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0B906" w14:textId="77777777" w:rsidR="006F49B3" w:rsidRPr="00192735" w:rsidRDefault="006F49B3" w:rsidP="006F49B3">
      <w:pPr>
        <w:rPr>
          <w:lang w:val="en-US"/>
        </w:rPr>
      </w:pPr>
      <w:r w:rsidRPr="00192735">
        <w:rPr>
          <w:rFonts w:asciiTheme="minorHAnsi" w:hAnsiTheme="minorHAnsi" w:cstheme="minorBidi"/>
          <w:b/>
          <w:bCs/>
          <w:lang w:val="en-US"/>
        </w:rPr>
        <w:t xml:space="preserve">Supplementary figure 1 </w:t>
      </w:r>
      <w:r w:rsidRPr="00192735">
        <w:rPr>
          <w:rFonts w:asciiTheme="minorHAnsi" w:hAnsiTheme="minorHAnsi" w:cstheme="minorBidi"/>
          <w:lang w:val="en-US"/>
        </w:rPr>
        <w:t>Angiogenic sprout formation over time in the OrganoPlate 3-lane. Cells were loaded into the top channel at day 0 and allowed to form a tubule. At day 4, sprouting was initiated. Shown are 4 representative cultures.</w:t>
      </w:r>
    </w:p>
    <w:p w14:paraId="5F26E090" w14:textId="77777777" w:rsidR="00C65054" w:rsidRDefault="006F49B3"/>
    <w:sectPr w:rsidR="00C65054" w:rsidSect="00687EE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9B3"/>
    <w:rsid w:val="006F49B3"/>
    <w:rsid w:val="00A86976"/>
    <w:rsid w:val="00E93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D1B92"/>
  <w15:chartTrackingRefBased/>
  <w15:docId w15:val="{0BACA334-AAA8-4CB3-8541-DD699E53C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9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AFBDC8973B1C44AD067FB249457503" ma:contentTypeVersion="16" ma:contentTypeDescription="Create a new document." ma:contentTypeScope="" ma:versionID="b83e72eb5666413b03674f69fd23cce8">
  <xsd:schema xmlns:xsd="http://www.w3.org/2001/XMLSchema" xmlns:xs="http://www.w3.org/2001/XMLSchema" xmlns:p="http://schemas.microsoft.com/office/2006/metadata/properties" xmlns:ns2="fa71f606-58c8-4b59-a6f4-8182f3a437f2" xmlns:ns3="66a6b789-ba45-4eed-97d5-208a6079672e" targetNamespace="http://schemas.microsoft.com/office/2006/metadata/properties" ma:root="true" ma:fieldsID="b976d08f4cd94da1272cc25214e1e4a4" ns2:_="" ns3:_="">
    <xsd:import namespace="fa71f606-58c8-4b59-a6f4-8182f3a437f2"/>
    <xsd:import namespace="66a6b789-ba45-4eed-97d5-208a607967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71f606-58c8-4b59-a6f4-8182f3a437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ff948b3-ed05-4277-b9f7-b99ead98a8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a6b789-ba45-4eed-97d5-208a6079672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b2621b7-f086-4110-a84d-e8e7cb47be68}" ma:internalName="TaxCatchAll" ma:showField="CatchAllData" ma:web="66a6b789-ba45-4eed-97d5-208a607967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71f606-58c8-4b59-a6f4-8182f3a437f2">
      <Terms xmlns="http://schemas.microsoft.com/office/infopath/2007/PartnerControls"/>
    </lcf76f155ced4ddcb4097134ff3c332f>
    <TaxCatchAll xmlns="66a6b789-ba45-4eed-97d5-208a6079672e" xsi:nil="true"/>
  </documentManagement>
</p:properties>
</file>

<file path=customXml/itemProps1.xml><?xml version="1.0" encoding="utf-8"?>
<ds:datastoreItem xmlns:ds="http://schemas.openxmlformats.org/officeDocument/2006/customXml" ds:itemID="{F384482D-531E-4AD1-B3B2-31329E5D0152}"/>
</file>

<file path=customXml/itemProps2.xml><?xml version="1.0" encoding="utf-8"?>
<ds:datastoreItem xmlns:ds="http://schemas.openxmlformats.org/officeDocument/2006/customXml" ds:itemID="{12A74DD1-E8DF-41CC-81A9-A8427CC48BFC}"/>
</file>

<file path=customXml/itemProps3.xml><?xml version="1.0" encoding="utf-8"?>
<ds:datastoreItem xmlns:ds="http://schemas.openxmlformats.org/officeDocument/2006/customXml" ds:itemID="{401DE3CC-17EB-4945-8662-6E9B54FB75B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Kramer | Mimetas</dc:creator>
  <cp:keywords/>
  <dc:description/>
  <cp:lastModifiedBy>Bart Kramer | Mimetas</cp:lastModifiedBy>
  <cp:revision>1</cp:revision>
  <dcterms:created xsi:type="dcterms:W3CDTF">2022-06-29T07:03:00Z</dcterms:created>
  <dcterms:modified xsi:type="dcterms:W3CDTF">2022-06-29T07:04:00Z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0x010100A6AFBDC8973B1C44AD067FB249457503</vt:lpwstr>
  </property>
</Properties>
</file>