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37AC" w:rsidRPr="00A537AC" w:rsidRDefault="00A537AC" w:rsidP="00A537AC">
      <w:pPr>
        <w:spacing w:line="480" w:lineRule="auto"/>
        <w:rPr>
          <w:rFonts w:ascii="Times New Roman" w:hAnsi="Times New Roman"/>
          <w:b/>
          <w:sz w:val="28"/>
          <w:szCs w:val="28"/>
        </w:rPr>
      </w:pPr>
      <w:bookmarkStart w:id="0" w:name="_GoBack"/>
      <w:r w:rsidRPr="00A537AC">
        <w:rPr>
          <w:rFonts w:ascii="Times New Roman" w:hAnsi="Times New Roman"/>
          <w:b/>
          <w:sz w:val="28"/>
          <w:szCs w:val="28"/>
        </w:rPr>
        <w:t>Supporting Information</w:t>
      </w:r>
    </w:p>
    <w:p w:rsidR="00A537AC" w:rsidRPr="00A537AC" w:rsidRDefault="00A537AC" w:rsidP="00A537AC">
      <w:pPr>
        <w:shd w:val="clear" w:color="auto" w:fill="FFFFFF"/>
        <w:spacing w:line="480" w:lineRule="auto"/>
        <w:jc w:val="left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790FCF" w:rsidRDefault="00D6568D" w:rsidP="00C50A46">
      <w:pPr>
        <w:shd w:val="clear" w:color="auto" w:fill="FFFFFF"/>
        <w:spacing w:line="480" w:lineRule="auto"/>
        <w:jc w:val="center"/>
        <w:rPr>
          <w:rFonts w:ascii="Times New Roman" w:hAnsi="Times New Roman"/>
          <w:b/>
          <w:color w:val="000000" w:themeColor="text1"/>
          <w:sz w:val="28"/>
        </w:rPr>
      </w:pPr>
      <w:r w:rsidRPr="00D6568D">
        <w:rPr>
          <w:rFonts w:ascii="Times New Roman" w:hAnsi="Times New Roman"/>
          <w:b/>
          <w:color w:val="000000" w:themeColor="text1"/>
          <w:sz w:val="28"/>
        </w:rPr>
        <w:t>Arsenic removal performance and mechanism from water on iron hydroxide nanopetalines</w:t>
      </w:r>
    </w:p>
    <w:p w:rsidR="00A537AC" w:rsidRPr="00643235" w:rsidRDefault="00A537AC" w:rsidP="00643235">
      <w:pPr>
        <w:autoSpaceDE w:val="0"/>
        <w:autoSpaceDN w:val="0"/>
        <w:spacing w:line="480" w:lineRule="auto"/>
        <w:jc w:val="center"/>
        <w:rPr>
          <w:rFonts w:ascii="Times New Roman" w:hAnsi="Times New Roman"/>
          <w:color w:val="000000" w:themeColor="text1"/>
          <w:kern w:val="0"/>
          <w:sz w:val="24"/>
          <w:szCs w:val="24"/>
          <w:lang w:val="en-GB"/>
        </w:rPr>
      </w:pPr>
      <w:r>
        <w:rPr>
          <w:rFonts w:ascii="Times New Roman" w:hAnsi="Times New Roman"/>
          <w:color w:val="000000"/>
          <w:kern w:val="0"/>
          <w:sz w:val="24"/>
          <w:szCs w:val="24"/>
          <w:lang w:val="en-GB"/>
        </w:rPr>
        <w:t>Yulong</w:t>
      </w:r>
      <w:r w:rsidRPr="00426FAB">
        <w:rPr>
          <w:rFonts w:ascii="Times New Roman" w:hAnsi="Times New Roman"/>
          <w:color w:val="000000"/>
          <w:kern w:val="0"/>
          <w:sz w:val="24"/>
          <w:szCs w:val="24"/>
          <w:lang w:val="en-GB"/>
        </w:rPr>
        <w:t xml:space="preserve"> </w:t>
      </w:r>
      <w:r>
        <w:rPr>
          <w:rFonts w:ascii="Times New Roman" w:hAnsi="Times New Roman"/>
          <w:color w:val="000000"/>
          <w:kern w:val="0"/>
          <w:sz w:val="24"/>
          <w:szCs w:val="24"/>
          <w:lang w:val="en-GB"/>
        </w:rPr>
        <w:t>W</w:t>
      </w:r>
      <w:r w:rsidR="00643235">
        <w:rPr>
          <w:rFonts w:ascii="Times New Roman" w:hAnsi="Times New Roman"/>
          <w:color w:val="000000" w:themeColor="text1"/>
          <w:kern w:val="0"/>
          <w:sz w:val="24"/>
          <w:szCs w:val="24"/>
          <w:lang w:val="en-GB"/>
        </w:rPr>
        <w:t>ang</w:t>
      </w:r>
      <w:r w:rsidR="00643235" w:rsidRPr="00643235">
        <w:rPr>
          <w:rFonts w:ascii="Times New Roman" w:hAnsi="Times New Roman"/>
          <w:color w:val="000000" w:themeColor="text1"/>
          <w:kern w:val="0"/>
          <w:sz w:val="24"/>
          <w:szCs w:val="24"/>
          <w:vertAlign w:val="superscript"/>
          <w:lang w:val="en-GB"/>
        </w:rPr>
        <w:t>1</w:t>
      </w:r>
      <w:r w:rsidRPr="00643235">
        <w:rPr>
          <w:rFonts w:ascii="Times New Roman" w:hAnsi="Times New Roman"/>
          <w:color w:val="000000" w:themeColor="text1"/>
          <w:kern w:val="0"/>
          <w:sz w:val="24"/>
          <w:szCs w:val="24"/>
          <w:vertAlign w:val="superscript"/>
          <w:lang w:val="en-GB"/>
        </w:rPr>
        <w:t>,</w:t>
      </w:r>
      <w:r w:rsidR="00643235" w:rsidRPr="00643235">
        <w:rPr>
          <w:rFonts w:ascii="Times New Roman" w:hAnsi="Times New Roman"/>
          <w:color w:val="000000" w:themeColor="text1"/>
          <w:kern w:val="0"/>
          <w:sz w:val="24"/>
          <w:szCs w:val="24"/>
          <w:vertAlign w:val="superscript"/>
          <w:lang w:val="en-GB"/>
        </w:rPr>
        <w:t>2</w:t>
      </w:r>
      <w:r w:rsidRPr="00643235">
        <w:rPr>
          <w:rFonts w:ascii="Times New Roman" w:hAnsi="Times New Roman"/>
          <w:color w:val="000000" w:themeColor="text1"/>
          <w:kern w:val="0"/>
          <w:sz w:val="24"/>
          <w:szCs w:val="24"/>
          <w:vertAlign w:val="superscript"/>
          <w:lang w:val="en-GB"/>
        </w:rPr>
        <w:t>,</w:t>
      </w:r>
      <w:r w:rsidR="00643235" w:rsidRPr="00643235">
        <w:rPr>
          <w:rFonts w:ascii="Times New Roman" w:hAnsi="Times New Roman"/>
          <w:color w:val="000000" w:themeColor="text1"/>
          <w:kern w:val="0"/>
          <w:sz w:val="24"/>
          <w:szCs w:val="24"/>
          <w:vertAlign w:val="superscript"/>
          <w:lang w:val="en-GB"/>
        </w:rPr>
        <w:t>3</w:t>
      </w:r>
      <w:r w:rsidRPr="00643235">
        <w:rPr>
          <w:rFonts w:ascii="Times New Roman" w:hAnsi="Times New Roman"/>
          <w:color w:val="000000" w:themeColor="text1"/>
          <w:kern w:val="0"/>
          <w:sz w:val="24"/>
          <w:szCs w:val="24"/>
          <w:vertAlign w:val="superscript"/>
          <w:lang w:val="en-GB"/>
        </w:rPr>
        <w:t>,</w:t>
      </w:r>
      <w:r w:rsidR="00643235" w:rsidRPr="00643235">
        <w:rPr>
          <w:rFonts w:ascii="Times New Roman" w:hAnsi="Times New Roman"/>
          <w:color w:val="000000" w:themeColor="text1"/>
          <w:kern w:val="0"/>
          <w:sz w:val="24"/>
          <w:szCs w:val="24"/>
          <w:vertAlign w:val="superscript"/>
          <w:lang w:val="en-GB"/>
        </w:rPr>
        <w:t>†</w:t>
      </w:r>
      <w:r w:rsidRPr="00643235">
        <w:rPr>
          <w:rFonts w:ascii="Times New Roman" w:hAnsi="Times New Roman"/>
          <w:color w:val="000000" w:themeColor="text1"/>
          <w:kern w:val="0"/>
          <w:sz w:val="24"/>
          <w:szCs w:val="24"/>
          <w:lang w:val="en-GB"/>
        </w:rPr>
        <w:t>, Lin Zhang</w:t>
      </w:r>
      <w:r w:rsidR="00643235">
        <w:rPr>
          <w:rFonts w:ascii="Times New Roman" w:hAnsi="Times New Roman"/>
          <w:color w:val="000000" w:themeColor="text1"/>
          <w:kern w:val="0"/>
          <w:sz w:val="24"/>
          <w:szCs w:val="24"/>
          <w:vertAlign w:val="superscript"/>
          <w:lang w:val="en-GB"/>
        </w:rPr>
        <w:t>1</w:t>
      </w:r>
      <w:r w:rsidRPr="00643235">
        <w:rPr>
          <w:rFonts w:ascii="Times New Roman" w:hAnsi="Times New Roman"/>
          <w:color w:val="000000" w:themeColor="text1"/>
          <w:kern w:val="0"/>
          <w:sz w:val="24"/>
          <w:szCs w:val="24"/>
          <w:vertAlign w:val="superscript"/>
          <w:lang w:val="en-GB"/>
        </w:rPr>
        <w:t>,</w:t>
      </w:r>
      <w:r w:rsidR="00643235">
        <w:rPr>
          <w:rFonts w:ascii="Times New Roman" w:hAnsi="Times New Roman"/>
          <w:color w:val="000000" w:themeColor="text1"/>
          <w:kern w:val="0"/>
          <w:sz w:val="24"/>
          <w:szCs w:val="24"/>
          <w:vertAlign w:val="superscript"/>
          <w:lang w:val="en-GB"/>
        </w:rPr>
        <w:t>3</w:t>
      </w:r>
      <w:r w:rsidRPr="00643235">
        <w:rPr>
          <w:rFonts w:ascii="Times New Roman" w:hAnsi="Times New Roman"/>
          <w:color w:val="000000" w:themeColor="text1"/>
          <w:kern w:val="0"/>
          <w:sz w:val="24"/>
          <w:szCs w:val="24"/>
          <w:vertAlign w:val="superscript"/>
          <w:lang w:val="en-GB"/>
        </w:rPr>
        <w:t>,</w:t>
      </w:r>
      <w:r w:rsidR="00643235" w:rsidRPr="00643235">
        <w:rPr>
          <w:rFonts w:ascii="Times New Roman" w:hAnsi="Times New Roman"/>
          <w:color w:val="000000" w:themeColor="text1"/>
          <w:kern w:val="0"/>
          <w:sz w:val="24"/>
          <w:szCs w:val="24"/>
          <w:vertAlign w:val="superscript"/>
          <w:lang w:val="en-GB"/>
        </w:rPr>
        <w:t>†</w:t>
      </w:r>
      <w:r w:rsidRPr="00643235">
        <w:rPr>
          <w:rFonts w:ascii="Times New Roman" w:hAnsi="Times New Roman"/>
          <w:color w:val="000000" w:themeColor="text1"/>
          <w:kern w:val="0"/>
          <w:sz w:val="24"/>
          <w:szCs w:val="24"/>
          <w:lang w:val="en-GB"/>
        </w:rPr>
        <w:t>, Chen Guo</w:t>
      </w:r>
      <w:r w:rsidR="00643235">
        <w:rPr>
          <w:rFonts w:ascii="Times New Roman" w:hAnsi="Times New Roman"/>
          <w:color w:val="000000" w:themeColor="text1"/>
          <w:kern w:val="0"/>
          <w:sz w:val="24"/>
          <w:szCs w:val="24"/>
          <w:vertAlign w:val="superscript"/>
          <w:lang w:val="en-GB"/>
        </w:rPr>
        <w:t>1</w:t>
      </w:r>
      <w:r w:rsidRPr="00643235">
        <w:rPr>
          <w:rFonts w:ascii="Times New Roman" w:hAnsi="Times New Roman"/>
          <w:color w:val="000000" w:themeColor="text1"/>
          <w:kern w:val="0"/>
          <w:sz w:val="24"/>
          <w:szCs w:val="24"/>
          <w:vertAlign w:val="superscript"/>
          <w:lang w:val="en-GB"/>
        </w:rPr>
        <w:t>,</w:t>
      </w:r>
      <w:r w:rsidR="00643235">
        <w:rPr>
          <w:rFonts w:ascii="Times New Roman" w:hAnsi="Times New Roman"/>
          <w:color w:val="000000" w:themeColor="text1"/>
          <w:kern w:val="0"/>
          <w:sz w:val="24"/>
          <w:szCs w:val="24"/>
          <w:vertAlign w:val="superscript"/>
          <w:lang w:val="en-GB"/>
        </w:rPr>
        <w:t>3</w:t>
      </w:r>
      <w:r w:rsidRPr="00643235">
        <w:rPr>
          <w:rFonts w:ascii="Times New Roman" w:hAnsi="Times New Roman"/>
          <w:color w:val="000000" w:themeColor="text1"/>
          <w:kern w:val="0"/>
          <w:sz w:val="24"/>
          <w:szCs w:val="24"/>
          <w:lang w:val="en-GB"/>
        </w:rPr>
        <w:t>, Yali Gao</w:t>
      </w:r>
      <w:r w:rsidR="00643235">
        <w:rPr>
          <w:rFonts w:ascii="Times New Roman" w:hAnsi="Times New Roman"/>
          <w:color w:val="000000" w:themeColor="text1"/>
          <w:kern w:val="0"/>
          <w:sz w:val="24"/>
          <w:szCs w:val="24"/>
          <w:vertAlign w:val="superscript"/>
          <w:lang w:val="en-GB"/>
        </w:rPr>
        <w:t>1</w:t>
      </w:r>
      <w:r w:rsidRPr="00643235">
        <w:rPr>
          <w:rFonts w:ascii="Times New Roman" w:hAnsi="Times New Roman"/>
          <w:color w:val="000000" w:themeColor="text1"/>
          <w:kern w:val="0"/>
          <w:sz w:val="24"/>
          <w:szCs w:val="24"/>
          <w:vertAlign w:val="superscript"/>
          <w:lang w:val="en-GB"/>
        </w:rPr>
        <w:t>,</w:t>
      </w:r>
      <w:r w:rsidR="00643235">
        <w:rPr>
          <w:rFonts w:ascii="Times New Roman" w:hAnsi="Times New Roman"/>
          <w:color w:val="000000" w:themeColor="text1"/>
          <w:kern w:val="0"/>
          <w:sz w:val="24"/>
          <w:szCs w:val="24"/>
          <w:vertAlign w:val="superscript"/>
          <w:lang w:val="en-GB"/>
        </w:rPr>
        <w:t>3</w:t>
      </w:r>
      <w:r w:rsidRPr="00643235">
        <w:rPr>
          <w:rFonts w:ascii="Times New Roman" w:hAnsi="Times New Roman"/>
          <w:color w:val="000000" w:themeColor="text1"/>
          <w:kern w:val="0"/>
          <w:sz w:val="24"/>
          <w:szCs w:val="24"/>
          <w:lang w:val="en-GB"/>
        </w:rPr>
        <w:t>, Shanshan Pan</w:t>
      </w:r>
      <w:r w:rsidR="00643235">
        <w:rPr>
          <w:rFonts w:ascii="Times New Roman" w:hAnsi="Times New Roman"/>
          <w:color w:val="000000" w:themeColor="text1"/>
          <w:kern w:val="0"/>
          <w:sz w:val="24"/>
          <w:szCs w:val="24"/>
          <w:vertAlign w:val="superscript"/>
          <w:lang w:val="en-GB"/>
        </w:rPr>
        <w:t>1</w:t>
      </w:r>
      <w:r w:rsidRPr="00643235">
        <w:rPr>
          <w:rFonts w:ascii="Times New Roman" w:hAnsi="Times New Roman"/>
          <w:color w:val="000000" w:themeColor="text1"/>
          <w:kern w:val="0"/>
          <w:sz w:val="24"/>
          <w:szCs w:val="24"/>
          <w:vertAlign w:val="superscript"/>
          <w:lang w:val="en-GB"/>
        </w:rPr>
        <w:t>,</w:t>
      </w:r>
      <w:r w:rsidR="00643235">
        <w:rPr>
          <w:rFonts w:ascii="Times New Roman" w:hAnsi="Times New Roman"/>
          <w:color w:val="000000" w:themeColor="text1"/>
          <w:kern w:val="0"/>
          <w:sz w:val="24"/>
          <w:szCs w:val="24"/>
          <w:vertAlign w:val="superscript"/>
          <w:lang w:val="en-GB"/>
        </w:rPr>
        <w:t>3</w:t>
      </w:r>
      <w:r w:rsidRPr="00643235">
        <w:rPr>
          <w:rFonts w:ascii="Times New Roman" w:hAnsi="Times New Roman"/>
          <w:color w:val="000000" w:themeColor="text1"/>
          <w:kern w:val="0"/>
          <w:sz w:val="24"/>
          <w:szCs w:val="24"/>
          <w:lang w:val="en-GB"/>
        </w:rPr>
        <w:t>, Yanhong Liu</w:t>
      </w:r>
      <w:r w:rsidR="00643235">
        <w:rPr>
          <w:rFonts w:ascii="Times New Roman" w:hAnsi="Times New Roman"/>
          <w:color w:val="000000" w:themeColor="text1"/>
          <w:kern w:val="0"/>
          <w:sz w:val="24"/>
          <w:szCs w:val="24"/>
          <w:vertAlign w:val="superscript"/>
          <w:lang w:val="en-GB"/>
        </w:rPr>
        <w:t>4</w:t>
      </w:r>
      <w:r w:rsidRPr="00643235">
        <w:rPr>
          <w:rFonts w:ascii="Times New Roman" w:hAnsi="Times New Roman"/>
          <w:color w:val="000000" w:themeColor="text1"/>
          <w:kern w:val="0"/>
          <w:sz w:val="24"/>
          <w:szCs w:val="24"/>
          <w:vertAlign w:val="superscript"/>
          <w:lang w:val="en-GB"/>
        </w:rPr>
        <w:t>,</w:t>
      </w:r>
      <w:r w:rsidRPr="00643235">
        <w:rPr>
          <w:rFonts w:ascii="Times New Roman" w:hAnsi="Times New Roman"/>
          <w:color w:val="000000" w:themeColor="text1"/>
          <w:kern w:val="0"/>
          <w:sz w:val="24"/>
          <w:szCs w:val="24"/>
          <w:lang w:val="en-GB"/>
        </w:rPr>
        <w:t>*, Xuhui Li</w:t>
      </w:r>
      <w:r w:rsidR="00643235">
        <w:rPr>
          <w:rFonts w:ascii="Times New Roman" w:hAnsi="Times New Roman"/>
          <w:color w:val="000000" w:themeColor="text1"/>
          <w:kern w:val="0"/>
          <w:sz w:val="24"/>
          <w:szCs w:val="24"/>
          <w:vertAlign w:val="superscript"/>
          <w:lang w:val="en-GB"/>
        </w:rPr>
        <w:t>1</w:t>
      </w:r>
      <w:r w:rsidRPr="00643235">
        <w:rPr>
          <w:rFonts w:ascii="Times New Roman" w:hAnsi="Times New Roman"/>
          <w:color w:val="000000" w:themeColor="text1"/>
          <w:kern w:val="0"/>
          <w:sz w:val="24"/>
          <w:szCs w:val="24"/>
          <w:vertAlign w:val="superscript"/>
          <w:lang w:val="en-GB"/>
        </w:rPr>
        <w:t>,</w:t>
      </w:r>
      <w:r w:rsidR="00643235">
        <w:rPr>
          <w:rFonts w:ascii="Times New Roman" w:hAnsi="Times New Roman"/>
          <w:color w:val="000000" w:themeColor="text1"/>
          <w:kern w:val="0"/>
          <w:sz w:val="24"/>
          <w:szCs w:val="24"/>
          <w:vertAlign w:val="superscript"/>
          <w:lang w:val="en-GB"/>
        </w:rPr>
        <w:t>2</w:t>
      </w:r>
      <w:r w:rsidRPr="00643235">
        <w:rPr>
          <w:rFonts w:ascii="Times New Roman" w:hAnsi="Times New Roman" w:hint="eastAsia"/>
          <w:color w:val="000000" w:themeColor="text1"/>
          <w:kern w:val="0"/>
          <w:sz w:val="24"/>
          <w:szCs w:val="24"/>
          <w:vertAlign w:val="superscript"/>
          <w:lang w:val="en-GB"/>
        </w:rPr>
        <w:t>,</w:t>
      </w:r>
      <w:r w:rsidR="00643235">
        <w:rPr>
          <w:rFonts w:ascii="Times New Roman" w:hAnsi="Times New Roman"/>
          <w:color w:val="000000" w:themeColor="text1"/>
          <w:kern w:val="0"/>
          <w:sz w:val="24"/>
          <w:szCs w:val="24"/>
          <w:vertAlign w:val="superscript"/>
          <w:lang w:val="en-GB"/>
        </w:rPr>
        <w:t>3</w:t>
      </w:r>
      <w:r w:rsidR="0040141E" w:rsidRPr="00643235">
        <w:rPr>
          <w:rFonts w:ascii="Times New Roman" w:hAnsi="Times New Roman"/>
          <w:color w:val="000000" w:themeColor="text1"/>
          <w:kern w:val="0"/>
          <w:sz w:val="24"/>
          <w:szCs w:val="24"/>
          <w:vertAlign w:val="superscript"/>
          <w:lang w:val="en-GB"/>
        </w:rPr>
        <w:t>,</w:t>
      </w:r>
      <w:r w:rsidR="0040141E" w:rsidRPr="00643235">
        <w:rPr>
          <w:rFonts w:ascii="Times New Roman" w:hAnsi="Times New Roman"/>
          <w:color w:val="000000" w:themeColor="text1"/>
          <w:kern w:val="0"/>
          <w:sz w:val="24"/>
          <w:szCs w:val="24"/>
          <w:lang w:val="en-GB"/>
        </w:rPr>
        <w:t>*</w:t>
      </w:r>
      <w:r w:rsidRPr="00643235">
        <w:rPr>
          <w:rFonts w:ascii="Times New Roman" w:hAnsi="Times New Roman"/>
          <w:color w:val="000000" w:themeColor="text1"/>
          <w:kern w:val="0"/>
          <w:sz w:val="24"/>
          <w:szCs w:val="24"/>
          <w:lang w:val="en-GB"/>
        </w:rPr>
        <w:t>, Yangyang</w:t>
      </w:r>
      <w:r w:rsidRPr="00643235">
        <w:rPr>
          <w:rFonts w:ascii="Times New Roman" w:hAnsi="Times New Roman" w:hint="eastAsia"/>
          <w:color w:val="000000" w:themeColor="text1"/>
          <w:kern w:val="0"/>
          <w:sz w:val="24"/>
          <w:szCs w:val="24"/>
          <w:lang w:val="en-GB"/>
        </w:rPr>
        <w:t xml:space="preserve"> Wang</w:t>
      </w:r>
      <w:r w:rsidR="00643235">
        <w:rPr>
          <w:rFonts w:ascii="Times New Roman" w:hAnsi="Times New Roman"/>
          <w:color w:val="000000" w:themeColor="text1"/>
          <w:kern w:val="0"/>
          <w:sz w:val="24"/>
          <w:szCs w:val="24"/>
          <w:vertAlign w:val="superscript"/>
          <w:lang w:val="en-GB"/>
        </w:rPr>
        <w:t>1</w:t>
      </w:r>
      <w:r w:rsidRPr="00643235">
        <w:rPr>
          <w:rFonts w:ascii="Times New Roman" w:hAnsi="Times New Roman"/>
          <w:color w:val="000000" w:themeColor="text1"/>
          <w:kern w:val="0"/>
          <w:sz w:val="24"/>
          <w:szCs w:val="24"/>
          <w:vertAlign w:val="superscript"/>
          <w:lang w:val="en-GB"/>
        </w:rPr>
        <w:t>,</w:t>
      </w:r>
      <w:r w:rsidR="00643235">
        <w:rPr>
          <w:rFonts w:ascii="Times New Roman" w:hAnsi="Times New Roman"/>
          <w:color w:val="000000" w:themeColor="text1"/>
          <w:kern w:val="0"/>
          <w:sz w:val="24"/>
          <w:szCs w:val="24"/>
          <w:vertAlign w:val="superscript"/>
          <w:lang w:val="en-GB"/>
        </w:rPr>
        <w:t>2</w:t>
      </w:r>
      <w:r w:rsidRPr="00643235">
        <w:rPr>
          <w:rFonts w:ascii="Times New Roman" w:hAnsi="Times New Roman"/>
          <w:color w:val="000000" w:themeColor="text1"/>
          <w:kern w:val="0"/>
          <w:sz w:val="24"/>
          <w:szCs w:val="24"/>
          <w:vertAlign w:val="superscript"/>
          <w:lang w:val="en-GB"/>
        </w:rPr>
        <w:t>,</w:t>
      </w:r>
      <w:r w:rsidR="00643235">
        <w:rPr>
          <w:rFonts w:ascii="Times New Roman" w:hAnsi="Times New Roman"/>
          <w:color w:val="000000" w:themeColor="text1"/>
          <w:kern w:val="0"/>
          <w:sz w:val="24"/>
          <w:szCs w:val="24"/>
          <w:vertAlign w:val="superscript"/>
          <w:lang w:val="en-GB"/>
        </w:rPr>
        <w:t>3</w:t>
      </w:r>
      <w:r w:rsidR="0040141E" w:rsidRPr="00643235">
        <w:rPr>
          <w:rFonts w:ascii="Times New Roman" w:hAnsi="Times New Roman"/>
          <w:color w:val="000000" w:themeColor="text1"/>
          <w:kern w:val="0"/>
          <w:sz w:val="24"/>
          <w:szCs w:val="24"/>
          <w:vertAlign w:val="superscript"/>
          <w:lang w:val="en-GB"/>
        </w:rPr>
        <w:t>,</w:t>
      </w:r>
      <w:r w:rsidR="0040141E" w:rsidRPr="00643235">
        <w:rPr>
          <w:rFonts w:ascii="Times New Roman" w:hAnsi="Times New Roman"/>
          <w:color w:val="000000" w:themeColor="text1"/>
          <w:kern w:val="0"/>
          <w:sz w:val="24"/>
          <w:szCs w:val="24"/>
          <w:lang w:val="en-GB"/>
        </w:rPr>
        <w:t>*</w:t>
      </w:r>
    </w:p>
    <w:p w:rsidR="00A537AC" w:rsidRPr="00ED2F0C" w:rsidRDefault="00643235" w:rsidP="00A537AC">
      <w:pPr>
        <w:autoSpaceDE w:val="0"/>
        <w:autoSpaceDN w:val="0"/>
        <w:spacing w:line="480" w:lineRule="auto"/>
        <w:rPr>
          <w:rFonts w:ascii="Times New Roman" w:hAnsi="Times New Roman"/>
          <w:color w:val="000000"/>
          <w:kern w:val="0"/>
          <w:szCs w:val="21"/>
          <w:lang w:val="en-GB"/>
        </w:rPr>
      </w:pPr>
      <w:r>
        <w:rPr>
          <w:rFonts w:ascii="Times New Roman" w:hAnsi="Times New Roman"/>
          <w:color w:val="000000"/>
          <w:kern w:val="0"/>
          <w:szCs w:val="21"/>
          <w:vertAlign w:val="superscript"/>
          <w:lang w:val="en-GB"/>
        </w:rPr>
        <w:t>1</w:t>
      </w:r>
      <w:r w:rsidR="00A537AC" w:rsidRPr="00ED2F0C">
        <w:rPr>
          <w:rFonts w:ascii="Times New Roman" w:hAnsi="Times New Roman"/>
          <w:color w:val="000000"/>
          <w:kern w:val="0"/>
          <w:szCs w:val="21"/>
          <w:lang w:val="en-GB"/>
        </w:rPr>
        <w:t xml:space="preserve"> </w:t>
      </w:r>
      <w:r w:rsidR="00A537AC" w:rsidRPr="00CF6236">
        <w:rPr>
          <w:rFonts w:ascii="Times New Roman" w:hAnsi="Times New Roman"/>
          <w:color w:val="000000"/>
          <w:kern w:val="0"/>
          <w:szCs w:val="21"/>
          <w:lang w:val="en-GB"/>
        </w:rPr>
        <w:t>National Demonstration Center for Environmental and Planning,</w:t>
      </w:r>
      <w:r w:rsidR="00A537AC">
        <w:rPr>
          <w:rFonts w:ascii="Times New Roman" w:hAnsi="Times New Roman"/>
          <w:color w:val="000000"/>
          <w:kern w:val="0"/>
          <w:szCs w:val="21"/>
          <w:lang w:val="en-GB"/>
        </w:rPr>
        <w:t xml:space="preserve"> </w:t>
      </w:r>
      <w:r w:rsidR="00A537AC" w:rsidRPr="00ED2F0C">
        <w:rPr>
          <w:rFonts w:ascii="Times New Roman" w:hAnsi="Times New Roman"/>
          <w:color w:val="000000"/>
          <w:kern w:val="0"/>
          <w:szCs w:val="21"/>
          <w:lang w:val="en-GB"/>
        </w:rPr>
        <w:t xml:space="preserve">College of </w:t>
      </w:r>
      <w:r w:rsidR="00A537AC">
        <w:rPr>
          <w:rFonts w:ascii="Times New Roman" w:hAnsi="Times New Roman"/>
          <w:color w:val="000000"/>
          <w:kern w:val="0"/>
          <w:szCs w:val="21"/>
          <w:lang w:val="en-GB"/>
        </w:rPr>
        <w:t xml:space="preserve">Geography and </w:t>
      </w:r>
      <w:r w:rsidR="00A537AC" w:rsidRPr="00ED2F0C">
        <w:rPr>
          <w:rFonts w:ascii="Times New Roman" w:hAnsi="Times New Roman"/>
          <w:color w:val="000000"/>
          <w:kern w:val="0"/>
          <w:szCs w:val="21"/>
          <w:lang w:val="en-GB"/>
        </w:rPr>
        <w:t>Environment</w:t>
      </w:r>
      <w:r w:rsidR="00A537AC">
        <w:rPr>
          <w:rFonts w:ascii="Times New Roman" w:hAnsi="Times New Roman"/>
          <w:color w:val="000000"/>
          <w:kern w:val="0"/>
          <w:szCs w:val="21"/>
          <w:lang w:val="en-GB"/>
        </w:rPr>
        <w:t>al Science</w:t>
      </w:r>
      <w:r w:rsidR="00A537AC" w:rsidRPr="00ED2F0C">
        <w:rPr>
          <w:rFonts w:ascii="Times New Roman" w:hAnsi="Times New Roman"/>
          <w:color w:val="000000"/>
          <w:kern w:val="0"/>
          <w:szCs w:val="21"/>
          <w:lang w:val="en-GB"/>
        </w:rPr>
        <w:t>, Henan University, Kaifeng, 475004, China</w:t>
      </w:r>
    </w:p>
    <w:p w:rsidR="00A537AC" w:rsidRPr="00F176D6" w:rsidRDefault="00643235" w:rsidP="00A537AC">
      <w:pPr>
        <w:autoSpaceDE w:val="0"/>
        <w:autoSpaceDN w:val="0"/>
        <w:spacing w:line="480" w:lineRule="auto"/>
        <w:rPr>
          <w:rFonts w:ascii="Times New Roman" w:hAnsi="Times New Roman"/>
          <w:color w:val="000000"/>
          <w:kern w:val="0"/>
          <w:szCs w:val="21"/>
          <w:lang w:val="en-GB"/>
        </w:rPr>
      </w:pPr>
      <w:r>
        <w:rPr>
          <w:rFonts w:ascii="Times New Roman" w:hAnsi="Times New Roman"/>
          <w:color w:val="000000"/>
          <w:kern w:val="0"/>
          <w:szCs w:val="21"/>
          <w:vertAlign w:val="superscript"/>
          <w:lang w:val="en-GB"/>
        </w:rPr>
        <w:t>2</w:t>
      </w:r>
      <w:r w:rsidR="00A537AC" w:rsidRPr="00ED2F0C">
        <w:rPr>
          <w:rFonts w:ascii="Times New Roman" w:hAnsi="Times New Roman"/>
          <w:color w:val="000000"/>
          <w:kern w:val="0"/>
          <w:szCs w:val="21"/>
          <w:lang w:val="en-GB"/>
        </w:rPr>
        <w:t xml:space="preserve"> </w:t>
      </w:r>
      <w:r w:rsidR="00A537AC" w:rsidRPr="00F176D6">
        <w:rPr>
          <w:rFonts w:ascii="Times New Roman" w:hAnsi="Times New Roman"/>
          <w:color w:val="000000"/>
          <w:kern w:val="0"/>
          <w:szCs w:val="21"/>
          <w:lang w:val="en-GB"/>
        </w:rPr>
        <w:t>Key Laboratory of Geospatial Technology for the Middle and Lower Yellow River Regions</w:t>
      </w:r>
      <w:r w:rsidR="00A537AC">
        <w:rPr>
          <w:rFonts w:ascii="Times New Roman" w:hAnsi="Times New Roman"/>
          <w:color w:val="000000"/>
          <w:kern w:val="0"/>
          <w:szCs w:val="21"/>
          <w:lang w:val="en-GB"/>
        </w:rPr>
        <w:t xml:space="preserve"> (</w:t>
      </w:r>
      <w:r w:rsidR="00A537AC" w:rsidRPr="00ED2F0C">
        <w:rPr>
          <w:rFonts w:ascii="Times New Roman" w:hAnsi="Times New Roman"/>
          <w:color w:val="000000"/>
          <w:kern w:val="0"/>
          <w:szCs w:val="21"/>
          <w:lang w:val="en-GB"/>
        </w:rPr>
        <w:t>Henan University</w:t>
      </w:r>
      <w:r w:rsidR="00A537AC">
        <w:rPr>
          <w:rFonts w:ascii="Times New Roman" w:hAnsi="Times New Roman"/>
          <w:color w:val="000000"/>
          <w:kern w:val="0"/>
          <w:szCs w:val="21"/>
          <w:lang w:val="en-GB"/>
        </w:rPr>
        <w:t>)</w:t>
      </w:r>
      <w:r w:rsidR="00A537AC" w:rsidRPr="00F176D6">
        <w:rPr>
          <w:rFonts w:ascii="Times New Roman" w:hAnsi="Times New Roman"/>
          <w:color w:val="000000"/>
          <w:kern w:val="0"/>
          <w:szCs w:val="21"/>
          <w:lang w:val="en-GB"/>
        </w:rPr>
        <w:t>,</w:t>
      </w:r>
      <w:r w:rsidR="00A537AC">
        <w:rPr>
          <w:rFonts w:ascii="Times New Roman" w:hAnsi="Times New Roman"/>
          <w:color w:val="000000"/>
          <w:kern w:val="0"/>
          <w:szCs w:val="21"/>
          <w:lang w:val="en-GB"/>
        </w:rPr>
        <w:t xml:space="preserve"> </w:t>
      </w:r>
      <w:r w:rsidR="00A537AC" w:rsidRPr="00F176D6">
        <w:rPr>
          <w:rFonts w:ascii="Times New Roman" w:hAnsi="Times New Roman"/>
          <w:color w:val="000000"/>
          <w:kern w:val="0"/>
          <w:szCs w:val="21"/>
          <w:lang w:val="en-GB"/>
        </w:rPr>
        <w:t>Ministry of Education</w:t>
      </w:r>
      <w:r w:rsidR="00A537AC">
        <w:rPr>
          <w:rFonts w:ascii="Times New Roman" w:hAnsi="Times New Roman"/>
          <w:color w:val="000000"/>
          <w:kern w:val="0"/>
          <w:szCs w:val="21"/>
          <w:lang w:val="en-GB"/>
        </w:rPr>
        <w:t xml:space="preserve">, </w:t>
      </w:r>
      <w:r w:rsidR="00A537AC" w:rsidRPr="00ED2F0C">
        <w:rPr>
          <w:rFonts w:ascii="Times New Roman" w:hAnsi="Times New Roman"/>
          <w:color w:val="000000"/>
          <w:kern w:val="0"/>
          <w:szCs w:val="21"/>
          <w:lang w:val="en-GB"/>
        </w:rPr>
        <w:t>Kaifeng, 475004, China</w:t>
      </w:r>
    </w:p>
    <w:p w:rsidR="00A537AC" w:rsidRDefault="00643235" w:rsidP="00A537AC">
      <w:pPr>
        <w:autoSpaceDE w:val="0"/>
        <w:autoSpaceDN w:val="0"/>
        <w:spacing w:line="480" w:lineRule="auto"/>
        <w:rPr>
          <w:rFonts w:ascii="Times New Roman" w:hAnsi="Times New Roman"/>
          <w:color w:val="000000"/>
          <w:kern w:val="0"/>
          <w:szCs w:val="21"/>
          <w:lang w:val="en-GB"/>
        </w:rPr>
      </w:pPr>
      <w:r>
        <w:rPr>
          <w:rFonts w:ascii="Times New Roman" w:hAnsi="Times New Roman"/>
          <w:color w:val="000000"/>
          <w:kern w:val="0"/>
          <w:szCs w:val="21"/>
          <w:vertAlign w:val="superscript"/>
          <w:lang w:val="en-GB"/>
        </w:rPr>
        <w:t>3</w:t>
      </w:r>
      <w:r w:rsidR="00A537AC" w:rsidRPr="00ED2F0C">
        <w:rPr>
          <w:rFonts w:ascii="Times New Roman" w:hAnsi="Times New Roman"/>
          <w:color w:val="000000"/>
          <w:kern w:val="0"/>
          <w:szCs w:val="21"/>
          <w:lang w:val="en-GB"/>
        </w:rPr>
        <w:t xml:space="preserve"> </w:t>
      </w:r>
      <w:r w:rsidR="00A537AC" w:rsidRPr="00D95273">
        <w:rPr>
          <w:rFonts w:ascii="Times New Roman" w:hAnsi="Times New Roman"/>
          <w:color w:val="000000"/>
          <w:kern w:val="0"/>
          <w:szCs w:val="21"/>
          <w:lang w:val="en-GB"/>
        </w:rPr>
        <w:t xml:space="preserve">Henan </w:t>
      </w:r>
      <w:r w:rsidR="00A537AC">
        <w:rPr>
          <w:rFonts w:ascii="Times New Roman" w:hAnsi="Times New Roman"/>
          <w:color w:val="000000"/>
          <w:kern w:val="0"/>
          <w:szCs w:val="21"/>
          <w:lang w:val="en-GB"/>
        </w:rPr>
        <w:t>Engineering Research Center for</w:t>
      </w:r>
      <w:r w:rsidR="00A537AC" w:rsidRPr="00D95273">
        <w:rPr>
          <w:rFonts w:ascii="Times New Roman" w:hAnsi="Times New Roman"/>
          <w:color w:val="000000"/>
          <w:kern w:val="0"/>
          <w:szCs w:val="21"/>
          <w:lang w:val="en-GB"/>
        </w:rPr>
        <w:t xml:space="preserve"> Control and Remediation of </w:t>
      </w:r>
      <w:r w:rsidR="00A537AC">
        <w:rPr>
          <w:rFonts w:ascii="Times New Roman" w:hAnsi="Times New Roman"/>
          <w:color w:val="000000"/>
          <w:kern w:val="0"/>
          <w:szCs w:val="21"/>
          <w:lang w:val="en-GB"/>
        </w:rPr>
        <w:t xml:space="preserve">Soil </w:t>
      </w:r>
      <w:r w:rsidR="00A537AC" w:rsidRPr="00D95273">
        <w:rPr>
          <w:rFonts w:ascii="Times New Roman" w:hAnsi="Times New Roman"/>
          <w:color w:val="000000"/>
          <w:kern w:val="0"/>
          <w:szCs w:val="21"/>
          <w:lang w:val="en-GB"/>
        </w:rPr>
        <w:t>Heavy Metal Pollution</w:t>
      </w:r>
      <w:r w:rsidR="00A537AC" w:rsidRPr="00ED2F0C">
        <w:rPr>
          <w:rFonts w:ascii="Times New Roman" w:hAnsi="Times New Roman"/>
          <w:color w:val="000000"/>
          <w:kern w:val="0"/>
          <w:szCs w:val="21"/>
          <w:lang w:val="en-GB"/>
        </w:rPr>
        <w:t>, Henan University, Kaifeng, 475004, China</w:t>
      </w:r>
    </w:p>
    <w:p w:rsidR="00A537AC" w:rsidRDefault="00643235" w:rsidP="00A537AC">
      <w:pPr>
        <w:autoSpaceDE w:val="0"/>
        <w:autoSpaceDN w:val="0"/>
        <w:spacing w:line="480" w:lineRule="auto"/>
        <w:rPr>
          <w:rFonts w:ascii="Times New Roman" w:hAnsi="Times New Roman"/>
          <w:color w:val="000000"/>
          <w:kern w:val="0"/>
          <w:szCs w:val="21"/>
          <w:lang w:val="en-GB"/>
        </w:rPr>
      </w:pPr>
      <w:r>
        <w:rPr>
          <w:rFonts w:ascii="Times New Roman" w:hAnsi="Times New Roman"/>
          <w:color w:val="000000"/>
          <w:kern w:val="0"/>
          <w:szCs w:val="21"/>
          <w:vertAlign w:val="superscript"/>
          <w:lang w:val="en-GB"/>
        </w:rPr>
        <w:t>4</w:t>
      </w:r>
      <w:r w:rsidR="00A537AC" w:rsidRPr="00013BC7">
        <w:rPr>
          <w:rFonts w:ascii="Times New Roman" w:hAnsi="Times New Roman"/>
          <w:color w:val="000000"/>
          <w:kern w:val="0"/>
          <w:szCs w:val="21"/>
          <w:lang w:val="en-GB"/>
        </w:rPr>
        <w:t xml:space="preserve"> </w:t>
      </w:r>
      <w:r w:rsidR="00A537AC" w:rsidRPr="00ED2F0C">
        <w:rPr>
          <w:rFonts w:ascii="Times New Roman" w:hAnsi="Times New Roman"/>
          <w:color w:val="000000"/>
          <w:kern w:val="0"/>
          <w:szCs w:val="21"/>
          <w:lang w:val="en-GB"/>
        </w:rPr>
        <w:t xml:space="preserve">College of </w:t>
      </w:r>
      <w:r w:rsidR="00A537AC" w:rsidRPr="00013BC7">
        <w:rPr>
          <w:rFonts w:ascii="Times New Roman" w:hAnsi="Times New Roman"/>
          <w:color w:val="000000"/>
          <w:kern w:val="0"/>
          <w:szCs w:val="21"/>
          <w:lang w:val="en-GB"/>
        </w:rPr>
        <w:t>Software, Henan University, Kaifeng, 475004, China</w:t>
      </w:r>
    </w:p>
    <w:p w:rsidR="00A537AC" w:rsidRDefault="00643235" w:rsidP="00A537AC">
      <w:pPr>
        <w:autoSpaceDE w:val="0"/>
        <w:autoSpaceDN w:val="0"/>
        <w:spacing w:line="480" w:lineRule="auto"/>
        <w:rPr>
          <w:rFonts w:ascii="Times New Roman" w:hAnsi="Times New Roman"/>
          <w:color w:val="000000"/>
          <w:kern w:val="0"/>
          <w:szCs w:val="21"/>
          <w:lang w:val="en-GB"/>
        </w:rPr>
      </w:pPr>
      <w:r w:rsidRPr="00643235">
        <w:rPr>
          <w:rFonts w:ascii="Times New Roman" w:hAnsi="Times New Roman"/>
          <w:color w:val="000000" w:themeColor="text1"/>
          <w:kern w:val="0"/>
          <w:sz w:val="24"/>
          <w:szCs w:val="24"/>
          <w:vertAlign w:val="superscript"/>
          <w:lang w:val="en-GB"/>
        </w:rPr>
        <w:t>†</w:t>
      </w:r>
      <w:r w:rsidR="00A537AC">
        <w:rPr>
          <w:rFonts w:ascii="Times New Roman" w:hAnsi="Times New Roman"/>
          <w:color w:val="000000"/>
          <w:kern w:val="0"/>
          <w:szCs w:val="21"/>
          <w:lang w:val="en-GB"/>
        </w:rPr>
        <w:t xml:space="preserve"> These two</w:t>
      </w:r>
      <w:r w:rsidR="00A537AC" w:rsidRPr="00F838D7">
        <w:rPr>
          <w:rFonts w:ascii="Times New Roman" w:hAnsi="Times New Roman"/>
          <w:color w:val="000000"/>
          <w:kern w:val="0"/>
          <w:szCs w:val="21"/>
          <w:lang w:val="en-GB"/>
        </w:rPr>
        <w:t xml:space="preserve"> authors contribute equally to this work</w:t>
      </w:r>
      <w:r w:rsidR="00A537AC" w:rsidRPr="00381F52">
        <w:t xml:space="preserve"> </w:t>
      </w:r>
      <w:r w:rsidR="00A537AC" w:rsidRPr="00381F52">
        <w:rPr>
          <w:rFonts w:ascii="Times New Roman" w:hAnsi="Times New Roman"/>
          <w:color w:val="000000"/>
          <w:kern w:val="0"/>
          <w:szCs w:val="21"/>
          <w:lang w:val="en-GB"/>
        </w:rPr>
        <w:t>and should be regarded as co-first authors.</w:t>
      </w:r>
    </w:p>
    <w:p w:rsidR="00A537AC" w:rsidRPr="00ED2F0C" w:rsidRDefault="00A537AC" w:rsidP="00A537AC">
      <w:pPr>
        <w:autoSpaceDE w:val="0"/>
        <w:autoSpaceDN w:val="0"/>
        <w:spacing w:line="480" w:lineRule="auto"/>
        <w:rPr>
          <w:rFonts w:ascii="Times New Roman" w:hAnsi="Times New Roman"/>
          <w:color w:val="000000"/>
          <w:kern w:val="0"/>
          <w:szCs w:val="21"/>
          <w:lang w:val="en-GB"/>
        </w:rPr>
      </w:pPr>
    </w:p>
    <w:p w:rsidR="00A537AC" w:rsidRPr="00254A75" w:rsidRDefault="00A537AC" w:rsidP="00A537AC">
      <w:pPr>
        <w:autoSpaceDE w:val="0"/>
        <w:autoSpaceDN w:val="0"/>
        <w:spacing w:line="480" w:lineRule="auto"/>
        <w:rPr>
          <w:rFonts w:ascii="Times New Roman" w:hAnsi="Times New Roman"/>
          <w:color w:val="000000"/>
          <w:kern w:val="0"/>
          <w:szCs w:val="21"/>
          <w:lang w:val="en-GB"/>
        </w:rPr>
      </w:pPr>
      <w:r w:rsidRPr="00ED2F0C">
        <w:rPr>
          <w:rFonts w:ascii="Times New Roman" w:hAnsi="Times New Roman"/>
          <w:kern w:val="0"/>
          <w:szCs w:val="21"/>
          <w:lang w:val="en-GB"/>
        </w:rPr>
        <w:t>*</w:t>
      </w:r>
      <w:r w:rsidRPr="00254A75">
        <w:rPr>
          <w:rFonts w:ascii="Times New Roman" w:eastAsia="Microsoft YaHei" w:hAnsi="Times New Roman"/>
          <w:bCs/>
          <w:iCs/>
          <w:kern w:val="0"/>
          <w:szCs w:val="21"/>
          <w:lang w:val="en-GB"/>
        </w:rPr>
        <w:t xml:space="preserve">Corresponding authors: </w:t>
      </w:r>
      <w:hyperlink r:id="rId7" w:history="1">
        <w:r w:rsidRPr="00254A75">
          <w:rPr>
            <w:rStyle w:val="Hyperlink"/>
            <w:rFonts w:ascii="Times New Roman" w:eastAsia="Microsoft YaHei" w:hAnsi="Times New Roman"/>
            <w:bCs/>
            <w:iCs/>
            <w:kern w:val="0"/>
            <w:szCs w:val="21"/>
          </w:rPr>
          <w:t>liuyanhongxmu@163.com</w:t>
        </w:r>
      </w:hyperlink>
      <w:r w:rsidRPr="00254A75">
        <w:rPr>
          <w:rFonts w:ascii="Times New Roman" w:eastAsia="Microsoft YaHei" w:hAnsi="Times New Roman"/>
          <w:bCs/>
          <w:iCs/>
          <w:kern w:val="0"/>
          <w:szCs w:val="21"/>
        </w:rPr>
        <w:t xml:space="preserve"> (Y Liu)</w:t>
      </w:r>
      <w:r w:rsidR="0040141E" w:rsidRPr="00254A75">
        <w:rPr>
          <w:rFonts w:ascii="Times New Roman" w:hAnsi="Times New Roman"/>
          <w:kern w:val="0"/>
          <w:szCs w:val="21"/>
          <w:lang w:val="en-GB"/>
        </w:rPr>
        <w:t xml:space="preserve">; </w:t>
      </w:r>
      <w:hyperlink r:id="rId8" w:history="1">
        <w:r w:rsidR="0040141E" w:rsidRPr="00ED2F0C">
          <w:rPr>
            <w:rStyle w:val="Hyperlink"/>
            <w:rFonts w:ascii="Times New Roman" w:eastAsia="Microsoft YaHei" w:hAnsi="Times New Roman"/>
            <w:bCs/>
            <w:iCs/>
            <w:kern w:val="0"/>
            <w:szCs w:val="21"/>
          </w:rPr>
          <w:t>lixuhui@henu.edu.cn</w:t>
        </w:r>
      </w:hyperlink>
      <w:r w:rsidR="0040141E" w:rsidRPr="00ED2F0C">
        <w:rPr>
          <w:rFonts w:ascii="Times New Roman" w:hAnsi="Times New Roman"/>
          <w:color w:val="000000"/>
          <w:kern w:val="0"/>
          <w:szCs w:val="21"/>
          <w:lang w:val="en-GB"/>
        </w:rPr>
        <w:t xml:space="preserve"> (X Li)</w:t>
      </w:r>
      <w:r w:rsidR="0040141E">
        <w:rPr>
          <w:rFonts w:ascii="Times New Roman" w:hAnsi="Times New Roman"/>
          <w:kern w:val="0"/>
          <w:szCs w:val="21"/>
          <w:lang w:val="en-GB"/>
        </w:rPr>
        <w:t xml:space="preserve">; </w:t>
      </w:r>
      <w:hyperlink r:id="rId9" w:history="1">
        <w:r w:rsidR="0040141E" w:rsidRPr="00254A75">
          <w:rPr>
            <w:rStyle w:val="Hyperlink"/>
            <w:rFonts w:ascii="Times New Roman" w:hAnsi="Times New Roman"/>
            <w:kern w:val="0"/>
            <w:szCs w:val="21"/>
            <w:lang w:val="en-GB"/>
          </w:rPr>
          <w:t>wangyangyangxyz@163.com</w:t>
        </w:r>
      </w:hyperlink>
      <w:r w:rsidR="0040141E" w:rsidRPr="00254A75">
        <w:rPr>
          <w:rFonts w:ascii="Times New Roman" w:hAnsi="Times New Roman"/>
          <w:color w:val="000000"/>
          <w:kern w:val="0"/>
          <w:szCs w:val="21"/>
          <w:lang w:val="en-GB"/>
        </w:rPr>
        <w:t xml:space="preserve"> (Y</w:t>
      </w:r>
      <w:r w:rsidR="00643235">
        <w:rPr>
          <w:rFonts w:ascii="Times New Roman" w:hAnsi="Times New Roman"/>
          <w:color w:val="000000"/>
          <w:kern w:val="0"/>
          <w:szCs w:val="21"/>
          <w:lang w:val="en-GB"/>
        </w:rPr>
        <w:t>Y</w:t>
      </w:r>
      <w:r w:rsidR="0040141E" w:rsidRPr="00254A75">
        <w:rPr>
          <w:rFonts w:ascii="Times New Roman" w:hAnsi="Times New Roman"/>
          <w:color w:val="000000"/>
          <w:kern w:val="0"/>
          <w:szCs w:val="21"/>
          <w:lang w:val="en-GB"/>
        </w:rPr>
        <w:t xml:space="preserve"> Wang)</w:t>
      </w:r>
      <w:r w:rsidRPr="00254A75">
        <w:rPr>
          <w:rFonts w:ascii="Times New Roman" w:hAnsi="Times New Roman"/>
          <w:color w:val="000000"/>
          <w:kern w:val="0"/>
          <w:szCs w:val="21"/>
          <w:lang w:val="en-GB"/>
        </w:rPr>
        <w:t xml:space="preserve">. </w:t>
      </w:r>
    </w:p>
    <w:p w:rsidR="00A537AC" w:rsidRPr="00254A75" w:rsidRDefault="00A537AC" w:rsidP="00A537AC">
      <w:pPr>
        <w:widowControl/>
        <w:spacing w:line="360" w:lineRule="auto"/>
        <w:rPr>
          <w:rFonts w:ascii="Times New Roman" w:hAnsi="Times New Roman"/>
          <w:kern w:val="0"/>
          <w:szCs w:val="21"/>
          <w:lang w:val="en-GB"/>
        </w:rPr>
      </w:pPr>
    </w:p>
    <w:p w:rsidR="00ED6646" w:rsidRPr="00065631" w:rsidRDefault="00ED6646" w:rsidP="00ED6646">
      <w:pPr>
        <w:spacing w:line="480" w:lineRule="auto"/>
        <w:jc w:val="left"/>
        <w:rPr>
          <w:rFonts w:ascii="Times New Roman" w:hAnsi="Times New Roman"/>
          <w:bCs/>
          <w:szCs w:val="21"/>
        </w:rPr>
      </w:pPr>
    </w:p>
    <w:p w:rsidR="00F40F22" w:rsidRDefault="00F40F22" w:rsidP="00A537AC">
      <w:pPr>
        <w:spacing w:line="480" w:lineRule="auto"/>
        <w:jc w:val="center"/>
        <w:rPr>
          <w:color w:val="000000"/>
        </w:rPr>
      </w:pPr>
    </w:p>
    <w:p w:rsidR="00F349FE" w:rsidRDefault="00F349FE" w:rsidP="00A537AC">
      <w:pPr>
        <w:jc w:val="center"/>
        <w:rPr>
          <w:rFonts w:ascii="Times New Roman" w:hAnsi="Times New Roman"/>
          <w:b/>
          <w:noProof/>
          <w:color w:val="FF0000"/>
          <w:sz w:val="24"/>
        </w:rPr>
      </w:pPr>
    </w:p>
    <w:p w:rsidR="00774FF2" w:rsidRDefault="00774FF2" w:rsidP="00A537AC">
      <w:pPr>
        <w:adjustRightInd w:val="0"/>
        <w:snapToGrid w:val="0"/>
        <w:spacing w:line="360" w:lineRule="auto"/>
        <w:jc w:val="center"/>
      </w:pPr>
    </w:p>
    <w:p w:rsidR="00A537AC" w:rsidRDefault="00A537AC" w:rsidP="00B925D7">
      <w:pPr>
        <w:adjustRightInd w:val="0"/>
        <w:snapToGrid w:val="0"/>
        <w:spacing w:line="360" w:lineRule="auto"/>
        <w:jc w:val="center"/>
      </w:pPr>
      <w:r>
        <w:br w:type="page"/>
      </w:r>
    </w:p>
    <w:p w:rsidR="00B85E19" w:rsidRDefault="00B85E19" w:rsidP="00B925D7">
      <w:pPr>
        <w:adjustRightInd w:val="0"/>
        <w:snapToGrid w:val="0"/>
        <w:spacing w:line="360" w:lineRule="auto"/>
        <w:jc w:val="center"/>
      </w:pPr>
    </w:p>
    <w:p w:rsidR="00774FF2" w:rsidRDefault="00D6568D" w:rsidP="00B925D7">
      <w:pPr>
        <w:adjustRightInd w:val="0"/>
        <w:snapToGrid w:val="0"/>
        <w:spacing w:line="360" w:lineRule="auto"/>
        <w:jc w:val="center"/>
      </w:pPr>
      <w:r>
        <w:object w:dxaOrig="4633" w:dyaOrig="354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82.75pt;height:247.5pt" o:ole="">
            <v:imagedata r:id="rId10" o:title="" croptop="6499f" cropbottom="2725f" cropleft="7939f" cropright="8100f"/>
          </v:shape>
          <o:OLEObject Type="Embed" ProgID="Origin95.Graph" ShapeID="_x0000_i1025" DrawAspect="Content" ObjectID="_1726110394" r:id="rId11"/>
        </w:object>
      </w:r>
    </w:p>
    <w:p w:rsidR="00774FF2" w:rsidRDefault="00A537AC" w:rsidP="00266981">
      <w:pPr>
        <w:adjustRightInd w:val="0"/>
        <w:snapToGrid w:val="0"/>
        <w:spacing w:line="360" w:lineRule="auto"/>
        <w:jc w:val="center"/>
        <w:rPr>
          <w:rFonts w:ascii="Times New Roman" w:hAnsi="Times New Roman"/>
          <w:sz w:val="24"/>
          <w:szCs w:val="24"/>
          <w:lang w:val="en-GB"/>
        </w:rPr>
      </w:pPr>
      <w:r w:rsidRPr="00790FCF">
        <w:rPr>
          <w:rFonts w:ascii="Times New Roman" w:hAnsi="Times New Roman"/>
          <w:b/>
          <w:sz w:val="24"/>
        </w:rPr>
        <w:t>Fig</w:t>
      </w:r>
      <w:r w:rsidR="00E966FE">
        <w:rPr>
          <w:rFonts w:ascii="Times New Roman" w:hAnsi="Times New Roman"/>
          <w:b/>
          <w:sz w:val="24"/>
        </w:rPr>
        <w:t>ure</w:t>
      </w:r>
      <w:r w:rsidRPr="00790FCF">
        <w:rPr>
          <w:rFonts w:ascii="Times New Roman" w:hAnsi="Times New Roman" w:hint="eastAsia"/>
          <w:b/>
          <w:sz w:val="24"/>
        </w:rPr>
        <w:t xml:space="preserve"> S</w:t>
      </w:r>
      <w:r>
        <w:rPr>
          <w:rFonts w:ascii="Times New Roman" w:hAnsi="Times New Roman"/>
          <w:b/>
          <w:sz w:val="24"/>
        </w:rPr>
        <w:t>1</w:t>
      </w:r>
      <w:r w:rsidRPr="00790FCF">
        <w:rPr>
          <w:rFonts w:ascii="Times New Roman" w:hAnsi="Times New Roman" w:hint="eastAsia"/>
          <w:b/>
          <w:sz w:val="24"/>
        </w:rPr>
        <w:t>.</w:t>
      </w:r>
      <w:r w:rsidRPr="00A537AC">
        <w:rPr>
          <w:rFonts w:ascii="Times New Roman" w:hAnsi="Times New Roman"/>
          <w:sz w:val="24"/>
        </w:rPr>
        <w:t xml:space="preserve"> </w:t>
      </w:r>
      <w:r w:rsidR="004758E7" w:rsidRPr="004C3AD5">
        <w:rPr>
          <w:rFonts w:ascii="Times New Roman" w:hAnsi="Times New Roman"/>
          <w:sz w:val="24"/>
          <w:szCs w:val="24"/>
          <w:lang w:val="en-GB"/>
        </w:rPr>
        <w:t>XRD patterns</w:t>
      </w:r>
      <w:r w:rsidR="004758E7">
        <w:rPr>
          <w:rFonts w:ascii="Times New Roman" w:hAnsi="Times New Roman"/>
          <w:sz w:val="24"/>
          <w:szCs w:val="24"/>
          <w:lang w:val="en-GB"/>
        </w:rPr>
        <w:t xml:space="preserve"> </w:t>
      </w:r>
      <w:r w:rsidR="00266981" w:rsidRPr="004C3AD5">
        <w:rPr>
          <w:rFonts w:ascii="Times New Roman" w:hAnsi="Times New Roman"/>
          <w:sz w:val="24"/>
          <w:szCs w:val="24"/>
          <w:lang w:val="en-GB"/>
        </w:rPr>
        <w:t xml:space="preserve">of </w:t>
      </w:r>
      <w:r w:rsidR="00776912">
        <w:rPr>
          <w:rFonts w:ascii="Times New Roman" w:eastAsia="AdvGulliv-R" w:hAnsi="Times New Roman"/>
          <w:kern w:val="0"/>
          <w:sz w:val="24"/>
          <w:szCs w:val="24"/>
          <w:lang w:val="en-GB"/>
        </w:rPr>
        <w:t>iron hydr</w:t>
      </w:r>
      <w:r w:rsidR="00643235">
        <w:rPr>
          <w:rFonts w:ascii="Times New Roman" w:eastAsia="AdvGulliv-R" w:hAnsi="Times New Roman"/>
          <w:kern w:val="0"/>
          <w:sz w:val="24"/>
          <w:szCs w:val="24"/>
          <w:lang w:val="en-GB"/>
        </w:rPr>
        <w:t>oxide nano</w:t>
      </w:r>
      <w:r w:rsidR="00266981" w:rsidRPr="00D52EE4">
        <w:rPr>
          <w:rFonts w:ascii="Times New Roman" w:eastAsia="AdvGulliv-R" w:hAnsi="Times New Roman"/>
          <w:kern w:val="0"/>
          <w:sz w:val="24"/>
          <w:szCs w:val="24"/>
          <w:lang w:val="en-GB"/>
        </w:rPr>
        <w:t>petalines</w:t>
      </w:r>
      <w:r w:rsidR="00B85E19">
        <w:rPr>
          <w:rFonts w:ascii="Times New Roman" w:eastAsia="AdvGulliv-R" w:hAnsi="Times New Roman"/>
          <w:kern w:val="0"/>
          <w:sz w:val="24"/>
          <w:szCs w:val="24"/>
          <w:lang w:val="en-GB"/>
        </w:rPr>
        <w:t xml:space="preserve"> before</w:t>
      </w:r>
      <w:r w:rsidR="00266981" w:rsidRPr="004C3AD5">
        <w:rPr>
          <w:rFonts w:ascii="Times New Roman" w:hAnsi="Times New Roman"/>
          <w:sz w:val="24"/>
          <w:szCs w:val="24"/>
          <w:lang w:val="en-GB"/>
        </w:rPr>
        <w:t xml:space="preserve"> and after </w:t>
      </w:r>
      <w:r w:rsidR="00266981">
        <w:rPr>
          <w:rFonts w:ascii="Times New Roman" w:hAnsi="Times New Roman"/>
          <w:sz w:val="24"/>
          <w:szCs w:val="24"/>
          <w:lang w:val="en-GB"/>
        </w:rPr>
        <w:t>As(III)</w:t>
      </w:r>
      <w:r w:rsidR="00266981" w:rsidRPr="004C3AD5">
        <w:rPr>
          <w:rFonts w:ascii="Times New Roman" w:hAnsi="Times New Roman"/>
          <w:sz w:val="24"/>
          <w:szCs w:val="24"/>
          <w:lang w:val="en-GB"/>
        </w:rPr>
        <w:t xml:space="preserve"> </w:t>
      </w:r>
      <w:r w:rsidR="00266981">
        <w:rPr>
          <w:rFonts w:ascii="Times New Roman" w:hAnsi="Times New Roman"/>
          <w:sz w:val="24"/>
          <w:szCs w:val="24"/>
          <w:lang w:val="en-GB"/>
        </w:rPr>
        <w:t xml:space="preserve">and As(V) </w:t>
      </w:r>
      <w:r w:rsidR="00266981" w:rsidRPr="004C3AD5">
        <w:rPr>
          <w:rFonts w:ascii="Times New Roman" w:hAnsi="Times New Roman"/>
          <w:sz w:val="24"/>
          <w:szCs w:val="24"/>
          <w:lang w:val="en-GB"/>
        </w:rPr>
        <w:t>adsorption</w:t>
      </w:r>
      <w:r w:rsidR="00266981">
        <w:rPr>
          <w:rFonts w:ascii="Times New Roman" w:hAnsi="Times New Roman"/>
          <w:sz w:val="24"/>
          <w:szCs w:val="24"/>
          <w:lang w:val="en-GB"/>
        </w:rPr>
        <w:t xml:space="preserve"> at pH 4.0 and 8.0</w:t>
      </w:r>
      <w:r w:rsidR="00266981" w:rsidRPr="002120F2">
        <w:rPr>
          <w:rFonts w:ascii="Times New Roman" w:hAnsi="Times New Roman"/>
          <w:sz w:val="24"/>
          <w:szCs w:val="24"/>
          <w:lang w:val="en-GB"/>
        </w:rPr>
        <w:t>.</w:t>
      </w:r>
    </w:p>
    <w:p w:rsidR="00B85E19" w:rsidRDefault="00B85E19" w:rsidP="00266981">
      <w:pPr>
        <w:adjustRightInd w:val="0"/>
        <w:snapToGrid w:val="0"/>
        <w:spacing w:line="360" w:lineRule="auto"/>
        <w:jc w:val="center"/>
        <w:rPr>
          <w:rFonts w:ascii="Times New Roman" w:hAnsi="Times New Roman"/>
          <w:sz w:val="24"/>
          <w:szCs w:val="24"/>
          <w:lang w:val="en-GB"/>
        </w:rPr>
      </w:pPr>
    </w:p>
    <w:p w:rsidR="00B85E19" w:rsidRDefault="00B85E19" w:rsidP="00B85E19">
      <w:pPr>
        <w:adjustRightInd w:val="0"/>
        <w:snapToGrid w:val="0"/>
        <w:spacing w:line="360" w:lineRule="auto"/>
        <w:jc w:val="center"/>
      </w:pPr>
      <w:r w:rsidRPr="00B85E19">
        <w:rPr>
          <w:noProof/>
          <w:lang w:eastAsia="en-US"/>
        </w:rPr>
        <w:drawing>
          <wp:inline distT="0" distB="0" distL="0" distR="0" wp14:anchorId="63B3699B" wp14:editId="74E745F5">
            <wp:extent cx="3600000" cy="2808000"/>
            <wp:effectExtent l="0" t="0" r="635" b="0"/>
            <wp:docPr id="1" name="图片 1" descr="C:\Users\Administrator\Desktop\图片4.e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esktop\图片4.emf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87" t="10492" r="13014" b="4590"/>
                    <a:stretch/>
                  </pic:blipFill>
                  <pic:spPr bwMode="auto">
                    <a:xfrm>
                      <a:off x="0" y="0"/>
                      <a:ext cx="3600000" cy="28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85E19" w:rsidRDefault="00B85E19" w:rsidP="00B85E19">
      <w:pPr>
        <w:adjustRightInd w:val="0"/>
        <w:snapToGrid w:val="0"/>
        <w:spacing w:line="360" w:lineRule="auto"/>
        <w:jc w:val="center"/>
        <w:rPr>
          <w:rFonts w:ascii="Times New Roman" w:hAnsi="Times New Roman"/>
          <w:sz w:val="24"/>
          <w:szCs w:val="24"/>
          <w:lang w:val="en-GB"/>
        </w:rPr>
      </w:pPr>
      <w:r w:rsidRPr="00790FCF">
        <w:rPr>
          <w:rFonts w:ascii="Times New Roman" w:hAnsi="Times New Roman"/>
          <w:b/>
          <w:sz w:val="24"/>
        </w:rPr>
        <w:t>Fig</w:t>
      </w:r>
      <w:r w:rsidR="00E966FE">
        <w:rPr>
          <w:rFonts w:ascii="Times New Roman" w:hAnsi="Times New Roman"/>
          <w:b/>
          <w:sz w:val="24"/>
        </w:rPr>
        <w:t>ure</w:t>
      </w:r>
      <w:r w:rsidRPr="00790FCF">
        <w:rPr>
          <w:rFonts w:ascii="Times New Roman" w:hAnsi="Times New Roman" w:hint="eastAsia"/>
          <w:b/>
          <w:sz w:val="24"/>
        </w:rPr>
        <w:t xml:space="preserve"> S</w:t>
      </w:r>
      <w:r>
        <w:rPr>
          <w:rFonts w:ascii="Times New Roman" w:hAnsi="Times New Roman"/>
          <w:b/>
          <w:sz w:val="24"/>
        </w:rPr>
        <w:t>2</w:t>
      </w:r>
      <w:r w:rsidRPr="00790FCF">
        <w:rPr>
          <w:rFonts w:ascii="Times New Roman" w:hAnsi="Times New Roman" w:hint="eastAsia"/>
          <w:b/>
          <w:sz w:val="24"/>
        </w:rPr>
        <w:t>.</w:t>
      </w:r>
      <w:r w:rsidRPr="00A537A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szCs w:val="24"/>
        </w:rPr>
        <w:t>Full spectra</w:t>
      </w:r>
      <w:r>
        <w:rPr>
          <w:rFonts w:ascii="Times New Roman" w:hAnsi="Times New Roman"/>
          <w:sz w:val="24"/>
          <w:szCs w:val="24"/>
          <w:lang w:val="en-GB"/>
        </w:rPr>
        <w:t xml:space="preserve"> </w:t>
      </w:r>
      <w:r w:rsidRPr="004C3AD5">
        <w:rPr>
          <w:rFonts w:ascii="Times New Roman" w:hAnsi="Times New Roman"/>
          <w:sz w:val="24"/>
          <w:szCs w:val="24"/>
          <w:lang w:val="en-GB"/>
        </w:rPr>
        <w:t xml:space="preserve">of </w:t>
      </w:r>
      <w:r w:rsidRPr="00D52EE4">
        <w:rPr>
          <w:rFonts w:ascii="Times New Roman" w:eastAsia="AdvGulliv-R" w:hAnsi="Times New Roman"/>
          <w:kern w:val="0"/>
          <w:sz w:val="24"/>
          <w:szCs w:val="24"/>
          <w:lang w:val="en-GB"/>
        </w:rPr>
        <w:t xml:space="preserve">iron </w:t>
      </w:r>
      <w:r w:rsidR="00776912">
        <w:rPr>
          <w:rFonts w:ascii="Times New Roman" w:eastAsia="AdvGulliv-R" w:hAnsi="Times New Roman"/>
          <w:kern w:val="0"/>
          <w:sz w:val="24"/>
          <w:szCs w:val="24"/>
          <w:lang w:val="en-GB"/>
        </w:rPr>
        <w:t>hydr</w:t>
      </w:r>
      <w:r w:rsidR="00643235">
        <w:rPr>
          <w:rFonts w:ascii="Times New Roman" w:eastAsia="AdvGulliv-R" w:hAnsi="Times New Roman"/>
          <w:kern w:val="0"/>
          <w:sz w:val="24"/>
          <w:szCs w:val="24"/>
          <w:lang w:val="en-GB"/>
        </w:rPr>
        <w:t>oxide nano</w:t>
      </w:r>
      <w:r w:rsidRPr="00D52EE4">
        <w:rPr>
          <w:rFonts w:ascii="Times New Roman" w:eastAsia="AdvGulliv-R" w:hAnsi="Times New Roman"/>
          <w:kern w:val="0"/>
          <w:sz w:val="24"/>
          <w:szCs w:val="24"/>
          <w:lang w:val="en-GB"/>
        </w:rPr>
        <w:t>petalines</w:t>
      </w:r>
      <w:r>
        <w:rPr>
          <w:rFonts w:ascii="Times New Roman" w:eastAsia="AdvGulliv-R" w:hAnsi="Times New Roman"/>
          <w:kern w:val="0"/>
          <w:sz w:val="24"/>
          <w:szCs w:val="24"/>
          <w:lang w:val="en-GB"/>
        </w:rPr>
        <w:t xml:space="preserve"> before</w:t>
      </w:r>
      <w:r w:rsidRPr="004C3AD5">
        <w:rPr>
          <w:rFonts w:ascii="Times New Roman" w:hAnsi="Times New Roman"/>
          <w:sz w:val="24"/>
          <w:szCs w:val="24"/>
          <w:lang w:val="en-GB"/>
        </w:rPr>
        <w:t xml:space="preserve"> and after </w:t>
      </w:r>
      <w:r>
        <w:rPr>
          <w:rFonts w:ascii="Times New Roman" w:hAnsi="Times New Roman"/>
          <w:sz w:val="24"/>
          <w:szCs w:val="24"/>
          <w:lang w:val="en-GB"/>
        </w:rPr>
        <w:t>As(III)</w:t>
      </w:r>
      <w:r w:rsidRPr="004C3AD5">
        <w:rPr>
          <w:rFonts w:ascii="Times New Roman" w:hAnsi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/>
          <w:sz w:val="24"/>
          <w:szCs w:val="24"/>
          <w:lang w:val="en-GB"/>
        </w:rPr>
        <w:t xml:space="preserve">and As(V) </w:t>
      </w:r>
      <w:r w:rsidRPr="004C3AD5">
        <w:rPr>
          <w:rFonts w:ascii="Times New Roman" w:hAnsi="Times New Roman"/>
          <w:sz w:val="24"/>
          <w:szCs w:val="24"/>
          <w:lang w:val="en-GB"/>
        </w:rPr>
        <w:t>adsorption</w:t>
      </w:r>
      <w:r>
        <w:rPr>
          <w:rFonts w:ascii="Times New Roman" w:hAnsi="Times New Roman"/>
          <w:sz w:val="24"/>
          <w:szCs w:val="24"/>
          <w:lang w:val="en-GB"/>
        </w:rPr>
        <w:t xml:space="preserve"> at pH 4.0</w:t>
      </w:r>
      <w:r w:rsidRPr="002120F2">
        <w:rPr>
          <w:rFonts w:ascii="Times New Roman" w:hAnsi="Times New Roman"/>
          <w:sz w:val="24"/>
          <w:szCs w:val="24"/>
          <w:lang w:val="en-GB"/>
        </w:rPr>
        <w:t>.</w:t>
      </w:r>
    </w:p>
    <w:p w:rsidR="00B85E19" w:rsidRPr="00B85E19" w:rsidRDefault="00B85E19" w:rsidP="00266981">
      <w:pPr>
        <w:adjustRightInd w:val="0"/>
        <w:snapToGrid w:val="0"/>
        <w:spacing w:line="360" w:lineRule="auto"/>
        <w:jc w:val="center"/>
        <w:rPr>
          <w:rFonts w:ascii="Times New Roman" w:hAnsi="Times New Roman"/>
          <w:sz w:val="24"/>
          <w:szCs w:val="24"/>
          <w:lang w:val="en-GB"/>
        </w:rPr>
      </w:pPr>
    </w:p>
    <w:p w:rsidR="00F5774E" w:rsidRDefault="00F5774E" w:rsidP="00B85E19">
      <w:pPr>
        <w:pStyle w:val="Caption"/>
      </w:pPr>
    </w:p>
    <w:bookmarkEnd w:id="0"/>
    <w:p w:rsidR="00B85E19" w:rsidRPr="00B85E19" w:rsidRDefault="00B85E19" w:rsidP="00B85E19">
      <w:pPr>
        <w:rPr>
          <w:lang w:eastAsia="en-US"/>
        </w:rPr>
      </w:pPr>
    </w:p>
    <w:sectPr w:rsidR="00B85E19" w:rsidRPr="00B85E19" w:rsidSect="00013EC0">
      <w:footerReference w:type="default" r:id="rId13"/>
      <w:pgSz w:w="11906" w:h="16838"/>
      <w:pgMar w:top="1440" w:right="1440" w:bottom="1440" w:left="144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3026" w:rsidRDefault="00AE3026" w:rsidP="00013EC0">
      <w:r>
        <w:separator/>
      </w:r>
    </w:p>
  </w:endnote>
  <w:endnote w:type="continuationSeparator" w:id="0">
    <w:p w:rsidR="00AE3026" w:rsidRDefault="00AE3026" w:rsidP="00013E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altName w:val="微软雅黑"/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dvGulliv-R">
    <w:altName w:val="Arial Unicode MS"/>
    <w:charset w:val="86"/>
    <w:family w:val="auto"/>
    <w:pitch w:val="default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34104071"/>
      <w:docPartObj>
        <w:docPartGallery w:val="Page Numbers (Bottom of Page)"/>
        <w:docPartUnique/>
      </w:docPartObj>
    </w:sdtPr>
    <w:sdtEndPr>
      <w:rPr>
        <w:rFonts w:ascii="Times New Roman" w:hAnsi="Times New Roman"/>
        <w:b/>
        <w:noProof/>
        <w:sz w:val="24"/>
      </w:rPr>
    </w:sdtEndPr>
    <w:sdtContent>
      <w:p w:rsidR="00013EC0" w:rsidRPr="00A9551E" w:rsidRDefault="00013EC0">
        <w:pPr>
          <w:pStyle w:val="Footer"/>
          <w:jc w:val="center"/>
          <w:rPr>
            <w:rFonts w:ascii="Times New Roman" w:hAnsi="Times New Roman"/>
            <w:b/>
            <w:sz w:val="24"/>
          </w:rPr>
        </w:pPr>
        <w:r w:rsidRPr="00A9551E">
          <w:rPr>
            <w:rFonts w:ascii="Times New Roman" w:hAnsi="Times New Roman"/>
            <w:b/>
            <w:sz w:val="24"/>
          </w:rPr>
          <w:t>S-</w:t>
        </w:r>
        <w:r w:rsidRPr="00A9551E">
          <w:rPr>
            <w:rFonts w:ascii="Times New Roman" w:hAnsi="Times New Roman"/>
            <w:b/>
            <w:sz w:val="24"/>
          </w:rPr>
          <w:fldChar w:fldCharType="begin"/>
        </w:r>
        <w:r w:rsidRPr="00A9551E">
          <w:rPr>
            <w:rFonts w:ascii="Times New Roman" w:hAnsi="Times New Roman"/>
            <w:b/>
            <w:sz w:val="24"/>
          </w:rPr>
          <w:instrText xml:space="preserve"> PAGE   \* MERGEFORMAT </w:instrText>
        </w:r>
        <w:r w:rsidRPr="00A9551E">
          <w:rPr>
            <w:rFonts w:ascii="Times New Roman" w:hAnsi="Times New Roman"/>
            <w:b/>
            <w:sz w:val="24"/>
          </w:rPr>
          <w:fldChar w:fldCharType="separate"/>
        </w:r>
        <w:r w:rsidR="00826AEC">
          <w:rPr>
            <w:rFonts w:ascii="Times New Roman" w:hAnsi="Times New Roman"/>
            <w:b/>
            <w:noProof/>
            <w:sz w:val="24"/>
          </w:rPr>
          <w:t>1</w:t>
        </w:r>
        <w:r w:rsidRPr="00A9551E">
          <w:rPr>
            <w:rFonts w:ascii="Times New Roman" w:hAnsi="Times New Roman"/>
            <w:b/>
            <w:noProof/>
            <w:sz w:val="24"/>
          </w:rPr>
          <w:fldChar w:fldCharType="end"/>
        </w:r>
      </w:p>
    </w:sdtContent>
  </w:sdt>
  <w:p w:rsidR="00013EC0" w:rsidRDefault="00013EC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3026" w:rsidRDefault="00AE3026" w:rsidP="00013EC0">
      <w:r>
        <w:separator/>
      </w:r>
    </w:p>
  </w:footnote>
  <w:footnote w:type="continuationSeparator" w:id="0">
    <w:p w:rsidR="00AE3026" w:rsidRDefault="00AE3026" w:rsidP="00013E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B05BBD"/>
    <w:multiLevelType w:val="hybridMultilevel"/>
    <w:tmpl w:val="7682E258"/>
    <w:lvl w:ilvl="0" w:tplc="209EA34E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  <w:b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3A01"/>
    <w:rsid w:val="00013EC0"/>
    <w:rsid w:val="00046507"/>
    <w:rsid w:val="00046EE1"/>
    <w:rsid w:val="00065631"/>
    <w:rsid w:val="000F62B9"/>
    <w:rsid w:val="00107E34"/>
    <w:rsid w:val="001574C0"/>
    <w:rsid w:val="001D5B0A"/>
    <w:rsid w:val="001E6C28"/>
    <w:rsid w:val="001E6EAA"/>
    <w:rsid w:val="001F02B6"/>
    <w:rsid w:val="001F6E4C"/>
    <w:rsid w:val="002061FC"/>
    <w:rsid w:val="00213DDF"/>
    <w:rsid w:val="0021452A"/>
    <w:rsid w:val="0023122C"/>
    <w:rsid w:val="00237967"/>
    <w:rsid w:val="00244799"/>
    <w:rsid w:val="0026178B"/>
    <w:rsid w:val="002664AD"/>
    <w:rsid w:val="00266981"/>
    <w:rsid w:val="00271366"/>
    <w:rsid w:val="0028695D"/>
    <w:rsid w:val="003162F7"/>
    <w:rsid w:val="00331CE9"/>
    <w:rsid w:val="003607EF"/>
    <w:rsid w:val="00386528"/>
    <w:rsid w:val="003A207C"/>
    <w:rsid w:val="003C578B"/>
    <w:rsid w:val="0040141E"/>
    <w:rsid w:val="004168A7"/>
    <w:rsid w:val="00416AF6"/>
    <w:rsid w:val="00433A01"/>
    <w:rsid w:val="004466D2"/>
    <w:rsid w:val="0045106A"/>
    <w:rsid w:val="00452E3F"/>
    <w:rsid w:val="00454973"/>
    <w:rsid w:val="004758E7"/>
    <w:rsid w:val="00483A4D"/>
    <w:rsid w:val="004A00E1"/>
    <w:rsid w:val="004D787D"/>
    <w:rsid w:val="004E120B"/>
    <w:rsid w:val="0051201E"/>
    <w:rsid w:val="0055417F"/>
    <w:rsid w:val="00562045"/>
    <w:rsid w:val="00567A7D"/>
    <w:rsid w:val="005969C5"/>
    <w:rsid w:val="005E7C8B"/>
    <w:rsid w:val="006037B0"/>
    <w:rsid w:val="0060615F"/>
    <w:rsid w:val="006111EE"/>
    <w:rsid w:val="00620A4F"/>
    <w:rsid w:val="0063459C"/>
    <w:rsid w:val="00643235"/>
    <w:rsid w:val="006569FD"/>
    <w:rsid w:val="00660818"/>
    <w:rsid w:val="00680A96"/>
    <w:rsid w:val="006A05AF"/>
    <w:rsid w:val="006B337D"/>
    <w:rsid w:val="006C2CED"/>
    <w:rsid w:val="00721CCB"/>
    <w:rsid w:val="00736960"/>
    <w:rsid w:val="00745E2B"/>
    <w:rsid w:val="0077303A"/>
    <w:rsid w:val="00774FF2"/>
    <w:rsid w:val="00776912"/>
    <w:rsid w:val="00790F88"/>
    <w:rsid w:val="00790FCF"/>
    <w:rsid w:val="007A40C8"/>
    <w:rsid w:val="007A629E"/>
    <w:rsid w:val="007B0B1F"/>
    <w:rsid w:val="007C0B42"/>
    <w:rsid w:val="007E0B46"/>
    <w:rsid w:val="007F0971"/>
    <w:rsid w:val="00826AEC"/>
    <w:rsid w:val="008448E3"/>
    <w:rsid w:val="00871C9B"/>
    <w:rsid w:val="00875FBF"/>
    <w:rsid w:val="00885B72"/>
    <w:rsid w:val="00891C90"/>
    <w:rsid w:val="00893197"/>
    <w:rsid w:val="008A7A41"/>
    <w:rsid w:val="008C49B4"/>
    <w:rsid w:val="008E3B66"/>
    <w:rsid w:val="008F3535"/>
    <w:rsid w:val="0092421B"/>
    <w:rsid w:val="009627BE"/>
    <w:rsid w:val="00977DE2"/>
    <w:rsid w:val="009959E8"/>
    <w:rsid w:val="009A027F"/>
    <w:rsid w:val="009B6C5E"/>
    <w:rsid w:val="009C3CB9"/>
    <w:rsid w:val="009E6D54"/>
    <w:rsid w:val="00A537AC"/>
    <w:rsid w:val="00A72B10"/>
    <w:rsid w:val="00A9213C"/>
    <w:rsid w:val="00A9551E"/>
    <w:rsid w:val="00AA3CC2"/>
    <w:rsid w:val="00AB15A4"/>
    <w:rsid w:val="00AC09BC"/>
    <w:rsid w:val="00AE3026"/>
    <w:rsid w:val="00B350D5"/>
    <w:rsid w:val="00B706EA"/>
    <w:rsid w:val="00B743B3"/>
    <w:rsid w:val="00B750F2"/>
    <w:rsid w:val="00B85E19"/>
    <w:rsid w:val="00B925D7"/>
    <w:rsid w:val="00BA0AE0"/>
    <w:rsid w:val="00BB0662"/>
    <w:rsid w:val="00BD4001"/>
    <w:rsid w:val="00C0099D"/>
    <w:rsid w:val="00C0615E"/>
    <w:rsid w:val="00C17272"/>
    <w:rsid w:val="00C24838"/>
    <w:rsid w:val="00C370C3"/>
    <w:rsid w:val="00C50A46"/>
    <w:rsid w:val="00C75A6A"/>
    <w:rsid w:val="00C776A4"/>
    <w:rsid w:val="00C77CA1"/>
    <w:rsid w:val="00C835EC"/>
    <w:rsid w:val="00CA5A1F"/>
    <w:rsid w:val="00CB597D"/>
    <w:rsid w:val="00CF15E2"/>
    <w:rsid w:val="00CF75C5"/>
    <w:rsid w:val="00D01D15"/>
    <w:rsid w:val="00D12B2B"/>
    <w:rsid w:val="00D22B11"/>
    <w:rsid w:val="00D34978"/>
    <w:rsid w:val="00D51D36"/>
    <w:rsid w:val="00D6568D"/>
    <w:rsid w:val="00D96F8D"/>
    <w:rsid w:val="00E11FE8"/>
    <w:rsid w:val="00E21227"/>
    <w:rsid w:val="00E433FC"/>
    <w:rsid w:val="00E50510"/>
    <w:rsid w:val="00E577B1"/>
    <w:rsid w:val="00E966FE"/>
    <w:rsid w:val="00EC0F88"/>
    <w:rsid w:val="00ED158A"/>
    <w:rsid w:val="00ED5AE7"/>
    <w:rsid w:val="00ED6646"/>
    <w:rsid w:val="00EE127C"/>
    <w:rsid w:val="00F2267C"/>
    <w:rsid w:val="00F349FE"/>
    <w:rsid w:val="00F40F22"/>
    <w:rsid w:val="00F44EB3"/>
    <w:rsid w:val="00F5774E"/>
    <w:rsid w:val="00F628A0"/>
    <w:rsid w:val="00F91188"/>
    <w:rsid w:val="00F92CCB"/>
    <w:rsid w:val="00F97751"/>
    <w:rsid w:val="00FC6FAC"/>
    <w:rsid w:val="00FD6277"/>
    <w:rsid w:val="00FF3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214A28D6-95B5-4418-B30B-46049A738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3A01"/>
    <w:pPr>
      <w:widowControl w:val="0"/>
      <w:spacing w:after="0" w:line="240" w:lineRule="auto"/>
      <w:jc w:val="both"/>
    </w:pPr>
    <w:rPr>
      <w:rFonts w:ascii="Calibri" w:eastAsia="SimSun" w:hAnsi="Calibri" w:cs="Times New Roman"/>
      <w:kern w:val="2"/>
      <w:sz w:val="21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A629E"/>
    <w:pPr>
      <w:widowControl w:val="0"/>
      <w:spacing w:after="0" w:line="240" w:lineRule="auto"/>
      <w:jc w:val="both"/>
    </w:pPr>
    <w:rPr>
      <w:rFonts w:ascii="Calibri" w:eastAsia="SimSun" w:hAnsi="Calibri" w:cs="Times New Roman"/>
      <w:kern w:val="2"/>
      <w:sz w:val="21"/>
      <w:lang w:val="en-US"/>
    </w:rPr>
  </w:style>
  <w:style w:type="character" w:styleId="Hyperlink">
    <w:name w:val="Hyperlink"/>
    <w:uiPriority w:val="99"/>
    <w:semiHidden/>
    <w:rsid w:val="007A629E"/>
    <w:rPr>
      <w:color w:val="auto"/>
      <w:u w:val="single"/>
    </w:rPr>
  </w:style>
  <w:style w:type="paragraph" w:styleId="Header">
    <w:name w:val="header"/>
    <w:basedOn w:val="Normal"/>
    <w:link w:val="HeaderChar"/>
    <w:uiPriority w:val="99"/>
    <w:unhideWhenUsed/>
    <w:rsid w:val="00013EC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13EC0"/>
    <w:rPr>
      <w:rFonts w:ascii="Calibri" w:eastAsia="SimSun" w:hAnsi="Calibri" w:cs="Times New Roman"/>
      <w:kern w:val="2"/>
      <w:sz w:val="21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13EC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13EC0"/>
    <w:rPr>
      <w:rFonts w:ascii="Calibri" w:eastAsia="SimSun" w:hAnsi="Calibri" w:cs="Times New Roman"/>
      <w:kern w:val="2"/>
      <w:sz w:val="21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12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127C"/>
    <w:rPr>
      <w:rFonts w:ascii="Tahoma" w:eastAsia="SimSun" w:hAnsi="Tahoma" w:cs="Tahoma"/>
      <w:kern w:val="2"/>
      <w:sz w:val="16"/>
      <w:szCs w:val="16"/>
      <w:lang w:val="en-US"/>
    </w:rPr>
  </w:style>
  <w:style w:type="paragraph" w:styleId="ListParagraph">
    <w:name w:val="List Paragraph"/>
    <w:basedOn w:val="Normal"/>
    <w:uiPriority w:val="34"/>
    <w:qFormat/>
    <w:rsid w:val="009959E8"/>
    <w:pPr>
      <w:ind w:left="720"/>
      <w:contextualSpacing/>
    </w:pPr>
  </w:style>
  <w:style w:type="paragraph" w:styleId="Caption">
    <w:name w:val="caption"/>
    <w:aliases w:val="Figure"/>
    <w:basedOn w:val="Normal"/>
    <w:next w:val="Normal"/>
    <w:autoRedefine/>
    <w:uiPriority w:val="35"/>
    <w:unhideWhenUsed/>
    <w:qFormat/>
    <w:rsid w:val="00B85E19"/>
    <w:pPr>
      <w:widowControl/>
      <w:adjustRightInd w:val="0"/>
      <w:snapToGrid w:val="0"/>
      <w:spacing w:line="360" w:lineRule="auto"/>
      <w:jc w:val="center"/>
    </w:pPr>
    <w:rPr>
      <w:rFonts w:ascii="Times New Roman" w:eastAsiaTheme="minorEastAsia" w:hAnsi="Times New Roman" w:cstheme="minorBidi"/>
      <w:bCs/>
      <w:kern w:val="0"/>
      <w:sz w:val="24"/>
      <w:szCs w:val="18"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790F8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xuhui@henu.edu.cn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liuyanhongxmu@163.com" TargetMode="External"/><Relationship Id="rId12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1.bin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hyperlink" Target="mailto:wangyangyangxyz@163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319</TotalTime>
  <Pages>2</Pages>
  <Words>205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Supporting Information</vt:lpstr>
    </vt:vector>
  </TitlesOfParts>
  <Company/>
  <LinksUpToDate>false</LinksUpToDate>
  <CharactersWithSpaces>1373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Supporting Information</dc:title>
  <dc:creator>a0107961yuyang</dc:creator>
  <cp:lastModifiedBy>Asha Mol S.P.</cp:lastModifiedBy>
  <cp:revision>67</cp:revision>
  <dcterms:created xsi:type="dcterms:W3CDTF">2015-11-16T08:22:00Z</dcterms:created>
  <dcterms:modified xsi:type="dcterms:W3CDTF">2022-10-01T00:50:00Z</dcterms:modified>
</cp:coreProperties>
</file>