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AEDBFD" w14:textId="26989BC6" w:rsidR="00EE5ABB" w:rsidRPr="009B7A61" w:rsidRDefault="00DC27EC">
      <w:pPr>
        <w:rPr>
          <w:b/>
        </w:rPr>
      </w:pPr>
      <w:bookmarkStart w:id="0" w:name="_GoBack"/>
      <w:bookmarkEnd w:id="0"/>
      <w:r>
        <w:rPr>
          <w:b/>
        </w:rPr>
        <w:t xml:space="preserve">Supplementary </w:t>
      </w:r>
      <w:r w:rsidR="00EE5ABB" w:rsidRPr="009B7A61">
        <w:rPr>
          <w:b/>
        </w:rPr>
        <w:t xml:space="preserve">Table </w:t>
      </w:r>
      <w:r w:rsidR="002D1B78">
        <w:rPr>
          <w:b/>
        </w:rPr>
        <w:t>3</w:t>
      </w:r>
      <w:r w:rsidR="00EE5ABB" w:rsidRPr="009B7A61">
        <w:rPr>
          <w:b/>
        </w:rPr>
        <w:t xml:space="preserve">: </w:t>
      </w:r>
      <w:r w:rsidR="00EE6C35">
        <w:rPr>
          <w:b/>
        </w:rPr>
        <w:t>Organ weights</w:t>
      </w:r>
    </w:p>
    <w:p w14:paraId="57797771" w14:textId="77777777" w:rsidR="00EE5ABB" w:rsidRDefault="00EE5ABB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838"/>
        <w:gridCol w:w="1701"/>
        <w:gridCol w:w="2126"/>
        <w:gridCol w:w="1701"/>
        <w:gridCol w:w="2127"/>
      </w:tblGrid>
      <w:tr w:rsidR="00EE5ABB" w14:paraId="0304F323" w14:textId="77777777" w:rsidTr="00EE6C35">
        <w:tc>
          <w:tcPr>
            <w:tcW w:w="1838" w:type="dxa"/>
          </w:tcPr>
          <w:p w14:paraId="19282EF5" w14:textId="5D398517" w:rsidR="00EE5ABB" w:rsidRPr="00EE6C35" w:rsidRDefault="00EE6C35" w:rsidP="00391795">
            <w:pPr>
              <w:rPr>
                <w:b/>
                <w:bCs/>
              </w:rPr>
            </w:pPr>
            <w:r w:rsidRPr="00EE6C35">
              <w:rPr>
                <w:b/>
                <w:bCs/>
              </w:rPr>
              <w:t>Weights (mg)</w:t>
            </w:r>
          </w:p>
        </w:tc>
        <w:tc>
          <w:tcPr>
            <w:tcW w:w="1701" w:type="dxa"/>
          </w:tcPr>
          <w:p w14:paraId="359E299F" w14:textId="77777777" w:rsidR="00EE5ABB" w:rsidRPr="00EE5ABB" w:rsidRDefault="00EE5ABB" w:rsidP="00391795">
            <w:pPr>
              <w:rPr>
                <w:b/>
              </w:rPr>
            </w:pPr>
            <w:r w:rsidRPr="00EE5ABB">
              <w:rPr>
                <w:b/>
              </w:rPr>
              <w:t>Untreated</w:t>
            </w:r>
          </w:p>
        </w:tc>
        <w:tc>
          <w:tcPr>
            <w:tcW w:w="2126" w:type="dxa"/>
          </w:tcPr>
          <w:p w14:paraId="0FAF9095" w14:textId="77777777" w:rsidR="00EE5ABB" w:rsidRPr="00EE5ABB" w:rsidRDefault="00EE5ABB" w:rsidP="00391795">
            <w:pPr>
              <w:rPr>
                <w:b/>
              </w:rPr>
            </w:pPr>
            <w:proofErr w:type="spellStart"/>
            <w:r w:rsidRPr="00EE5ABB">
              <w:rPr>
                <w:b/>
              </w:rPr>
              <w:t>Ovx</w:t>
            </w:r>
            <w:proofErr w:type="spellEnd"/>
          </w:p>
        </w:tc>
        <w:tc>
          <w:tcPr>
            <w:tcW w:w="1701" w:type="dxa"/>
          </w:tcPr>
          <w:p w14:paraId="5D4A531C" w14:textId="77777777" w:rsidR="00EE5ABB" w:rsidRPr="00EE5ABB" w:rsidRDefault="00EE5ABB" w:rsidP="00391795">
            <w:pPr>
              <w:rPr>
                <w:b/>
              </w:rPr>
            </w:pPr>
            <w:r w:rsidRPr="00EE5ABB">
              <w:rPr>
                <w:b/>
              </w:rPr>
              <w:t>E2</w:t>
            </w:r>
          </w:p>
        </w:tc>
        <w:tc>
          <w:tcPr>
            <w:tcW w:w="2127" w:type="dxa"/>
          </w:tcPr>
          <w:p w14:paraId="07632EBE" w14:textId="77777777" w:rsidR="00EE5ABB" w:rsidRPr="00EE5ABB" w:rsidRDefault="00EE5ABB" w:rsidP="00391795">
            <w:pPr>
              <w:rPr>
                <w:b/>
              </w:rPr>
            </w:pPr>
            <w:r w:rsidRPr="00EE5ABB">
              <w:rPr>
                <w:b/>
              </w:rPr>
              <w:t>ICI</w:t>
            </w:r>
          </w:p>
        </w:tc>
      </w:tr>
      <w:tr w:rsidR="00EE5ABB" w14:paraId="3A9E612D" w14:textId="77777777" w:rsidTr="00EE6C35">
        <w:tc>
          <w:tcPr>
            <w:tcW w:w="1838" w:type="dxa"/>
          </w:tcPr>
          <w:p w14:paraId="6FF03D75" w14:textId="02B3A404" w:rsidR="00EE5ABB" w:rsidRDefault="00EE6C35" w:rsidP="00391795">
            <w:r>
              <w:t xml:space="preserve">Uterine horns </w:t>
            </w:r>
            <w:r w:rsidR="00EE5ABB">
              <w:t xml:space="preserve"> </w:t>
            </w:r>
          </w:p>
        </w:tc>
        <w:tc>
          <w:tcPr>
            <w:tcW w:w="1701" w:type="dxa"/>
          </w:tcPr>
          <w:p w14:paraId="6E72B71A" w14:textId="50D9928B" w:rsidR="00EE5ABB" w:rsidRDefault="00EE5ABB" w:rsidP="00391795">
            <w:r>
              <w:t>94.2</w:t>
            </w:r>
            <w:r w:rsidR="00EE6C35">
              <w:t>8</w:t>
            </w:r>
            <w:r>
              <w:t xml:space="preserve"> (1.8)</w:t>
            </w:r>
          </w:p>
        </w:tc>
        <w:tc>
          <w:tcPr>
            <w:tcW w:w="2126" w:type="dxa"/>
          </w:tcPr>
          <w:p w14:paraId="41E74C1E" w14:textId="77777777" w:rsidR="00EE5ABB" w:rsidRDefault="00EE5ABB" w:rsidP="00391795">
            <w:r>
              <w:t>34.5 (0.25)****</w:t>
            </w:r>
          </w:p>
        </w:tc>
        <w:tc>
          <w:tcPr>
            <w:tcW w:w="1701" w:type="dxa"/>
          </w:tcPr>
          <w:p w14:paraId="615FF57C" w14:textId="77777777" w:rsidR="00EE5ABB" w:rsidRDefault="00EE5ABB" w:rsidP="00391795">
            <w:r>
              <w:t>136.01 (2.6)**</w:t>
            </w:r>
          </w:p>
        </w:tc>
        <w:tc>
          <w:tcPr>
            <w:tcW w:w="2127" w:type="dxa"/>
          </w:tcPr>
          <w:p w14:paraId="3959870A" w14:textId="77777777" w:rsidR="00EE5ABB" w:rsidRDefault="00EE5ABB" w:rsidP="00391795">
            <w:r>
              <w:t>31.67 (1.05)****</w:t>
            </w:r>
          </w:p>
        </w:tc>
      </w:tr>
      <w:tr w:rsidR="00EE6C35" w14:paraId="26D686A4" w14:textId="77777777" w:rsidTr="00EE6C35">
        <w:tc>
          <w:tcPr>
            <w:tcW w:w="1838" w:type="dxa"/>
          </w:tcPr>
          <w:p w14:paraId="17E23EF1" w14:textId="72B89736" w:rsidR="00EE6C35" w:rsidRDefault="00EE6C35" w:rsidP="00391795">
            <w:r>
              <w:t>Mammary gland</w:t>
            </w:r>
          </w:p>
        </w:tc>
        <w:tc>
          <w:tcPr>
            <w:tcW w:w="1701" w:type="dxa"/>
          </w:tcPr>
          <w:p w14:paraId="5D9566E9" w14:textId="78AF6612" w:rsidR="00EE6C35" w:rsidRDefault="00EE6C35" w:rsidP="00391795">
            <w:r>
              <w:t>221.66 (2.87)</w:t>
            </w:r>
          </w:p>
        </w:tc>
        <w:tc>
          <w:tcPr>
            <w:tcW w:w="2126" w:type="dxa"/>
          </w:tcPr>
          <w:p w14:paraId="4799DDCC" w14:textId="7EB4B154" w:rsidR="00EE6C35" w:rsidRDefault="00EE6C35" w:rsidP="00391795">
            <w:r>
              <w:t>462.32 (9.26)****</w:t>
            </w:r>
          </w:p>
        </w:tc>
        <w:tc>
          <w:tcPr>
            <w:tcW w:w="1701" w:type="dxa"/>
          </w:tcPr>
          <w:p w14:paraId="74DEBD30" w14:textId="64CE02D8" w:rsidR="00EE6C35" w:rsidRDefault="00EE6C35" w:rsidP="00391795">
            <w:r>
              <w:t>202.15 (3.57)</w:t>
            </w:r>
          </w:p>
        </w:tc>
        <w:tc>
          <w:tcPr>
            <w:tcW w:w="2127" w:type="dxa"/>
          </w:tcPr>
          <w:p w14:paraId="200CD1BA" w14:textId="2D4E75A6" w:rsidR="00EE6C35" w:rsidRDefault="00EE6C35" w:rsidP="00391795">
            <w:r>
              <w:t>269.74 (5.34)</w:t>
            </w:r>
          </w:p>
        </w:tc>
      </w:tr>
      <w:tr w:rsidR="00EE6C35" w14:paraId="4AC3D6E5" w14:textId="77777777" w:rsidTr="00EE6C35">
        <w:tc>
          <w:tcPr>
            <w:tcW w:w="1838" w:type="dxa"/>
          </w:tcPr>
          <w:p w14:paraId="242D5703" w14:textId="233560E9" w:rsidR="00EE6C35" w:rsidRDefault="00EE6C35" w:rsidP="00391795">
            <w:r>
              <w:t>M. Lymph nodes</w:t>
            </w:r>
          </w:p>
        </w:tc>
        <w:tc>
          <w:tcPr>
            <w:tcW w:w="1701" w:type="dxa"/>
          </w:tcPr>
          <w:p w14:paraId="7A6FD39F" w14:textId="41B299C4" w:rsidR="00EE6C35" w:rsidRDefault="00EE6C35" w:rsidP="00391795">
            <w:r>
              <w:t>12.54 (0.24)</w:t>
            </w:r>
          </w:p>
        </w:tc>
        <w:tc>
          <w:tcPr>
            <w:tcW w:w="2126" w:type="dxa"/>
          </w:tcPr>
          <w:p w14:paraId="2F166A2E" w14:textId="5E511238" w:rsidR="00EE6C35" w:rsidRDefault="00EE6C35" w:rsidP="00391795">
            <w:r>
              <w:t>17.09 (0.82)</w:t>
            </w:r>
          </w:p>
        </w:tc>
        <w:tc>
          <w:tcPr>
            <w:tcW w:w="1701" w:type="dxa"/>
          </w:tcPr>
          <w:p w14:paraId="09F44473" w14:textId="3D91B73C" w:rsidR="00EE6C35" w:rsidRDefault="00EE6C35" w:rsidP="00391795">
            <w:r>
              <w:t>9.72 (0.13)</w:t>
            </w:r>
          </w:p>
        </w:tc>
        <w:tc>
          <w:tcPr>
            <w:tcW w:w="2127" w:type="dxa"/>
          </w:tcPr>
          <w:p w14:paraId="7AF2AC2B" w14:textId="0D87AAF5" w:rsidR="00EE6C35" w:rsidRDefault="00EE6C35" w:rsidP="00391795">
            <w:r>
              <w:t>14.88 (0.45)</w:t>
            </w:r>
          </w:p>
        </w:tc>
      </w:tr>
    </w:tbl>
    <w:p w14:paraId="70BBFEF6" w14:textId="4E50348D" w:rsidR="00EE5ABB" w:rsidRDefault="00EE5ABB"/>
    <w:p w14:paraId="75FCE880" w14:textId="02706A32" w:rsidR="009B7A61" w:rsidRDefault="009B7A61" w:rsidP="009B7A61"/>
    <w:p w14:paraId="2DA69EA9" w14:textId="28B630AD" w:rsidR="009B7A61" w:rsidRPr="009B7A61" w:rsidRDefault="009B7A61" w:rsidP="009B7A61">
      <w:pPr>
        <w:tabs>
          <w:tab w:val="left" w:pos="1021"/>
        </w:tabs>
      </w:pPr>
      <w:r w:rsidRPr="00291CEE">
        <w:rPr>
          <w:sz w:val="22"/>
          <w:szCs w:val="22"/>
        </w:rPr>
        <w:t xml:space="preserve">Mean </w:t>
      </w:r>
      <w:r w:rsidR="00EE6C35">
        <w:rPr>
          <w:sz w:val="22"/>
          <w:szCs w:val="22"/>
        </w:rPr>
        <w:t>(</w:t>
      </w:r>
      <w:r w:rsidRPr="00291CEE">
        <w:rPr>
          <w:sz w:val="22"/>
          <w:szCs w:val="22"/>
        </w:rPr>
        <w:t>± SEM</w:t>
      </w:r>
      <w:r w:rsidR="00EE6C35">
        <w:rPr>
          <w:sz w:val="22"/>
          <w:szCs w:val="22"/>
        </w:rPr>
        <w:t>)</w:t>
      </w:r>
      <w:r w:rsidRPr="00291CEE">
        <w:rPr>
          <w:sz w:val="22"/>
          <w:szCs w:val="22"/>
        </w:rPr>
        <w:t>. n=</w:t>
      </w:r>
      <w:r>
        <w:rPr>
          <w:sz w:val="22"/>
          <w:szCs w:val="22"/>
        </w:rPr>
        <w:t>8</w:t>
      </w:r>
      <w:r w:rsidRPr="00291CEE">
        <w:rPr>
          <w:sz w:val="22"/>
          <w:szCs w:val="22"/>
        </w:rPr>
        <w:t>-1</w:t>
      </w:r>
      <w:r>
        <w:rPr>
          <w:sz w:val="22"/>
          <w:szCs w:val="22"/>
        </w:rPr>
        <w:t>4</w:t>
      </w:r>
      <w:r w:rsidRPr="00291CEE">
        <w:rPr>
          <w:sz w:val="22"/>
          <w:szCs w:val="22"/>
        </w:rPr>
        <w:t xml:space="preserve"> mice/group. Data was analysed using a Kruskal-Wallis multiple comparisons 1-way ANOVA</w:t>
      </w:r>
      <w:r w:rsidR="00EE6C35">
        <w:rPr>
          <w:sz w:val="22"/>
          <w:szCs w:val="22"/>
        </w:rPr>
        <w:t xml:space="preserve"> compared to untreated control</w:t>
      </w:r>
      <w:r w:rsidRPr="00291CEE">
        <w:rPr>
          <w:sz w:val="22"/>
          <w:szCs w:val="22"/>
        </w:rPr>
        <w:t>.</w:t>
      </w:r>
      <w:r w:rsidR="00EE6C35">
        <w:rPr>
          <w:sz w:val="22"/>
          <w:szCs w:val="22"/>
        </w:rPr>
        <w:t xml:space="preserve"> </w:t>
      </w:r>
      <w:r w:rsidRPr="00291CEE">
        <w:rPr>
          <w:sz w:val="22"/>
          <w:szCs w:val="22"/>
        </w:rPr>
        <w:t>**p&lt;0.01, ****p&lt;0.0001.</w:t>
      </w:r>
    </w:p>
    <w:sectPr w:rsidR="009B7A61" w:rsidRPr="009B7A61" w:rsidSect="003F672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ABB"/>
    <w:rsid w:val="00075C88"/>
    <w:rsid w:val="002D1B78"/>
    <w:rsid w:val="003F672B"/>
    <w:rsid w:val="007821D7"/>
    <w:rsid w:val="008422B8"/>
    <w:rsid w:val="00951FE6"/>
    <w:rsid w:val="009B7A61"/>
    <w:rsid w:val="009D4A01"/>
    <w:rsid w:val="00A25899"/>
    <w:rsid w:val="00AE6149"/>
    <w:rsid w:val="00BC5C60"/>
    <w:rsid w:val="00CA552A"/>
    <w:rsid w:val="00CF34CB"/>
    <w:rsid w:val="00D02E39"/>
    <w:rsid w:val="00DC27EC"/>
    <w:rsid w:val="00E011A7"/>
    <w:rsid w:val="00EB6E57"/>
    <w:rsid w:val="00EE5ABB"/>
    <w:rsid w:val="00EE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F0117"/>
  <w15:chartTrackingRefBased/>
  <w15:docId w15:val="{FD1033DB-9569-8746-A596-A1526EF6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5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Britt</dc:creator>
  <cp:keywords/>
  <dc:description/>
  <cp:lastModifiedBy>Dhanalakshmi Vairavan</cp:lastModifiedBy>
  <cp:revision>4</cp:revision>
  <dcterms:created xsi:type="dcterms:W3CDTF">2022-03-10T09:34:00Z</dcterms:created>
  <dcterms:modified xsi:type="dcterms:W3CDTF">2022-10-05T05:09:00Z</dcterms:modified>
</cp:coreProperties>
</file>