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62E9D" w14:textId="77777777" w:rsidR="00B30EFC" w:rsidRPr="00277F8E" w:rsidRDefault="00B30EFC" w:rsidP="00B30EFC">
      <w:pPr>
        <w:spacing w:after="0" w:line="480" w:lineRule="auto"/>
        <w:contextualSpacing/>
        <w:rPr>
          <w:rFonts w:ascii="Times New Roman" w:hAnsi="Times New Roman" w:cs="Times New Roman"/>
          <w:b/>
          <w:bCs/>
          <w:color w:val="000000" w:themeColor="text1"/>
          <w:sz w:val="28"/>
        </w:rPr>
      </w:pPr>
      <w:r w:rsidRPr="00277F8E">
        <w:rPr>
          <w:rFonts w:ascii="Times New Roman" w:hAnsi="Times New Roman" w:cs="Times New Roman"/>
          <w:b/>
          <w:bCs/>
          <w:sz w:val="28"/>
        </w:rPr>
        <w:t>Supplementary Materials</w:t>
      </w:r>
    </w:p>
    <w:p w14:paraId="5BB10E4D" w14:textId="4DA27887" w:rsidR="00B30EFC" w:rsidRPr="00277F8E" w:rsidRDefault="00B30EFC" w:rsidP="00B30EFC">
      <w:pPr>
        <w:spacing w:after="0" w:line="480" w:lineRule="auto"/>
        <w:contextualSpacing/>
        <w:rPr>
          <w:rFonts w:ascii="Times New Roman" w:hAnsi="Times New Roman" w:cs="Times New Roman"/>
          <w:b/>
          <w:bCs/>
          <w:color w:val="000000" w:themeColor="text1"/>
          <w:sz w:val="28"/>
        </w:rPr>
      </w:pPr>
      <w:r w:rsidRPr="00277F8E">
        <w:rPr>
          <w:rFonts w:ascii="Times New Roman" w:hAnsi="Times New Roman" w:cs="Times New Roman"/>
          <w:b/>
          <w:bCs/>
          <w:color w:val="000000" w:themeColor="text1"/>
          <w:sz w:val="28"/>
        </w:rPr>
        <w:t xml:space="preserve">High prevalence of chronic kidney disease and its related risk factors in rural areas of </w:t>
      </w:r>
      <w:r w:rsidR="00964D24" w:rsidRPr="00277F8E">
        <w:rPr>
          <w:rFonts w:ascii="Times New Roman" w:hAnsi="Times New Roman" w:cs="Times New Roman"/>
          <w:b/>
          <w:bCs/>
          <w:color w:val="000000" w:themeColor="text1"/>
          <w:sz w:val="28"/>
        </w:rPr>
        <w:t>N</w:t>
      </w:r>
      <w:r w:rsidR="00683714" w:rsidRPr="00277F8E">
        <w:rPr>
          <w:rFonts w:ascii="Times New Roman" w:hAnsi="Times New Roman" w:cs="Times New Roman"/>
          <w:b/>
          <w:bCs/>
          <w:color w:val="000000" w:themeColor="text1"/>
          <w:sz w:val="28"/>
        </w:rPr>
        <w:t xml:space="preserve">ortheast </w:t>
      </w:r>
      <w:r w:rsidRPr="00277F8E">
        <w:rPr>
          <w:rFonts w:ascii="Times New Roman" w:hAnsi="Times New Roman" w:cs="Times New Roman"/>
          <w:b/>
          <w:bCs/>
          <w:color w:val="000000" w:themeColor="text1"/>
          <w:sz w:val="28"/>
        </w:rPr>
        <w:t>Thailand</w:t>
      </w:r>
    </w:p>
    <w:p w14:paraId="2393CDD0" w14:textId="0720B46C" w:rsidR="00B30EFC" w:rsidRPr="00277F8E" w:rsidRDefault="00B30EFC" w:rsidP="00B30EFC">
      <w:pPr>
        <w:spacing w:line="480" w:lineRule="auto"/>
        <w:contextualSpacing/>
        <w:jc w:val="both"/>
        <w:rPr>
          <w:rFonts w:ascii="Times New Roman" w:hAnsi="Times New Roman" w:cs="Times New Roman"/>
          <w:sz w:val="24"/>
          <w:szCs w:val="24"/>
        </w:rPr>
      </w:pPr>
      <w:proofErr w:type="spellStart"/>
      <w:r w:rsidRPr="00277F8E">
        <w:rPr>
          <w:rFonts w:ascii="Times New Roman" w:hAnsi="Times New Roman" w:cs="Times New Roman"/>
          <w:sz w:val="24"/>
          <w:szCs w:val="24"/>
        </w:rPr>
        <w:t>Ubon</w:t>
      </w:r>
      <w:proofErr w:type="spellEnd"/>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rPr>
        <w:t>Cha’on</w:t>
      </w:r>
      <w:proofErr w:type="spellEnd"/>
      <w:r w:rsidRPr="00277F8E">
        <w:rPr>
          <w:rFonts w:ascii="Times New Roman" w:hAnsi="Times New Roman" w:cs="Times New Roman"/>
          <w:sz w:val="24"/>
          <w:szCs w:val="24"/>
          <w:vertAlign w:val="superscript"/>
        </w:rPr>
        <w:t xml:space="preserve"> 1,2</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rPr>
        <w:t>Patcharaporn</w:t>
      </w:r>
      <w:proofErr w:type="spellEnd"/>
      <w:r w:rsidRPr="00277F8E">
        <w:rPr>
          <w:rFonts w:ascii="Times New Roman" w:hAnsi="Times New Roman" w:cs="Times New Roman"/>
          <w:sz w:val="24"/>
          <w:szCs w:val="24"/>
          <w:vertAlign w:val="superscript"/>
        </w:rPr>
        <w:t xml:space="preserve"> </w:t>
      </w:r>
      <w:proofErr w:type="spellStart"/>
      <w:r w:rsidRPr="00277F8E">
        <w:rPr>
          <w:rFonts w:ascii="Times New Roman" w:hAnsi="Times New Roman" w:cs="Times New Roman"/>
          <w:sz w:val="24"/>
          <w:szCs w:val="24"/>
        </w:rPr>
        <w:t>Tippayawat</w:t>
      </w:r>
      <w:proofErr w:type="spellEnd"/>
      <w:r w:rsidRPr="00277F8E">
        <w:rPr>
          <w:rFonts w:ascii="Times New Roman" w:hAnsi="Times New Roman" w:cs="Times New Roman"/>
          <w:sz w:val="24"/>
          <w:szCs w:val="24"/>
          <w:vertAlign w:val="superscript"/>
        </w:rPr>
        <w:t xml:space="preserve"> 2,3</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shd w:val="clear" w:color="auto" w:fill="FFFFFF"/>
        </w:rPr>
        <w:t>Nattaya</w:t>
      </w:r>
      <w:proofErr w:type="spellEnd"/>
      <w:r w:rsidRPr="00277F8E">
        <w:rPr>
          <w:rFonts w:ascii="Times New Roman" w:hAnsi="Times New Roman" w:cs="Times New Roman"/>
          <w:sz w:val="24"/>
          <w:szCs w:val="24"/>
          <w:shd w:val="clear" w:color="auto" w:fill="FFFFFF"/>
        </w:rPr>
        <w:t xml:space="preserve"> </w:t>
      </w:r>
      <w:proofErr w:type="spellStart"/>
      <w:r w:rsidRPr="00277F8E">
        <w:rPr>
          <w:rFonts w:ascii="Times New Roman" w:hAnsi="Times New Roman" w:cs="Times New Roman"/>
          <w:sz w:val="24"/>
          <w:szCs w:val="24"/>
          <w:shd w:val="clear" w:color="auto" w:fill="FFFFFF"/>
        </w:rPr>
        <w:t>Sae-ung</w:t>
      </w:r>
      <w:proofErr w:type="spellEnd"/>
      <w:r w:rsidRPr="00277F8E">
        <w:rPr>
          <w:rFonts w:ascii="Times New Roman" w:hAnsi="Times New Roman" w:cs="Times New Roman"/>
          <w:sz w:val="24"/>
          <w:szCs w:val="24"/>
        </w:rPr>
        <w:t xml:space="preserve"> </w:t>
      </w:r>
      <w:r w:rsidRPr="00277F8E">
        <w:rPr>
          <w:rFonts w:ascii="Times New Roman" w:hAnsi="Times New Roman" w:cs="Times New Roman"/>
          <w:sz w:val="24"/>
          <w:szCs w:val="24"/>
          <w:vertAlign w:val="superscript"/>
        </w:rPr>
        <w:t>2,3</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shd w:val="clear" w:color="auto" w:fill="FFFFFF"/>
        </w:rPr>
        <w:t>Porntip</w:t>
      </w:r>
      <w:proofErr w:type="spellEnd"/>
      <w:r w:rsidRPr="00277F8E">
        <w:rPr>
          <w:rFonts w:ascii="Times New Roman" w:hAnsi="Times New Roman" w:cs="Times New Roman"/>
          <w:sz w:val="24"/>
          <w:szCs w:val="24"/>
          <w:shd w:val="clear" w:color="auto" w:fill="FFFFFF"/>
        </w:rPr>
        <w:t xml:space="preserve"> </w:t>
      </w:r>
      <w:proofErr w:type="spellStart"/>
      <w:r w:rsidRPr="00277F8E">
        <w:rPr>
          <w:rFonts w:ascii="Times New Roman" w:hAnsi="Times New Roman" w:cs="Times New Roman"/>
          <w:sz w:val="24"/>
          <w:szCs w:val="24"/>
          <w:shd w:val="clear" w:color="auto" w:fill="FFFFFF"/>
        </w:rPr>
        <w:t>Pinlaor</w:t>
      </w:r>
      <w:proofErr w:type="spellEnd"/>
      <w:r w:rsidRPr="00277F8E">
        <w:rPr>
          <w:rFonts w:ascii="Times New Roman" w:hAnsi="Times New Roman" w:cs="Times New Roman"/>
          <w:sz w:val="24"/>
          <w:szCs w:val="24"/>
          <w:vertAlign w:val="superscript"/>
        </w:rPr>
        <w:t xml:space="preserve"> 2,3</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rPr>
        <w:t>Wichien</w:t>
      </w:r>
      <w:proofErr w:type="spellEnd"/>
      <w:r w:rsidRPr="00277F8E">
        <w:rPr>
          <w:rFonts w:ascii="Times New Roman" w:hAnsi="Times New Roman" w:cs="Times New Roman"/>
          <w:sz w:val="24"/>
          <w:szCs w:val="24"/>
        </w:rPr>
        <w:t xml:space="preserve"> Sirithanaphol</w:t>
      </w:r>
      <w:r w:rsidRPr="00277F8E">
        <w:rPr>
          <w:rFonts w:ascii="Times New Roman" w:hAnsi="Times New Roman" w:cs="Times New Roman"/>
          <w:sz w:val="24"/>
          <w:szCs w:val="24"/>
          <w:vertAlign w:val="superscript"/>
        </w:rPr>
        <w:t>4</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rPr>
        <w:t>Ampornpan</w:t>
      </w:r>
      <w:proofErr w:type="spellEnd"/>
      <w:r w:rsidRPr="00277F8E">
        <w:rPr>
          <w:rFonts w:ascii="Times New Roman" w:hAnsi="Times New Roman" w:cs="Times New Roman"/>
          <w:sz w:val="24"/>
          <w:szCs w:val="24"/>
        </w:rPr>
        <w:t xml:space="preserve"> Theeranu</w:t>
      </w:r>
      <w:r w:rsidRPr="00277F8E">
        <w:rPr>
          <w:rFonts w:ascii="Times New Roman" w:hAnsi="Times New Roman" w:cs="Angsana New"/>
          <w:sz w:val="24"/>
          <w:szCs w:val="30"/>
        </w:rPr>
        <w:t>t</w:t>
      </w:r>
      <w:r w:rsidRPr="00277F8E">
        <w:rPr>
          <w:rFonts w:ascii="Times New Roman" w:hAnsi="Times New Roman" w:cs="Times New Roman"/>
          <w:sz w:val="24"/>
          <w:szCs w:val="24"/>
          <w:vertAlign w:val="superscript"/>
        </w:rPr>
        <w:t>5</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rPr>
        <w:t>Kriang</w:t>
      </w:r>
      <w:proofErr w:type="spellEnd"/>
      <w:r w:rsidRPr="00277F8E">
        <w:rPr>
          <w:rFonts w:ascii="Times New Roman" w:hAnsi="Times New Roman" w:cs="Times New Roman"/>
          <w:sz w:val="24"/>
          <w:szCs w:val="24"/>
        </w:rPr>
        <w:t xml:space="preserve"> Tungsanga</w:t>
      </w:r>
      <w:r w:rsidRPr="00277F8E">
        <w:rPr>
          <w:rFonts w:ascii="Times New Roman" w:hAnsi="Times New Roman" w:cs="Times New Roman"/>
          <w:sz w:val="24"/>
          <w:szCs w:val="24"/>
          <w:vertAlign w:val="superscript"/>
        </w:rPr>
        <w:t>6,7</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shd w:val="clear" w:color="auto" w:fill="FFFFFF"/>
        </w:rPr>
        <w:t>Prathana</w:t>
      </w:r>
      <w:proofErr w:type="spellEnd"/>
      <w:r w:rsidRPr="00277F8E">
        <w:rPr>
          <w:rFonts w:ascii="Times New Roman" w:hAnsi="Times New Roman" w:cs="Times New Roman"/>
          <w:sz w:val="24"/>
          <w:szCs w:val="24"/>
          <w:shd w:val="clear" w:color="auto" w:fill="FFFFFF"/>
        </w:rPr>
        <w:t xml:space="preserve"> Chowchuen</w:t>
      </w:r>
      <w:r w:rsidRPr="00277F8E">
        <w:rPr>
          <w:rFonts w:ascii="Times New Roman" w:hAnsi="Times New Roman" w:cs="Times New Roman"/>
          <w:sz w:val="24"/>
          <w:szCs w:val="24"/>
          <w:shd w:val="clear" w:color="auto" w:fill="FFFFFF"/>
          <w:vertAlign w:val="superscript"/>
        </w:rPr>
        <w:t>8</w:t>
      </w:r>
      <w:r w:rsidRPr="00277F8E">
        <w:rPr>
          <w:rFonts w:ascii="Arial" w:hAnsi="Arial" w:cs="Browallia New"/>
          <w:color w:val="4D5156"/>
          <w:sz w:val="21"/>
          <w:szCs w:val="26"/>
          <w:shd w:val="clear" w:color="auto" w:fill="FFFFFF"/>
        </w:rPr>
        <w:t xml:space="preserve">, </w:t>
      </w:r>
      <w:proofErr w:type="spellStart"/>
      <w:r w:rsidRPr="00277F8E">
        <w:rPr>
          <w:rFonts w:ascii="Times New Roman" w:hAnsi="Times New Roman" w:cs="Times New Roman"/>
          <w:sz w:val="24"/>
          <w:szCs w:val="24"/>
        </w:rPr>
        <w:t>Amod</w:t>
      </w:r>
      <w:proofErr w:type="spellEnd"/>
      <w:r w:rsidRPr="00277F8E">
        <w:rPr>
          <w:rFonts w:ascii="Times New Roman" w:hAnsi="Times New Roman" w:cs="Times New Roman"/>
          <w:sz w:val="24"/>
          <w:szCs w:val="24"/>
        </w:rPr>
        <w:t xml:space="preserve"> Sharma</w:t>
      </w:r>
      <w:r w:rsidRPr="00277F8E">
        <w:rPr>
          <w:rFonts w:ascii="Times New Roman" w:hAnsi="Times New Roman" w:cs="Times New Roman"/>
          <w:sz w:val="24"/>
          <w:szCs w:val="24"/>
          <w:vertAlign w:val="superscript"/>
        </w:rPr>
        <w:t>2</w:t>
      </w:r>
      <w:r w:rsidRPr="00277F8E">
        <w:rPr>
          <w:rFonts w:ascii="Times New Roman" w:hAnsi="Times New Roman" w:cs="Times New Roman"/>
          <w:sz w:val="24"/>
          <w:szCs w:val="24"/>
        </w:rPr>
        <w:t xml:space="preserve">, </w:t>
      </w:r>
      <w:proofErr w:type="spellStart"/>
      <w:r w:rsidRPr="00277F8E">
        <w:rPr>
          <w:rFonts w:ascii="Times New Roman" w:hAnsi="Times New Roman" w:cs="Times New Roman"/>
          <w:sz w:val="24"/>
          <w:szCs w:val="24"/>
        </w:rPr>
        <w:t>Supakit</w:t>
      </w:r>
      <w:proofErr w:type="spellEnd"/>
      <w:r w:rsidRPr="00277F8E">
        <w:rPr>
          <w:rFonts w:ascii="Times New Roman" w:hAnsi="Times New Roman" w:cs="Times New Roman"/>
          <w:sz w:val="24"/>
          <w:szCs w:val="24"/>
        </w:rPr>
        <w:t xml:space="preserve"> Boonlakron</w:t>
      </w:r>
      <w:r w:rsidRPr="00277F8E">
        <w:rPr>
          <w:rFonts w:ascii="Times New Roman" w:hAnsi="Times New Roman" w:cs="Times New Roman"/>
          <w:sz w:val="24"/>
          <w:szCs w:val="24"/>
          <w:vertAlign w:val="superscript"/>
        </w:rPr>
        <w:t>9</w:t>
      </w:r>
      <w:r w:rsidRPr="00277F8E">
        <w:rPr>
          <w:rFonts w:ascii="Times New Roman" w:hAnsi="Times New Roman" w:cs="Times New Roman"/>
          <w:sz w:val="24"/>
          <w:szCs w:val="24"/>
        </w:rPr>
        <w:t xml:space="preserve">, Sirirat Anutrakulchai* </w:t>
      </w:r>
      <w:r w:rsidRPr="00277F8E">
        <w:rPr>
          <w:rFonts w:ascii="Times New Roman" w:hAnsi="Times New Roman" w:cs="Times New Roman"/>
          <w:sz w:val="24"/>
          <w:szCs w:val="24"/>
          <w:vertAlign w:val="superscript"/>
        </w:rPr>
        <w:t>2,10</w:t>
      </w:r>
    </w:p>
    <w:p w14:paraId="672A6659" w14:textId="77777777" w:rsidR="00B30EFC" w:rsidRPr="00277F8E" w:rsidRDefault="00B30EFC" w:rsidP="00B30EFC">
      <w:pPr>
        <w:spacing w:after="0" w:line="480" w:lineRule="auto"/>
        <w:contextualSpacing/>
        <w:jc w:val="both"/>
        <w:rPr>
          <w:rFonts w:ascii="Arial" w:hAnsi="Arial" w:cs="Arial"/>
          <w:color w:val="222222"/>
          <w:shd w:val="clear" w:color="auto" w:fill="FFFFFF"/>
        </w:rPr>
      </w:pPr>
    </w:p>
    <w:p w14:paraId="2EE5E561"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1</w:t>
      </w:r>
      <w:r w:rsidRPr="00277F8E">
        <w:rPr>
          <w:rFonts w:ascii="Times New Roman" w:hAnsi="Times New Roman" w:cs="Times New Roman"/>
          <w:color w:val="000000"/>
          <w:sz w:val="24"/>
          <w:szCs w:val="24"/>
        </w:rPr>
        <w:t xml:space="preserve">Department of Biochemistry, Faculty of Medicine, </w:t>
      </w:r>
      <w:proofErr w:type="spellStart"/>
      <w:r w:rsidRPr="00277F8E">
        <w:rPr>
          <w:rFonts w:ascii="Times New Roman" w:hAnsi="Times New Roman" w:cs="Times New Roman"/>
          <w:color w:val="000000"/>
          <w:sz w:val="24"/>
          <w:szCs w:val="24"/>
        </w:rPr>
        <w:t>Khon</w:t>
      </w:r>
      <w:proofErr w:type="spellEnd"/>
      <w:r w:rsidRPr="00277F8E">
        <w:rPr>
          <w:rFonts w:ascii="Times New Roman" w:hAnsi="Times New Roman" w:cs="Times New Roman"/>
          <w:color w:val="000000"/>
          <w:sz w:val="24"/>
          <w:szCs w:val="24"/>
        </w:rPr>
        <w:t xml:space="preserve"> </w:t>
      </w:r>
      <w:proofErr w:type="spellStart"/>
      <w:r w:rsidRPr="00277F8E">
        <w:rPr>
          <w:rFonts w:ascii="Times New Roman" w:hAnsi="Times New Roman" w:cs="Times New Roman"/>
          <w:color w:val="000000"/>
          <w:sz w:val="24"/>
          <w:szCs w:val="24"/>
        </w:rPr>
        <w:t>Kaen</w:t>
      </w:r>
      <w:proofErr w:type="spellEnd"/>
      <w:r w:rsidRPr="00277F8E">
        <w:rPr>
          <w:rFonts w:ascii="Times New Roman" w:hAnsi="Times New Roman" w:cs="Times New Roman"/>
          <w:color w:val="000000"/>
          <w:sz w:val="24"/>
          <w:szCs w:val="24"/>
        </w:rPr>
        <w:t xml:space="preserve"> University, Thailand</w:t>
      </w:r>
    </w:p>
    <w:p w14:paraId="61690E28"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2</w:t>
      </w:r>
      <w:r w:rsidRPr="00277F8E">
        <w:rPr>
          <w:rFonts w:ascii="Times New Roman" w:hAnsi="Times New Roman" w:cs="Times New Roman"/>
          <w:color w:val="000000"/>
          <w:sz w:val="24"/>
          <w:szCs w:val="24"/>
        </w:rPr>
        <w:t xml:space="preserve">Chronic Kidney Disease Prevention in the Northeast of Thailand (CKDNET) Project, </w:t>
      </w:r>
      <w:proofErr w:type="spellStart"/>
      <w:r w:rsidRPr="00277F8E">
        <w:rPr>
          <w:rFonts w:ascii="Times New Roman" w:hAnsi="Times New Roman" w:cs="Times New Roman"/>
          <w:color w:val="000000"/>
          <w:sz w:val="24"/>
          <w:szCs w:val="24"/>
        </w:rPr>
        <w:t>Khon</w:t>
      </w:r>
      <w:proofErr w:type="spellEnd"/>
    </w:p>
    <w:p w14:paraId="4350486F"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rPr>
        <w:t xml:space="preserve">  Kaen University, Thailand</w:t>
      </w:r>
    </w:p>
    <w:p w14:paraId="1FF5DB11"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3</w:t>
      </w:r>
      <w:r w:rsidRPr="00277F8E">
        <w:rPr>
          <w:rFonts w:ascii="Times New Roman" w:hAnsi="Times New Roman" w:cs="Times New Roman"/>
          <w:color w:val="000000"/>
          <w:sz w:val="24"/>
          <w:szCs w:val="24"/>
        </w:rPr>
        <w:t xml:space="preserve">Faculty of Associated Medical Sciences, </w:t>
      </w:r>
      <w:proofErr w:type="spellStart"/>
      <w:r w:rsidRPr="00277F8E">
        <w:rPr>
          <w:rFonts w:ascii="Times New Roman" w:hAnsi="Times New Roman" w:cs="Times New Roman"/>
          <w:color w:val="000000"/>
          <w:sz w:val="24"/>
          <w:szCs w:val="24"/>
        </w:rPr>
        <w:t>Khon</w:t>
      </w:r>
      <w:proofErr w:type="spellEnd"/>
      <w:r w:rsidRPr="00277F8E">
        <w:rPr>
          <w:rFonts w:ascii="Times New Roman" w:hAnsi="Times New Roman" w:cs="Times New Roman"/>
          <w:color w:val="000000"/>
          <w:sz w:val="24"/>
          <w:szCs w:val="24"/>
        </w:rPr>
        <w:t xml:space="preserve"> </w:t>
      </w:r>
      <w:proofErr w:type="spellStart"/>
      <w:r w:rsidRPr="00277F8E">
        <w:rPr>
          <w:rFonts w:ascii="Times New Roman" w:hAnsi="Times New Roman" w:cs="Times New Roman"/>
          <w:color w:val="000000"/>
          <w:sz w:val="24"/>
          <w:szCs w:val="24"/>
        </w:rPr>
        <w:t>Kaen</w:t>
      </w:r>
      <w:proofErr w:type="spellEnd"/>
      <w:r w:rsidRPr="00277F8E">
        <w:rPr>
          <w:rFonts w:ascii="Times New Roman" w:hAnsi="Times New Roman" w:cs="Times New Roman"/>
          <w:color w:val="000000"/>
          <w:sz w:val="24"/>
          <w:szCs w:val="24"/>
        </w:rPr>
        <w:t xml:space="preserve"> University, Thailand</w:t>
      </w:r>
    </w:p>
    <w:p w14:paraId="1C6CEF3B"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4</w:t>
      </w:r>
      <w:r w:rsidRPr="00277F8E">
        <w:rPr>
          <w:rFonts w:ascii="Times New Roman" w:hAnsi="Times New Roman" w:cs="Times New Roman"/>
          <w:color w:val="000000"/>
          <w:sz w:val="24"/>
          <w:szCs w:val="24"/>
        </w:rPr>
        <w:t xml:space="preserve">Department of Surgery, Faculty of Medicine, </w:t>
      </w:r>
      <w:proofErr w:type="spellStart"/>
      <w:r w:rsidRPr="00277F8E">
        <w:rPr>
          <w:rFonts w:ascii="Times New Roman" w:hAnsi="Times New Roman" w:cs="Times New Roman"/>
          <w:color w:val="000000"/>
          <w:sz w:val="24"/>
          <w:szCs w:val="24"/>
        </w:rPr>
        <w:t>Khon</w:t>
      </w:r>
      <w:proofErr w:type="spellEnd"/>
      <w:r w:rsidRPr="00277F8E">
        <w:rPr>
          <w:rFonts w:ascii="Times New Roman" w:hAnsi="Times New Roman" w:cs="Times New Roman"/>
          <w:color w:val="000000"/>
          <w:sz w:val="24"/>
          <w:szCs w:val="24"/>
        </w:rPr>
        <w:t xml:space="preserve"> </w:t>
      </w:r>
      <w:proofErr w:type="spellStart"/>
      <w:r w:rsidRPr="00277F8E">
        <w:rPr>
          <w:rFonts w:ascii="Times New Roman" w:hAnsi="Times New Roman" w:cs="Times New Roman"/>
          <w:color w:val="000000"/>
          <w:sz w:val="24"/>
          <w:szCs w:val="24"/>
        </w:rPr>
        <w:t>Kaen</w:t>
      </w:r>
      <w:proofErr w:type="spellEnd"/>
      <w:r w:rsidRPr="00277F8E">
        <w:rPr>
          <w:rFonts w:ascii="Times New Roman" w:hAnsi="Times New Roman" w:cs="Times New Roman"/>
          <w:color w:val="000000"/>
          <w:sz w:val="24"/>
          <w:szCs w:val="24"/>
        </w:rPr>
        <w:t xml:space="preserve"> University, Thailand</w:t>
      </w:r>
    </w:p>
    <w:p w14:paraId="740DDB0E"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5</w:t>
      </w:r>
      <w:r w:rsidRPr="00277F8E">
        <w:rPr>
          <w:rFonts w:ascii="Times New Roman" w:hAnsi="Times New Roman" w:cs="Times New Roman"/>
          <w:color w:val="000000"/>
          <w:sz w:val="24"/>
          <w:szCs w:val="24"/>
        </w:rPr>
        <w:t xml:space="preserve">Faculty of Nursing, </w:t>
      </w:r>
      <w:proofErr w:type="spellStart"/>
      <w:r w:rsidRPr="00277F8E">
        <w:rPr>
          <w:rFonts w:ascii="Times New Roman" w:hAnsi="Times New Roman" w:cs="Times New Roman"/>
          <w:color w:val="000000"/>
          <w:sz w:val="24"/>
          <w:szCs w:val="24"/>
        </w:rPr>
        <w:t>Khon</w:t>
      </w:r>
      <w:proofErr w:type="spellEnd"/>
      <w:r w:rsidRPr="00277F8E">
        <w:rPr>
          <w:rFonts w:ascii="Times New Roman" w:hAnsi="Times New Roman" w:cs="Times New Roman"/>
          <w:color w:val="000000"/>
          <w:sz w:val="24"/>
          <w:szCs w:val="24"/>
        </w:rPr>
        <w:t xml:space="preserve"> </w:t>
      </w:r>
      <w:proofErr w:type="spellStart"/>
      <w:r w:rsidRPr="00277F8E">
        <w:rPr>
          <w:rFonts w:ascii="Times New Roman" w:hAnsi="Times New Roman" w:cs="Times New Roman"/>
          <w:color w:val="000000"/>
          <w:sz w:val="24"/>
          <w:szCs w:val="24"/>
        </w:rPr>
        <w:t>Kaen</w:t>
      </w:r>
      <w:proofErr w:type="spellEnd"/>
      <w:r w:rsidRPr="00277F8E">
        <w:rPr>
          <w:rFonts w:ascii="Times New Roman" w:hAnsi="Times New Roman" w:cs="Times New Roman"/>
          <w:color w:val="000000"/>
          <w:sz w:val="24"/>
          <w:szCs w:val="24"/>
        </w:rPr>
        <w:t xml:space="preserve"> University, Thailand</w:t>
      </w:r>
    </w:p>
    <w:p w14:paraId="3EA93AB2" w14:textId="77777777" w:rsidR="00B30EFC" w:rsidRPr="00277F8E" w:rsidRDefault="00B30EFC" w:rsidP="00B30EFC">
      <w:pPr>
        <w:spacing w:after="0" w:line="480" w:lineRule="auto"/>
        <w:contextualSpacing/>
        <w:jc w:val="both"/>
        <w:rPr>
          <w:rFonts w:ascii="Times New Roman" w:hAnsi="Times New Roman" w:cs="Times New Roman"/>
          <w:color w:val="212121"/>
          <w:sz w:val="24"/>
          <w:szCs w:val="24"/>
          <w:shd w:val="clear" w:color="auto" w:fill="FFFFFF"/>
        </w:rPr>
      </w:pPr>
      <w:r w:rsidRPr="00277F8E">
        <w:rPr>
          <w:rFonts w:ascii="Times New Roman" w:hAnsi="Times New Roman" w:cs="Times New Roman"/>
          <w:color w:val="212121"/>
          <w:sz w:val="24"/>
          <w:szCs w:val="24"/>
          <w:shd w:val="clear" w:color="auto" w:fill="FFFFFF"/>
          <w:vertAlign w:val="superscript"/>
        </w:rPr>
        <w:t>6</w:t>
      </w:r>
      <w:r w:rsidRPr="00277F8E">
        <w:rPr>
          <w:rFonts w:ascii="Times New Roman" w:hAnsi="Times New Roman" w:cs="Times New Roman"/>
          <w:color w:val="212121"/>
          <w:sz w:val="24"/>
          <w:szCs w:val="24"/>
          <w:shd w:val="clear" w:color="auto" w:fill="FFFFFF"/>
        </w:rPr>
        <w:t xml:space="preserve">Department of Medicine, Faculty of Medicine, King Chulalongkorn Memorial Hospital, </w:t>
      </w:r>
    </w:p>
    <w:p w14:paraId="1436FCDF"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212121"/>
          <w:sz w:val="24"/>
          <w:szCs w:val="24"/>
          <w:shd w:val="clear" w:color="auto" w:fill="FFFFFF"/>
        </w:rPr>
        <w:t xml:space="preserve">  Chulalongkorn University, Bangkok, Thailand.</w:t>
      </w:r>
    </w:p>
    <w:p w14:paraId="04490F91" w14:textId="77777777" w:rsidR="00B30EFC" w:rsidRPr="00277F8E" w:rsidRDefault="00B30EFC" w:rsidP="00B30EFC">
      <w:pPr>
        <w:spacing w:after="0" w:line="480" w:lineRule="auto"/>
        <w:contextualSpacing/>
        <w:jc w:val="both"/>
        <w:rPr>
          <w:rFonts w:ascii="Times New Roman" w:hAnsi="Times New Roman" w:cs="Times New Roman"/>
          <w:color w:val="212121"/>
          <w:sz w:val="24"/>
          <w:szCs w:val="24"/>
          <w:shd w:val="clear" w:color="auto" w:fill="FFFFFF"/>
        </w:rPr>
      </w:pPr>
      <w:r w:rsidRPr="00277F8E">
        <w:rPr>
          <w:rFonts w:ascii="Times New Roman" w:hAnsi="Times New Roman" w:cs="Times New Roman"/>
          <w:color w:val="000000"/>
          <w:sz w:val="24"/>
          <w:szCs w:val="24"/>
          <w:vertAlign w:val="superscript"/>
        </w:rPr>
        <w:t>7</w:t>
      </w:r>
      <w:r w:rsidRPr="00277F8E">
        <w:rPr>
          <w:rFonts w:ascii="Times New Roman" w:hAnsi="Times New Roman" w:cs="Times New Roman"/>
          <w:color w:val="212121"/>
          <w:sz w:val="24"/>
          <w:szCs w:val="24"/>
          <w:shd w:val="clear" w:color="auto" w:fill="FFFFFF"/>
        </w:rPr>
        <w:t>Bhumirajanagarindra Kidney Institute, Bangkok, Thailand.</w:t>
      </w:r>
    </w:p>
    <w:p w14:paraId="18888C26"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8</w:t>
      </w:r>
      <w:r w:rsidRPr="00277F8E">
        <w:rPr>
          <w:rFonts w:ascii="Times New Roman" w:hAnsi="Times New Roman" w:cs="Times New Roman"/>
          <w:color w:val="000000"/>
          <w:sz w:val="24"/>
          <w:szCs w:val="24"/>
        </w:rPr>
        <w:t xml:space="preserve">Department of Radiology, Faculty of Medicine, </w:t>
      </w:r>
      <w:proofErr w:type="spellStart"/>
      <w:r w:rsidRPr="00277F8E">
        <w:rPr>
          <w:rFonts w:ascii="Times New Roman" w:hAnsi="Times New Roman" w:cs="Times New Roman"/>
          <w:color w:val="000000"/>
          <w:sz w:val="24"/>
          <w:szCs w:val="24"/>
        </w:rPr>
        <w:t>Khon</w:t>
      </w:r>
      <w:proofErr w:type="spellEnd"/>
      <w:r w:rsidRPr="00277F8E">
        <w:rPr>
          <w:rFonts w:ascii="Times New Roman" w:hAnsi="Times New Roman" w:cs="Times New Roman"/>
          <w:color w:val="000000"/>
          <w:sz w:val="24"/>
          <w:szCs w:val="24"/>
        </w:rPr>
        <w:t xml:space="preserve"> </w:t>
      </w:r>
      <w:proofErr w:type="spellStart"/>
      <w:r w:rsidRPr="00277F8E">
        <w:rPr>
          <w:rFonts w:ascii="Times New Roman" w:hAnsi="Times New Roman" w:cs="Times New Roman"/>
          <w:color w:val="000000"/>
          <w:sz w:val="24"/>
          <w:szCs w:val="24"/>
        </w:rPr>
        <w:t>Kaen</w:t>
      </w:r>
      <w:proofErr w:type="spellEnd"/>
      <w:r w:rsidRPr="00277F8E">
        <w:rPr>
          <w:rFonts w:ascii="Times New Roman" w:hAnsi="Times New Roman" w:cs="Times New Roman"/>
          <w:color w:val="000000"/>
          <w:sz w:val="24"/>
          <w:szCs w:val="24"/>
        </w:rPr>
        <w:t xml:space="preserve"> University, Thailand</w:t>
      </w:r>
    </w:p>
    <w:p w14:paraId="09DC925D" w14:textId="77777777" w:rsidR="00B30EFC" w:rsidRPr="00277F8E" w:rsidRDefault="00B30EFC" w:rsidP="00B30EFC">
      <w:pPr>
        <w:spacing w:after="0" w:line="480" w:lineRule="auto"/>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9</w:t>
      </w:r>
      <w:r w:rsidRPr="00277F8E">
        <w:rPr>
          <w:rFonts w:ascii="Times New Roman" w:hAnsi="Times New Roman" w:cs="Times New Roman"/>
          <w:color w:val="000000"/>
          <w:sz w:val="24"/>
          <w:szCs w:val="24"/>
        </w:rPr>
        <w:t>Department of Medical Services, Institute of Dermatology, Ministry of Public Health,</w:t>
      </w:r>
    </w:p>
    <w:p w14:paraId="7718BF7A" w14:textId="77777777" w:rsidR="00B30EFC" w:rsidRPr="00277F8E" w:rsidRDefault="00B30EFC" w:rsidP="00B30EFC">
      <w:pPr>
        <w:spacing w:after="0" w:line="480" w:lineRule="auto"/>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rPr>
        <w:t xml:space="preserve">  Bangkok, Thailand</w:t>
      </w:r>
    </w:p>
    <w:p w14:paraId="236B5670"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vertAlign w:val="superscript"/>
        </w:rPr>
        <w:t>10</w:t>
      </w:r>
      <w:r w:rsidRPr="00277F8E">
        <w:rPr>
          <w:rFonts w:ascii="Times New Roman" w:hAnsi="Times New Roman" w:cs="Times New Roman"/>
          <w:color w:val="000000"/>
          <w:sz w:val="24"/>
          <w:szCs w:val="24"/>
        </w:rPr>
        <w:t xml:space="preserve">Department of Medicine, Faculty of Medicine, </w:t>
      </w:r>
      <w:proofErr w:type="spellStart"/>
      <w:r w:rsidRPr="00277F8E">
        <w:rPr>
          <w:rFonts w:ascii="Times New Roman" w:hAnsi="Times New Roman" w:cs="Times New Roman"/>
          <w:color w:val="000000"/>
          <w:sz w:val="24"/>
          <w:szCs w:val="24"/>
        </w:rPr>
        <w:t>Khon</w:t>
      </w:r>
      <w:proofErr w:type="spellEnd"/>
      <w:r w:rsidRPr="00277F8E">
        <w:rPr>
          <w:rFonts w:ascii="Times New Roman" w:hAnsi="Times New Roman" w:cs="Times New Roman"/>
          <w:color w:val="000000"/>
          <w:sz w:val="24"/>
          <w:szCs w:val="24"/>
        </w:rPr>
        <w:t xml:space="preserve"> </w:t>
      </w:r>
      <w:proofErr w:type="spellStart"/>
      <w:r w:rsidRPr="00277F8E">
        <w:rPr>
          <w:rFonts w:ascii="Times New Roman" w:hAnsi="Times New Roman" w:cs="Times New Roman"/>
          <w:color w:val="000000"/>
          <w:sz w:val="24"/>
          <w:szCs w:val="24"/>
        </w:rPr>
        <w:t>Kaen</w:t>
      </w:r>
      <w:proofErr w:type="spellEnd"/>
      <w:r w:rsidRPr="00277F8E">
        <w:rPr>
          <w:rFonts w:ascii="Times New Roman" w:hAnsi="Times New Roman" w:cs="Times New Roman"/>
          <w:color w:val="000000"/>
          <w:sz w:val="24"/>
          <w:szCs w:val="24"/>
        </w:rPr>
        <w:t xml:space="preserve"> University, Thailand</w:t>
      </w:r>
    </w:p>
    <w:p w14:paraId="0A37501D"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p>
    <w:p w14:paraId="5DAB6C7B"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p>
    <w:p w14:paraId="02EB378F"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p>
    <w:p w14:paraId="6A05A809"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p>
    <w:p w14:paraId="5A39BBE3" w14:textId="77777777" w:rsidR="00B30EFC" w:rsidRPr="00277F8E" w:rsidRDefault="00B30EFC" w:rsidP="00B30EFC">
      <w:pPr>
        <w:spacing w:after="0" w:line="480" w:lineRule="auto"/>
        <w:contextualSpacing/>
        <w:jc w:val="both"/>
        <w:rPr>
          <w:rFonts w:ascii="Times New Roman" w:hAnsi="Times New Roman" w:cs="Times New Roman"/>
          <w:color w:val="000000"/>
          <w:sz w:val="24"/>
          <w:szCs w:val="24"/>
        </w:rPr>
      </w:pPr>
    </w:p>
    <w:p w14:paraId="65AD0B9D" w14:textId="055AD83A" w:rsidR="00B30EFC" w:rsidRPr="00277F8E" w:rsidRDefault="00B30EFC" w:rsidP="00B30EFC">
      <w:pPr>
        <w:spacing w:after="0" w:line="480" w:lineRule="auto"/>
        <w:jc w:val="both"/>
        <w:rPr>
          <w:rFonts w:ascii="Times New Roman" w:hAnsi="Times New Roman" w:cs="Times New Roman"/>
          <w:color w:val="000000"/>
          <w:sz w:val="24"/>
          <w:szCs w:val="24"/>
        </w:rPr>
      </w:pPr>
      <w:r w:rsidRPr="00277F8E">
        <w:rPr>
          <w:rFonts w:ascii="Times New Roman" w:hAnsi="Times New Roman" w:cs="Times New Roman"/>
          <w:color w:val="000000"/>
          <w:sz w:val="24"/>
          <w:szCs w:val="24"/>
        </w:rPr>
        <w:lastRenderedPageBreak/>
        <w:t>*Correspond</w:t>
      </w:r>
      <w:r w:rsidR="00454DF6" w:rsidRPr="00277F8E">
        <w:rPr>
          <w:rFonts w:ascii="Times New Roman" w:hAnsi="Times New Roman" w:cs="Times New Roman"/>
          <w:color w:val="000000"/>
          <w:sz w:val="24"/>
          <w:szCs w:val="24"/>
        </w:rPr>
        <w:t>ing</w:t>
      </w:r>
      <w:r w:rsidRPr="00277F8E">
        <w:rPr>
          <w:rFonts w:ascii="Times New Roman" w:hAnsi="Times New Roman" w:cs="Times New Roman"/>
          <w:color w:val="000000"/>
          <w:sz w:val="24"/>
          <w:szCs w:val="24"/>
        </w:rPr>
        <w:t xml:space="preserve"> author: </w:t>
      </w:r>
    </w:p>
    <w:p w14:paraId="1D2181A4" w14:textId="77777777" w:rsidR="00B30EFC" w:rsidRPr="00277F8E" w:rsidRDefault="00B30EFC" w:rsidP="00B30EFC">
      <w:pPr>
        <w:spacing w:after="0" w:line="480" w:lineRule="auto"/>
        <w:jc w:val="both"/>
        <w:rPr>
          <w:rFonts w:ascii="Times New Roman" w:hAnsi="Times New Roman" w:cs="Times New Roman"/>
          <w:sz w:val="24"/>
          <w:szCs w:val="32"/>
        </w:rPr>
      </w:pPr>
      <w:r w:rsidRPr="00277F8E">
        <w:rPr>
          <w:rFonts w:ascii="Times New Roman" w:hAnsi="Times New Roman" w:cs="Times New Roman"/>
          <w:sz w:val="24"/>
          <w:szCs w:val="32"/>
        </w:rPr>
        <w:t>Sirirat Anutrakulchai</w:t>
      </w:r>
    </w:p>
    <w:p w14:paraId="6C3CA8B4" w14:textId="77777777" w:rsidR="00B30EFC" w:rsidRPr="00277F8E" w:rsidRDefault="00B30EFC" w:rsidP="00B30EFC">
      <w:pPr>
        <w:spacing w:after="0" w:line="480" w:lineRule="auto"/>
        <w:jc w:val="both"/>
        <w:rPr>
          <w:rFonts w:ascii="Times New Roman" w:hAnsi="Times New Roman" w:cs="Times New Roman"/>
          <w:sz w:val="24"/>
          <w:szCs w:val="32"/>
        </w:rPr>
      </w:pPr>
      <w:r w:rsidRPr="00277F8E">
        <w:rPr>
          <w:rFonts w:ascii="Times New Roman" w:hAnsi="Times New Roman" w:cs="Times New Roman"/>
          <w:sz w:val="24"/>
          <w:szCs w:val="32"/>
        </w:rPr>
        <w:t xml:space="preserve">Division of Nephrology, Department of Internal Medicine, </w:t>
      </w:r>
    </w:p>
    <w:p w14:paraId="32E368F7" w14:textId="77777777" w:rsidR="00B30EFC" w:rsidRPr="00277F8E" w:rsidRDefault="00B30EFC" w:rsidP="00B30EFC">
      <w:pPr>
        <w:spacing w:after="0" w:line="480" w:lineRule="auto"/>
        <w:jc w:val="both"/>
        <w:rPr>
          <w:rFonts w:ascii="Times New Roman" w:hAnsi="Times New Roman" w:cs="Times New Roman"/>
          <w:sz w:val="24"/>
          <w:szCs w:val="32"/>
        </w:rPr>
      </w:pPr>
      <w:r w:rsidRPr="00277F8E">
        <w:rPr>
          <w:rFonts w:ascii="Times New Roman" w:hAnsi="Times New Roman" w:cs="Times New Roman"/>
          <w:sz w:val="24"/>
          <w:szCs w:val="32"/>
        </w:rPr>
        <w:t xml:space="preserve">Faculty of Medicine, </w:t>
      </w:r>
      <w:proofErr w:type="spellStart"/>
      <w:r w:rsidRPr="00277F8E">
        <w:rPr>
          <w:rFonts w:ascii="Times New Roman" w:hAnsi="Times New Roman" w:cs="Times New Roman"/>
          <w:sz w:val="24"/>
          <w:szCs w:val="32"/>
        </w:rPr>
        <w:t>Khon</w:t>
      </w:r>
      <w:proofErr w:type="spellEnd"/>
      <w:r w:rsidRPr="00277F8E">
        <w:rPr>
          <w:rFonts w:ascii="Times New Roman" w:hAnsi="Times New Roman" w:cs="Times New Roman"/>
          <w:sz w:val="24"/>
          <w:szCs w:val="32"/>
        </w:rPr>
        <w:t xml:space="preserve"> </w:t>
      </w:r>
      <w:proofErr w:type="spellStart"/>
      <w:r w:rsidRPr="00277F8E">
        <w:rPr>
          <w:rFonts w:ascii="Times New Roman" w:hAnsi="Times New Roman" w:cs="Times New Roman"/>
          <w:sz w:val="24"/>
          <w:szCs w:val="32"/>
        </w:rPr>
        <w:t>Kaen</w:t>
      </w:r>
      <w:proofErr w:type="spellEnd"/>
      <w:r w:rsidRPr="00277F8E">
        <w:rPr>
          <w:rFonts w:ascii="Times New Roman" w:hAnsi="Times New Roman" w:cs="Times New Roman"/>
          <w:sz w:val="24"/>
          <w:szCs w:val="32"/>
        </w:rPr>
        <w:t xml:space="preserve"> University, </w:t>
      </w:r>
      <w:proofErr w:type="spellStart"/>
      <w:r w:rsidRPr="00277F8E">
        <w:rPr>
          <w:rFonts w:ascii="Times New Roman" w:hAnsi="Times New Roman" w:cs="Times New Roman"/>
          <w:sz w:val="24"/>
          <w:szCs w:val="32"/>
        </w:rPr>
        <w:t>Khon</w:t>
      </w:r>
      <w:proofErr w:type="spellEnd"/>
      <w:r w:rsidRPr="00277F8E">
        <w:rPr>
          <w:rFonts w:ascii="Times New Roman" w:hAnsi="Times New Roman" w:cs="Times New Roman"/>
          <w:sz w:val="24"/>
          <w:szCs w:val="32"/>
        </w:rPr>
        <w:t xml:space="preserve"> Kaen, 40002, Thailand </w:t>
      </w:r>
    </w:p>
    <w:p w14:paraId="6CDD7310" w14:textId="77777777" w:rsidR="00B30EFC" w:rsidRPr="00277F8E" w:rsidRDefault="00B30EFC" w:rsidP="00B30EFC">
      <w:pPr>
        <w:spacing w:after="0" w:line="480" w:lineRule="auto"/>
        <w:jc w:val="both"/>
        <w:rPr>
          <w:rFonts w:ascii="Times New Roman" w:hAnsi="Times New Roman" w:cs="Times New Roman"/>
          <w:color w:val="131413"/>
          <w:sz w:val="24"/>
          <w:szCs w:val="24"/>
        </w:rPr>
      </w:pPr>
      <w:r w:rsidRPr="00277F8E">
        <w:rPr>
          <w:rFonts w:ascii="Times New Roman" w:hAnsi="Times New Roman" w:cs="Times New Roman"/>
          <w:sz w:val="24"/>
          <w:szCs w:val="32"/>
        </w:rPr>
        <w:t xml:space="preserve">Email: </w:t>
      </w:r>
      <w:hyperlink r:id="rId6" w:history="1">
        <w:r w:rsidRPr="00277F8E">
          <w:rPr>
            <w:rStyle w:val="Hyperlink"/>
            <w:rFonts w:ascii="Times New Roman" w:hAnsi="Times New Roman" w:cs="Times New Roman"/>
            <w:sz w:val="24"/>
            <w:szCs w:val="24"/>
          </w:rPr>
          <w:t>sirirt_a@kku.ac.th</w:t>
        </w:r>
      </w:hyperlink>
    </w:p>
    <w:p w14:paraId="41C8F396" w14:textId="77777777" w:rsidR="00B30EFC" w:rsidRPr="00277F8E" w:rsidRDefault="00B30EFC" w:rsidP="00B30EFC">
      <w:pPr>
        <w:pStyle w:val="Default"/>
      </w:pPr>
    </w:p>
    <w:p w14:paraId="5E5658CE" w14:textId="65084189" w:rsidR="00B30EFC" w:rsidRPr="00277F8E" w:rsidRDefault="00B30EFC" w:rsidP="00B30EFC">
      <w:pPr>
        <w:pStyle w:val="Default"/>
        <w:spacing w:line="480" w:lineRule="auto"/>
        <w:rPr>
          <w:rFonts w:cstheme="minorBidi"/>
          <w:b/>
          <w:bCs/>
          <w:cs/>
        </w:rPr>
      </w:pPr>
      <w:r w:rsidRPr="00277F8E">
        <w:rPr>
          <w:b/>
          <w:bCs/>
        </w:rPr>
        <w:t xml:space="preserve">Supplementary Tables: </w:t>
      </w:r>
      <w:r w:rsidR="00655451" w:rsidRPr="00277F8E">
        <w:rPr>
          <w:b/>
          <w:bCs/>
        </w:rPr>
        <w:t>9</w:t>
      </w:r>
    </w:p>
    <w:p w14:paraId="1E0CDC37" w14:textId="77777777" w:rsidR="00B30EFC" w:rsidRPr="00277F8E" w:rsidRDefault="00B30EFC" w:rsidP="00B30EFC">
      <w:pPr>
        <w:spacing w:line="480" w:lineRule="auto"/>
        <w:rPr>
          <w:rFonts w:ascii="Times New Roman" w:hAnsi="Times New Roman" w:cs="Times New Roman"/>
          <w:b/>
          <w:bCs/>
          <w:sz w:val="24"/>
          <w:szCs w:val="24"/>
        </w:rPr>
      </w:pPr>
      <w:r w:rsidRPr="00277F8E">
        <w:rPr>
          <w:rFonts w:ascii="Times New Roman" w:hAnsi="Times New Roman" w:cs="Times New Roman"/>
          <w:b/>
          <w:bCs/>
          <w:sz w:val="24"/>
          <w:szCs w:val="24"/>
        </w:rPr>
        <w:t xml:space="preserve">Supplementary Figures: </w:t>
      </w:r>
      <w:r w:rsidR="00611B74" w:rsidRPr="00277F8E">
        <w:rPr>
          <w:rFonts w:ascii="Times New Roman" w:hAnsi="Times New Roman" w:cs="Times New Roman"/>
          <w:b/>
          <w:bCs/>
          <w:sz w:val="24"/>
          <w:szCs w:val="24"/>
        </w:rPr>
        <w:t>4</w:t>
      </w:r>
    </w:p>
    <w:p w14:paraId="72A3D3EC" w14:textId="77777777" w:rsidR="00B30EFC" w:rsidRPr="00277F8E" w:rsidRDefault="00B30EFC">
      <w:pPr>
        <w:rPr>
          <w:rFonts w:ascii="Times New Roman" w:hAnsi="Times New Roman" w:cs="Times New Roman"/>
          <w:b/>
          <w:bCs/>
          <w:sz w:val="24"/>
          <w:szCs w:val="24"/>
        </w:rPr>
      </w:pPr>
      <w:r w:rsidRPr="00277F8E">
        <w:rPr>
          <w:rFonts w:ascii="Times New Roman" w:hAnsi="Times New Roman" w:cs="Times New Roman"/>
          <w:b/>
          <w:bCs/>
          <w:sz w:val="24"/>
          <w:szCs w:val="24"/>
        </w:rPr>
        <w:br w:type="page"/>
      </w:r>
    </w:p>
    <w:p w14:paraId="0D0B940D" w14:textId="77777777" w:rsidR="00435570" w:rsidRPr="00277F8E" w:rsidRDefault="00435570" w:rsidP="00B30EFC">
      <w:pPr>
        <w:pStyle w:val="Default"/>
        <w:spacing w:line="480" w:lineRule="auto"/>
        <w:rPr>
          <w:b/>
          <w:bCs/>
        </w:rPr>
        <w:sectPr w:rsidR="00435570" w:rsidRPr="00277F8E">
          <w:footerReference w:type="default" r:id="rId7"/>
          <w:pgSz w:w="11906" w:h="16838"/>
          <w:pgMar w:top="1440" w:right="1440" w:bottom="1440" w:left="1440" w:header="708" w:footer="708" w:gutter="0"/>
          <w:cols w:space="708"/>
          <w:docGrid w:linePitch="360"/>
        </w:sectPr>
      </w:pPr>
    </w:p>
    <w:p w14:paraId="6649F1B4" w14:textId="77777777" w:rsidR="00B30EFC" w:rsidRPr="00277F8E" w:rsidRDefault="00B30EFC" w:rsidP="00B30EFC">
      <w:pPr>
        <w:pStyle w:val="Default"/>
        <w:spacing w:line="480" w:lineRule="auto"/>
        <w:rPr>
          <w:b/>
          <w:bCs/>
        </w:rPr>
      </w:pPr>
      <w:r w:rsidRPr="00277F8E">
        <w:rPr>
          <w:b/>
          <w:bCs/>
        </w:rPr>
        <w:lastRenderedPageBreak/>
        <w:t xml:space="preserve">Supplementary tables </w:t>
      </w:r>
    </w:p>
    <w:p w14:paraId="2C7D9140" w14:textId="77777777" w:rsidR="003D6B66" w:rsidRPr="00277F8E" w:rsidRDefault="003D6B66" w:rsidP="003D6B66">
      <w:pPr>
        <w:rPr>
          <w:rFonts w:ascii="Times New Roman" w:hAnsi="Times New Roman" w:cs="Times New Roman"/>
          <w:b/>
          <w:bCs/>
          <w:sz w:val="24"/>
          <w:szCs w:val="32"/>
        </w:rPr>
      </w:pPr>
      <w:r w:rsidRPr="00277F8E">
        <w:rPr>
          <w:rFonts w:ascii="Times New Roman" w:hAnsi="Times New Roman" w:cs="Times New Roman"/>
          <w:b/>
          <w:bCs/>
          <w:sz w:val="24"/>
          <w:szCs w:val="32"/>
        </w:rPr>
        <w:t xml:space="preserve">Table S1: A comparison between </w:t>
      </w:r>
      <w:r w:rsidRPr="00277F8E">
        <w:rPr>
          <w:rFonts w:ascii="Times New Roman" w:hAnsi="Times New Roman" w:cs="Times New Roman"/>
          <w:b/>
          <w:bCs/>
          <w:sz w:val="24"/>
          <w:szCs w:val="24"/>
        </w:rPr>
        <w:t>the total participants, those who completed the study and dropped out from the study</w:t>
      </w:r>
    </w:p>
    <w:tbl>
      <w:tblPr>
        <w:tblStyle w:val="TableGrid"/>
        <w:tblW w:w="14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124"/>
        <w:gridCol w:w="3538"/>
        <w:gridCol w:w="2977"/>
        <w:gridCol w:w="1127"/>
      </w:tblGrid>
      <w:tr w:rsidR="003D6B66" w:rsidRPr="00277F8E" w14:paraId="508109B1" w14:textId="77777777" w:rsidTr="00ED6E13">
        <w:tc>
          <w:tcPr>
            <w:tcW w:w="3261" w:type="dxa"/>
            <w:tcBorders>
              <w:top w:val="single" w:sz="4" w:space="0" w:color="auto"/>
            </w:tcBorders>
          </w:tcPr>
          <w:p w14:paraId="683A00F1" w14:textId="77777777" w:rsidR="003D6B66" w:rsidRPr="00277F8E" w:rsidRDefault="003D6B66" w:rsidP="00ED6E13">
            <w:pPr>
              <w:rPr>
                <w:rFonts w:ascii="Times New Roman" w:hAnsi="Times New Roman" w:cs="Times New Roman"/>
                <w:b/>
                <w:bCs/>
                <w:sz w:val="20"/>
                <w:szCs w:val="24"/>
              </w:rPr>
            </w:pPr>
            <w:r w:rsidRPr="00277F8E">
              <w:rPr>
                <w:rFonts w:ascii="Times New Roman" w:hAnsi="Times New Roman" w:cs="Times New Roman"/>
                <w:b/>
                <w:bCs/>
                <w:sz w:val="20"/>
                <w:szCs w:val="24"/>
              </w:rPr>
              <w:t>Demographic data</w:t>
            </w:r>
          </w:p>
        </w:tc>
        <w:tc>
          <w:tcPr>
            <w:tcW w:w="3124" w:type="dxa"/>
            <w:tcBorders>
              <w:top w:val="single" w:sz="4" w:space="0" w:color="auto"/>
            </w:tcBorders>
          </w:tcPr>
          <w:p w14:paraId="1442FC57" w14:textId="77777777" w:rsidR="003D6B66" w:rsidRPr="00277F8E" w:rsidRDefault="003D6B66" w:rsidP="00ED6E13">
            <w:pPr>
              <w:jc w:val="center"/>
              <w:rPr>
                <w:rFonts w:ascii="Times New Roman" w:hAnsi="Times New Roman" w:cs="Times New Roman"/>
                <w:b/>
                <w:bCs/>
                <w:sz w:val="20"/>
                <w:szCs w:val="24"/>
              </w:rPr>
            </w:pPr>
            <w:r w:rsidRPr="00277F8E">
              <w:rPr>
                <w:rFonts w:ascii="Times New Roman" w:hAnsi="Times New Roman" w:cs="Times New Roman"/>
                <w:b/>
                <w:bCs/>
                <w:sz w:val="20"/>
                <w:szCs w:val="24"/>
              </w:rPr>
              <w:t>Total participants enrolled in the study (n=2,789)</w:t>
            </w:r>
          </w:p>
        </w:tc>
        <w:tc>
          <w:tcPr>
            <w:tcW w:w="3538" w:type="dxa"/>
            <w:tcBorders>
              <w:top w:val="single" w:sz="4" w:space="0" w:color="auto"/>
            </w:tcBorders>
          </w:tcPr>
          <w:p w14:paraId="68D74076" w14:textId="77777777" w:rsidR="003D6B66" w:rsidRPr="00277F8E" w:rsidRDefault="003D6B66" w:rsidP="00ED6E13">
            <w:pPr>
              <w:jc w:val="center"/>
              <w:rPr>
                <w:rFonts w:ascii="Times New Roman" w:hAnsi="Times New Roman" w:cs="Times New Roman"/>
                <w:b/>
                <w:bCs/>
                <w:sz w:val="20"/>
                <w:szCs w:val="24"/>
              </w:rPr>
            </w:pPr>
            <w:r w:rsidRPr="00277F8E">
              <w:rPr>
                <w:rFonts w:ascii="Times New Roman" w:hAnsi="Times New Roman" w:cs="Times New Roman"/>
                <w:b/>
                <w:bCs/>
                <w:sz w:val="20"/>
                <w:szCs w:val="24"/>
              </w:rPr>
              <w:t>Total participants who completed the study (n=2,205)</w:t>
            </w:r>
          </w:p>
        </w:tc>
        <w:tc>
          <w:tcPr>
            <w:tcW w:w="2977" w:type="dxa"/>
            <w:tcBorders>
              <w:top w:val="single" w:sz="4" w:space="0" w:color="auto"/>
            </w:tcBorders>
          </w:tcPr>
          <w:p w14:paraId="24D0EB2D" w14:textId="77777777" w:rsidR="003D6B66" w:rsidRPr="00277F8E" w:rsidRDefault="003D6B66" w:rsidP="00ED6E13">
            <w:pPr>
              <w:jc w:val="center"/>
              <w:rPr>
                <w:rFonts w:ascii="Times New Roman" w:hAnsi="Times New Roman" w:cs="Times New Roman"/>
                <w:b/>
                <w:bCs/>
                <w:sz w:val="20"/>
                <w:szCs w:val="24"/>
              </w:rPr>
            </w:pPr>
            <w:r w:rsidRPr="00277F8E">
              <w:rPr>
                <w:rFonts w:ascii="Times New Roman" w:hAnsi="Times New Roman" w:cs="Times New Roman"/>
                <w:b/>
                <w:bCs/>
                <w:sz w:val="20"/>
                <w:szCs w:val="24"/>
              </w:rPr>
              <w:t>Participants who dropped out from the study (n=584)</w:t>
            </w:r>
          </w:p>
        </w:tc>
        <w:tc>
          <w:tcPr>
            <w:tcW w:w="1127" w:type="dxa"/>
            <w:tcBorders>
              <w:top w:val="single" w:sz="4" w:space="0" w:color="auto"/>
            </w:tcBorders>
          </w:tcPr>
          <w:p w14:paraId="7DDADDEF" w14:textId="77777777" w:rsidR="003D6B66" w:rsidRPr="00277F8E" w:rsidRDefault="003D6B66" w:rsidP="00ED6E13">
            <w:pPr>
              <w:jc w:val="center"/>
              <w:rPr>
                <w:rFonts w:ascii="Times New Roman" w:hAnsi="Times New Roman" w:cs="Times New Roman"/>
                <w:b/>
                <w:bCs/>
                <w:sz w:val="20"/>
                <w:szCs w:val="24"/>
              </w:rPr>
            </w:pPr>
            <w:r w:rsidRPr="00277F8E">
              <w:rPr>
                <w:rFonts w:ascii="Times New Roman" w:hAnsi="Times New Roman" w:cs="Times New Roman"/>
                <w:b/>
                <w:bCs/>
                <w:sz w:val="20"/>
                <w:szCs w:val="24"/>
              </w:rPr>
              <w:t>P-value*</w:t>
            </w:r>
          </w:p>
        </w:tc>
      </w:tr>
      <w:tr w:rsidR="003D6B66" w:rsidRPr="00277F8E" w14:paraId="47CC4E3D" w14:textId="77777777" w:rsidTr="00ED6E13">
        <w:tc>
          <w:tcPr>
            <w:tcW w:w="3261" w:type="dxa"/>
            <w:tcBorders>
              <w:top w:val="single" w:sz="4" w:space="0" w:color="auto"/>
            </w:tcBorders>
          </w:tcPr>
          <w:p w14:paraId="015DAC7D"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Age, years (mean ± SD)</w:t>
            </w:r>
          </w:p>
          <w:p w14:paraId="01AEDB15"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Age distribution, n (%)</w:t>
            </w:r>
          </w:p>
          <w:p w14:paraId="2C17536D"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18-29</w:t>
            </w:r>
          </w:p>
          <w:p w14:paraId="15E854AD"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30-39                              </w:t>
            </w:r>
          </w:p>
          <w:p w14:paraId="0D053466"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40-49       </w:t>
            </w:r>
          </w:p>
          <w:p w14:paraId="1BB7EA16"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50-59       </w:t>
            </w:r>
          </w:p>
          <w:p w14:paraId="799C1296"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60-69       </w:t>
            </w:r>
          </w:p>
          <w:p w14:paraId="7381FCB6"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 70       </w:t>
            </w:r>
          </w:p>
        </w:tc>
        <w:tc>
          <w:tcPr>
            <w:tcW w:w="3124" w:type="dxa"/>
            <w:tcBorders>
              <w:top w:val="single" w:sz="4" w:space="0" w:color="auto"/>
            </w:tcBorders>
          </w:tcPr>
          <w:p w14:paraId="5CC8D038"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56.9 ± 12.8</w:t>
            </w:r>
          </w:p>
          <w:p w14:paraId="1EE8E929" w14:textId="77777777" w:rsidR="003D6B66" w:rsidRPr="00277F8E" w:rsidRDefault="003D6B66" w:rsidP="00ED6E13">
            <w:pPr>
              <w:jc w:val="center"/>
              <w:rPr>
                <w:rFonts w:ascii="Times New Roman" w:hAnsi="Times New Roman" w:cs="Times New Roman"/>
                <w:sz w:val="20"/>
                <w:szCs w:val="20"/>
              </w:rPr>
            </w:pPr>
          </w:p>
          <w:p w14:paraId="68458430"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101 (3.62)</w:t>
            </w:r>
          </w:p>
          <w:p w14:paraId="4DED0B6A"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129 (4.63)</w:t>
            </w:r>
          </w:p>
          <w:p w14:paraId="19DBC384"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476 (17.1)</w:t>
            </w:r>
          </w:p>
          <w:p w14:paraId="1EE868E9"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895 (32.1)</w:t>
            </w:r>
          </w:p>
          <w:p w14:paraId="550D70D6"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741 (26.6)</w:t>
            </w:r>
          </w:p>
          <w:p w14:paraId="7FAE9270"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447 (16.0)</w:t>
            </w:r>
          </w:p>
        </w:tc>
        <w:tc>
          <w:tcPr>
            <w:tcW w:w="3538" w:type="dxa"/>
            <w:tcBorders>
              <w:top w:val="single" w:sz="4" w:space="0" w:color="auto"/>
            </w:tcBorders>
          </w:tcPr>
          <w:p w14:paraId="6734C494"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57.8 ±11.7</w:t>
            </w:r>
          </w:p>
          <w:p w14:paraId="6E663F33" w14:textId="77777777" w:rsidR="003D6B66" w:rsidRPr="00277F8E" w:rsidRDefault="003D6B66" w:rsidP="00ED6E13">
            <w:pPr>
              <w:jc w:val="center"/>
              <w:rPr>
                <w:rFonts w:ascii="Times New Roman" w:hAnsi="Times New Roman" w:cs="Times New Roman"/>
                <w:sz w:val="20"/>
                <w:szCs w:val="20"/>
              </w:rPr>
            </w:pPr>
          </w:p>
          <w:p w14:paraId="639374C5"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41 (1.86)</w:t>
            </w:r>
          </w:p>
          <w:p w14:paraId="2AF3A37A"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83 (3.76)</w:t>
            </w:r>
          </w:p>
          <w:p w14:paraId="5FD3471A"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359 (16.3)</w:t>
            </w:r>
          </w:p>
          <w:p w14:paraId="475B8ABC"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742 (33.7)</w:t>
            </w:r>
          </w:p>
          <w:p w14:paraId="1DE6236B"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629 (28.5)</w:t>
            </w:r>
          </w:p>
          <w:p w14:paraId="20E98089"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351 (15.9)</w:t>
            </w:r>
          </w:p>
        </w:tc>
        <w:tc>
          <w:tcPr>
            <w:tcW w:w="2977" w:type="dxa"/>
            <w:tcBorders>
              <w:top w:val="single" w:sz="4" w:space="0" w:color="auto"/>
            </w:tcBorders>
          </w:tcPr>
          <w:p w14:paraId="38F4D83E"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53.2 ± 16.0</w:t>
            </w:r>
          </w:p>
          <w:p w14:paraId="24189F83" w14:textId="77777777" w:rsidR="003D6B66" w:rsidRPr="00277F8E" w:rsidRDefault="003D6B66" w:rsidP="00ED6E13">
            <w:pPr>
              <w:jc w:val="center"/>
              <w:rPr>
                <w:rFonts w:ascii="Times New Roman" w:hAnsi="Times New Roman" w:cs="Times New Roman"/>
                <w:sz w:val="20"/>
                <w:szCs w:val="20"/>
              </w:rPr>
            </w:pPr>
          </w:p>
          <w:p w14:paraId="5FAC2806"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60 (10.3)</w:t>
            </w:r>
          </w:p>
          <w:p w14:paraId="6A885A4D"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46 (7.88)</w:t>
            </w:r>
          </w:p>
          <w:p w14:paraId="0BFD19F0"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117 (20.0) </w:t>
            </w:r>
          </w:p>
          <w:p w14:paraId="07D8B720"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153 (26.2)</w:t>
            </w:r>
          </w:p>
          <w:p w14:paraId="1FF5FD2D"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112 (19.2)</w:t>
            </w:r>
          </w:p>
          <w:p w14:paraId="3AFE63D1"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96 (16.4)               </w:t>
            </w:r>
          </w:p>
        </w:tc>
        <w:tc>
          <w:tcPr>
            <w:tcW w:w="1127" w:type="dxa"/>
            <w:tcBorders>
              <w:top w:val="single" w:sz="4" w:space="0" w:color="auto"/>
            </w:tcBorders>
          </w:tcPr>
          <w:p w14:paraId="4C4812CE"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406466D" w14:textId="77777777" w:rsidR="003D6B66" w:rsidRPr="00277F8E" w:rsidRDefault="003D6B66" w:rsidP="00ED6E13">
            <w:pPr>
              <w:jc w:val="center"/>
              <w:rPr>
                <w:rFonts w:ascii="Times New Roman" w:hAnsi="Times New Roman" w:cs="Times New Roman"/>
                <w:sz w:val="20"/>
                <w:szCs w:val="20"/>
              </w:rPr>
            </w:pPr>
          </w:p>
          <w:p w14:paraId="7FC8720D"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&lt; 0.001</w:t>
            </w:r>
          </w:p>
        </w:tc>
      </w:tr>
      <w:tr w:rsidR="003D6B66" w:rsidRPr="00277F8E" w14:paraId="69ECDB86" w14:textId="77777777" w:rsidTr="00ED6E13">
        <w:tc>
          <w:tcPr>
            <w:tcW w:w="3261" w:type="dxa"/>
          </w:tcPr>
          <w:p w14:paraId="03E25B32" w14:textId="77777777" w:rsidR="003D6B66" w:rsidRPr="00277F8E" w:rsidRDefault="003D6B66" w:rsidP="00ED6E13">
            <w:pPr>
              <w:tabs>
                <w:tab w:val="left" w:pos="1409"/>
              </w:tabs>
              <w:rPr>
                <w:rFonts w:ascii="Times New Roman" w:hAnsi="Times New Roman" w:cs="Times New Roman"/>
                <w:sz w:val="20"/>
                <w:szCs w:val="20"/>
              </w:rPr>
            </w:pPr>
            <w:r w:rsidRPr="00277F8E">
              <w:rPr>
                <w:rFonts w:ascii="Times New Roman" w:hAnsi="Times New Roman" w:cs="Times New Roman"/>
                <w:sz w:val="20"/>
                <w:szCs w:val="20"/>
              </w:rPr>
              <w:t>Sex: Male (n, %)</w:t>
            </w:r>
          </w:p>
        </w:tc>
        <w:tc>
          <w:tcPr>
            <w:tcW w:w="3124" w:type="dxa"/>
          </w:tcPr>
          <w:p w14:paraId="1DD14942"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981 (35.2)</w:t>
            </w:r>
            <w:r w:rsidRPr="00277F8E">
              <w:rPr>
                <w:rFonts w:ascii="Times New Roman" w:hAnsi="Times New Roman" w:cs="Times New Roman"/>
                <w:color w:val="FF0000"/>
                <w:sz w:val="20"/>
                <w:szCs w:val="20"/>
              </w:rPr>
              <w:t xml:space="preserve">  </w:t>
            </w:r>
          </w:p>
        </w:tc>
        <w:tc>
          <w:tcPr>
            <w:tcW w:w="3538" w:type="dxa"/>
          </w:tcPr>
          <w:p w14:paraId="00F43662"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735 (33.3)</w:t>
            </w:r>
          </w:p>
        </w:tc>
        <w:tc>
          <w:tcPr>
            <w:tcW w:w="2977" w:type="dxa"/>
          </w:tcPr>
          <w:p w14:paraId="33D6F311"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246 (42.1)</w:t>
            </w:r>
          </w:p>
        </w:tc>
        <w:tc>
          <w:tcPr>
            <w:tcW w:w="1127" w:type="dxa"/>
          </w:tcPr>
          <w:p w14:paraId="5837A61F"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&lt; 0.001</w:t>
            </w:r>
          </w:p>
        </w:tc>
      </w:tr>
      <w:tr w:rsidR="003D6B66" w:rsidRPr="00277F8E" w14:paraId="1A018C11" w14:textId="77777777" w:rsidTr="00ED6E13">
        <w:tc>
          <w:tcPr>
            <w:tcW w:w="3261" w:type="dxa"/>
          </w:tcPr>
          <w:p w14:paraId="3EAE872F"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Education, n (%)</w:t>
            </w:r>
          </w:p>
        </w:tc>
        <w:tc>
          <w:tcPr>
            <w:tcW w:w="3124" w:type="dxa"/>
          </w:tcPr>
          <w:p w14:paraId="4884F84E" w14:textId="77777777" w:rsidR="003D6B66" w:rsidRPr="00277F8E" w:rsidRDefault="003D6B66" w:rsidP="00ED6E13">
            <w:pPr>
              <w:jc w:val="center"/>
              <w:rPr>
                <w:rFonts w:ascii="Times New Roman" w:hAnsi="Times New Roman" w:cs="Times New Roman"/>
                <w:sz w:val="20"/>
                <w:szCs w:val="20"/>
              </w:rPr>
            </w:pPr>
          </w:p>
        </w:tc>
        <w:tc>
          <w:tcPr>
            <w:tcW w:w="3538" w:type="dxa"/>
          </w:tcPr>
          <w:p w14:paraId="3036A732" w14:textId="77777777" w:rsidR="003D6B66" w:rsidRPr="00277F8E" w:rsidRDefault="003D6B66" w:rsidP="00ED6E13">
            <w:pPr>
              <w:jc w:val="center"/>
              <w:rPr>
                <w:rFonts w:ascii="Times New Roman" w:hAnsi="Times New Roman" w:cs="Times New Roman"/>
                <w:sz w:val="20"/>
                <w:szCs w:val="20"/>
              </w:rPr>
            </w:pPr>
          </w:p>
        </w:tc>
        <w:tc>
          <w:tcPr>
            <w:tcW w:w="2977" w:type="dxa"/>
          </w:tcPr>
          <w:p w14:paraId="3BB9015B" w14:textId="77777777" w:rsidR="003D6B66" w:rsidRPr="00277F8E" w:rsidRDefault="003D6B66" w:rsidP="00ED6E13">
            <w:pPr>
              <w:jc w:val="center"/>
              <w:rPr>
                <w:rFonts w:ascii="Times New Roman" w:hAnsi="Times New Roman" w:cs="Times New Roman"/>
                <w:sz w:val="20"/>
                <w:szCs w:val="20"/>
              </w:rPr>
            </w:pPr>
          </w:p>
        </w:tc>
        <w:tc>
          <w:tcPr>
            <w:tcW w:w="1127" w:type="dxa"/>
          </w:tcPr>
          <w:p w14:paraId="4375D1E1"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&lt; 0.001</w:t>
            </w:r>
          </w:p>
        </w:tc>
      </w:tr>
      <w:tr w:rsidR="003D6B66" w:rsidRPr="00277F8E" w14:paraId="2A4BC081" w14:textId="77777777" w:rsidTr="00ED6E13">
        <w:tc>
          <w:tcPr>
            <w:tcW w:w="3261" w:type="dxa"/>
          </w:tcPr>
          <w:p w14:paraId="48672E29" w14:textId="77777777" w:rsidR="003D6B66" w:rsidRPr="00277F8E" w:rsidRDefault="003D6B66" w:rsidP="00ED6E13">
            <w:pPr>
              <w:ind w:firstLine="313"/>
              <w:rPr>
                <w:rFonts w:ascii="Times New Roman" w:hAnsi="Times New Roman" w:cs="Times New Roman"/>
                <w:sz w:val="20"/>
                <w:szCs w:val="20"/>
              </w:rPr>
            </w:pPr>
            <w:r w:rsidRPr="00277F8E">
              <w:rPr>
                <w:rFonts w:ascii="Times New Roman" w:hAnsi="Times New Roman" w:cs="Times New Roman"/>
                <w:sz w:val="20"/>
                <w:szCs w:val="20"/>
                <w:lang w:eastAsia="zh-CN"/>
              </w:rPr>
              <w:t xml:space="preserve">Did not study </w:t>
            </w:r>
            <w:r w:rsidRPr="00277F8E">
              <w:rPr>
                <w:rFonts w:ascii="Times New Roman" w:hAnsi="Times New Roman" w:cs="Times New Roman"/>
                <w:sz w:val="20"/>
                <w:szCs w:val="20"/>
                <w:cs/>
                <w:lang w:eastAsia="zh-CN"/>
              </w:rPr>
              <w:t xml:space="preserve"> </w:t>
            </w:r>
          </w:p>
        </w:tc>
        <w:tc>
          <w:tcPr>
            <w:tcW w:w="3124" w:type="dxa"/>
          </w:tcPr>
          <w:p w14:paraId="3962A766"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18 (0.65)</w:t>
            </w:r>
          </w:p>
        </w:tc>
        <w:tc>
          <w:tcPr>
            <w:tcW w:w="3538" w:type="dxa"/>
          </w:tcPr>
          <w:p w14:paraId="18BCB8FE"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12 (0.54)</w:t>
            </w:r>
          </w:p>
        </w:tc>
        <w:tc>
          <w:tcPr>
            <w:tcW w:w="2977" w:type="dxa"/>
          </w:tcPr>
          <w:p w14:paraId="1B119FF3"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6 (1.03)</w:t>
            </w:r>
          </w:p>
        </w:tc>
        <w:tc>
          <w:tcPr>
            <w:tcW w:w="1127" w:type="dxa"/>
          </w:tcPr>
          <w:p w14:paraId="0E31DF2F" w14:textId="77777777" w:rsidR="003D6B66" w:rsidRPr="00277F8E" w:rsidRDefault="003D6B66" w:rsidP="00ED6E13">
            <w:pPr>
              <w:jc w:val="center"/>
              <w:rPr>
                <w:rFonts w:ascii="Times New Roman" w:hAnsi="Times New Roman" w:cs="Times New Roman"/>
                <w:sz w:val="20"/>
                <w:szCs w:val="20"/>
              </w:rPr>
            </w:pPr>
          </w:p>
        </w:tc>
      </w:tr>
      <w:tr w:rsidR="003D6B66" w:rsidRPr="00277F8E" w14:paraId="0999FCDB" w14:textId="77777777" w:rsidTr="00ED6E13">
        <w:tc>
          <w:tcPr>
            <w:tcW w:w="3261" w:type="dxa"/>
          </w:tcPr>
          <w:p w14:paraId="3724D1B5" w14:textId="77777777" w:rsidR="003D6B66" w:rsidRPr="00277F8E" w:rsidRDefault="003D6B66" w:rsidP="00ED6E13">
            <w:pPr>
              <w:ind w:firstLine="313"/>
              <w:rPr>
                <w:rFonts w:ascii="Times New Roman" w:hAnsi="Times New Roman" w:cs="Times New Roman"/>
                <w:sz w:val="20"/>
                <w:szCs w:val="20"/>
              </w:rPr>
            </w:pPr>
            <w:r w:rsidRPr="00277F8E">
              <w:rPr>
                <w:rFonts w:ascii="Times New Roman" w:hAnsi="Times New Roman" w:cs="Times New Roman"/>
                <w:sz w:val="20"/>
                <w:szCs w:val="20"/>
                <w:lang w:eastAsia="zh-CN"/>
              </w:rPr>
              <w:t>Primary school</w:t>
            </w:r>
          </w:p>
        </w:tc>
        <w:tc>
          <w:tcPr>
            <w:tcW w:w="3124" w:type="dxa"/>
          </w:tcPr>
          <w:p w14:paraId="1A8DD31D"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2,139 (76.7)</w:t>
            </w:r>
          </w:p>
        </w:tc>
        <w:tc>
          <w:tcPr>
            <w:tcW w:w="3538" w:type="dxa"/>
          </w:tcPr>
          <w:p w14:paraId="4DE8C884"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1,741 (79.0)</w:t>
            </w:r>
          </w:p>
        </w:tc>
        <w:tc>
          <w:tcPr>
            <w:tcW w:w="2977" w:type="dxa"/>
          </w:tcPr>
          <w:p w14:paraId="766146A4"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398 (68.2)</w:t>
            </w:r>
          </w:p>
        </w:tc>
        <w:tc>
          <w:tcPr>
            <w:tcW w:w="1127" w:type="dxa"/>
          </w:tcPr>
          <w:p w14:paraId="0CE007DA" w14:textId="77777777" w:rsidR="003D6B66" w:rsidRPr="00277F8E" w:rsidRDefault="003D6B66" w:rsidP="00ED6E13">
            <w:pPr>
              <w:jc w:val="center"/>
              <w:rPr>
                <w:rFonts w:ascii="Times New Roman" w:hAnsi="Times New Roman" w:cs="Times New Roman"/>
                <w:sz w:val="20"/>
                <w:szCs w:val="20"/>
              </w:rPr>
            </w:pPr>
          </w:p>
        </w:tc>
      </w:tr>
      <w:tr w:rsidR="003D6B66" w:rsidRPr="00277F8E" w14:paraId="26657BAE" w14:textId="77777777" w:rsidTr="00ED6E13">
        <w:tc>
          <w:tcPr>
            <w:tcW w:w="3261" w:type="dxa"/>
          </w:tcPr>
          <w:p w14:paraId="73861C0C" w14:textId="77777777" w:rsidR="003D6B66" w:rsidRPr="00277F8E" w:rsidRDefault="003D6B66" w:rsidP="00ED6E13">
            <w:pPr>
              <w:ind w:firstLine="313"/>
              <w:jc w:val="both"/>
              <w:rPr>
                <w:rFonts w:ascii="Times New Roman" w:hAnsi="Times New Roman" w:cs="Times New Roman"/>
                <w:sz w:val="20"/>
                <w:szCs w:val="20"/>
              </w:rPr>
            </w:pPr>
            <w:r w:rsidRPr="00277F8E">
              <w:rPr>
                <w:rFonts w:ascii="Times New Roman" w:hAnsi="Times New Roman" w:cs="Times New Roman"/>
                <w:sz w:val="20"/>
                <w:szCs w:val="20"/>
                <w:lang w:eastAsia="zh-CN"/>
              </w:rPr>
              <w:t xml:space="preserve">Middle school </w:t>
            </w:r>
          </w:p>
        </w:tc>
        <w:tc>
          <w:tcPr>
            <w:tcW w:w="3124" w:type="dxa"/>
          </w:tcPr>
          <w:p w14:paraId="7AEEE4ED"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239 (8.57)</w:t>
            </w:r>
          </w:p>
        </w:tc>
        <w:tc>
          <w:tcPr>
            <w:tcW w:w="3538" w:type="dxa"/>
          </w:tcPr>
          <w:p w14:paraId="39D15FF1"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175 (7.94)</w:t>
            </w:r>
          </w:p>
        </w:tc>
        <w:tc>
          <w:tcPr>
            <w:tcW w:w="2977" w:type="dxa"/>
          </w:tcPr>
          <w:p w14:paraId="305A8688"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64 (11.0)</w:t>
            </w:r>
          </w:p>
        </w:tc>
        <w:tc>
          <w:tcPr>
            <w:tcW w:w="1127" w:type="dxa"/>
          </w:tcPr>
          <w:p w14:paraId="1BE7CB0D" w14:textId="77777777" w:rsidR="003D6B66" w:rsidRPr="00277F8E" w:rsidRDefault="003D6B66" w:rsidP="00ED6E13">
            <w:pPr>
              <w:jc w:val="center"/>
              <w:rPr>
                <w:rFonts w:ascii="Times New Roman" w:hAnsi="Times New Roman" w:cs="Times New Roman"/>
                <w:sz w:val="20"/>
                <w:szCs w:val="20"/>
              </w:rPr>
            </w:pPr>
          </w:p>
        </w:tc>
      </w:tr>
      <w:tr w:rsidR="003D6B66" w:rsidRPr="00277F8E" w14:paraId="41C6686F" w14:textId="77777777" w:rsidTr="00ED6E13">
        <w:tc>
          <w:tcPr>
            <w:tcW w:w="3261" w:type="dxa"/>
          </w:tcPr>
          <w:p w14:paraId="1E468067" w14:textId="77777777" w:rsidR="003D6B66" w:rsidRPr="00277F8E" w:rsidRDefault="003D6B66" w:rsidP="00ED6E13">
            <w:pPr>
              <w:ind w:firstLine="313"/>
              <w:rPr>
                <w:rFonts w:ascii="Times New Roman" w:hAnsi="Times New Roman" w:cs="Times New Roman"/>
                <w:sz w:val="20"/>
                <w:szCs w:val="20"/>
              </w:rPr>
            </w:pPr>
            <w:r w:rsidRPr="00277F8E">
              <w:rPr>
                <w:rFonts w:ascii="Times New Roman" w:hAnsi="Times New Roman" w:cs="Times New Roman"/>
                <w:sz w:val="20"/>
                <w:szCs w:val="20"/>
                <w:lang w:eastAsia="zh-CN"/>
              </w:rPr>
              <w:t>High school/Vocational</w:t>
            </w:r>
          </w:p>
        </w:tc>
        <w:tc>
          <w:tcPr>
            <w:tcW w:w="3124" w:type="dxa"/>
          </w:tcPr>
          <w:p w14:paraId="11B8C01E"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258 (9.25)</w:t>
            </w:r>
          </w:p>
        </w:tc>
        <w:tc>
          <w:tcPr>
            <w:tcW w:w="3538" w:type="dxa"/>
          </w:tcPr>
          <w:p w14:paraId="77AF0A6C"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192 (8.71)</w:t>
            </w:r>
          </w:p>
        </w:tc>
        <w:tc>
          <w:tcPr>
            <w:tcW w:w="2977" w:type="dxa"/>
          </w:tcPr>
          <w:p w14:paraId="112FD509"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66 (11.3)</w:t>
            </w:r>
          </w:p>
        </w:tc>
        <w:tc>
          <w:tcPr>
            <w:tcW w:w="1127" w:type="dxa"/>
          </w:tcPr>
          <w:p w14:paraId="730C8139" w14:textId="77777777" w:rsidR="003D6B66" w:rsidRPr="00277F8E" w:rsidRDefault="003D6B66" w:rsidP="00ED6E13">
            <w:pPr>
              <w:jc w:val="center"/>
              <w:rPr>
                <w:rFonts w:ascii="Times New Roman" w:hAnsi="Times New Roman" w:cs="Times New Roman"/>
                <w:sz w:val="20"/>
                <w:szCs w:val="20"/>
              </w:rPr>
            </w:pPr>
          </w:p>
        </w:tc>
      </w:tr>
      <w:tr w:rsidR="003D6B66" w:rsidRPr="00277F8E" w14:paraId="69A3E54C" w14:textId="77777777" w:rsidTr="00ED6E13">
        <w:tc>
          <w:tcPr>
            <w:tcW w:w="3261" w:type="dxa"/>
          </w:tcPr>
          <w:p w14:paraId="73A1468F" w14:textId="77777777" w:rsidR="003D6B66" w:rsidRPr="00277F8E" w:rsidRDefault="003D6B66" w:rsidP="00ED6E13">
            <w:pPr>
              <w:ind w:firstLine="313"/>
              <w:rPr>
                <w:rFonts w:ascii="Times New Roman" w:hAnsi="Times New Roman" w:cs="Times New Roman"/>
                <w:sz w:val="20"/>
                <w:szCs w:val="20"/>
                <w:lang w:eastAsia="zh-CN"/>
              </w:rPr>
            </w:pPr>
            <w:r w:rsidRPr="00277F8E">
              <w:rPr>
                <w:rFonts w:ascii="Times New Roman" w:hAnsi="Times New Roman" w:cs="Times New Roman"/>
                <w:sz w:val="20"/>
                <w:szCs w:val="20"/>
                <w:lang w:eastAsia="zh-CN"/>
              </w:rPr>
              <w:t xml:space="preserve">Diploma/High Vocational  </w:t>
            </w:r>
          </w:p>
        </w:tc>
        <w:tc>
          <w:tcPr>
            <w:tcW w:w="3124" w:type="dxa"/>
          </w:tcPr>
          <w:p w14:paraId="0D1CCCCB"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60 (2.15)</w:t>
            </w:r>
          </w:p>
        </w:tc>
        <w:tc>
          <w:tcPr>
            <w:tcW w:w="3538" w:type="dxa"/>
          </w:tcPr>
          <w:p w14:paraId="24E95081"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36 (1.63)</w:t>
            </w:r>
          </w:p>
        </w:tc>
        <w:tc>
          <w:tcPr>
            <w:tcW w:w="2977" w:type="dxa"/>
          </w:tcPr>
          <w:p w14:paraId="25C226A7"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24 (4.11)</w:t>
            </w:r>
          </w:p>
        </w:tc>
        <w:tc>
          <w:tcPr>
            <w:tcW w:w="1127" w:type="dxa"/>
          </w:tcPr>
          <w:p w14:paraId="24519A94" w14:textId="77777777" w:rsidR="003D6B66" w:rsidRPr="00277F8E" w:rsidRDefault="003D6B66" w:rsidP="00ED6E13">
            <w:pPr>
              <w:jc w:val="center"/>
              <w:rPr>
                <w:rFonts w:ascii="Times New Roman" w:hAnsi="Times New Roman" w:cs="Times New Roman"/>
                <w:sz w:val="20"/>
                <w:szCs w:val="20"/>
              </w:rPr>
            </w:pPr>
          </w:p>
        </w:tc>
      </w:tr>
      <w:tr w:rsidR="003D6B66" w:rsidRPr="00277F8E" w14:paraId="1E340588" w14:textId="77777777" w:rsidTr="00ED6E13">
        <w:tc>
          <w:tcPr>
            <w:tcW w:w="3261" w:type="dxa"/>
          </w:tcPr>
          <w:p w14:paraId="4FA08407" w14:textId="77777777" w:rsidR="003D6B66" w:rsidRPr="00277F8E" w:rsidRDefault="003D6B66" w:rsidP="00ED6E13">
            <w:pPr>
              <w:ind w:firstLine="313"/>
              <w:rPr>
                <w:rFonts w:ascii="Times New Roman" w:hAnsi="Times New Roman" w:cs="Times New Roman"/>
                <w:sz w:val="20"/>
                <w:szCs w:val="20"/>
                <w:lang w:eastAsia="zh-CN"/>
              </w:rPr>
            </w:pPr>
            <w:r w:rsidRPr="00277F8E">
              <w:rPr>
                <w:rFonts w:ascii="Times New Roman" w:hAnsi="Times New Roman" w:cs="Times New Roman"/>
                <w:sz w:val="20"/>
                <w:szCs w:val="20"/>
                <w:lang w:eastAsia="zh-CN"/>
              </w:rPr>
              <w:t xml:space="preserve">Bachelor’s degree </w:t>
            </w:r>
            <w:r w:rsidRPr="00277F8E">
              <w:rPr>
                <w:rFonts w:ascii="Times New Roman" w:hAnsi="Times New Roman" w:cs="Times New Roman"/>
                <w:sz w:val="20"/>
                <w:szCs w:val="20"/>
                <w:cs/>
                <w:lang w:eastAsia="zh-CN"/>
              </w:rPr>
              <w:t xml:space="preserve"> </w:t>
            </w:r>
            <w:r w:rsidRPr="00277F8E">
              <w:rPr>
                <w:rFonts w:ascii="Times New Roman" w:hAnsi="Times New Roman" w:cs="Times New Roman"/>
                <w:sz w:val="20"/>
                <w:szCs w:val="20"/>
                <w:lang w:eastAsia="zh-CN"/>
              </w:rPr>
              <w:t xml:space="preserve">      </w:t>
            </w:r>
          </w:p>
        </w:tc>
        <w:tc>
          <w:tcPr>
            <w:tcW w:w="3124" w:type="dxa"/>
          </w:tcPr>
          <w:p w14:paraId="5BF5DE34"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66 (2.37)</w:t>
            </w:r>
          </w:p>
        </w:tc>
        <w:tc>
          <w:tcPr>
            <w:tcW w:w="3538" w:type="dxa"/>
          </w:tcPr>
          <w:p w14:paraId="025A4CAF"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44 (2.00)</w:t>
            </w:r>
          </w:p>
        </w:tc>
        <w:tc>
          <w:tcPr>
            <w:tcW w:w="2977" w:type="dxa"/>
          </w:tcPr>
          <w:p w14:paraId="5D3C763E"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22 (3.77)</w:t>
            </w:r>
          </w:p>
        </w:tc>
        <w:tc>
          <w:tcPr>
            <w:tcW w:w="1127" w:type="dxa"/>
          </w:tcPr>
          <w:p w14:paraId="739109DB" w14:textId="77777777" w:rsidR="003D6B66" w:rsidRPr="00277F8E" w:rsidRDefault="003D6B66" w:rsidP="00ED6E13">
            <w:pPr>
              <w:jc w:val="center"/>
              <w:rPr>
                <w:rFonts w:ascii="Times New Roman" w:hAnsi="Times New Roman" w:cs="Times New Roman"/>
                <w:sz w:val="20"/>
                <w:szCs w:val="20"/>
              </w:rPr>
            </w:pPr>
          </w:p>
        </w:tc>
      </w:tr>
      <w:tr w:rsidR="003D6B66" w:rsidRPr="00277F8E" w14:paraId="5C7E1069" w14:textId="77777777" w:rsidTr="00ED6E13">
        <w:tc>
          <w:tcPr>
            <w:tcW w:w="3261" w:type="dxa"/>
          </w:tcPr>
          <w:p w14:paraId="4CC4E655" w14:textId="77777777" w:rsidR="003D6B66" w:rsidRPr="00277F8E" w:rsidRDefault="003D6B66" w:rsidP="00ED6E13">
            <w:pPr>
              <w:ind w:firstLine="313"/>
              <w:rPr>
                <w:rFonts w:ascii="Times New Roman" w:hAnsi="Times New Roman" w:cs="Times New Roman"/>
                <w:sz w:val="20"/>
                <w:szCs w:val="20"/>
                <w:lang w:eastAsia="zh-CN"/>
              </w:rPr>
            </w:pPr>
            <w:r w:rsidRPr="00277F8E">
              <w:rPr>
                <w:rFonts w:ascii="Times New Roman" w:hAnsi="Times New Roman" w:cs="Times New Roman"/>
                <w:noProof/>
                <w:color w:val="000000"/>
                <w:sz w:val="20"/>
                <w:szCs w:val="20"/>
              </w:rPr>
              <w:t>Postgraduate</w:t>
            </w:r>
          </w:p>
        </w:tc>
        <w:tc>
          <w:tcPr>
            <w:tcW w:w="3124" w:type="dxa"/>
          </w:tcPr>
          <w:p w14:paraId="38C52000"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9 (0.32)</w:t>
            </w:r>
          </w:p>
        </w:tc>
        <w:tc>
          <w:tcPr>
            <w:tcW w:w="3538" w:type="dxa"/>
          </w:tcPr>
          <w:p w14:paraId="7D6960A9"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5 (0.23)</w:t>
            </w:r>
          </w:p>
        </w:tc>
        <w:tc>
          <w:tcPr>
            <w:tcW w:w="2977" w:type="dxa"/>
          </w:tcPr>
          <w:p w14:paraId="4EAE2A3B"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4 (0.68)</w:t>
            </w:r>
          </w:p>
        </w:tc>
        <w:tc>
          <w:tcPr>
            <w:tcW w:w="1127" w:type="dxa"/>
          </w:tcPr>
          <w:p w14:paraId="0A96F693" w14:textId="77777777" w:rsidR="003D6B66" w:rsidRPr="00277F8E" w:rsidRDefault="003D6B66" w:rsidP="00ED6E13">
            <w:pPr>
              <w:jc w:val="center"/>
              <w:rPr>
                <w:rFonts w:ascii="Times New Roman" w:hAnsi="Times New Roman" w:cs="Times New Roman"/>
                <w:sz w:val="20"/>
                <w:szCs w:val="20"/>
              </w:rPr>
            </w:pPr>
          </w:p>
        </w:tc>
      </w:tr>
      <w:tr w:rsidR="003D6B66" w:rsidRPr="00277F8E" w14:paraId="0D1674C5" w14:textId="77777777" w:rsidTr="00ED6E13">
        <w:tc>
          <w:tcPr>
            <w:tcW w:w="3261" w:type="dxa"/>
          </w:tcPr>
          <w:p w14:paraId="6B487006" w14:textId="77777777" w:rsidR="003D6B66" w:rsidRPr="00277F8E" w:rsidRDefault="003D6B66" w:rsidP="00ED6E13">
            <w:pPr>
              <w:ind w:firstLine="29"/>
              <w:rPr>
                <w:rFonts w:ascii="Times New Roman" w:hAnsi="Times New Roman" w:cs="Times New Roman"/>
                <w:noProof/>
                <w:color w:val="000000"/>
                <w:sz w:val="20"/>
                <w:szCs w:val="20"/>
              </w:rPr>
            </w:pPr>
            <w:r w:rsidRPr="00277F8E">
              <w:rPr>
                <w:rFonts w:ascii="Times New Roman" w:hAnsi="Times New Roman" w:cs="Times New Roman"/>
                <w:noProof/>
                <w:color w:val="000000"/>
                <w:sz w:val="20"/>
                <w:szCs w:val="20"/>
              </w:rPr>
              <w:t>Occupation</w:t>
            </w:r>
          </w:p>
        </w:tc>
        <w:tc>
          <w:tcPr>
            <w:tcW w:w="3124" w:type="dxa"/>
          </w:tcPr>
          <w:p w14:paraId="54FE74E3" w14:textId="77777777" w:rsidR="003D6B66" w:rsidRPr="00277F8E" w:rsidRDefault="003D6B66" w:rsidP="00ED6E13">
            <w:pPr>
              <w:jc w:val="center"/>
              <w:rPr>
                <w:rFonts w:ascii="Times New Roman" w:hAnsi="Times New Roman" w:cs="Times New Roman"/>
                <w:sz w:val="20"/>
                <w:szCs w:val="20"/>
              </w:rPr>
            </w:pPr>
          </w:p>
        </w:tc>
        <w:tc>
          <w:tcPr>
            <w:tcW w:w="3538" w:type="dxa"/>
          </w:tcPr>
          <w:p w14:paraId="40D71915" w14:textId="77777777" w:rsidR="003D6B66" w:rsidRPr="00277F8E" w:rsidRDefault="003D6B66" w:rsidP="00ED6E13">
            <w:pPr>
              <w:jc w:val="center"/>
              <w:rPr>
                <w:rFonts w:ascii="Times New Roman" w:hAnsi="Times New Roman" w:cs="Times New Roman"/>
                <w:sz w:val="20"/>
                <w:szCs w:val="20"/>
              </w:rPr>
            </w:pPr>
          </w:p>
        </w:tc>
        <w:tc>
          <w:tcPr>
            <w:tcW w:w="2977" w:type="dxa"/>
          </w:tcPr>
          <w:p w14:paraId="16EA14B2" w14:textId="77777777" w:rsidR="003D6B66" w:rsidRPr="00277F8E" w:rsidRDefault="003D6B66" w:rsidP="00ED6E13">
            <w:pPr>
              <w:jc w:val="center"/>
              <w:rPr>
                <w:rFonts w:ascii="Times New Roman" w:hAnsi="Times New Roman" w:cs="Times New Roman"/>
                <w:sz w:val="20"/>
                <w:szCs w:val="20"/>
              </w:rPr>
            </w:pPr>
          </w:p>
        </w:tc>
        <w:tc>
          <w:tcPr>
            <w:tcW w:w="1127" w:type="dxa"/>
          </w:tcPr>
          <w:p w14:paraId="2D28B0E1" w14:textId="77777777" w:rsidR="003D6B66" w:rsidRPr="00277F8E" w:rsidRDefault="003D6B66" w:rsidP="00ED6E13">
            <w:pPr>
              <w:jc w:val="center"/>
              <w:rPr>
                <w:rFonts w:ascii="Times New Roman" w:hAnsi="Times New Roman" w:cs="Times New Roman"/>
                <w:sz w:val="20"/>
                <w:szCs w:val="20"/>
              </w:rPr>
            </w:pPr>
          </w:p>
        </w:tc>
      </w:tr>
      <w:tr w:rsidR="003D6B66" w:rsidRPr="00277F8E" w14:paraId="47559549" w14:textId="77777777" w:rsidTr="00ED6E13">
        <w:tc>
          <w:tcPr>
            <w:tcW w:w="3261" w:type="dxa"/>
          </w:tcPr>
          <w:p w14:paraId="318A528E" w14:textId="77777777" w:rsidR="003D6B66" w:rsidRPr="00277F8E" w:rsidRDefault="003D6B66" w:rsidP="00ED6E13">
            <w:pPr>
              <w:ind w:firstLine="313"/>
              <w:rPr>
                <w:rFonts w:ascii="Times New Roman" w:hAnsi="Times New Roman" w:cs="Times New Roman"/>
                <w:noProof/>
                <w:color w:val="000000"/>
                <w:sz w:val="20"/>
                <w:szCs w:val="20"/>
              </w:rPr>
            </w:pPr>
            <w:r w:rsidRPr="00277F8E">
              <w:rPr>
                <w:rFonts w:ascii="Times New Roman" w:hAnsi="Times New Roman" w:cs="Times New Roman"/>
                <w:sz w:val="20"/>
                <w:szCs w:val="20"/>
                <w:lang w:eastAsia="zh-CN"/>
              </w:rPr>
              <w:t>Farmer</w:t>
            </w:r>
          </w:p>
        </w:tc>
        <w:tc>
          <w:tcPr>
            <w:tcW w:w="3124" w:type="dxa"/>
          </w:tcPr>
          <w:p w14:paraId="228DD2C7"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1,651 (59.2)</w:t>
            </w:r>
          </w:p>
        </w:tc>
        <w:tc>
          <w:tcPr>
            <w:tcW w:w="3538" w:type="dxa"/>
          </w:tcPr>
          <w:p w14:paraId="35DBD0D2"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1,401 (63.5)</w:t>
            </w:r>
          </w:p>
        </w:tc>
        <w:tc>
          <w:tcPr>
            <w:tcW w:w="2977" w:type="dxa"/>
          </w:tcPr>
          <w:p w14:paraId="4CE6C86D"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250 (42.8)</w:t>
            </w:r>
          </w:p>
        </w:tc>
        <w:tc>
          <w:tcPr>
            <w:tcW w:w="1127" w:type="dxa"/>
          </w:tcPr>
          <w:p w14:paraId="4CA3EA05"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&lt; 0.001</w:t>
            </w:r>
          </w:p>
        </w:tc>
      </w:tr>
      <w:tr w:rsidR="003D6B66" w:rsidRPr="00277F8E" w14:paraId="120BEE87" w14:textId="77777777" w:rsidTr="00ED6E13">
        <w:tc>
          <w:tcPr>
            <w:tcW w:w="3261" w:type="dxa"/>
          </w:tcPr>
          <w:p w14:paraId="394CF8B2" w14:textId="77777777" w:rsidR="003D6B66" w:rsidRPr="00277F8E" w:rsidRDefault="003D6B66" w:rsidP="00ED6E13">
            <w:pPr>
              <w:ind w:firstLine="313"/>
              <w:rPr>
                <w:rFonts w:ascii="Times New Roman" w:hAnsi="Times New Roman" w:cs="Times New Roman"/>
                <w:noProof/>
                <w:color w:val="000000"/>
                <w:sz w:val="20"/>
                <w:szCs w:val="20"/>
              </w:rPr>
            </w:pPr>
            <w:r w:rsidRPr="00277F8E">
              <w:rPr>
                <w:rFonts w:ascii="Times New Roman" w:hAnsi="Times New Roman" w:cs="Times New Roman"/>
                <w:sz w:val="20"/>
                <w:szCs w:val="20"/>
                <w:lang w:eastAsia="zh-CN"/>
              </w:rPr>
              <w:t>Trader</w:t>
            </w:r>
          </w:p>
        </w:tc>
        <w:tc>
          <w:tcPr>
            <w:tcW w:w="3124" w:type="dxa"/>
          </w:tcPr>
          <w:p w14:paraId="58EDA313"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132 (4.73)</w:t>
            </w:r>
          </w:p>
        </w:tc>
        <w:tc>
          <w:tcPr>
            <w:tcW w:w="3538" w:type="dxa"/>
          </w:tcPr>
          <w:p w14:paraId="2F95E4A6"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89 (4.04)</w:t>
            </w:r>
          </w:p>
        </w:tc>
        <w:tc>
          <w:tcPr>
            <w:tcW w:w="2977" w:type="dxa"/>
          </w:tcPr>
          <w:p w14:paraId="2471787E"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43 (7.36)</w:t>
            </w:r>
          </w:p>
        </w:tc>
        <w:tc>
          <w:tcPr>
            <w:tcW w:w="1127" w:type="dxa"/>
          </w:tcPr>
          <w:p w14:paraId="3028387D" w14:textId="77777777" w:rsidR="003D6B66" w:rsidRPr="00277F8E" w:rsidRDefault="003D6B66" w:rsidP="00ED6E13">
            <w:pPr>
              <w:jc w:val="center"/>
              <w:rPr>
                <w:rFonts w:ascii="Times New Roman" w:hAnsi="Times New Roman" w:cs="Times New Roman"/>
                <w:sz w:val="20"/>
                <w:szCs w:val="20"/>
              </w:rPr>
            </w:pPr>
          </w:p>
        </w:tc>
      </w:tr>
      <w:tr w:rsidR="003D6B66" w:rsidRPr="00277F8E" w14:paraId="14FA9688" w14:textId="77777777" w:rsidTr="00ED6E13">
        <w:tc>
          <w:tcPr>
            <w:tcW w:w="3261" w:type="dxa"/>
          </w:tcPr>
          <w:p w14:paraId="6ECA5FB9" w14:textId="77777777" w:rsidR="003D6B66" w:rsidRPr="00277F8E" w:rsidRDefault="003D6B66" w:rsidP="00ED6E13">
            <w:pPr>
              <w:ind w:firstLine="313"/>
              <w:rPr>
                <w:rFonts w:ascii="Times New Roman" w:hAnsi="Times New Roman" w:cs="Times New Roman"/>
                <w:noProof/>
                <w:color w:val="000000"/>
                <w:sz w:val="20"/>
                <w:szCs w:val="20"/>
              </w:rPr>
            </w:pPr>
            <w:r w:rsidRPr="00277F8E">
              <w:rPr>
                <w:rFonts w:ascii="Times New Roman" w:hAnsi="Times New Roman" w:cs="Times New Roman"/>
                <w:sz w:val="20"/>
                <w:szCs w:val="20"/>
                <w:lang w:eastAsia="zh-CN"/>
              </w:rPr>
              <w:t xml:space="preserve">Jobs in factories, companies </w:t>
            </w:r>
            <w:r w:rsidRPr="00277F8E">
              <w:rPr>
                <w:rFonts w:ascii="Times New Roman" w:hAnsi="Times New Roman" w:cs="Times New Roman"/>
                <w:sz w:val="20"/>
                <w:szCs w:val="20"/>
                <w:cs/>
                <w:lang w:eastAsia="zh-CN"/>
              </w:rPr>
              <w:t xml:space="preserve"> </w:t>
            </w:r>
          </w:p>
        </w:tc>
        <w:tc>
          <w:tcPr>
            <w:tcW w:w="3124" w:type="dxa"/>
          </w:tcPr>
          <w:p w14:paraId="64C71C43"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75 (2.69)</w:t>
            </w:r>
          </w:p>
        </w:tc>
        <w:tc>
          <w:tcPr>
            <w:tcW w:w="3538" w:type="dxa"/>
          </w:tcPr>
          <w:p w14:paraId="45943172"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41 (1.86)</w:t>
            </w:r>
          </w:p>
        </w:tc>
        <w:tc>
          <w:tcPr>
            <w:tcW w:w="2977" w:type="dxa"/>
          </w:tcPr>
          <w:p w14:paraId="6139CCF6"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34 (5.82)</w:t>
            </w:r>
          </w:p>
        </w:tc>
        <w:tc>
          <w:tcPr>
            <w:tcW w:w="1127" w:type="dxa"/>
          </w:tcPr>
          <w:p w14:paraId="0178DE73" w14:textId="77777777" w:rsidR="003D6B66" w:rsidRPr="00277F8E" w:rsidRDefault="003D6B66" w:rsidP="00ED6E13">
            <w:pPr>
              <w:jc w:val="center"/>
              <w:rPr>
                <w:rFonts w:ascii="Times New Roman" w:hAnsi="Times New Roman" w:cs="Times New Roman"/>
                <w:sz w:val="20"/>
                <w:szCs w:val="20"/>
              </w:rPr>
            </w:pPr>
          </w:p>
        </w:tc>
      </w:tr>
      <w:tr w:rsidR="003D6B66" w:rsidRPr="00277F8E" w14:paraId="0FCD7977" w14:textId="77777777" w:rsidTr="00ED6E13">
        <w:tc>
          <w:tcPr>
            <w:tcW w:w="3261" w:type="dxa"/>
          </w:tcPr>
          <w:p w14:paraId="6C6D8E16" w14:textId="77777777" w:rsidR="003D6B66" w:rsidRPr="00277F8E" w:rsidRDefault="003D6B66" w:rsidP="00ED6E13">
            <w:pPr>
              <w:ind w:firstLine="313"/>
              <w:rPr>
                <w:rFonts w:ascii="Times New Roman" w:hAnsi="Times New Roman" w:cs="Times New Roman"/>
                <w:noProof/>
                <w:color w:val="000000"/>
                <w:sz w:val="20"/>
                <w:szCs w:val="20"/>
              </w:rPr>
            </w:pPr>
            <w:r w:rsidRPr="00277F8E">
              <w:rPr>
                <w:rFonts w:ascii="Times New Roman" w:hAnsi="Times New Roman" w:cs="Times New Roman"/>
                <w:sz w:val="20"/>
                <w:szCs w:val="20"/>
                <w:lang w:eastAsia="zh-CN"/>
              </w:rPr>
              <w:t>Government/Enterprise</w:t>
            </w:r>
          </w:p>
        </w:tc>
        <w:tc>
          <w:tcPr>
            <w:tcW w:w="3124" w:type="dxa"/>
          </w:tcPr>
          <w:p w14:paraId="41F0CD8D"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40 (1.43)</w:t>
            </w:r>
          </w:p>
        </w:tc>
        <w:tc>
          <w:tcPr>
            <w:tcW w:w="3538" w:type="dxa"/>
          </w:tcPr>
          <w:p w14:paraId="4E0A7D81"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33 (1.50)</w:t>
            </w:r>
          </w:p>
        </w:tc>
        <w:tc>
          <w:tcPr>
            <w:tcW w:w="2977" w:type="dxa"/>
          </w:tcPr>
          <w:p w14:paraId="037D8B31"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7 (1.20)</w:t>
            </w:r>
          </w:p>
        </w:tc>
        <w:tc>
          <w:tcPr>
            <w:tcW w:w="1127" w:type="dxa"/>
          </w:tcPr>
          <w:p w14:paraId="02519BAA" w14:textId="77777777" w:rsidR="003D6B66" w:rsidRPr="00277F8E" w:rsidRDefault="003D6B66" w:rsidP="00ED6E13">
            <w:pPr>
              <w:jc w:val="center"/>
              <w:rPr>
                <w:rFonts w:ascii="Times New Roman" w:hAnsi="Times New Roman" w:cs="Times New Roman"/>
                <w:sz w:val="20"/>
                <w:szCs w:val="20"/>
              </w:rPr>
            </w:pPr>
          </w:p>
        </w:tc>
      </w:tr>
      <w:tr w:rsidR="003D6B66" w:rsidRPr="00277F8E" w14:paraId="2FE64A8B" w14:textId="77777777" w:rsidTr="00ED6E13">
        <w:tc>
          <w:tcPr>
            <w:tcW w:w="3261" w:type="dxa"/>
          </w:tcPr>
          <w:p w14:paraId="58B98041" w14:textId="77777777" w:rsidR="003D6B66" w:rsidRPr="00277F8E" w:rsidRDefault="003D6B66" w:rsidP="00ED6E13">
            <w:pPr>
              <w:ind w:firstLine="313"/>
              <w:rPr>
                <w:rFonts w:ascii="Times New Roman" w:hAnsi="Times New Roman" w:cs="Times New Roman"/>
                <w:noProof/>
                <w:color w:val="000000"/>
                <w:sz w:val="20"/>
                <w:szCs w:val="20"/>
              </w:rPr>
            </w:pPr>
            <w:r w:rsidRPr="00277F8E">
              <w:rPr>
                <w:rFonts w:ascii="Times New Roman" w:hAnsi="Times New Roman" w:cs="Times New Roman"/>
                <w:sz w:val="20"/>
                <w:szCs w:val="20"/>
                <w:lang w:eastAsia="zh-CN"/>
              </w:rPr>
              <w:t>Student</w:t>
            </w:r>
          </w:p>
        </w:tc>
        <w:tc>
          <w:tcPr>
            <w:tcW w:w="3124" w:type="dxa"/>
          </w:tcPr>
          <w:p w14:paraId="5F7A2D08"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24 (0.86)</w:t>
            </w:r>
          </w:p>
        </w:tc>
        <w:tc>
          <w:tcPr>
            <w:tcW w:w="3538" w:type="dxa"/>
          </w:tcPr>
          <w:p w14:paraId="6D1E6990"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8 (0.36)</w:t>
            </w:r>
          </w:p>
        </w:tc>
        <w:tc>
          <w:tcPr>
            <w:tcW w:w="2977" w:type="dxa"/>
          </w:tcPr>
          <w:p w14:paraId="42C4BB77"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16 (2.74)</w:t>
            </w:r>
          </w:p>
        </w:tc>
        <w:tc>
          <w:tcPr>
            <w:tcW w:w="1127" w:type="dxa"/>
          </w:tcPr>
          <w:p w14:paraId="10588B57" w14:textId="77777777" w:rsidR="003D6B66" w:rsidRPr="00277F8E" w:rsidRDefault="003D6B66" w:rsidP="00ED6E13">
            <w:pPr>
              <w:jc w:val="center"/>
              <w:rPr>
                <w:rFonts w:ascii="Times New Roman" w:hAnsi="Times New Roman" w:cs="Times New Roman"/>
                <w:sz w:val="20"/>
                <w:szCs w:val="20"/>
              </w:rPr>
            </w:pPr>
          </w:p>
        </w:tc>
      </w:tr>
      <w:tr w:rsidR="003D6B66" w:rsidRPr="00277F8E" w14:paraId="27ADD41C" w14:textId="77777777" w:rsidTr="00ED6E13">
        <w:tc>
          <w:tcPr>
            <w:tcW w:w="3261" w:type="dxa"/>
          </w:tcPr>
          <w:p w14:paraId="30C68A58" w14:textId="77777777" w:rsidR="003D6B66" w:rsidRPr="00277F8E" w:rsidRDefault="003D6B66" w:rsidP="00ED6E13">
            <w:pPr>
              <w:ind w:firstLine="313"/>
              <w:rPr>
                <w:rFonts w:ascii="Times New Roman" w:hAnsi="Times New Roman" w:cs="Times New Roman"/>
                <w:sz w:val="20"/>
                <w:szCs w:val="20"/>
                <w:lang w:eastAsia="zh-CN"/>
              </w:rPr>
            </w:pPr>
            <w:r w:rsidRPr="00277F8E">
              <w:rPr>
                <w:rFonts w:ascii="Times New Roman" w:hAnsi="Times New Roman" w:cs="Times New Roman"/>
                <w:noProof/>
                <w:color w:val="000000"/>
                <w:sz w:val="20"/>
                <w:szCs w:val="20"/>
                <w:lang w:eastAsia="zh-CN"/>
              </w:rPr>
              <w:t>Other</w:t>
            </w:r>
          </w:p>
        </w:tc>
        <w:tc>
          <w:tcPr>
            <w:tcW w:w="3124" w:type="dxa"/>
          </w:tcPr>
          <w:p w14:paraId="4BB60F42"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357 (12.8)</w:t>
            </w:r>
          </w:p>
        </w:tc>
        <w:tc>
          <w:tcPr>
            <w:tcW w:w="3538" w:type="dxa"/>
          </w:tcPr>
          <w:p w14:paraId="22744725"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248 (11.3)</w:t>
            </w:r>
          </w:p>
        </w:tc>
        <w:tc>
          <w:tcPr>
            <w:tcW w:w="2977" w:type="dxa"/>
          </w:tcPr>
          <w:p w14:paraId="61DA2D0F"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109 (18.7)</w:t>
            </w:r>
          </w:p>
        </w:tc>
        <w:tc>
          <w:tcPr>
            <w:tcW w:w="1127" w:type="dxa"/>
          </w:tcPr>
          <w:p w14:paraId="09FF7165" w14:textId="77777777" w:rsidR="003D6B66" w:rsidRPr="00277F8E" w:rsidRDefault="003D6B66" w:rsidP="00ED6E13">
            <w:pPr>
              <w:jc w:val="center"/>
              <w:rPr>
                <w:rFonts w:ascii="Times New Roman" w:hAnsi="Times New Roman" w:cs="Times New Roman"/>
                <w:sz w:val="20"/>
                <w:szCs w:val="20"/>
              </w:rPr>
            </w:pPr>
          </w:p>
        </w:tc>
      </w:tr>
      <w:tr w:rsidR="003D6B66" w:rsidRPr="00277F8E" w14:paraId="7A6D4865" w14:textId="77777777" w:rsidTr="00ED6E13">
        <w:tc>
          <w:tcPr>
            <w:tcW w:w="3261" w:type="dxa"/>
          </w:tcPr>
          <w:p w14:paraId="52AEF449" w14:textId="77777777" w:rsidR="003D6B66" w:rsidRPr="00277F8E" w:rsidRDefault="003D6B66" w:rsidP="00ED6E13">
            <w:pPr>
              <w:ind w:firstLine="313"/>
              <w:rPr>
                <w:rFonts w:ascii="Times New Roman" w:hAnsi="Times New Roman" w:cs="Times New Roman"/>
                <w:noProof/>
                <w:color w:val="000000"/>
                <w:sz w:val="20"/>
                <w:szCs w:val="20"/>
              </w:rPr>
            </w:pPr>
            <w:r w:rsidRPr="00277F8E">
              <w:rPr>
                <w:rFonts w:ascii="Times New Roman" w:hAnsi="Times New Roman" w:cs="Times New Roman"/>
                <w:sz w:val="20"/>
                <w:szCs w:val="20"/>
                <w:lang w:eastAsia="zh-CN"/>
              </w:rPr>
              <w:t>Unemployed</w:t>
            </w:r>
          </w:p>
        </w:tc>
        <w:tc>
          <w:tcPr>
            <w:tcW w:w="3124" w:type="dxa"/>
          </w:tcPr>
          <w:p w14:paraId="1CDE849D"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510 (18.3)</w:t>
            </w:r>
          </w:p>
        </w:tc>
        <w:tc>
          <w:tcPr>
            <w:tcW w:w="3538" w:type="dxa"/>
          </w:tcPr>
          <w:p w14:paraId="1F924AB0"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385 (17.5)</w:t>
            </w:r>
          </w:p>
        </w:tc>
        <w:tc>
          <w:tcPr>
            <w:tcW w:w="2977" w:type="dxa"/>
          </w:tcPr>
          <w:p w14:paraId="4A47F8A3"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125 (21.4)</w:t>
            </w:r>
          </w:p>
        </w:tc>
        <w:tc>
          <w:tcPr>
            <w:tcW w:w="1127" w:type="dxa"/>
          </w:tcPr>
          <w:p w14:paraId="461A4F9E" w14:textId="77777777" w:rsidR="003D6B66" w:rsidRPr="00277F8E" w:rsidRDefault="003D6B66" w:rsidP="00ED6E13">
            <w:pPr>
              <w:jc w:val="center"/>
              <w:rPr>
                <w:rFonts w:ascii="Times New Roman" w:hAnsi="Times New Roman" w:cs="Times New Roman"/>
                <w:sz w:val="20"/>
                <w:szCs w:val="20"/>
              </w:rPr>
            </w:pPr>
          </w:p>
        </w:tc>
      </w:tr>
      <w:tr w:rsidR="003D6B66" w:rsidRPr="00277F8E" w14:paraId="2272FCC4" w14:textId="77777777" w:rsidTr="00ED6E13">
        <w:tc>
          <w:tcPr>
            <w:tcW w:w="3261" w:type="dxa"/>
          </w:tcPr>
          <w:p w14:paraId="4D7F4F64" w14:textId="77777777" w:rsidR="003D6B66" w:rsidRPr="00277F8E" w:rsidRDefault="003D6B66" w:rsidP="00ED6E13">
            <w:pPr>
              <w:ind w:firstLine="29"/>
              <w:rPr>
                <w:rFonts w:ascii="Times New Roman" w:hAnsi="Times New Roman" w:cs="Times New Roman"/>
                <w:sz w:val="20"/>
                <w:szCs w:val="20"/>
                <w:lang w:eastAsia="zh-CN"/>
              </w:rPr>
            </w:pPr>
            <w:r w:rsidRPr="00277F8E">
              <w:rPr>
                <w:rFonts w:ascii="Times New Roman" w:hAnsi="Times New Roman" w:cs="Times New Roman"/>
                <w:sz w:val="20"/>
                <w:szCs w:val="20"/>
                <w:lang w:eastAsia="zh-CN"/>
              </w:rPr>
              <w:t>Monthly income (Baht), n (%)</w:t>
            </w:r>
          </w:p>
        </w:tc>
        <w:tc>
          <w:tcPr>
            <w:tcW w:w="3124" w:type="dxa"/>
          </w:tcPr>
          <w:p w14:paraId="28157D2E" w14:textId="77777777" w:rsidR="003D6B66" w:rsidRPr="00277F8E" w:rsidRDefault="003D6B66" w:rsidP="00ED6E13">
            <w:pPr>
              <w:jc w:val="center"/>
              <w:rPr>
                <w:rFonts w:ascii="Times New Roman" w:hAnsi="Times New Roman" w:cs="Times New Roman"/>
                <w:sz w:val="20"/>
                <w:szCs w:val="20"/>
              </w:rPr>
            </w:pPr>
          </w:p>
        </w:tc>
        <w:tc>
          <w:tcPr>
            <w:tcW w:w="3538" w:type="dxa"/>
          </w:tcPr>
          <w:p w14:paraId="5B701CFC" w14:textId="77777777" w:rsidR="003D6B66" w:rsidRPr="00277F8E" w:rsidRDefault="003D6B66" w:rsidP="00ED6E13">
            <w:pPr>
              <w:jc w:val="center"/>
              <w:rPr>
                <w:rFonts w:ascii="Times New Roman" w:hAnsi="Times New Roman" w:cs="Times New Roman"/>
                <w:sz w:val="20"/>
                <w:szCs w:val="20"/>
              </w:rPr>
            </w:pPr>
          </w:p>
        </w:tc>
        <w:tc>
          <w:tcPr>
            <w:tcW w:w="2977" w:type="dxa"/>
          </w:tcPr>
          <w:p w14:paraId="7714D020" w14:textId="77777777" w:rsidR="003D6B66" w:rsidRPr="00277F8E" w:rsidRDefault="003D6B66" w:rsidP="00ED6E13">
            <w:pPr>
              <w:jc w:val="center"/>
              <w:rPr>
                <w:rFonts w:ascii="Times New Roman" w:hAnsi="Times New Roman" w:cs="Times New Roman"/>
                <w:sz w:val="20"/>
                <w:szCs w:val="20"/>
              </w:rPr>
            </w:pPr>
          </w:p>
        </w:tc>
        <w:tc>
          <w:tcPr>
            <w:tcW w:w="1127" w:type="dxa"/>
          </w:tcPr>
          <w:p w14:paraId="748160FF"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&lt; 0.001</w:t>
            </w:r>
          </w:p>
        </w:tc>
      </w:tr>
      <w:tr w:rsidR="003D6B66" w:rsidRPr="00277F8E" w14:paraId="612F73AB" w14:textId="77777777" w:rsidTr="00ED6E13">
        <w:tc>
          <w:tcPr>
            <w:tcW w:w="3261" w:type="dxa"/>
            <w:tcBorders>
              <w:bottom w:val="single" w:sz="4" w:space="0" w:color="auto"/>
            </w:tcBorders>
          </w:tcPr>
          <w:p w14:paraId="3057B4DC" w14:textId="77777777" w:rsidR="003D6B66" w:rsidRPr="00277F8E" w:rsidRDefault="003D6B66" w:rsidP="00ED6E13">
            <w:pPr>
              <w:ind w:firstLine="313"/>
              <w:rPr>
                <w:rFonts w:ascii="Times New Roman" w:hAnsi="Times New Roman" w:cs="Times New Roman"/>
                <w:sz w:val="20"/>
                <w:szCs w:val="20"/>
                <w:lang w:eastAsia="zh-CN"/>
              </w:rPr>
            </w:pPr>
            <w:r w:rsidRPr="00277F8E">
              <w:rPr>
                <w:rFonts w:ascii="Times New Roman" w:hAnsi="Times New Roman" w:cs="Times New Roman"/>
                <w:sz w:val="20"/>
                <w:szCs w:val="20"/>
                <w:lang w:eastAsia="zh-CN"/>
              </w:rPr>
              <w:t>&lt;10,000</w:t>
            </w:r>
          </w:p>
          <w:p w14:paraId="2FC2249B" w14:textId="77777777" w:rsidR="003D6B66" w:rsidRPr="00277F8E" w:rsidRDefault="003D6B66" w:rsidP="00ED6E13">
            <w:pPr>
              <w:ind w:firstLine="313"/>
              <w:rPr>
                <w:rFonts w:ascii="Times New Roman" w:hAnsi="Times New Roman" w:cs="Times New Roman"/>
                <w:sz w:val="20"/>
                <w:szCs w:val="20"/>
                <w:lang w:eastAsia="zh-CN"/>
              </w:rPr>
            </w:pPr>
            <w:r w:rsidRPr="00277F8E">
              <w:rPr>
                <w:rFonts w:ascii="Times New Roman" w:hAnsi="Times New Roman" w:cs="Times New Roman"/>
                <w:sz w:val="20"/>
                <w:szCs w:val="20"/>
                <w:lang w:eastAsia="zh-CN"/>
              </w:rPr>
              <w:t>&gt;10,000</w:t>
            </w:r>
          </w:p>
        </w:tc>
        <w:tc>
          <w:tcPr>
            <w:tcW w:w="3124" w:type="dxa"/>
            <w:tcBorders>
              <w:bottom w:val="single" w:sz="4" w:space="0" w:color="auto"/>
            </w:tcBorders>
          </w:tcPr>
          <w:p w14:paraId="46030921"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2,476 (88.8) </w:t>
            </w:r>
          </w:p>
          <w:p w14:paraId="7D820104"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313 (11.2)</w:t>
            </w:r>
          </w:p>
        </w:tc>
        <w:tc>
          <w:tcPr>
            <w:tcW w:w="3538" w:type="dxa"/>
            <w:tcBorders>
              <w:bottom w:val="single" w:sz="4" w:space="0" w:color="auto"/>
            </w:tcBorders>
          </w:tcPr>
          <w:p w14:paraId="7F6DE1F9" w14:textId="77777777" w:rsidR="003D6B66" w:rsidRPr="00277F8E" w:rsidRDefault="003D6B66" w:rsidP="00ED6E13">
            <w:pPr>
              <w:rPr>
                <w:rFonts w:ascii="Times New Roman" w:hAnsi="Times New Roman" w:cs="Times New Roman"/>
                <w:sz w:val="20"/>
                <w:szCs w:val="20"/>
              </w:rPr>
            </w:pPr>
            <w:r w:rsidRPr="00277F8E">
              <w:rPr>
                <w:rFonts w:ascii="Times New Roman" w:hAnsi="Times New Roman" w:cs="Times New Roman"/>
                <w:sz w:val="20"/>
                <w:szCs w:val="20"/>
              </w:rPr>
              <w:t xml:space="preserve">                         1,998 (90.6)</w:t>
            </w:r>
          </w:p>
          <w:p w14:paraId="35830079"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 xml:space="preserve">  207 (9.39)</w:t>
            </w:r>
          </w:p>
        </w:tc>
        <w:tc>
          <w:tcPr>
            <w:tcW w:w="2977" w:type="dxa"/>
            <w:tcBorders>
              <w:bottom w:val="single" w:sz="4" w:space="0" w:color="auto"/>
            </w:tcBorders>
          </w:tcPr>
          <w:p w14:paraId="7DB5F4E6"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478 (81.8)</w:t>
            </w:r>
          </w:p>
          <w:p w14:paraId="48811EAE" w14:textId="77777777" w:rsidR="003D6B66" w:rsidRPr="00277F8E" w:rsidRDefault="003D6B66" w:rsidP="00ED6E13">
            <w:pPr>
              <w:jc w:val="center"/>
              <w:rPr>
                <w:rFonts w:ascii="Times New Roman" w:hAnsi="Times New Roman" w:cs="Times New Roman"/>
                <w:sz w:val="20"/>
                <w:szCs w:val="20"/>
              </w:rPr>
            </w:pPr>
            <w:r w:rsidRPr="00277F8E">
              <w:rPr>
                <w:rFonts w:ascii="Times New Roman" w:hAnsi="Times New Roman" w:cs="Times New Roman"/>
                <w:sz w:val="20"/>
                <w:szCs w:val="20"/>
              </w:rPr>
              <w:t>106 (18.2)</w:t>
            </w:r>
          </w:p>
        </w:tc>
        <w:tc>
          <w:tcPr>
            <w:tcW w:w="1127" w:type="dxa"/>
            <w:tcBorders>
              <w:bottom w:val="single" w:sz="4" w:space="0" w:color="auto"/>
            </w:tcBorders>
          </w:tcPr>
          <w:p w14:paraId="1C82CE42" w14:textId="77777777" w:rsidR="003D6B66" w:rsidRPr="00277F8E" w:rsidRDefault="003D6B66" w:rsidP="00ED6E13">
            <w:pPr>
              <w:jc w:val="center"/>
              <w:rPr>
                <w:rFonts w:ascii="Times New Roman" w:hAnsi="Times New Roman" w:cs="Times New Roman"/>
                <w:sz w:val="20"/>
                <w:szCs w:val="20"/>
              </w:rPr>
            </w:pPr>
          </w:p>
        </w:tc>
      </w:tr>
    </w:tbl>
    <w:p w14:paraId="564075E0" w14:textId="77777777" w:rsidR="003D6B66" w:rsidRPr="00277F8E" w:rsidRDefault="003D6B66" w:rsidP="003D6B66">
      <w:pPr>
        <w:rPr>
          <w:rFonts w:ascii="Times New Roman" w:hAnsi="Times New Roman" w:cs="Times New Roman"/>
          <w:sz w:val="20"/>
          <w:szCs w:val="20"/>
        </w:rPr>
      </w:pPr>
      <w:r w:rsidRPr="00277F8E">
        <w:rPr>
          <w:rFonts w:ascii="Times New Roman" w:hAnsi="Times New Roman" w:cs="Times New Roman"/>
          <w:sz w:val="20"/>
          <w:szCs w:val="20"/>
        </w:rPr>
        <w:t xml:space="preserve"> * P-values compared between the total participants who completed the study and participants who dropped out from the study</w:t>
      </w:r>
    </w:p>
    <w:p w14:paraId="3DD21221" w14:textId="77777777" w:rsidR="00114769" w:rsidRPr="00277F8E" w:rsidRDefault="00114769" w:rsidP="00B30EFC">
      <w:pPr>
        <w:spacing w:line="480" w:lineRule="auto"/>
        <w:rPr>
          <w:rFonts w:ascii="Times New Roman" w:hAnsi="Times New Roman"/>
          <w:b/>
          <w:bCs/>
          <w:sz w:val="24"/>
          <w:szCs w:val="24"/>
        </w:rPr>
      </w:pPr>
    </w:p>
    <w:p w14:paraId="4E745F42" w14:textId="6FAB08BB" w:rsidR="00DF17FB" w:rsidRPr="00277F8E" w:rsidRDefault="00DF17FB" w:rsidP="00B30EFC">
      <w:pPr>
        <w:spacing w:line="480" w:lineRule="auto"/>
        <w:rPr>
          <w:rFonts w:ascii="Times New Roman" w:hAnsi="Times New Roman" w:cs="Times New Roman"/>
          <w:color w:val="000000" w:themeColor="text1"/>
          <w:sz w:val="24"/>
          <w:szCs w:val="24"/>
        </w:rPr>
      </w:pPr>
      <w:r w:rsidRPr="00277F8E">
        <w:rPr>
          <w:rFonts w:ascii="Times New Roman" w:hAnsi="Times New Roman"/>
          <w:b/>
          <w:bCs/>
          <w:sz w:val="24"/>
          <w:szCs w:val="24"/>
        </w:rPr>
        <w:lastRenderedPageBreak/>
        <w:t>Table S2</w:t>
      </w:r>
      <w:r w:rsidR="00E17749" w:rsidRPr="00277F8E">
        <w:rPr>
          <w:rFonts w:ascii="Times New Roman" w:hAnsi="Times New Roman"/>
          <w:b/>
          <w:bCs/>
          <w:sz w:val="24"/>
          <w:szCs w:val="24"/>
        </w:rPr>
        <w:t xml:space="preserve">: </w:t>
      </w:r>
      <w:r w:rsidR="00C52D05" w:rsidRPr="00277F8E">
        <w:rPr>
          <w:rFonts w:ascii="Times New Roman" w:hAnsi="Times New Roman" w:cs="Times New Roman"/>
          <w:b/>
          <w:bCs/>
          <w:sz w:val="24"/>
          <w:szCs w:val="24"/>
        </w:rPr>
        <w:t>D</w:t>
      </w:r>
      <w:r w:rsidR="00E17749" w:rsidRPr="00277F8E">
        <w:rPr>
          <w:rFonts w:ascii="Times New Roman" w:hAnsi="Times New Roman" w:cs="Times New Roman"/>
          <w:b/>
          <w:bCs/>
          <w:sz w:val="24"/>
          <w:szCs w:val="24"/>
        </w:rPr>
        <w:t xml:space="preserve">istribution of </w:t>
      </w:r>
      <w:r w:rsidR="00697EF0" w:rsidRPr="00277F8E">
        <w:rPr>
          <w:rFonts w:ascii="Times New Roman" w:hAnsi="Times New Roman" w:cs="Times New Roman"/>
          <w:b/>
          <w:bCs/>
          <w:sz w:val="24"/>
          <w:szCs w:val="24"/>
        </w:rPr>
        <w:t xml:space="preserve">CKD cases </w:t>
      </w:r>
      <w:r w:rsidR="00A221FD" w:rsidRPr="00277F8E">
        <w:rPr>
          <w:rFonts w:ascii="Times New Roman" w:hAnsi="Times New Roman" w:cs="Times New Roman"/>
          <w:b/>
          <w:bCs/>
          <w:sz w:val="24"/>
          <w:szCs w:val="24"/>
        </w:rPr>
        <w:t>in</w:t>
      </w:r>
      <w:r w:rsidR="000461BF" w:rsidRPr="00277F8E">
        <w:rPr>
          <w:rFonts w:ascii="Times New Roman" w:hAnsi="Times New Roman" w:cs="Times New Roman"/>
          <w:b/>
          <w:bCs/>
          <w:sz w:val="24"/>
          <w:szCs w:val="24"/>
        </w:rPr>
        <w:t xml:space="preserve"> each</w:t>
      </w:r>
      <w:r w:rsidR="00A221FD" w:rsidRPr="00277F8E">
        <w:rPr>
          <w:rFonts w:ascii="Times New Roman" w:hAnsi="Times New Roman" w:cs="Times New Roman"/>
          <w:b/>
          <w:bCs/>
          <w:sz w:val="24"/>
          <w:szCs w:val="24"/>
        </w:rPr>
        <w:t xml:space="preserve"> age group</w:t>
      </w:r>
      <w:r w:rsidR="004823A9" w:rsidRPr="00277F8E">
        <w:rPr>
          <w:rFonts w:ascii="Times New Roman" w:hAnsi="Times New Roman" w:cs="Times New Roman"/>
          <w:b/>
          <w:bCs/>
          <w:sz w:val="24"/>
          <w:szCs w:val="24"/>
        </w:rPr>
        <w:t xml:space="preserve"> and sex</w:t>
      </w:r>
    </w:p>
    <w:tbl>
      <w:tblPr>
        <w:tblStyle w:val="TableGrid"/>
        <w:tblW w:w="13637" w:type="dxa"/>
        <w:tblLook w:val="04A0" w:firstRow="1" w:lastRow="0" w:firstColumn="1" w:lastColumn="0" w:noHBand="0" w:noVBand="1"/>
      </w:tblPr>
      <w:tblGrid>
        <w:gridCol w:w="1508"/>
        <w:gridCol w:w="1464"/>
        <w:gridCol w:w="1276"/>
        <w:gridCol w:w="1420"/>
        <w:gridCol w:w="1273"/>
        <w:gridCol w:w="1276"/>
        <w:gridCol w:w="1417"/>
        <w:gridCol w:w="1276"/>
        <w:gridCol w:w="1276"/>
        <w:gridCol w:w="1451"/>
      </w:tblGrid>
      <w:tr w:rsidR="008A5310" w:rsidRPr="00277F8E" w14:paraId="6611FD3A" w14:textId="77777777" w:rsidTr="001D4D4B">
        <w:trPr>
          <w:trHeight w:val="292"/>
        </w:trPr>
        <w:tc>
          <w:tcPr>
            <w:tcW w:w="1508" w:type="dxa"/>
            <w:vMerge w:val="restart"/>
          </w:tcPr>
          <w:p w14:paraId="770C8381" w14:textId="77777777" w:rsidR="008A5310" w:rsidRPr="00277F8E" w:rsidRDefault="008A5310" w:rsidP="006C6822">
            <w:pPr>
              <w:contextualSpacing/>
              <w:jc w:val="center"/>
              <w:rPr>
                <w:rFonts w:ascii="Times New Roman" w:hAnsi="Times New Roman"/>
                <w:b/>
                <w:bCs/>
                <w:szCs w:val="22"/>
              </w:rPr>
            </w:pPr>
            <w:r w:rsidRPr="00277F8E">
              <w:rPr>
                <w:rFonts w:ascii="Times New Roman" w:hAnsi="Times New Roman"/>
                <w:b/>
                <w:bCs/>
                <w:szCs w:val="22"/>
              </w:rPr>
              <w:t>Age groups (years)</w:t>
            </w:r>
          </w:p>
          <w:p w14:paraId="3B63783A" w14:textId="7B2EC8F9" w:rsidR="008A5310" w:rsidRPr="00277F8E" w:rsidRDefault="008A5310" w:rsidP="006C6822">
            <w:pPr>
              <w:contextualSpacing/>
              <w:jc w:val="center"/>
              <w:rPr>
                <w:rFonts w:ascii="Times New Roman" w:hAnsi="Times New Roman"/>
                <w:b/>
                <w:bCs/>
                <w:szCs w:val="22"/>
              </w:rPr>
            </w:pPr>
          </w:p>
        </w:tc>
        <w:tc>
          <w:tcPr>
            <w:tcW w:w="4160" w:type="dxa"/>
            <w:gridSpan w:val="3"/>
          </w:tcPr>
          <w:p w14:paraId="15701D4B" w14:textId="76F9737D" w:rsidR="008A5310" w:rsidRPr="00277F8E" w:rsidRDefault="00887FDB" w:rsidP="006C6822">
            <w:pPr>
              <w:contextualSpacing/>
              <w:jc w:val="center"/>
              <w:rPr>
                <w:rFonts w:ascii="Times New Roman" w:hAnsi="Times New Roman"/>
                <w:b/>
                <w:bCs/>
                <w:szCs w:val="22"/>
              </w:rPr>
            </w:pPr>
            <w:r w:rsidRPr="00277F8E">
              <w:rPr>
                <w:rFonts w:ascii="Times New Roman" w:hAnsi="Times New Roman"/>
                <w:b/>
                <w:bCs/>
                <w:szCs w:val="22"/>
              </w:rPr>
              <w:t>Both sex</w:t>
            </w:r>
            <w:r w:rsidR="009F7866" w:rsidRPr="00277F8E">
              <w:rPr>
                <w:rFonts w:ascii="Times New Roman" w:hAnsi="Times New Roman"/>
                <w:b/>
                <w:bCs/>
                <w:szCs w:val="22"/>
              </w:rPr>
              <w:t>es</w:t>
            </w:r>
          </w:p>
        </w:tc>
        <w:tc>
          <w:tcPr>
            <w:tcW w:w="3966" w:type="dxa"/>
            <w:gridSpan w:val="3"/>
          </w:tcPr>
          <w:p w14:paraId="3D4FCBE6" w14:textId="6CE12C5F" w:rsidR="008A5310" w:rsidRPr="00277F8E" w:rsidRDefault="008A5310" w:rsidP="006C6822">
            <w:pPr>
              <w:contextualSpacing/>
              <w:jc w:val="center"/>
              <w:rPr>
                <w:rFonts w:ascii="Times New Roman" w:hAnsi="Times New Roman"/>
                <w:b/>
                <w:bCs/>
                <w:szCs w:val="22"/>
              </w:rPr>
            </w:pPr>
            <w:r w:rsidRPr="00277F8E">
              <w:rPr>
                <w:rFonts w:ascii="Times New Roman" w:hAnsi="Times New Roman"/>
                <w:b/>
                <w:bCs/>
                <w:szCs w:val="22"/>
              </w:rPr>
              <w:t>Male</w:t>
            </w:r>
          </w:p>
        </w:tc>
        <w:tc>
          <w:tcPr>
            <w:tcW w:w="4003" w:type="dxa"/>
            <w:gridSpan w:val="3"/>
          </w:tcPr>
          <w:p w14:paraId="005F60D2" w14:textId="6912B1F6" w:rsidR="008A5310" w:rsidRPr="00277F8E" w:rsidRDefault="008A5310" w:rsidP="006C6822">
            <w:pPr>
              <w:contextualSpacing/>
              <w:jc w:val="center"/>
              <w:rPr>
                <w:rFonts w:ascii="Times New Roman" w:hAnsi="Times New Roman"/>
                <w:b/>
                <w:bCs/>
                <w:szCs w:val="22"/>
              </w:rPr>
            </w:pPr>
            <w:r w:rsidRPr="00277F8E">
              <w:rPr>
                <w:rFonts w:ascii="Times New Roman" w:hAnsi="Times New Roman"/>
                <w:b/>
                <w:bCs/>
                <w:szCs w:val="22"/>
              </w:rPr>
              <w:t>Female</w:t>
            </w:r>
          </w:p>
        </w:tc>
      </w:tr>
      <w:tr w:rsidR="001D4D4B" w:rsidRPr="00277F8E" w14:paraId="0169CC15" w14:textId="77777777" w:rsidTr="001D4D4B">
        <w:trPr>
          <w:trHeight w:val="562"/>
        </w:trPr>
        <w:tc>
          <w:tcPr>
            <w:tcW w:w="1508" w:type="dxa"/>
            <w:vMerge/>
          </w:tcPr>
          <w:p w14:paraId="6D224ACF" w14:textId="77777777" w:rsidR="001D4D4B" w:rsidRPr="00277F8E" w:rsidRDefault="001D4D4B" w:rsidP="006C6822">
            <w:pPr>
              <w:contextualSpacing/>
              <w:jc w:val="center"/>
              <w:rPr>
                <w:rFonts w:ascii="Times New Roman" w:hAnsi="Times New Roman"/>
                <w:b/>
                <w:bCs/>
                <w:szCs w:val="22"/>
              </w:rPr>
            </w:pPr>
          </w:p>
        </w:tc>
        <w:tc>
          <w:tcPr>
            <w:tcW w:w="1464" w:type="dxa"/>
            <w:vMerge w:val="restart"/>
          </w:tcPr>
          <w:p w14:paraId="0606EA8E" w14:textId="0D422AF3" w:rsidR="001D4D4B" w:rsidRPr="00277F8E" w:rsidRDefault="001D4D4B" w:rsidP="006C6822">
            <w:pPr>
              <w:contextualSpacing/>
              <w:jc w:val="center"/>
              <w:rPr>
                <w:rFonts w:ascii="Times New Roman" w:hAnsi="Times New Roman"/>
                <w:b/>
                <w:bCs/>
                <w:szCs w:val="22"/>
              </w:rPr>
            </w:pPr>
            <w:r w:rsidRPr="00277F8E">
              <w:rPr>
                <w:rFonts w:ascii="Times New Roman" w:hAnsi="Times New Roman"/>
                <w:b/>
                <w:bCs/>
                <w:szCs w:val="22"/>
              </w:rPr>
              <w:t>Total cases</w:t>
            </w:r>
          </w:p>
          <w:p w14:paraId="23678444" w14:textId="77777777" w:rsidR="001D4D4B" w:rsidRPr="00277F8E" w:rsidRDefault="001D4D4B" w:rsidP="006C6822">
            <w:pPr>
              <w:contextualSpacing/>
              <w:jc w:val="center"/>
              <w:rPr>
                <w:rFonts w:ascii="Times New Roman" w:hAnsi="Times New Roman"/>
                <w:b/>
                <w:bCs/>
                <w:szCs w:val="22"/>
              </w:rPr>
            </w:pPr>
            <w:r w:rsidRPr="00277F8E">
              <w:rPr>
                <w:rFonts w:ascii="Times New Roman" w:hAnsi="Times New Roman"/>
                <w:b/>
                <w:bCs/>
                <w:szCs w:val="22"/>
              </w:rPr>
              <w:t>n= 2,205</w:t>
            </w:r>
          </w:p>
          <w:p w14:paraId="47A5602C" w14:textId="5B8762F5" w:rsidR="001D4D4B" w:rsidRPr="00277F8E" w:rsidRDefault="001D4D4B" w:rsidP="006C6822">
            <w:pPr>
              <w:contextualSpacing/>
              <w:jc w:val="center"/>
              <w:rPr>
                <w:rFonts w:ascii="Times New Roman" w:hAnsi="Times New Roman"/>
                <w:b/>
                <w:bCs/>
                <w:szCs w:val="22"/>
              </w:rPr>
            </w:pPr>
            <w:r w:rsidRPr="00277F8E">
              <w:rPr>
                <w:rFonts w:ascii="Times New Roman" w:hAnsi="Times New Roman"/>
                <w:b/>
                <w:bCs/>
                <w:szCs w:val="22"/>
              </w:rPr>
              <w:t>(100%)</w:t>
            </w:r>
          </w:p>
        </w:tc>
        <w:tc>
          <w:tcPr>
            <w:tcW w:w="2696" w:type="dxa"/>
            <w:gridSpan w:val="2"/>
          </w:tcPr>
          <w:p w14:paraId="6B7CA440" w14:textId="5C0B1667" w:rsidR="001D4D4B" w:rsidRPr="00277F8E" w:rsidRDefault="001D4D4B" w:rsidP="00A87428">
            <w:pPr>
              <w:contextualSpacing/>
              <w:jc w:val="center"/>
              <w:rPr>
                <w:rFonts w:ascii="Times New Roman" w:hAnsi="Times New Roman"/>
                <w:b/>
                <w:bCs/>
                <w:szCs w:val="22"/>
              </w:rPr>
            </w:pPr>
            <w:r w:rsidRPr="00277F8E">
              <w:rPr>
                <w:rFonts w:ascii="Times New Roman" w:hAnsi="Times New Roman"/>
                <w:b/>
                <w:bCs/>
                <w:szCs w:val="22"/>
              </w:rPr>
              <w:t>CKD cases (n= 592)</w:t>
            </w:r>
          </w:p>
        </w:tc>
        <w:tc>
          <w:tcPr>
            <w:tcW w:w="1273" w:type="dxa"/>
            <w:vMerge w:val="restart"/>
          </w:tcPr>
          <w:p w14:paraId="04E90D6B" w14:textId="77AE0ED9" w:rsidR="001D4D4B" w:rsidRPr="00277F8E" w:rsidRDefault="001D4D4B" w:rsidP="00307E24">
            <w:pPr>
              <w:contextualSpacing/>
              <w:jc w:val="center"/>
              <w:rPr>
                <w:rFonts w:ascii="Times New Roman" w:hAnsi="Times New Roman"/>
                <w:b/>
                <w:bCs/>
                <w:szCs w:val="22"/>
              </w:rPr>
            </w:pPr>
            <w:r w:rsidRPr="00277F8E">
              <w:rPr>
                <w:rFonts w:ascii="Times New Roman" w:hAnsi="Times New Roman"/>
                <w:b/>
                <w:bCs/>
                <w:szCs w:val="22"/>
              </w:rPr>
              <w:t>Total cases</w:t>
            </w:r>
          </w:p>
          <w:p w14:paraId="374E49FA" w14:textId="77777777" w:rsidR="001D4D4B" w:rsidRPr="00277F8E" w:rsidRDefault="001D4D4B" w:rsidP="00307E24">
            <w:pPr>
              <w:contextualSpacing/>
              <w:jc w:val="center"/>
              <w:rPr>
                <w:rFonts w:ascii="Times New Roman" w:hAnsi="Times New Roman"/>
                <w:b/>
                <w:bCs/>
                <w:szCs w:val="22"/>
              </w:rPr>
            </w:pPr>
            <w:r w:rsidRPr="00277F8E">
              <w:rPr>
                <w:rFonts w:ascii="Times New Roman" w:hAnsi="Times New Roman"/>
                <w:b/>
                <w:bCs/>
                <w:szCs w:val="22"/>
              </w:rPr>
              <w:t>n=735</w:t>
            </w:r>
          </w:p>
          <w:p w14:paraId="579CD172" w14:textId="2D040758" w:rsidR="001D4D4B" w:rsidRPr="00277F8E" w:rsidRDefault="001D4D4B" w:rsidP="00307E24">
            <w:pPr>
              <w:contextualSpacing/>
              <w:jc w:val="center"/>
              <w:rPr>
                <w:rFonts w:ascii="Times New Roman" w:hAnsi="Times New Roman"/>
                <w:b/>
                <w:bCs/>
                <w:szCs w:val="22"/>
              </w:rPr>
            </w:pPr>
            <w:r w:rsidRPr="00277F8E">
              <w:rPr>
                <w:rFonts w:ascii="Times New Roman" w:hAnsi="Times New Roman"/>
                <w:b/>
                <w:bCs/>
                <w:szCs w:val="22"/>
              </w:rPr>
              <w:t>(100%)</w:t>
            </w:r>
          </w:p>
        </w:tc>
        <w:tc>
          <w:tcPr>
            <w:tcW w:w="2693" w:type="dxa"/>
            <w:gridSpan w:val="2"/>
          </w:tcPr>
          <w:p w14:paraId="361BF222" w14:textId="1FE77E75" w:rsidR="001D4D4B" w:rsidRPr="00277F8E" w:rsidRDefault="001D4D4B" w:rsidP="00816FF0">
            <w:pPr>
              <w:contextualSpacing/>
              <w:jc w:val="center"/>
              <w:rPr>
                <w:rFonts w:ascii="Times New Roman" w:hAnsi="Times New Roman"/>
                <w:b/>
                <w:bCs/>
                <w:szCs w:val="22"/>
              </w:rPr>
            </w:pPr>
            <w:r w:rsidRPr="00277F8E">
              <w:rPr>
                <w:rFonts w:ascii="Times New Roman" w:hAnsi="Times New Roman"/>
                <w:b/>
                <w:bCs/>
                <w:szCs w:val="22"/>
              </w:rPr>
              <w:t>CKD cases (n=234)</w:t>
            </w:r>
          </w:p>
        </w:tc>
        <w:tc>
          <w:tcPr>
            <w:tcW w:w="1276" w:type="dxa"/>
            <w:vMerge w:val="restart"/>
          </w:tcPr>
          <w:p w14:paraId="7887AC83" w14:textId="7EDE02BC" w:rsidR="001D4D4B" w:rsidRPr="00277F8E" w:rsidRDefault="001D4D4B" w:rsidP="006C6822">
            <w:pPr>
              <w:contextualSpacing/>
              <w:jc w:val="center"/>
              <w:rPr>
                <w:rFonts w:ascii="Times New Roman" w:hAnsi="Times New Roman"/>
                <w:b/>
                <w:bCs/>
                <w:szCs w:val="22"/>
              </w:rPr>
            </w:pPr>
            <w:r w:rsidRPr="00277F8E">
              <w:rPr>
                <w:rFonts w:ascii="Times New Roman" w:hAnsi="Times New Roman"/>
                <w:b/>
                <w:bCs/>
                <w:szCs w:val="22"/>
              </w:rPr>
              <w:t>Total cases</w:t>
            </w:r>
          </w:p>
          <w:p w14:paraId="38D4160B" w14:textId="77777777" w:rsidR="001D4D4B" w:rsidRPr="00277F8E" w:rsidRDefault="001D4D4B" w:rsidP="006C6822">
            <w:pPr>
              <w:contextualSpacing/>
              <w:jc w:val="center"/>
              <w:rPr>
                <w:rFonts w:ascii="Times New Roman" w:hAnsi="Times New Roman"/>
                <w:b/>
                <w:bCs/>
                <w:szCs w:val="22"/>
              </w:rPr>
            </w:pPr>
            <w:r w:rsidRPr="00277F8E">
              <w:rPr>
                <w:rFonts w:ascii="Times New Roman" w:hAnsi="Times New Roman"/>
                <w:b/>
                <w:bCs/>
                <w:szCs w:val="22"/>
              </w:rPr>
              <w:t>n=</w:t>
            </w:r>
            <w:r w:rsidR="00D95B7B" w:rsidRPr="00277F8E">
              <w:rPr>
                <w:rFonts w:ascii="Times New Roman" w:hAnsi="Times New Roman"/>
                <w:b/>
                <w:bCs/>
                <w:szCs w:val="22"/>
              </w:rPr>
              <w:t>1,470</w:t>
            </w:r>
          </w:p>
          <w:p w14:paraId="6924D585" w14:textId="27686276" w:rsidR="00D95B7B" w:rsidRPr="00277F8E" w:rsidRDefault="00D95B7B" w:rsidP="006C6822">
            <w:pPr>
              <w:contextualSpacing/>
              <w:jc w:val="center"/>
              <w:rPr>
                <w:rFonts w:ascii="Times New Roman" w:hAnsi="Times New Roman"/>
                <w:b/>
                <w:bCs/>
                <w:szCs w:val="22"/>
              </w:rPr>
            </w:pPr>
            <w:r w:rsidRPr="00277F8E">
              <w:rPr>
                <w:rFonts w:ascii="Times New Roman" w:hAnsi="Times New Roman"/>
                <w:b/>
                <w:bCs/>
                <w:szCs w:val="22"/>
              </w:rPr>
              <w:t>(100%)</w:t>
            </w:r>
          </w:p>
        </w:tc>
        <w:tc>
          <w:tcPr>
            <w:tcW w:w="2727" w:type="dxa"/>
            <w:gridSpan w:val="2"/>
          </w:tcPr>
          <w:p w14:paraId="452040FC" w14:textId="24768709" w:rsidR="001D4D4B" w:rsidRPr="00277F8E" w:rsidRDefault="001D4D4B" w:rsidP="006C78B2">
            <w:pPr>
              <w:contextualSpacing/>
              <w:jc w:val="center"/>
              <w:rPr>
                <w:rFonts w:ascii="Times New Roman" w:hAnsi="Times New Roman"/>
                <w:b/>
                <w:bCs/>
                <w:szCs w:val="22"/>
              </w:rPr>
            </w:pPr>
            <w:r w:rsidRPr="00277F8E">
              <w:rPr>
                <w:rFonts w:ascii="Times New Roman" w:hAnsi="Times New Roman"/>
                <w:b/>
                <w:bCs/>
                <w:szCs w:val="22"/>
              </w:rPr>
              <w:t>CKD cases</w:t>
            </w:r>
            <w:r w:rsidR="00AB5B98" w:rsidRPr="00277F8E">
              <w:rPr>
                <w:rFonts w:ascii="Times New Roman" w:hAnsi="Times New Roman"/>
                <w:b/>
                <w:bCs/>
                <w:szCs w:val="22"/>
              </w:rPr>
              <w:t xml:space="preserve"> </w:t>
            </w:r>
            <w:r w:rsidRPr="00277F8E">
              <w:rPr>
                <w:rFonts w:ascii="Times New Roman" w:hAnsi="Times New Roman"/>
                <w:b/>
                <w:bCs/>
                <w:szCs w:val="22"/>
              </w:rPr>
              <w:t>(n=</w:t>
            </w:r>
            <w:r w:rsidR="006C78B2" w:rsidRPr="00277F8E">
              <w:rPr>
                <w:rFonts w:ascii="Times New Roman" w:hAnsi="Times New Roman"/>
                <w:b/>
                <w:bCs/>
                <w:szCs w:val="22"/>
              </w:rPr>
              <w:t>358</w:t>
            </w:r>
            <w:r w:rsidRPr="00277F8E">
              <w:rPr>
                <w:rFonts w:ascii="Times New Roman" w:hAnsi="Times New Roman"/>
                <w:b/>
                <w:bCs/>
                <w:szCs w:val="22"/>
              </w:rPr>
              <w:t>)</w:t>
            </w:r>
          </w:p>
        </w:tc>
      </w:tr>
      <w:tr w:rsidR="001D4D4B" w:rsidRPr="00277F8E" w14:paraId="5A93457B" w14:textId="33E48A65" w:rsidTr="001D4D4B">
        <w:trPr>
          <w:trHeight w:val="670"/>
        </w:trPr>
        <w:tc>
          <w:tcPr>
            <w:tcW w:w="1508" w:type="dxa"/>
            <w:vMerge/>
          </w:tcPr>
          <w:p w14:paraId="59511BDD" w14:textId="77777777" w:rsidR="001D4D4B" w:rsidRPr="00277F8E" w:rsidRDefault="001D4D4B" w:rsidP="001D4D4B">
            <w:pPr>
              <w:spacing w:line="480" w:lineRule="auto"/>
              <w:jc w:val="center"/>
              <w:rPr>
                <w:rFonts w:ascii="Times New Roman" w:hAnsi="Times New Roman"/>
                <w:b/>
                <w:bCs/>
                <w:szCs w:val="22"/>
              </w:rPr>
            </w:pPr>
          </w:p>
        </w:tc>
        <w:tc>
          <w:tcPr>
            <w:tcW w:w="1464" w:type="dxa"/>
            <w:vMerge/>
          </w:tcPr>
          <w:p w14:paraId="17A6D5AA" w14:textId="77777777" w:rsidR="001D4D4B" w:rsidRPr="00277F8E" w:rsidRDefault="001D4D4B" w:rsidP="001D4D4B">
            <w:pPr>
              <w:spacing w:line="480" w:lineRule="auto"/>
              <w:jc w:val="center"/>
              <w:rPr>
                <w:rFonts w:ascii="Times New Roman" w:hAnsi="Times New Roman"/>
                <w:b/>
                <w:bCs/>
                <w:szCs w:val="22"/>
              </w:rPr>
            </w:pPr>
          </w:p>
        </w:tc>
        <w:tc>
          <w:tcPr>
            <w:tcW w:w="1276" w:type="dxa"/>
          </w:tcPr>
          <w:p w14:paraId="765F8F34" w14:textId="56140AB4"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 of total CKD cases</w:t>
            </w:r>
          </w:p>
        </w:tc>
        <w:tc>
          <w:tcPr>
            <w:tcW w:w="1420" w:type="dxa"/>
          </w:tcPr>
          <w:p w14:paraId="78BEB1F9" w14:textId="77777777"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 xml:space="preserve">% of each </w:t>
            </w:r>
          </w:p>
          <w:p w14:paraId="4B05C3CA" w14:textId="1FD63BBE"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age group</w:t>
            </w:r>
          </w:p>
        </w:tc>
        <w:tc>
          <w:tcPr>
            <w:tcW w:w="1273" w:type="dxa"/>
            <w:vMerge/>
          </w:tcPr>
          <w:p w14:paraId="3734E6A3" w14:textId="77777777" w:rsidR="001D4D4B" w:rsidRPr="00277F8E" w:rsidRDefault="001D4D4B" w:rsidP="001D4D4B">
            <w:pPr>
              <w:contextualSpacing/>
              <w:jc w:val="center"/>
              <w:rPr>
                <w:rFonts w:ascii="Times New Roman" w:hAnsi="Times New Roman"/>
                <w:b/>
                <w:bCs/>
                <w:szCs w:val="22"/>
              </w:rPr>
            </w:pPr>
          </w:p>
        </w:tc>
        <w:tc>
          <w:tcPr>
            <w:tcW w:w="1276" w:type="dxa"/>
          </w:tcPr>
          <w:p w14:paraId="0380D548" w14:textId="6CE98DB4"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 of total CKD cases</w:t>
            </w:r>
          </w:p>
        </w:tc>
        <w:tc>
          <w:tcPr>
            <w:tcW w:w="1417" w:type="dxa"/>
          </w:tcPr>
          <w:p w14:paraId="56EE221C" w14:textId="77777777"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 xml:space="preserve">% of each </w:t>
            </w:r>
          </w:p>
          <w:p w14:paraId="67D1EA4A" w14:textId="089F5F6C"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age group</w:t>
            </w:r>
          </w:p>
        </w:tc>
        <w:tc>
          <w:tcPr>
            <w:tcW w:w="1276" w:type="dxa"/>
            <w:vMerge/>
          </w:tcPr>
          <w:p w14:paraId="0082EB60" w14:textId="6907B5AF" w:rsidR="001D4D4B" w:rsidRPr="00277F8E" w:rsidRDefault="001D4D4B" w:rsidP="001D4D4B">
            <w:pPr>
              <w:contextualSpacing/>
              <w:jc w:val="center"/>
              <w:rPr>
                <w:rFonts w:ascii="Times New Roman" w:hAnsi="Times New Roman"/>
                <w:b/>
                <w:bCs/>
                <w:szCs w:val="22"/>
              </w:rPr>
            </w:pPr>
          </w:p>
        </w:tc>
        <w:tc>
          <w:tcPr>
            <w:tcW w:w="1276" w:type="dxa"/>
          </w:tcPr>
          <w:p w14:paraId="398C688A" w14:textId="23B73C8E"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 of total CKD cases</w:t>
            </w:r>
          </w:p>
        </w:tc>
        <w:tc>
          <w:tcPr>
            <w:tcW w:w="1451" w:type="dxa"/>
          </w:tcPr>
          <w:p w14:paraId="479AC770" w14:textId="77777777"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 xml:space="preserve">% of each </w:t>
            </w:r>
          </w:p>
          <w:p w14:paraId="619E0C79" w14:textId="17E1E1D7" w:rsidR="001D4D4B" w:rsidRPr="00277F8E" w:rsidRDefault="001D4D4B" w:rsidP="001D4D4B">
            <w:pPr>
              <w:contextualSpacing/>
              <w:jc w:val="center"/>
              <w:rPr>
                <w:rFonts w:ascii="Times New Roman" w:hAnsi="Times New Roman"/>
                <w:b/>
                <w:bCs/>
                <w:szCs w:val="22"/>
              </w:rPr>
            </w:pPr>
            <w:r w:rsidRPr="00277F8E">
              <w:rPr>
                <w:rFonts w:ascii="Times New Roman" w:hAnsi="Times New Roman"/>
                <w:b/>
                <w:bCs/>
                <w:szCs w:val="22"/>
              </w:rPr>
              <w:t>age group</w:t>
            </w:r>
          </w:p>
        </w:tc>
      </w:tr>
      <w:tr w:rsidR="001D4D4B" w:rsidRPr="00277F8E" w14:paraId="4CE15745" w14:textId="0992DC19" w:rsidTr="001D4D4B">
        <w:tc>
          <w:tcPr>
            <w:tcW w:w="1508" w:type="dxa"/>
          </w:tcPr>
          <w:p w14:paraId="5B2C88F7" w14:textId="359913D1" w:rsidR="001D4D4B" w:rsidRPr="00277F8E" w:rsidRDefault="001D4D4B" w:rsidP="001D4D4B">
            <w:pPr>
              <w:contextualSpacing/>
              <w:rPr>
                <w:rFonts w:ascii="Times New Roman" w:hAnsi="Times New Roman" w:cs="Times New Roman"/>
                <w:szCs w:val="22"/>
              </w:rPr>
            </w:pPr>
            <w:r w:rsidRPr="00277F8E">
              <w:rPr>
                <w:rFonts w:ascii="Times New Roman" w:hAnsi="Times New Roman" w:cs="Times New Roman"/>
                <w:szCs w:val="22"/>
              </w:rPr>
              <w:t>18-29</w:t>
            </w:r>
          </w:p>
        </w:tc>
        <w:tc>
          <w:tcPr>
            <w:tcW w:w="1464" w:type="dxa"/>
          </w:tcPr>
          <w:p w14:paraId="4BD31D4B" w14:textId="0CBC08AC"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41 (1.86)</w:t>
            </w:r>
          </w:p>
        </w:tc>
        <w:tc>
          <w:tcPr>
            <w:tcW w:w="1276" w:type="dxa"/>
          </w:tcPr>
          <w:p w14:paraId="6F82ACF5" w14:textId="64AF8215"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0 (0.00)</w:t>
            </w:r>
          </w:p>
        </w:tc>
        <w:tc>
          <w:tcPr>
            <w:tcW w:w="1420" w:type="dxa"/>
          </w:tcPr>
          <w:p w14:paraId="653604BA" w14:textId="4D229863"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0.00</w:t>
            </w:r>
          </w:p>
        </w:tc>
        <w:tc>
          <w:tcPr>
            <w:tcW w:w="1273" w:type="dxa"/>
          </w:tcPr>
          <w:p w14:paraId="568F4D5C" w14:textId="5759763D"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14 (1.90)</w:t>
            </w:r>
          </w:p>
        </w:tc>
        <w:tc>
          <w:tcPr>
            <w:tcW w:w="1276" w:type="dxa"/>
          </w:tcPr>
          <w:p w14:paraId="5297B643" w14:textId="390D44B0"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0 (0.00)</w:t>
            </w:r>
          </w:p>
        </w:tc>
        <w:tc>
          <w:tcPr>
            <w:tcW w:w="1417" w:type="dxa"/>
          </w:tcPr>
          <w:p w14:paraId="05712AF7" w14:textId="0093CA5E"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0.00</w:t>
            </w:r>
          </w:p>
        </w:tc>
        <w:tc>
          <w:tcPr>
            <w:tcW w:w="1276" w:type="dxa"/>
          </w:tcPr>
          <w:p w14:paraId="2137FB23" w14:textId="573BB682" w:rsidR="001D4D4B" w:rsidRPr="00277F8E" w:rsidRDefault="006C78B2" w:rsidP="001D4D4B">
            <w:pPr>
              <w:contextualSpacing/>
              <w:jc w:val="center"/>
              <w:rPr>
                <w:rFonts w:ascii="Times New Roman" w:hAnsi="Times New Roman" w:cs="Times New Roman"/>
                <w:szCs w:val="22"/>
              </w:rPr>
            </w:pPr>
            <w:r w:rsidRPr="00277F8E">
              <w:rPr>
                <w:rFonts w:ascii="Times New Roman" w:hAnsi="Times New Roman" w:cs="Times New Roman"/>
                <w:szCs w:val="22"/>
              </w:rPr>
              <w:t>27 (1.84)</w:t>
            </w:r>
          </w:p>
        </w:tc>
        <w:tc>
          <w:tcPr>
            <w:tcW w:w="1276" w:type="dxa"/>
          </w:tcPr>
          <w:p w14:paraId="7BAA3C89" w14:textId="3928C29C" w:rsidR="001D4D4B" w:rsidRPr="00277F8E" w:rsidRDefault="00DE708A" w:rsidP="001D4D4B">
            <w:pPr>
              <w:contextualSpacing/>
              <w:jc w:val="center"/>
              <w:rPr>
                <w:rFonts w:ascii="Times New Roman" w:hAnsi="Times New Roman" w:cs="Times New Roman"/>
                <w:szCs w:val="22"/>
              </w:rPr>
            </w:pPr>
            <w:r w:rsidRPr="00277F8E">
              <w:rPr>
                <w:rFonts w:ascii="Times New Roman" w:hAnsi="Times New Roman" w:cs="Times New Roman"/>
                <w:szCs w:val="22"/>
              </w:rPr>
              <w:t>0 (0.00)</w:t>
            </w:r>
          </w:p>
        </w:tc>
        <w:tc>
          <w:tcPr>
            <w:tcW w:w="1451" w:type="dxa"/>
          </w:tcPr>
          <w:p w14:paraId="621262AD" w14:textId="5FA107A0" w:rsidR="001D4D4B" w:rsidRPr="00277F8E" w:rsidRDefault="00692AD7" w:rsidP="001D4D4B">
            <w:pPr>
              <w:contextualSpacing/>
              <w:jc w:val="center"/>
              <w:rPr>
                <w:rFonts w:ascii="Times New Roman" w:hAnsi="Times New Roman" w:cs="Times New Roman"/>
                <w:szCs w:val="22"/>
              </w:rPr>
            </w:pPr>
            <w:r w:rsidRPr="00277F8E">
              <w:rPr>
                <w:rFonts w:ascii="Times New Roman" w:hAnsi="Times New Roman" w:cs="Times New Roman"/>
                <w:szCs w:val="22"/>
              </w:rPr>
              <w:t>0.00</w:t>
            </w:r>
          </w:p>
        </w:tc>
      </w:tr>
      <w:tr w:rsidR="001D4D4B" w:rsidRPr="00277F8E" w14:paraId="44FB75AC" w14:textId="51110801" w:rsidTr="001D4D4B">
        <w:tc>
          <w:tcPr>
            <w:tcW w:w="1508" w:type="dxa"/>
          </w:tcPr>
          <w:p w14:paraId="7BDDC383" w14:textId="7B9E1606" w:rsidR="001D4D4B" w:rsidRPr="00277F8E" w:rsidRDefault="001D4D4B" w:rsidP="001D4D4B">
            <w:pPr>
              <w:contextualSpacing/>
              <w:rPr>
                <w:rFonts w:ascii="Times New Roman" w:hAnsi="Times New Roman" w:cs="Times New Roman"/>
                <w:szCs w:val="22"/>
              </w:rPr>
            </w:pPr>
            <w:r w:rsidRPr="00277F8E">
              <w:rPr>
                <w:rFonts w:ascii="Times New Roman" w:hAnsi="Times New Roman" w:cs="Times New Roman"/>
                <w:szCs w:val="22"/>
              </w:rPr>
              <w:t>30-39</w:t>
            </w:r>
          </w:p>
        </w:tc>
        <w:tc>
          <w:tcPr>
            <w:tcW w:w="1464" w:type="dxa"/>
          </w:tcPr>
          <w:p w14:paraId="4FF89DD6" w14:textId="73BA36CA"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83 (3.76)</w:t>
            </w:r>
          </w:p>
        </w:tc>
        <w:tc>
          <w:tcPr>
            <w:tcW w:w="1276" w:type="dxa"/>
          </w:tcPr>
          <w:p w14:paraId="62C5622F" w14:textId="4FF84F3D"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12 (2.03)</w:t>
            </w:r>
          </w:p>
        </w:tc>
        <w:tc>
          <w:tcPr>
            <w:tcW w:w="1420" w:type="dxa"/>
          </w:tcPr>
          <w:p w14:paraId="707BB06B" w14:textId="13FA7459"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14.46</w:t>
            </w:r>
          </w:p>
        </w:tc>
        <w:tc>
          <w:tcPr>
            <w:tcW w:w="1273" w:type="dxa"/>
          </w:tcPr>
          <w:p w14:paraId="05A26371" w14:textId="0BC1C4D8"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20 (2.72)</w:t>
            </w:r>
          </w:p>
        </w:tc>
        <w:tc>
          <w:tcPr>
            <w:tcW w:w="1276" w:type="dxa"/>
          </w:tcPr>
          <w:p w14:paraId="41CD9A6D" w14:textId="62D041A4"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4 (1.71)</w:t>
            </w:r>
          </w:p>
        </w:tc>
        <w:tc>
          <w:tcPr>
            <w:tcW w:w="1417" w:type="dxa"/>
          </w:tcPr>
          <w:p w14:paraId="7C30C398" w14:textId="4DBE63FF"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20.00</w:t>
            </w:r>
          </w:p>
        </w:tc>
        <w:tc>
          <w:tcPr>
            <w:tcW w:w="1276" w:type="dxa"/>
          </w:tcPr>
          <w:p w14:paraId="07AA202B" w14:textId="566F07F6" w:rsidR="001D4D4B" w:rsidRPr="00277F8E" w:rsidRDefault="006C78B2" w:rsidP="001D4D4B">
            <w:pPr>
              <w:contextualSpacing/>
              <w:jc w:val="center"/>
              <w:rPr>
                <w:rFonts w:ascii="Times New Roman" w:hAnsi="Times New Roman" w:cs="Times New Roman"/>
                <w:szCs w:val="22"/>
              </w:rPr>
            </w:pPr>
            <w:r w:rsidRPr="00277F8E">
              <w:rPr>
                <w:rFonts w:ascii="Times New Roman" w:hAnsi="Times New Roman" w:cs="Times New Roman"/>
                <w:szCs w:val="22"/>
              </w:rPr>
              <w:t>63 (</w:t>
            </w:r>
            <w:r w:rsidR="00826F10" w:rsidRPr="00277F8E">
              <w:rPr>
                <w:rFonts w:ascii="Times New Roman" w:hAnsi="Times New Roman" w:cs="Times New Roman"/>
                <w:szCs w:val="22"/>
              </w:rPr>
              <w:t>4.29)</w:t>
            </w:r>
          </w:p>
        </w:tc>
        <w:tc>
          <w:tcPr>
            <w:tcW w:w="1276" w:type="dxa"/>
          </w:tcPr>
          <w:p w14:paraId="24A0B98F" w14:textId="1D275435" w:rsidR="001D4D4B" w:rsidRPr="00277F8E" w:rsidRDefault="00DE708A" w:rsidP="001D4D4B">
            <w:pPr>
              <w:contextualSpacing/>
              <w:jc w:val="center"/>
              <w:rPr>
                <w:rFonts w:ascii="Times New Roman" w:hAnsi="Times New Roman" w:cs="Times New Roman"/>
                <w:szCs w:val="22"/>
              </w:rPr>
            </w:pPr>
            <w:r w:rsidRPr="00277F8E">
              <w:rPr>
                <w:rFonts w:ascii="Times New Roman" w:hAnsi="Times New Roman" w:cs="Times New Roman"/>
                <w:szCs w:val="22"/>
              </w:rPr>
              <w:t>8 (2.23)</w:t>
            </w:r>
          </w:p>
        </w:tc>
        <w:tc>
          <w:tcPr>
            <w:tcW w:w="1451" w:type="dxa"/>
          </w:tcPr>
          <w:p w14:paraId="156CE31C" w14:textId="5FFAEF0D" w:rsidR="001D4D4B" w:rsidRPr="00277F8E" w:rsidRDefault="00E02DE2" w:rsidP="001D4D4B">
            <w:pPr>
              <w:contextualSpacing/>
              <w:jc w:val="center"/>
              <w:rPr>
                <w:rFonts w:ascii="Times New Roman" w:hAnsi="Times New Roman" w:cs="Times New Roman"/>
                <w:szCs w:val="22"/>
              </w:rPr>
            </w:pPr>
            <w:r w:rsidRPr="00277F8E">
              <w:rPr>
                <w:rFonts w:ascii="Times New Roman" w:hAnsi="Times New Roman" w:cs="Times New Roman"/>
                <w:szCs w:val="22"/>
              </w:rPr>
              <w:t>12.70</w:t>
            </w:r>
          </w:p>
        </w:tc>
      </w:tr>
      <w:tr w:rsidR="001D4D4B" w:rsidRPr="00277F8E" w14:paraId="649DA9B4" w14:textId="355D56FA" w:rsidTr="001D4D4B">
        <w:tc>
          <w:tcPr>
            <w:tcW w:w="1508" w:type="dxa"/>
          </w:tcPr>
          <w:p w14:paraId="7DDE0F56" w14:textId="64126DCD" w:rsidR="001D4D4B" w:rsidRPr="00277F8E" w:rsidRDefault="001D4D4B" w:rsidP="001D4D4B">
            <w:pPr>
              <w:contextualSpacing/>
              <w:rPr>
                <w:rFonts w:ascii="Times New Roman" w:hAnsi="Times New Roman" w:cs="Times New Roman"/>
                <w:szCs w:val="22"/>
              </w:rPr>
            </w:pPr>
            <w:r w:rsidRPr="00277F8E">
              <w:rPr>
                <w:rFonts w:ascii="Times New Roman" w:hAnsi="Times New Roman" w:cs="Times New Roman"/>
                <w:szCs w:val="22"/>
              </w:rPr>
              <w:t>40-49</w:t>
            </w:r>
          </w:p>
        </w:tc>
        <w:tc>
          <w:tcPr>
            <w:tcW w:w="1464" w:type="dxa"/>
          </w:tcPr>
          <w:p w14:paraId="71FDD097" w14:textId="3638972D"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359 (16.28)</w:t>
            </w:r>
          </w:p>
        </w:tc>
        <w:tc>
          <w:tcPr>
            <w:tcW w:w="1276" w:type="dxa"/>
          </w:tcPr>
          <w:p w14:paraId="17385189" w14:textId="74FDA9F2"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45 (7.60)</w:t>
            </w:r>
          </w:p>
        </w:tc>
        <w:tc>
          <w:tcPr>
            <w:tcW w:w="1420" w:type="dxa"/>
          </w:tcPr>
          <w:p w14:paraId="1E3ADE12" w14:textId="26BD582B"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12.53</w:t>
            </w:r>
          </w:p>
        </w:tc>
        <w:tc>
          <w:tcPr>
            <w:tcW w:w="1273" w:type="dxa"/>
          </w:tcPr>
          <w:p w14:paraId="4AFF5DDD" w14:textId="57DB38D3"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89 (12.11)</w:t>
            </w:r>
          </w:p>
        </w:tc>
        <w:tc>
          <w:tcPr>
            <w:tcW w:w="1276" w:type="dxa"/>
          </w:tcPr>
          <w:p w14:paraId="41C0B86F" w14:textId="75EB87D5"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15 (6.41)</w:t>
            </w:r>
          </w:p>
        </w:tc>
        <w:tc>
          <w:tcPr>
            <w:tcW w:w="1417" w:type="dxa"/>
          </w:tcPr>
          <w:p w14:paraId="08DE65CC" w14:textId="5643B124"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16.85</w:t>
            </w:r>
          </w:p>
        </w:tc>
        <w:tc>
          <w:tcPr>
            <w:tcW w:w="1276" w:type="dxa"/>
          </w:tcPr>
          <w:p w14:paraId="1970494D" w14:textId="0FD689A4" w:rsidR="001D4D4B" w:rsidRPr="00277F8E" w:rsidRDefault="00826F10" w:rsidP="001D4D4B">
            <w:pPr>
              <w:contextualSpacing/>
              <w:jc w:val="center"/>
              <w:rPr>
                <w:rFonts w:ascii="Times New Roman" w:hAnsi="Times New Roman" w:cs="Times New Roman"/>
                <w:szCs w:val="22"/>
              </w:rPr>
            </w:pPr>
            <w:r w:rsidRPr="00277F8E">
              <w:rPr>
                <w:rFonts w:ascii="Times New Roman" w:hAnsi="Times New Roman" w:cs="Times New Roman"/>
                <w:szCs w:val="22"/>
              </w:rPr>
              <w:t>270 (18.37)</w:t>
            </w:r>
          </w:p>
        </w:tc>
        <w:tc>
          <w:tcPr>
            <w:tcW w:w="1276" w:type="dxa"/>
          </w:tcPr>
          <w:p w14:paraId="03B8D3B0" w14:textId="3832ABEA" w:rsidR="001D4D4B" w:rsidRPr="00277F8E" w:rsidRDefault="00DE708A" w:rsidP="001D4D4B">
            <w:pPr>
              <w:contextualSpacing/>
              <w:jc w:val="center"/>
              <w:rPr>
                <w:rFonts w:ascii="Times New Roman" w:hAnsi="Times New Roman" w:cs="Times New Roman"/>
                <w:szCs w:val="22"/>
              </w:rPr>
            </w:pPr>
            <w:r w:rsidRPr="00277F8E">
              <w:rPr>
                <w:rFonts w:ascii="Times New Roman" w:hAnsi="Times New Roman" w:cs="Times New Roman"/>
                <w:szCs w:val="22"/>
              </w:rPr>
              <w:t>30 (</w:t>
            </w:r>
            <w:r w:rsidR="00B83691" w:rsidRPr="00277F8E">
              <w:rPr>
                <w:rFonts w:ascii="Times New Roman" w:hAnsi="Times New Roman" w:cs="Times New Roman"/>
                <w:szCs w:val="22"/>
              </w:rPr>
              <w:t>8.38)</w:t>
            </w:r>
          </w:p>
        </w:tc>
        <w:tc>
          <w:tcPr>
            <w:tcW w:w="1451" w:type="dxa"/>
          </w:tcPr>
          <w:p w14:paraId="58DE82BF" w14:textId="6397B956" w:rsidR="001D4D4B" w:rsidRPr="00277F8E" w:rsidRDefault="00E02DE2" w:rsidP="001D4D4B">
            <w:pPr>
              <w:contextualSpacing/>
              <w:jc w:val="center"/>
              <w:rPr>
                <w:rFonts w:ascii="Times New Roman" w:hAnsi="Times New Roman" w:cs="Times New Roman"/>
                <w:szCs w:val="22"/>
              </w:rPr>
            </w:pPr>
            <w:r w:rsidRPr="00277F8E">
              <w:rPr>
                <w:rFonts w:ascii="Times New Roman" w:hAnsi="Times New Roman" w:cs="Times New Roman"/>
                <w:szCs w:val="22"/>
              </w:rPr>
              <w:t>11.11</w:t>
            </w:r>
          </w:p>
        </w:tc>
      </w:tr>
      <w:tr w:rsidR="001D4D4B" w:rsidRPr="00277F8E" w14:paraId="40AEFA27" w14:textId="263D503C" w:rsidTr="001D4D4B">
        <w:tc>
          <w:tcPr>
            <w:tcW w:w="1508" w:type="dxa"/>
          </w:tcPr>
          <w:p w14:paraId="0F844306" w14:textId="17F8DC4F" w:rsidR="001D4D4B" w:rsidRPr="00277F8E" w:rsidRDefault="001D4D4B" w:rsidP="001D4D4B">
            <w:pPr>
              <w:contextualSpacing/>
              <w:rPr>
                <w:rFonts w:ascii="Times New Roman" w:hAnsi="Times New Roman" w:cs="Times New Roman"/>
                <w:szCs w:val="22"/>
              </w:rPr>
            </w:pPr>
            <w:r w:rsidRPr="00277F8E">
              <w:rPr>
                <w:rFonts w:ascii="Times New Roman" w:hAnsi="Times New Roman" w:cs="Times New Roman"/>
                <w:szCs w:val="22"/>
              </w:rPr>
              <w:t>50-59</w:t>
            </w:r>
          </w:p>
        </w:tc>
        <w:tc>
          <w:tcPr>
            <w:tcW w:w="1464" w:type="dxa"/>
          </w:tcPr>
          <w:p w14:paraId="77C1E636" w14:textId="787C31C6"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742 (33.65)</w:t>
            </w:r>
          </w:p>
        </w:tc>
        <w:tc>
          <w:tcPr>
            <w:tcW w:w="1276" w:type="dxa"/>
          </w:tcPr>
          <w:p w14:paraId="0F4A3080" w14:textId="552B158A"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143 (24.16)</w:t>
            </w:r>
          </w:p>
        </w:tc>
        <w:tc>
          <w:tcPr>
            <w:tcW w:w="1420" w:type="dxa"/>
          </w:tcPr>
          <w:p w14:paraId="43979E3E" w14:textId="10BF417E"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19.27</w:t>
            </w:r>
          </w:p>
        </w:tc>
        <w:tc>
          <w:tcPr>
            <w:tcW w:w="1273" w:type="dxa"/>
          </w:tcPr>
          <w:p w14:paraId="600BEE7B" w14:textId="01BEE6D0"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244 (33.20)</w:t>
            </w:r>
          </w:p>
        </w:tc>
        <w:tc>
          <w:tcPr>
            <w:tcW w:w="1276" w:type="dxa"/>
          </w:tcPr>
          <w:p w14:paraId="44C8D274" w14:textId="4F66340B"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58 (24.79)</w:t>
            </w:r>
          </w:p>
        </w:tc>
        <w:tc>
          <w:tcPr>
            <w:tcW w:w="1417" w:type="dxa"/>
          </w:tcPr>
          <w:p w14:paraId="3288E6A2" w14:textId="7CE5284B"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23.77</w:t>
            </w:r>
          </w:p>
        </w:tc>
        <w:tc>
          <w:tcPr>
            <w:tcW w:w="1276" w:type="dxa"/>
          </w:tcPr>
          <w:p w14:paraId="673E89F3" w14:textId="2014025C" w:rsidR="001D4D4B" w:rsidRPr="00277F8E" w:rsidRDefault="00826F10" w:rsidP="001D4D4B">
            <w:pPr>
              <w:contextualSpacing/>
              <w:jc w:val="center"/>
              <w:rPr>
                <w:rFonts w:ascii="Times New Roman" w:hAnsi="Times New Roman" w:cs="Times New Roman"/>
                <w:szCs w:val="22"/>
              </w:rPr>
            </w:pPr>
            <w:r w:rsidRPr="00277F8E">
              <w:rPr>
                <w:rFonts w:ascii="Times New Roman" w:hAnsi="Times New Roman" w:cs="Times New Roman"/>
                <w:szCs w:val="22"/>
              </w:rPr>
              <w:t>498 (33.88)</w:t>
            </w:r>
          </w:p>
        </w:tc>
        <w:tc>
          <w:tcPr>
            <w:tcW w:w="1276" w:type="dxa"/>
          </w:tcPr>
          <w:p w14:paraId="653F1900" w14:textId="4D02C53A" w:rsidR="001D4D4B" w:rsidRPr="00277F8E" w:rsidRDefault="005113EC" w:rsidP="001D4D4B">
            <w:pPr>
              <w:contextualSpacing/>
              <w:jc w:val="center"/>
              <w:rPr>
                <w:rFonts w:ascii="Times New Roman" w:hAnsi="Times New Roman" w:cs="Times New Roman"/>
                <w:szCs w:val="22"/>
              </w:rPr>
            </w:pPr>
            <w:r w:rsidRPr="00277F8E">
              <w:rPr>
                <w:rFonts w:ascii="Times New Roman" w:hAnsi="Times New Roman" w:cs="Times New Roman"/>
                <w:szCs w:val="22"/>
              </w:rPr>
              <w:t>85 (</w:t>
            </w:r>
            <w:r w:rsidR="00FD4831" w:rsidRPr="00277F8E">
              <w:rPr>
                <w:rFonts w:ascii="Times New Roman" w:hAnsi="Times New Roman" w:cs="Times New Roman"/>
                <w:szCs w:val="22"/>
              </w:rPr>
              <w:t>23.74)</w:t>
            </w:r>
          </w:p>
        </w:tc>
        <w:tc>
          <w:tcPr>
            <w:tcW w:w="1451" w:type="dxa"/>
          </w:tcPr>
          <w:p w14:paraId="193BE0AC" w14:textId="3D865632" w:rsidR="001D4D4B" w:rsidRPr="00277F8E" w:rsidRDefault="00E02DE2" w:rsidP="001D4D4B">
            <w:pPr>
              <w:contextualSpacing/>
              <w:jc w:val="center"/>
              <w:rPr>
                <w:rFonts w:ascii="Times New Roman" w:hAnsi="Times New Roman" w:cs="Times New Roman"/>
                <w:szCs w:val="22"/>
              </w:rPr>
            </w:pPr>
            <w:r w:rsidRPr="00277F8E">
              <w:rPr>
                <w:rFonts w:ascii="Times New Roman" w:hAnsi="Times New Roman" w:cs="Times New Roman"/>
                <w:szCs w:val="22"/>
              </w:rPr>
              <w:t>17.07</w:t>
            </w:r>
          </w:p>
        </w:tc>
      </w:tr>
      <w:tr w:rsidR="001D4D4B" w:rsidRPr="00277F8E" w14:paraId="21E76291" w14:textId="6CB35C94" w:rsidTr="001D4D4B">
        <w:tc>
          <w:tcPr>
            <w:tcW w:w="1508" w:type="dxa"/>
          </w:tcPr>
          <w:p w14:paraId="13BF8C41" w14:textId="0E83E82F" w:rsidR="001D4D4B" w:rsidRPr="00277F8E" w:rsidRDefault="001D4D4B" w:rsidP="001D4D4B">
            <w:pPr>
              <w:contextualSpacing/>
              <w:rPr>
                <w:rFonts w:ascii="Times New Roman" w:hAnsi="Times New Roman" w:cs="Times New Roman"/>
                <w:szCs w:val="22"/>
              </w:rPr>
            </w:pPr>
            <w:r w:rsidRPr="00277F8E">
              <w:rPr>
                <w:rFonts w:ascii="Times New Roman" w:hAnsi="Times New Roman" w:cs="Times New Roman"/>
                <w:szCs w:val="22"/>
              </w:rPr>
              <w:t>60-69</w:t>
            </w:r>
          </w:p>
        </w:tc>
        <w:tc>
          <w:tcPr>
            <w:tcW w:w="1464" w:type="dxa"/>
          </w:tcPr>
          <w:p w14:paraId="53058757" w14:textId="246C38A3"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629 (28.53)</w:t>
            </w:r>
          </w:p>
        </w:tc>
        <w:tc>
          <w:tcPr>
            <w:tcW w:w="1276" w:type="dxa"/>
          </w:tcPr>
          <w:p w14:paraId="281EBDE2" w14:textId="04644A65"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207 (34.97)</w:t>
            </w:r>
          </w:p>
        </w:tc>
        <w:tc>
          <w:tcPr>
            <w:tcW w:w="1420" w:type="dxa"/>
          </w:tcPr>
          <w:p w14:paraId="5E5376F9" w14:textId="7561EE03"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32.91</w:t>
            </w:r>
          </w:p>
        </w:tc>
        <w:tc>
          <w:tcPr>
            <w:tcW w:w="1273" w:type="dxa"/>
          </w:tcPr>
          <w:p w14:paraId="3674442C" w14:textId="5C0DCE28"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236 (32.11)</w:t>
            </w:r>
          </w:p>
        </w:tc>
        <w:tc>
          <w:tcPr>
            <w:tcW w:w="1276" w:type="dxa"/>
          </w:tcPr>
          <w:p w14:paraId="25682C6B" w14:textId="7CB126BA"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87 (37.18)</w:t>
            </w:r>
          </w:p>
        </w:tc>
        <w:tc>
          <w:tcPr>
            <w:tcW w:w="1417" w:type="dxa"/>
          </w:tcPr>
          <w:p w14:paraId="5CC1313D" w14:textId="199E6CCF"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36.86</w:t>
            </w:r>
          </w:p>
        </w:tc>
        <w:tc>
          <w:tcPr>
            <w:tcW w:w="1276" w:type="dxa"/>
          </w:tcPr>
          <w:p w14:paraId="287CD5F2" w14:textId="61A9C3AD" w:rsidR="001D4D4B" w:rsidRPr="00277F8E" w:rsidRDefault="00826F10" w:rsidP="001D4D4B">
            <w:pPr>
              <w:contextualSpacing/>
              <w:jc w:val="center"/>
              <w:rPr>
                <w:rFonts w:ascii="Times New Roman" w:hAnsi="Times New Roman" w:cs="Times New Roman"/>
                <w:szCs w:val="22"/>
              </w:rPr>
            </w:pPr>
            <w:r w:rsidRPr="00277F8E">
              <w:rPr>
                <w:rFonts w:ascii="Times New Roman" w:hAnsi="Times New Roman" w:cs="Times New Roman"/>
                <w:szCs w:val="22"/>
              </w:rPr>
              <w:t>393 (</w:t>
            </w:r>
            <w:r w:rsidR="00DE708A" w:rsidRPr="00277F8E">
              <w:rPr>
                <w:rFonts w:ascii="Times New Roman" w:hAnsi="Times New Roman" w:cs="Times New Roman"/>
                <w:szCs w:val="22"/>
              </w:rPr>
              <w:t>26.73)</w:t>
            </w:r>
          </w:p>
        </w:tc>
        <w:tc>
          <w:tcPr>
            <w:tcW w:w="1276" w:type="dxa"/>
          </w:tcPr>
          <w:p w14:paraId="58286CEB" w14:textId="74EAF831" w:rsidR="001D4D4B" w:rsidRPr="00277F8E" w:rsidRDefault="00FD4831" w:rsidP="001D4D4B">
            <w:pPr>
              <w:contextualSpacing/>
              <w:jc w:val="center"/>
              <w:rPr>
                <w:rFonts w:ascii="Times New Roman" w:hAnsi="Times New Roman" w:cs="Times New Roman"/>
                <w:szCs w:val="22"/>
              </w:rPr>
            </w:pPr>
            <w:r w:rsidRPr="00277F8E">
              <w:rPr>
                <w:rFonts w:ascii="Times New Roman" w:hAnsi="Times New Roman" w:cs="Times New Roman"/>
                <w:szCs w:val="22"/>
              </w:rPr>
              <w:t>120 (33.52)</w:t>
            </w:r>
          </w:p>
        </w:tc>
        <w:tc>
          <w:tcPr>
            <w:tcW w:w="1451" w:type="dxa"/>
          </w:tcPr>
          <w:p w14:paraId="37F38909" w14:textId="5A48836D" w:rsidR="001D4D4B" w:rsidRPr="00277F8E" w:rsidRDefault="00C15F1E" w:rsidP="001D4D4B">
            <w:pPr>
              <w:contextualSpacing/>
              <w:jc w:val="center"/>
              <w:rPr>
                <w:rFonts w:ascii="Times New Roman" w:hAnsi="Times New Roman" w:cs="Times New Roman"/>
                <w:szCs w:val="22"/>
              </w:rPr>
            </w:pPr>
            <w:r w:rsidRPr="00277F8E">
              <w:rPr>
                <w:rFonts w:ascii="Times New Roman" w:hAnsi="Times New Roman" w:cs="Times New Roman"/>
                <w:szCs w:val="22"/>
              </w:rPr>
              <w:t>30.53</w:t>
            </w:r>
          </w:p>
        </w:tc>
      </w:tr>
      <w:tr w:rsidR="001D4D4B" w:rsidRPr="00277F8E" w14:paraId="154D5E8B" w14:textId="0BFF7E3B" w:rsidTr="001D4D4B">
        <w:tc>
          <w:tcPr>
            <w:tcW w:w="1508" w:type="dxa"/>
          </w:tcPr>
          <w:p w14:paraId="44BD1D6E" w14:textId="4719532C" w:rsidR="001D4D4B" w:rsidRPr="00277F8E" w:rsidRDefault="001D4D4B" w:rsidP="001D4D4B">
            <w:pPr>
              <w:contextualSpacing/>
              <w:rPr>
                <w:rFonts w:ascii="Times New Roman" w:hAnsi="Times New Roman" w:cs="Times New Roman"/>
                <w:szCs w:val="22"/>
              </w:rPr>
            </w:pPr>
            <w:r w:rsidRPr="00277F8E">
              <w:rPr>
                <w:rFonts w:ascii="Times New Roman" w:hAnsi="Times New Roman" w:cs="Times New Roman"/>
                <w:szCs w:val="22"/>
              </w:rPr>
              <w:t>≥ 70</w:t>
            </w:r>
          </w:p>
        </w:tc>
        <w:tc>
          <w:tcPr>
            <w:tcW w:w="1464" w:type="dxa"/>
          </w:tcPr>
          <w:p w14:paraId="7B4EBF29" w14:textId="49D3D81E"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351 (15.92)</w:t>
            </w:r>
          </w:p>
        </w:tc>
        <w:tc>
          <w:tcPr>
            <w:tcW w:w="1276" w:type="dxa"/>
          </w:tcPr>
          <w:p w14:paraId="24FF3C7C" w14:textId="4A7A97AE"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185 (31.25)</w:t>
            </w:r>
          </w:p>
        </w:tc>
        <w:tc>
          <w:tcPr>
            <w:tcW w:w="1420" w:type="dxa"/>
          </w:tcPr>
          <w:p w14:paraId="6F582656" w14:textId="5520C7B4"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52.71</w:t>
            </w:r>
          </w:p>
        </w:tc>
        <w:tc>
          <w:tcPr>
            <w:tcW w:w="1273" w:type="dxa"/>
          </w:tcPr>
          <w:p w14:paraId="261EED1D" w14:textId="0EC2DBC0"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132 (17.96)</w:t>
            </w:r>
          </w:p>
        </w:tc>
        <w:tc>
          <w:tcPr>
            <w:tcW w:w="1276" w:type="dxa"/>
          </w:tcPr>
          <w:p w14:paraId="0B7B3772" w14:textId="4F01B0A8"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70 (29.91)</w:t>
            </w:r>
          </w:p>
        </w:tc>
        <w:tc>
          <w:tcPr>
            <w:tcW w:w="1417" w:type="dxa"/>
          </w:tcPr>
          <w:p w14:paraId="6FF8796F" w14:textId="71643037" w:rsidR="001D4D4B" w:rsidRPr="00277F8E" w:rsidRDefault="001D4D4B" w:rsidP="001D4D4B">
            <w:pPr>
              <w:contextualSpacing/>
              <w:jc w:val="center"/>
              <w:rPr>
                <w:rFonts w:ascii="Times New Roman" w:hAnsi="Times New Roman" w:cs="Times New Roman"/>
                <w:szCs w:val="22"/>
              </w:rPr>
            </w:pPr>
            <w:r w:rsidRPr="00277F8E">
              <w:rPr>
                <w:rFonts w:ascii="Times New Roman" w:hAnsi="Times New Roman" w:cs="Times New Roman"/>
                <w:szCs w:val="22"/>
              </w:rPr>
              <w:t>53.03</w:t>
            </w:r>
          </w:p>
        </w:tc>
        <w:tc>
          <w:tcPr>
            <w:tcW w:w="1276" w:type="dxa"/>
          </w:tcPr>
          <w:p w14:paraId="110AD5F3" w14:textId="6FE462AC" w:rsidR="001D4D4B" w:rsidRPr="00277F8E" w:rsidRDefault="00DE708A" w:rsidP="001D4D4B">
            <w:pPr>
              <w:contextualSpacing/>
              <w:jc w:val="center"/>
              <w:rPr>
                <w:rFonts w:ascii="Times New Roman" w:hAnsi="Times New Roman" w:cs="Times New Roman"/>
                <w:szCs w:val="22"/>
              </w:rPr>
            </w:pPr>
            <w:r w:rsidRPr="00277F8E">
              <w:rPr>
                <w:rFonts w:ascii="Times New Roman" w:hAnsi="Times New Roman" w:cs="Times New Roman"/>
                <w:szCs w:val="22"/>
              </w:rPr>
              <w:t>219 (14.90)</w:t>
            </w:r>
          </w:p>
        </w:tc>
        <w:tc>
          <w:tcPr>
            <w:tcW w:w="1276" w:type="dxa"/>
          </w:tcPr>
          <w:p w14:paraId="67BE9455" w14:textId="5F0920E9" w:rsidR="001D4D4B" w:rsidRPr="00277F8E" w:rsidRDefault="00FD4831" w:rsidP="001D4D4B">
            <w:pPr>
              <w:contextualSpacing/>
              <w:jc w:val="center"/>
              <w:rPr>
                <w:rFonts w:ascii="Times New Roman" w:hAnsi="Times New Roman" w:cs="Times New Roman"/>
                <w:szCs w:val="22"/>
              </w:rPr>
            </w:pPr>
            <w:r w:rsidRPr="00277F8E">
              <w:rPr>
                <w:rFonts w:ascii="Times New Roman" w:hAnsi="Times New Roman" w:cs="Times New Roman"/>
                <w:szCs w:val="22"/>
              </w:rPr>
              <w:t>115 (32.12)</w:t>
            </w:r>
          </w:p>
        </w:tc>
        <w:tc>
          <w:tcPr>
            <w:tcW w:w="1451" w:type="dxa"/>
          </w:tcPr>
          <w:p w14:paraId="639A5328" w14:textId="1A9CBB23" w:rsidR="001D4D4B" w:rsidRPr="00277F8E" w:rsidRDefault="00C15F1E" w:rsidP="001D4D4B">
            <w:pPr>
              <w:contextualSpacing/>
              <w:jc w:val="center"/>
              <w:rPr>
                <w:rFonts w:ascii="Times New Roman" w:hAnsi="Times New Roman" w:cs="Times New Roman"/>
                <w:szCs w:val="22"/>
              </w:rPr>
            </w:pPr>
            <w:r w:rsidRPr="00277F8E">
              <w:rPr>
                <w:rFonts w:ascii="Times New Roman" w:hAnsi="Times New Roman" w:cs="Times New Roman"/>
                <w:szCs w:val="22"/>
              </w:rPr>
              <w:t>52.51</w:t>
            </w:r>
          </w:p>
        </w:tc>
      </w:tr>
    </w:tbl>
    <w:p w14:paraId="09B53D9B" w14:textId="11E8DD03" w:rsidR="00EA3D20" w:rsidRPr="00277F8E" w:rsidRDefault="00BF23A8" w:rsidP="00B30EFC">
      <w:pPr>
        <w:spacing w:line="480" w:lineRule="auto"/>
        <w:rPr>
          <w:rFonts w:ascii="Times New Roman" w:hAnsi="Times New Roman"/>
          <w:sz w:val="24"/>
          <w:szCs w:val="24"/>
        </w:rPr>
      </w:pPr>
      <w:r w:rsidRPr="00277F8E">
        <w:rPr>
          <w:rFonts w:ascii="Times New Roman" w:hAnsi="Times New Roman"/>
          <w:sz w:val="24"/>
          <w:szCs w:val="24"/>
        </w:rPr>
        <w:t xml:space="preserve">CKD, </w:t>
      </w:r>
      <w:r w:rsidR="001179E4" w:rsidRPr="00277F8E">
        <w:rPr>
          <w:rFonts w:ascii="Times New Roman" w:hAnsi="Times New Roman"/>
          <w:sz w:val="24"/>
          <w:szCs w:val="24"/>
        </w:rPr>
        <w:t>C</w:t>
      </w:r>
      <w:r w:rsidRPr="00277F8E">
        <w:rPr>
          <w:rFonts w:ascii="Times New Roman" w:hAnsi="Times New Roman"/>
          <w:sz w:val="24"/>
          <w:szCs w:val="24"/>
        </w:rPr>
        <w:t xml:space="preserve">hronic </w:t>
      </w:r>
      <w:r w:rsidR="001179E4" w:rsidRPr="00277F8E">
        <w:rPr>
          <w:rFonts w:ascii="Times New Roman" w:hAnsi="Times New Roman"/>
          <w:sz w:val="24"/>
          <w:szCs w:val="24"/>
        </w:rPr>
        <w:t>K</w:t>
      </w:r>
      <w:r w:rsidRPr="00277F8E">
        <w:rPr>
          <w:rFonts w:ascii="Times New Roman" w:hAnsi="Times New Roman"/>
          <w:sz w:val="24"/>
          <w:szCs w:val="24"/>
        </w:rPr>
        <w:t xml:space="preserve">idney </w:t>
      </w:r>
      <w:r w:rsidR="001179E4" w:rsidRPr="00277F8E">
        <w:rPr>
          <w:rFonts w:ascii="Times New Roman" w:hAnsi="Times New Roman"/>
          <w:sz w:val="24"/>
          <w:szCs w:val="24"/>
        </w:rPr>
        <w:t>D</w:t>
      </w:r>
      <w:r w:rsidRPr="00277F8E">
        <w:rPr>
          <w:rFonts w:ascii="Times New Roman" w:hAnsi="Times New Roman"/>
          <w:sz w:val="24"/>
          <w:szCs w:val="24"/>
        </w:rPr>
        <w:t>isease</w:t>
      </w:r>
    </w:p>
    <w:p w14:paraId="0B5DA4A0" w14:textId="5C19D4F0" w:rsidR="00DF17FB" w:rsidRPr="00277F8E" w:rsidRDefault="00DF17FB" w:rsidP="00B30EFC">
      <w:pPr>
        <w:spacing w:line="480" w:lineRule="auto"/>
        <w:rPr>
          <w:rFonts w:ascii="Times New Roman" w:hAnsi="Times New Roman"/>
          <w:b/>
          <w:bCs/>
          <w:sz w:val="24"/>
          <w:szCs w:val="24"/>
        </w:rPr>
      </w:pPr>
    </w:p>
    <w:p w14:paraId="547C3A15" w14:textId="53B027F6" w:rsidR="00DF17FB" w:rsidRPr="00277F8E" w:rsidRDefault="00DF17FB" w:rsidP="00B30EFC">
      <w:pPr>
        <w:spacing w:line="480" w:lineRule="auto"/>
        <w:rPr>
          <w:rFonts w:ascii="Times New Roman" w:hAnsi="Times New Roman"/>
          <w:b/>
          <w:bCs/>
          <w:sz w:val="24"/>
          <w:szCs w:val="24"/>
        </w:rPr>
      </w:pPr>
    </w:p>
    <w:p w14:paraId="218E80FE" w14:textId="77777777" w:rsidR="00DF17FB" w:rsidRPr="00277F8E" w:rsidRDefault="00DF17FB" w:rsidP="00B30EFC">
      <w:pPr>
        <w:spacing w:line="480" w:lineRule="auto"/>
        <w:rPr>
          <w:rFonts w:ascii="Times New Roman" w:hAnsi="Times New Roman"/>
          <w:b/>
          <w:bCs/>
          <w:sz w:val="24"/>
          <w:szCs w:val="24"/>
        </w:rPr>
      </w:pPr>
    </w:p>
    <w:p w14:paraId="163C0867" w14:textId="77777777" w:rsidR="00DF17FB" w:rsidRPr="00277F8E" w:rsidRDefault="00DF17FB" w:rsidP="00B30EFC">
      <w:pPr>
        <w:spacing w:line="480" w:lineRule="auto"/>
        <w:rPr>
          <w:rFonts w:ascii="Times New Roman" w:hAnsi="Times New Roman"/>
          <w:b/>
          <w:bCs/>
          <w:sz w:val="24"/>
          <w:szCs w:val="24"/>
        </w:rPr>
      </w:pPr>
    </w:p>
    <w:p w14:paraId="62D3A9F6" w14:textId="77777777" w:rsidR="00DF17FB" w:rsidRPr="00277F8E" w:rsidRDefault="00DF17FB" w:rsidP="00B30EFC">
      <w:pPr>
        <w:spacing w:line="480" w:lineRule="auto"/>
        <w:rPr>
          <w:rFonts w:ascii="Times New Roman" w:hAnsi="Times New Roman"/>
          <w:b/>
          <w:bCs/>
          <w:sz w:val="24"/>
          <w:szCs w:val="24"/>
        </w:rPr>
      </w:pPr>
    </w:p>
    <w:p w14:paraId="53F7843F" w14:textId="77777777" w:rsidR="00DF17FB" w:rsidRPr="00277F8E" w:rsidRDefault="00DF17FB" w:rsidP="00B30EFC">
      <w:pPr>
        <w:spacing w:line="480" w:lineRule="auto"/>
        <w:rPr>
          <w:rFonts w:ascii="Times New Roman" w:hAnsi="Times New Roman"/>
          <w:b/>
          <w:bCs/>
          <w:sz w:val="24"/>
          <w:szCs w:val="24"/>
        </w:rPr>
      </w:pPr>
    </w:p>
    <w:p w14:paraId="77FA46E4" w14:textId="2405EB2C" w:rsidR="00472DCB" w:rsidRPr="00277F8E" w:rsidRDefault="00472DCB" w:rsidP="00472DCB">
      <w:pPr>
        <w:rPr>
          <w:rFonts w:ascii="Times New Roman" w:hAnsi="Times New Roman" w:cs="Times New Roman"/>
          <w:b/>
          <w:bCs/>
          <w:sz w:val="24"/>
          <w:szCs w:val="32"/>
        </w:rPr>
      </w:pPr>
      <w:r w:rsidRPr="00277F8E">
        <w:rPr>
          <w:rFonts w:ascii="Times New Roman" w:hAnsi="Times New Roman" w:cs="Times New Roman"/>
          <w:b/>
          <w:bCs/>
          <w:sz w:val="24"/>
          <w:szCs w:val="32"/>
        </w:rPr>
        <w:lastRenderedPageBreak/>
        <w:t xml:space="preserve">Table S3: </w:t>
      </w:r>
      <w:r w:rsidR="00015B90" w:rsidRPr="00277F8E">
        <w:rPr>
          <w:rFonts w:ascii="Times New Roman" w:hAnsi="Times New Roman" w:cs="Times New Roman"/>
          <w:b/>
          <w:bCs/>
          <w:sz w:val="24"/>
          <w:szCs w:val="32"/>
        </w:rPr>
        <w:t>C</w:t>
      </w:r>
      <w:r w:rsidRPr="00277F8E">
        <w:rPr>
          <w:rFonts w:ascii="Times New Roman" w:hAnsi="Times New Roman" w:cs="Times New Roman"/>
          <w:b/>
          <w:bCs/>
          <w:sz w:val="24"/>
          <w:szCs w:val="32"/>
        </w:rPr>
        <w:t xml:space="preserve">omparison of results for various CKD criteria </w:t>
      </w:r>
      <w:r w:rsidR="00D124A4" w:rsidRPr="00277F8E">
        <w:rPr>
          <w:rFonts w:ascii="Times New Roman" w:hAnsi="Times New Roman" w:cs="Times New Roman"/>
          <w:b/>
          <w:bCs/>
          <w:sz w:val="24"/>
          <w:szCs w:val="32"/>
        </w:rPr>
        <w:t>among</w:t>
      </w:r>
      <w:r w:rsidRPr="00277F8E">
        <w:rPr>
          <w:rFonts w:ascii="Times New Roman" w:hAnsi="Times New Roman" w:cs="Times New Roman"/>
          <w:b/>
          <w:bCs/>
          <w:sz w:val="24"/>
          <w:szCs w:val="32"/>
        </w:rPr>
        <w:t xml:space="preserve"> </w:t>
      </w:r>
      <w:r w:rsidRPr="00277F8E">
        <w:rPr>
          <w:rFonts w:ascii="Times New Roman" w:hAnsi="Times New Roman" w:cs="Times New Roman"/>
          <w:b/>
          <w:bCs/>
          <w:sz w:val="24"/>
          <w:szCs w:val="24"/>
        </w:rPr>
        <w:t>round 1</w:t>
      </w:r>
      <w:r w:rsidR="00D124A4" w:rsidRPr="00277F8E">
        <w:rPr>
          <w:rFonts w:ascii="Times New Roman" w:hAnsi="Times New Roman" w:cs="Times New Roman"/>
          <w:b/>
          <w:bCs/>
          <w:sz w:val="24"/>
          <w:szCs w:val="24"/>
        </w:rPr>
        <w:t>, round</w:t>
      </w:r>
      <w:r w:rsidRPr="00277F8E">
        <w:rPr>
          <w:rFonts w:ascii="Times New Roman" w:hAnsi="Times New Roman" w:cs="Times New Roman"/>
          <w:b/>
          <w:bCs/>
          <w:sz w:val="24"/>
          <w:szCs w:val="24"/>
        </w:rPr>
        <w:t xml:space="preserve"> 2</w:t>
      </w:r>
      <w:r w:rsidRPr="00277F8E">
        <w:rPr>
          <w:rFonts w:ascii="Times New Roman" w:hAnsi="Times New Roman" w:cs="Times New Roman"/>
          <w:b/>
          <w:bCs/>
          <w:sz w:val="24"/>
          <w:szCs w:val="32"/>
        </w:rPr>
        <w:t xml:space="preserve"> </w:t>
      </w:r>
      <w:r w:rsidR="00D124A4" w:rsidRPr="00277F8E">
        <w:rPr>
          <w:rFonts w:ascii="Times New Roman" w:hAnsi="Times New Roman" w:cs="Times New Roman"/>
          <w:b/>
          <w:bCs/>
          <w:sz w:val="24"/>
          <w:szCs w:val="32"/>
        </w:rPr>
        <w:t xml:space="preserve">and both </w:t>
      </w:r>
      <w:r w:rsidR="000B66D1" w:rsidRPr="00277F8E">
        <w:rPr>
          <w:rFonts w:ascii="Times New Roman" w:hAnsi="Times New Roman" w:cs="Times New Roman"/>
          <w:b/>
          <w:bCs/>
          <w:sz w:val="24"/>
          <w:szCs w:val="32"/>
        </w:rPr>
        <w:t xml:space="preserve">2 rounds </w:t>
      </w:r>
      <w:r w:rsidRPr="00277F8E">
        <w:rPr>
          <w:rFonts w:ascii="Times New Roman" w:hAnsi="Times New Roman" w:cs="Times New Roman"/>
          <w:b/>
          <w:bCs/>
          <w:sz w:val="24"/>
          <w:szCs w:val="32"/>
        </w:rPr>
        <w:t xml:space="preserve">in the study population </w:t>
      </w:r>
    </w:p>
    <w:tbl>
      <w:tblPr>
        <w:tblStyle w:val="TableGrid"/>
        <w:tblW w:w="14019" w:type="dxa"/>
        <w:tblInd w:w="-5" w:type="dxa"/>
        <w:tblLook w:val="04A0" w:firstRow="1" w:lastRow="0" w:firstColumn="1" w:lastColumn="0" w:noHBand="0" w:noVBand="1"/>
      </w:tblPr>
      <w:tblGrid>
        <w:gridCol w:w="3669"/>
        <w:gridCol w:w="1559"/>
        <w:gridCol w:w="1869"/>
        <w:gridCol w:w="1543"/>
        <w:gridCol w:w="1643"/>
        <w:gridCol w:w="1749"/>
        <w:gridCol w:w="1987"/>
      </w:tblGrid>
      <w:tr w:rsidR="00472DCB" w:rsidRPr="00277F8E" w14:paraId="5CFB5445" w14:textId="77777777" w:rsidTr="00C1415E">
        <w:tc>
          <w:tcPr>
            <w:tcW w:w="3669" w:type="dxa"/>
          </w:tcPr>
          <w:p w14:paraId="577E91B0"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p>
        </w:tc>
        <w:tc>
          <w:tcPr>
            <w:tcW w:w="3428" w:type="dxa"/>
            <w:gridSpan w:val="2"/>
          </w:tcPr>
          <w:p w14:paraId="2DA7E654"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Round 1</w:t>
            </w:r>
          </w:p>
        </w:tc>
        <w:tc>
          <w:tcPr>
            <w:tcW w:w="3186" w:type="dxa"/>
            <w:gridSpan w:val="2"/>
          </w:tcPr>
          <w:p w14:paraId="1D3BF2BE"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Round 2</w:t>
            </w:r>
          </w:p>
        </w:tc>
        <w:tc>
          <w:tcPr>
            <w:tcW w:w="3736" w:type="dxa"/>
            <w:gridSpan w:val="2"/>
          </w:tcPr>
          <w:p w14:paraId="1FDC2EC7"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CKD cases after 2 rounds</w:t>
            </w:r>
          </w:p>
        </w:tc>
      </w:tr>
      <w:tr w:rsidR="00472DCB" w:rsidRPr="00277F8E" w14:paraId="2125FF95" w14:textId="77777777" w:rsidTr="00C1415E">
        <w:trPr>
          <w:trHeight w:val="758"/>
        </w:trPr>
        <w:tc>
          <w:tcPr>
            <w:tcW w:w="3669" w:type="dxa"/>
            <w:vMerge w:val="restart"/>
          </w:tcPr>
          <w:p w14:paraId="30DCBBF3"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p>
        </w:tc>
        <w:tc>
          <w:tcPr>
            <w:tcW w:w="1559" w:type="dxa"/>
            <w:vMerge w:val="restart"/>
          </w:tcPr>
          <w:p w14:paraId="1F232DCC"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Total cases</w:t>
            </w:r>
          </w:p>
          <w:p w14:paraId="23A0C0C1"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investigated</w:t>
            </w:r>
          </w:p>
          <w:p w14:paraId="690F7730"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(n, %)</w:t>
            </w:r>
          </w:p>
        </w:tc>
        <w:tc>
          <w:tcPr>
            <w:tcW w:w="1869" w:type="dxa"/>
            <w:vMerge w:val="restart"/>
          </w:tcPr>
          <w:p w14:paraId="115C6CCB"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 xml:space="preserve">Number of abnormal tests </w:t>
            </w:r>
          </w:p>
          <w:p w14:paraId="21C660FE"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(n, %)</w:t>
            </w:r>
          </w:p>
        </w:tc>
        <w:tc>
          <w:tcPr>
            <w:tcW w:w="1543" w:type="dxa"/>
            <w:vMerge w:val="restart"/>
          </w:tcPr>
          <w:p w14:paraId="5283C16C"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Total cases</w:t>
            </w:r>
          </w:p>
          <w:p w14:paraId="23A01B36"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investigated (n, %)</w:t>
            </w:r>
          </w:p>
        </w:tc>
        <w:tc>
          <w:tcPr>
            <w:tcW w:w="1643" w:type="dxa"/>
            <w:vMerge w:val="restart"/>
          </w:tcPr>
          <w:p w14:paraId="5040AB53"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Number of abnormal tests (n, %)</w:t>
            </w:r>
          </w:p>
        </w:tc>
        <w:tc>
          <w:tcPr>
            <w:tcW w:w="1749" w:type="dxa"/>
            <w:vMerge w:val="restart"/>
          </w:tcPr>
          <w:p w14:paraId="5BF97EA5"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Total cases</w:t>
            </w:r>
          </w:p>
          <w:p w14:paraId="0D7C6493"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 xml:space="preserve">investigated  </w:t>
            </w:r>
          </w:p>
          <w:p w14:paraId="782B0CB4"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(n, %)</w:t>
            </w:r>
          </w:p>
        </w:tc>
        <w:tc>
          <w:tcPr>
            <w:tcW w:w="1987" w:type="dxa"/>
            <w:vMerge w:val="restart"/>
          </w:tcPr>
          <w:p w14:paraId="2693432A"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 xml:space="preserve">Number of </w:t>
            </w:r>
          </w:p>
          <w:p w14:paraId="7A8459C7"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abnormal tests*</w:t>
            </w:r>
          </w:p>
          <w:p w14:paraId="427517FC" w14:textId="77777777" w:rsidR="00472DCB" w:rsidRPr="00277F8E" w:rsidRDefault="00472DCB" w:rsidP="00C1415E">
            <w:pPr>
              <w:spacing w:line="360" w:lineRule="auto"/>
              <w:jc w:val="center"/>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 xml:space="preserve"> (n, %)</w:t>
            </w:r>
          </w:p>
        </w:tc>
      </w:tr>
      <w:tr w:rsidR="00472DCB" w:rsidRPr="00277F8E" w14:paraId="2089A9FE" w14:textId="77777777" w:rsidTr="00C1415E">
        <w:trPr>
          <w:trHeight w:val="345"/>
        </w:trPr>
        <w:tc>
          <w:tcPr>
            <w:tcW w:w="3669" w:type="dxa"/>
            <w:vMerge/>
          </w:tcPr>
          <w:p w14:paraId="49CAB339"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p>
        </w:tc>
        <w:tc>
          <w:tcPr>
            <w:tcW w:w="1559" w:type="dxa"/>
            <w:vMerge/>
          </w:tcPr>
          <w:p w14:paraId="004A5F1D"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869" w:type="dxa"/>
            <w:vMerge/>
          </w:tcPr>
          <w:p w14:paraId="402F8100"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543" w:type="dxa"/>
            <w:vMerge/>
          </w:tcPr>
          <w:p w14:paraId="7974AFF2"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643" w:type="dxa"/>
            <w:vMerge/>
          </w:tcPr>
          <w:p w14:paraId="0C8EC211"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749" w:type="dxa"/>
            <w:vMerge/>
          </w:tcPr>
          <w:p w14:paraId="5BB7B00F"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987" w:type="dxa"/>
            <w:vMerge/>
          </w:tcPr>
          <w:p w14:paraId="30EA1DE5"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r>
      <w:tr w:rsidR="00472DCB" w:rsidRPr="00277F8E" w14:paraId="62B3748B" w14:textId="77777777" w:rsidTr="00C1415E">
        <w:tc>
          <w:tcPr>
            <w:tcW w:w="3669" w:type="dxa"/>
          </w:tcPr>
          <w:p w14:paraId="5C4B39E8" w14:textId="77777777" w:rsidR="00472DCB" w:rsidRPr="00277F8E" w:rsidRDefault="00472DCB" w:rsidP="00C1415E">
            <w:pPr>
              <w:spacing w:line="360" w:lineRule="auto"/>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Single criterion</w:t>
            </w:r>
          </w:p>
        </w:tc>
        <w:tc>
          <w:tcPr>
            <w:tcW w:w="1559" w:type="dxa"/>
          </w:tcPr>
          <w:p w14:paraId="4CF961CE"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869" w:type="dxa"/>
          </w:tcPr>
          <w:p w14:paraId="162A0497"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543" w:type="dxa"/>
          </w:tcPr>
          <w:p w14:paraId="64FEC5C8"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643" w:type="dxa"/>
          </w:tcPr>
          <w:p w14:paraId="1CF67AF3"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749" w:type="dxa"/>
          </w:tcPr>
          <w:p w14:paraId="36D78855"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987" w:type="dxa"/>
          </w:tcPr>
          <w:p w14:paraId="0595E65F"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r>
      <w:tr w:rsidR="00472DCB" w:rsidRPr="00277F8E" w14:paraId="59FA8C42" w14:textId="77777777" w:rsidTr="00C1415E">
        <w:tc>
          <w:tcPr>
            <w:tcW w:w="3669" w:type="dxa"/>
          </w:tcPr>
          <w:p w14:paraId="198AF4E1"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eGFR &lt; 60 ml/</w:t>
            </w:r>
            <w:proofErr w:type="spellStart"/>
            <w:r w:rsidRPr="00277F8E">
              <w:rPr>
                <w:rFonts w:ascii="Times New Roman" w:hAnsi="Times New Roman" w:cs="Times New Roman"/>
                <w:color w:val="222222"/>
                <w:sz w:val="20"/>
                <w:szCs w:val="20"/>
                <w:shd w:val="clear" w:color="auto" w:fill="FFFFFF"/>
              </w:rPr>
              <w:t>mim</w:t>
            </w:r>
            <w:proofErr w:type="spellEnd"/>
            <w:r w:rsidRPr="00277F8E">
              <w:rPr>
                <w:rFonts w:ascii="Times New Roman" w:hAnsi="Times New Roman" w:cs="Times New Roman"/>
                <w:color w:val="222222"/>
                <w:sz w:val="20"/>
                <w:szCs w:val="20"/>
                <w:shd w:val="clear" w:color="auto" w:fill="FFFFFF"/>
              </w:rPr>
              <w:t>/1.73 m</w:t>
            </w:r>
            <w:r w:rsidRPr="00277F8E">
              <w:rPr>
                <w:rFonts w:ascii="Times New Roman" w:hAnsi="Times New Roman" w:cs="Times New Roman"/>
                <w:color w:val="222222"/>
                <w:sz w:val="20"/>
                <w:szCs w:val="20"/>
                <w:shd w:val="clear" w:color="auto" w:fill="FFFFFF"/>
                <w:vertAlign w:val="superscript"/>
              </w:rPr>
              <w:t>2</w:t>
            </w:r>
          </w:p>
        </w:tc>
        <w:tc>
          <w:tcPr>
            <w:tcW w:w="1559" w:type="dxa"/>
          </w:tcPr>
          <w:p w14:paraId="02E1234D"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2,258 (100)</w:t>
            </w:r>
          </w:p>
        </w:tc>
        <w:tc>
          <w:tcPr>
            <w:tcW w:w="1869" w:type="dxa"/>
          </w:tcPr>
          <w:p w14:paraId="1213DFFF"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267 (11.82)</w:t>
            </w:r>
          </w:p>
        </w:tc>
        <w:tc>
          <w:tcPr>
            <w:tcW w:w="1543" w:type="dxa"/>
          </w:tcPr>
          <w:p w14:paraId="1F84F4C3"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2,076 (100)</w:t>
            </w:r>
          </w:p>
        </w:tc>
        <w:tc>
          <w:tcPr>
            <w:tcW w:w="1643" w:type="dxa"/>
          </w:tcPr>
          <w:p w14:paraId="4AAE8D05"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251 (12.09)</w:t>
            </w:r>
          </w:p>
        </w:tc>
        <w:tc>
          <w:tcPr>
            <w:tcW w:w="1749" w:type="dxa"/>
          </w:tcPr>
          <w:p w14:paraId="2564CACA"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2,076 (100)</w:t>
            </w:r>
          </w:p>
        </w:tc>
        <w:tc>
          <w:tcPr>
            <w:tcW w:w="1987" w:type="dxa"/>
          </w:tcPr>
          <w:p w14:paraId="26C47649"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212 (10.21)</w:t>
            </w:r>
          </w:p>
        </w:tc>
      </w:tr>
      <w:tr w:rsidR="00472DCB" w:rsidRPr="00277F8E" w14:paraId="0F702DEA" w14:textId="77777777" w:rsidTr="00C1415E">
        <w:tc>
          <w:tcPr>
            <w:tcW w:w="3669" w:type="dxa"/>
          </w:tcPr>
          <w:p w14:paraId="7BE3B396"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cs/>
              </w:rPr>
            </w:pPr>
            <w:r w:rsidRPr="00277F8E">
              <w:rPr>
                <w:rFonts w:ascii="Times New Roman" w:hAnsi="Times New Roman" w:cs="Times New Roman"/>
                <w:color w:val="222222"/>
                <w:sz w:val="20"/>
                <w:szCs w:val="20"/>
                <w:shd w:val="clear" w:color="auto" w:fill="FFFFFF"/>
              </w:rPr>
              <w:t xml:space="preserve">  Microalbuminuria (≥ 30 mg/g Cr)</w:t>
            </w:r>
          </w:p>
        </w:tc>
        <w:tc>
          <w:tcPr>
            <w:tcW w:w="1559" w:type="dxa"/>
          </w:tcPr>
          <w:p w14:paraId="696D8C1B"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2,229 (100)</w:t>
            </w:r>
          </w:p>
        </w:tc>
        <w:tc>
          <w:tcPr>
            <w:tcW w:w="1869" w:type="dxa"/>
          </w:tcPr>
          <w:p w14:paraId="2AA4E983"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384 (17.23)</w:t>
            </w:r>
          </w:p>
        </w:tc>
        <w:tc>
          <w:tcPr>
            <w:tcW w:w="1543" w:type="dxa"/>
          </w:tcPr>
          <w:p w14:paraId="139F0A2E"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2,043 (100)</w:t>
            </w:r>
          </w:p>
        </w:tc>
        <w:tc>
          <w:tcPr>
            <w:tcW w:w="1643" w:type="dxa"/>
          </w:tcPr>
          <w:p w14:paraId="5756340B"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367 (17.96)</w:t>
            </w:r>
          </w:p>
        </w:tc>
        <w:tc>
          <w:tcPr>
            <w:tcW w:w="1749" w:type="dxa"/>
          </w:tcPr>
          <w:p w14:paraId="21175FB7"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2,022 (100)</w:t>
            </w:r>
          </w:p>
        </w:tc>
        <w:tc>
          <w:tcPr>
            <w:tcW w:w="1987" w:type="dxa"/>
          </w:tcPr>
          <w:p w14:paraId="18BFC188"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253 (12.51)</w:t>
            </w:r>
          </w:p>
        </w:tc>
      </w:tr>
      <w:tr w:rsidR="00472DCB" w:rsidRPr="00277F8E" w14:paraId="78074045" w14:textId="77777777" w:rsidTr="00C1415E">
        <w:tc>
          <w:tcPr>
            <w:tcW w:w="3669" w:type="dxa"/>
          </w:tcPr>
          <w:p w14:paraId="5D9E23A0"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Hematuria (RBC &gt; 3 cells/HPF)</w:t>
            </w:r>
          </w:p>
        </w:tc>
        <w:tc>
          <w:tcPr>
            <w:tcW w:w="1559" w:type="dxa"/>
          </w:tcPr>
          <w:p w14:paraId="16C9A51E"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2,229 (100)</w:t>
            </w:r>
          </w:p>
        </w:tc>
        <w:tc>
          <w:tcPr>
            <w:tcW w:w="1869" w:type="dxa"/>
          </w:tcPr>
          <w:p w14:paraId="50D02A44"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196 (8.79)</w:t>
            </w:r>
          </w:p>
        </w:tc>
        <w:tc>
          <w:tcPr>
            <w:tcW w:w="1543" w:type="dxa"/>
          </w:tcPr>
          <w:p w14:paraId="5CF25FA6"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2,042 (100)</w:t>
            </w:r>
          </w:p>
        </w:tc>
        <w:tc>
          <w:tcPr>
            <w:tcW w:w="1643" w:type="dxa"/>
          </w:tcPr>
          <w:p w14:paraId="594C4130"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125 (6.12)</w:t>
            </w:r>
          </w:p>
        </w:tc>
        <w:tc>
          <w:tcPr>
            <w:tcW w:w="1749" w:type="dxa"/>
          </w:tcPr>
          <w:p w14:paraId="5D6DBF21"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2,019 (100)</w:t>
            </w:r>
          </w:p>
        </w:tc>
        <w:tc>
          <w:tcPr>
            <w:tcW w:w="1987" w:type="dxa"/>
          </w:tcPr>
          <w:p w14:paraId="564A3605"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60 (2.97)</w:t>
            </w:r>
          </w:p>
        </w:tc>
      </w:tr>
      <w:tr w:rsidR="00472DCB" w:rsidRPr="00277F8E" w14:paraId="0A4D69B6" w14:textId="77777777" w:rsidTr="00C1415E">
        <w:tc>
          <w:tcPr>
            <w:tcW w:w="3669" w:type="dxa"/>
          </w:tcPr>
          <w:p w14:paraId="49398AD5"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Structural abnormalities detected</w:t>
            </w:r>
          </w:p>
          <w:p w14:paraId="3F8FD948"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by ultrasound**</w:t>
            </w:r>
          </w:p>
        </w:tc>
        <w:tc>
          <w:tcPr>
            <w:tcW w:w="1559" w:type="dxa"/>
          </w:tcPr>
          <w:p w14:paraId="0C8F7913"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2,059 (100)</w:t>
            </w:r>
          </w:p>
        </w:tc>
        <w:tc>
          <w:tcPr>
            <w:tcW w:w="1869" w:type="dxa"/>
          </w:tcPr>
          <w:p w14:paraId="7724802D"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333 (16.17)</w:t>
            </w:r>
          </w:p>
        </w:tc>
        <w:tc>
          <w:tcPr>
            <w:tcW w:w="1543" w:type="dxa"/>
          </w:tcPr>
          <w:p w14:paraId="4E5639FB"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NA</w:t>
            </w:r>
          </w:p>
        </w:tc>
        <w:tc>
          <w:tcPr>
            <w:tcW w:w="1643" w:type="dxa"/>
          </w:tcPr>
          <w:p w14:paraId="5CFB20EF"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NA</w:t>
            </w:r>
          </w:p>
        </w:tc>
        <w:tc>
          <w:tcPr>
            <w:tcW w:w="1749" w:type="dxa"/>
          </w:tcPr>
          <w:p w14:paraId="292B46FE"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2,059 (100)</w:t>
            </w:r>
          </w:p>
        </w:tc>
        <w:tc>
          <w:tcPr>
            <w:tcW w:w="1987" w:type="dxa"/>
          </w:tcPr>
          <w:p w14:paraId="7C4F53C3"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333 (16.17)</w:t>
            </w:r>
          </w:p>
        </w:tc>
      </w:tr>
      <w:tr w:rsidR="00472DCB" w:rsidRPr="00277F8E" w14:paraId="380116A2" w14:textId="77777777" w:rsidTr="00C1415E">
        <w:tc>
          <w:tcPr>
            <w:tcW w:w="3669" w:type="dxa"/>
          </w:tcPr>
          <w:p w14:paraId="56DD26FC" w14:textId="77777777" w:rsidR="00472DCB" w:rsidRPr="00277F8E" w:rsidRDefault="00472DCB" w:rsidP="00C1415E">
            <w:pPr>
              <w:spacing w:line="360" w:lineRule="auto"/>
              <w:rPr>
                <w:rFonts w:ascii="Times New Roman" w:hAnsi="Times New Roman" w:cs="Times New Roman"/>
                <w:b/>
                <w:bCs/>
                <w:color w:val="222222"/>
                <w:sz w:val="20"/>
                <w:szCs w:val="20"/>
                <w:shd w:val="clear" w:color="auto" w:fill="FFFFFF"/>
              </w:rPr>
            </w:pPr>
            <w:r w:rsidRPr="00277F8E">
              <w:rPr>
                <w:rFonts w:ascii="Times New Roman" w:hAnsi="Times New Roman" w:cs="Times New Roman"/>
                <w:b/>
                <w:bCs/>
                <w:color w:val="222222"/>
                <w:sz w:val="20"/>
                <w:szCs w:val="20"/>
                <w:shd w:val="clear" w:color="auto" w:fill="FFFFFF"/>
              </w:rPr>
              <w:t>Multiple criteria</w:t>
            </w:r>
          </w:p>
        </w:tc>
        <w:tc>
          <w:tcPr>
            <w:tcW w:w="1559" w:type="dxa"/>
          </w:tcPr>
          <w:p w14:paraId="7D2D7067"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869" w:type="dxa"/>
          </w:tcPr>
          <w:p w14:paraId="533E1DF9"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543" w:type="dxa"/>
          </w:tcPr>
          <w:p w14:paraId="1110AB5B"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p>
        </w:tc>
        <w:tc>
          <w:tcPr>
            <w:tcW w:w="1643" w:type="dxa"/>
          </w:tcPr>
          <w:p w14:paraId="478A89FD"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p>
        </w:tc>
        <w:tc>
          <w:tcPr>
            <w:tcW w:w="1749" w:type="dxa"/>
          </w:tcPr>
          <w:p w14:paraId="28DC9723"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p>
        </w:tc>
        <w:tc>
          <w:tcPr>
            <w:tcW w:w="1987" w:type="dxa"/>
          </w:tcPr>
          <w:p w14:paraId="319EE698"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p>
        </w:tc>
      </w:tr>
      <w:tr w:rsidR="00472DCB" w:rsidRPr="00277F8E" w14:paraId="4D6862C4" w14:textId="77777777" w:rsidTr="00C1415E">
        <w:tc>
          <w:tcPr>
            <w:tcW w:w="3669" w:type="dxa"/>
          </w:tcPr>
          <w:p w14:paraId="1CCE0E49"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eGFR and/or microalbuminuria</w:t>
            </w:r>
          </w:p>
        </w:tc>
        <w:tc>
          <w:tcPr>
            <w:tcW w:w="1559" w:type="dxa"/>
          </w:tcPr>
          <w:p w14:paraId="2806BA4C"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2,258 (100)</w:t>
            </w:r>
          </w:p>
        </w:tc>
        <w:tc>
          <w:tcPr>
            <w:tcW w:w="1869" w:type="dxa"/>
          </w:tcPr>
          <w:p w14:paraId="2525BCCB"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529 (23.43)</w:t>
            </w:r>
          </w:p>
        </w:tc>
        <w:tc>
          <w:tcPr>
            <w:tcW w:w="1543" w:type="dxa"/>
          </w:tcPr>
          <w:p w14:paraId="33C880A7"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2,078 (100)</w:t>
            </w:r>
          </w:p>
        </w:tc>
        <w:tc>
          <w:tcPr>
            <w:tcW w:w="1643" w:type="dxa"/>
          </w:tcPr>
          <w:p w14:paraId="2DFC5665"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512 (24.64)</w:t>
            </w:r>
          </w:p>
        </w:tc>
        <w:tc>
          <w:tcPr>
            <w:tcW w:w="1749" w:type="dxa"/>
          </w:tcPr>
          <w:p w14:paraId="448B1E5C"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 xml:space="preserve"> 2,144 (100)</w:t>
            </w:r>
            <w:r w:rsidRPr="00277F8E">
              <w:rPr>
                <w:rFonts w:ascii="Times New Roman" w:hAnsi="Times New Roman" w:cs="Times New Roman"/>
                <w:sz w:val="20"/>
                <w:szCs w:val="20"/>
                <w:shd w:val="clear" w:color="auto" w:fill="FFFFFF"/>
                <w:vertAlign w:val="superscript"/>
              </w:rPr>
              <w:t>#</w:t>
            </w:r>
          </w:p>
        </w:tc>
        <w:tc>
          <w:tcPr>
            <w:tcW w:w="1987" w:type="dxa"/>
          </w:tcPr>
          <w:p w14:paraId="281875B5"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384 (17.91)</w:t>
            </w:r>
          </w:p>
        </w:tc>
      </w:tr>
      <w:tr w:rsidR="00472DCB" w:rsidRPr="00277F8E" w14:paraId="09534B3B" w14:textId="77777777" w:rsidTr="00C1415E">
        <w:tc>
          <w:tcPr>
            <w:tcW w:w="3669" w:type="dxa"/>
          </w:tcPr>
          <w:p w14:paraId="38A1D404"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eGFR and/or microalbuminuria </w:t>
            </w:r>
          </w:p>
          <w:p w14:paraId="334F7CFD"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and/or hematuria</w:t>
            </w:r>
          </w:p>
        </w:tc>
        <w:tc>
          <w:tcPr>
            <w:tcW w:w="1559" w:type="dxa"/>
          </w:tcPr>
          <w:p w14:paraId="0B7AC018"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2,258 (100)</w:t>
            </w:r>
          </w:p>
        </w:tc>
        <w:tc>
          <w:tcPr>
            <w:tcW w:w="1869" w:type="dxa"/>
          </w:tcPr>
          <w:p w14:paraId="7F280573"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640 (28.34)</w:t>
            </w:r>
          </w:p>
          <w:p w14:paraId="3D65F77A"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p>
        </w:tc>
        <w:tc>
          <w:tcPr>
            <w:tcW w:w="1543" w:type="dxa"/>
          </w:tcPr>
          <w:p w14:paraId="0BD3CFFA"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2,078 (100)</w:t>
            </w:r>
          </w:p>
        </w:tc>
        <w:tc>
          <w:tcPr>
            <w:tcW w:w="1643" w:type="dxa"/>
          </w:tcPr>
          <w:p w14:paraId="57DE5654"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575 (27.67)</w:t>
            </w:r>
          </w:p>
        </w:tc>
        <w:tc>
          <w:tcPr>
            <w:tcW w:w="1749" w:type="dxa"/>
          </w:tcPr>
          <w:p w14:paraId="07A2AA50"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 xml:space="preserve"> 2,144 (100)</w:t>
            </w:r>
            <w:r w:rsidRPr="00277F8E">
              <w:rPr>
                <w:rFonts w:ascii="Times New Roman" w:hAnsi="Times New Roman" w:cs="Times New Roman"/>
                <w:sz w:val="20"/>
                <w:szCs w:val="20"/>
                <w:shd w:val="clear" w:color="auto" w:fill="FFFFFF"/>
                <w:vertAlign w:val="superscript"/>
              </w:rPr>
              <w:t xml:space="preserve"> #</w:t>
            </w:r>
          </w:p>
        </w:tc>
        <w:tc>
          <w:tcPr>
            <w:tcW w:w="1987" w:type="dxa"/>
          </w:tcPr>
          <w:p w14:paraId="066C71B8"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413 (19.26)</w:t>
            </w:r>
            <w:r w:rsidRPr="00277F8E">
              <w:rPr>
                <w:rFonts w:ascii="Times New Roman" w:hAnsi="Times New Roman" w:cs="Times New Roman"/>
                <w:sz w:val="20"/>
                <w:szCs w:val="20"/>
                <w:shd w:val="clear" w:color="auto" w:fill="FFFFFF"/>
                <w:cs/>
              </w:rPr>
              <w:t xml:space="preserve"> </w:t>
            </w:r>
          </w:p>
        </w:tc>
      </w:tr>
      <w:tr w:rsidR="00472DCB" w:rsidRPr="00277F8E" w14:paraId="54F0A0AD" w14:textId="77777777" w:rsidTr="00C1415E">
        <w:tc>
          <w:tcPr>
            <w:tcW w:w="3669" w:type="dxa"/>
          </w:tcPr>
          <w:p w14:paraId="5B79D06D"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eGFR and/or microalbuminuria </w:t>
            </w:r>
          </w:p>
          <w:p w14:paraId="6B3DD610"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and/or hematuria and/or </w:t>
            </w:r>
          </w:p>
          <w:p w14:paraId="3E4A164E" w14:textId="77777777" w:rsidR="00472DCB" w:rsidRPr="00277F8E" w:rsidRDefault="00472DCB" w:rsidP="00C1415E">
            <w:pPr>
              <w:spacing w:line="36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abnormal ultrasound**</w:t>
            </w:r>
          </w:p>
        </w:tc>
        <w:tc>
          <w:tcPr>
            <w:tcW w:w="1559" w:type="dxa"/>
          </w:tcPr>
          <w:p w14:paraId="3B4676CB"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2,258 (100)</w:t>
            </w:r>
          </w:p>
        </w:tc>
        <w:tc>
          <w:tcPr>
            <w:tcW w:w="1869" w:type="dxa"/>
          </w:tcPr>
          <w:p w14:paraId="19481607" w14:textId="77777777" w:rsidR="00472DCB" w:rsidRPr="00277F8E" w:rsidRDefault="00472DCB" w:rsidP="00C1415E">
            <w:pPr>
              <w:spacing w:line="360" w:lineRule="auto"/>
              <w:jc w:val="center"/>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788 (34.90)</w:t>
            </w:r>
          </w:p>
        </w:tc>
        <w:tc>
          <w:tcPr>
            <w:tcW w:w="1543" w:type="dxa"/>
          </w:tcPr>
          <w:p w14:paraId="7D81BA92"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NA</w:t>
            </w:r>
          </w:p>
        </w:tc>
        <w:tc>
          <w:tcPr>
            <w:tcW w:w="1643" w:type="dxa"/>
          </w:tcPr>
          <w:p w14:paraId="74DF5D6F"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NA</w:t>
            </w:r>
          </w:p>
        </w:tc>
        <w:tc>
          <w:tcPr>
            <w:tcW w:w="1749" w:type="dxa"/>
          </w:tcPr>
          <w:p w14:paraId="381068D4"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 xml:space="preserve">  2,205 (100)</w:t>
            </w:r>
            <w:r w:rsidRPr="00277F8E">
              <w:rPr>
                <w:rFonts w:ascii="Times New Roman" w:hAnsi="Times New Roman" w:cs="Times New Roman"/>
                <w:sz w:val="20"/>
                <w:szCs w:val="20"/>
                <w:shd w:val="clear" w:color="auto" w:fill="FFFFFF"/>
                <w:vertAlign w:val="superscript"/>
              </w:rPr>
              <w:t xml:space="preserve"> ##</w:t>
            </w:r>
          </w:p>
        </w:tc>
        <w:tc>
          <w:tcPr>
            <w:tcW w:w="1987" w:type="dxa"/>
          </w:tcPr>
          <w:p w14:paraId="68927071" w14:textId="77777777" w:rsidR="00472DCB" w:rsidRPr="00277F8E" w:rsidRDefault="00472DCB" w:rsidP="00C1415E">
            <w:pPr>
              <w:spacing w:line="360" w:lineRule="auto"/>
              <w:jc w:val="center"/>
              <w:rPr>
                <w:rFonts w:ascii="Times New Roman" w:hAnsi="Times New Roman" w:cs="Times New Roman"/>
                <w:sz w:val="20"/>
                <w:szCs w:val="20"/>
                <w:shd w:val="clear" w:color="auto" w:fill="FFFFFF"/>
              </w:rPr>
            </w:pPr>
            <w:r w:rsidRPr="00277F8E">
              <w:rPr>
                <w:rFonts w:ascii="Times New Roman" w:hAnsi="Times New Roman" w:cs="Times New Roman"/>
                <w:sz w:val="20"/>
                <w:szCs w:val="20"/>
                <w:shd w:val="clear" w:color="auto" w:fill="FFFFFF"/>
              </w:rPr>
              <w:t>592 (26.85)</w:t>
            </w:r>
          </w:p>
        </w:tc>
      </w:tr>
    </w:tbl>
    <w:p w14:paraId="2E50EFD4" w14:textId="77777777" w:rsidR="00472DCB" w:rsidRPr="00277F8E" w:rsidRDefault="00472DCB" w:rsidP="00472DCB">
      <w:pPr>
        <w:spacing w:line="240" w:lineRule="auto"/>
        <w:rPr>
          <w:rFonts w:ascii="Times New Roman" w:hAnsi="Times New Roman" w:cs="Times New Roman"/>
          <w:color w:val="222222"/>
          <w:sz w:val="20"/>
          <w:szCs w:val="20"/>
          <w:shd w:val="clear" w:color="auto" w:fill="FFFFFF"/>
        </w:rPr>
      </w:pPr>
      <w:r w:rsidRPr="00277F8E">
        <w:rPr>
          <w:rFonts w:ascii="Times New Roman" w:hAnsi="Times New Roman" w:cs="Times New Roman"/>
          <w:sz w:val="20"/>
          <w:szCs w:val="20"/>
        </w:rPr>
        <w:t xml:space="preserve">* The participants had complete laboratory data to evaluate the presence of CKD and its staging by </w:t>
      </w:r>
      <w:r w:rsidRPr="00277F8E">
        <w:rPr>
          <w:rFonts w:ascii="Times New Roman" w:hAnsi="Times New Roman" w:cs="Times New Roman"/>
          <w:color w:val="222222"/>
          <w:sz w:val="20"/>
          <w:szCs w:val="20"/>
          <w:shd w:val="clear" w:color="auto" w:fill="FFFFFF"/>
        </w:rPr>
        <w:t>at least one criterion of persistence (≥ 3 months) of; -eGFR &lt;60 ml/min/1.73 m</w:t>
      </w:r>
      <w:r w:rsidRPr="00277F8E">
        <w:rPr>
          <w:rFonts w:ascii="Times New Roman" w:hAnsi="Times New Roman" w:cs="Times New Roman"/>
          <w:color w:val="222222"/>
          <w:sz w:val="20"/>
          <w:szCs w:val="20"/>
          <w:shd w:val="clear" w:color="auto" w:fill="FFFFFF"/>
          <w:vertAlign w:val="superscript"/>
        </w:rPr>
        <w:t>2</w:t>
      </w:r>
      <w:r w:rsidRPr="00277F8E">
        <w:rPr>
          <w:rFonts w:ascii="Times New Roman" w:hAnsi="Times New Roman" w:cs="Times New Roman"/>
          <w:color w:val="222222"/>
          <w:sz w:val="20"/>
          <w:szCs w:val="20"/>
          <w:shd w:val="clear" w:color="auto" w:fill="FFFFFF"/>
        </w:rPr>
        <w:t>, urine albumin/creatine ratio (ACR) ≥ 30 mg/</w:t>
      </w:r>
      <w:proofErr w:type="spellStart"/>
      <w:r w:rsidRPr="00277F8E">
        <w:rPr>
          <w:rFonts w:ascii="Times New Roman" w:hAnsi="Times New Roman" w:cs="Times New Roman"/>
          <w:color w:val="222222"/>
          <w:sz w:val="20"/>
          <w:szCs w:val="20"/>
          <w:shd w:val="clear" w:color="auto" w:fill="FFFFFF"/>
        </w:rPr>
        <w:t>gCr</w:t>
      </w:r>
      <w:proofErr w:type="spellEnd"/>
      <w:r w:rsidRPr="00277F8E">
        <w:rPr>
          <w:rFonts w:ascii="Times New Roman" w:hAnsi="Times New Roman" w:cs="Times New Roman"/>
          <w:color w:val="222222"/>
          <w:sz w:val="20"/>
          <w:szCs w:val="20"/>
          <w:shd w:val="clear" w:color="auto" w:fill="FFFFFF"/>
        </w:rPr>
        <w:t>, hematuria, or presence of chronic abnormality of renal structure.</w:t>
      </w:r>
    </w:p>
    <w:p w14:paraId="720D6FD4" w14:textId="077FA76B" w:rsidR="00472DCB" w:rsidRPr="00277F8E" w:rsidRDefault="00472DCB" w:rsidP="00472DCB">
      <w:pPr>
        <w:spacing w:line="24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rPr>
        <w:t xml:space="preserve">** The participants </w:t>
      </w:r>
      <w:r w:rsidR="009F7866" w:rsidRPr="00277F8E">
        <w:rPr>
          <w:rFonts w:ascii="Times New Roman" w:hAnsi="Times New Roman" w:cs="Times New Roman"/>
          <w:color w:val="222222"/>
          <w:sz w:val="20"/>
          <w:szCs w:val="20"/>
          <w:shd w:val="clear" w:color="auto" w:fill="FFFFFF"/>
        </w:rPr>
        <w:t>had</w:t>
      </w:r>
      <w:r w:rsidRPr="00277F8E">
        <w:rPr>
          <w:rFonts w:ascii="Times New Roman" w:hAnsi="Times New Roman" w:cs="Times New Roman"/>
          <w:color w:val="222222"/>
          <w:sz w:val="20"/>
          <w:szCs w:val="20"/>
          <w:shd w:val="clear" w:color="auto" w:fill="FFFFFF"/>
        </w:rPr>
        <w:t xml:space="preserve"> ultrasound 1 time </w:t>
      </w:r>
      <w:r w:rsidRPr="00277F8E">
        <w:rPr>
          <w:rFonts w:ascii="Times New Roman" w:hAnsi="Times New Roman" w:cs="Times New Roman"/>
          <w:sz w:val="20"/>
          <w:szCs w:val="20"/>
          <w:shd w:val="clear" w:color="auto" w:fill="FFFFFF"/>
        </w:rPr>
        <w:t xml:space="preserve">except for the 102 cases in total 179 cases </w:t>
      </w:r>
      <w:r w:rsidRPr="00277F8E">
        <w:rPr>
          <w:rFonts w:ascii="Times New Roman" w:hAnsi="Times New Roman" w:cs="Times New Roman"/>
          <w:color w:val="222222"/>
          <w:sz w:val="20"/>
          <w:szCs w:val="20"/>
          <w:shd w:val="clear" w:color="auto" w:fill="FFFFFF"/>
        </w:rPr>
        <w:t>without other criteria of CKD were repeated to confirm the abnormalities</w:t>
      </w:r>
    </w:p>
    <w:p w14:paraId="088813BA" w14:textId="0E5330B5" w:rsidR="00472DCB" w:rsidRPr="00277F8E" w:rsidRDefault="00472DCB" w:rsidP="00472DCB">
      <w:pPr>
        <w:spacing w:line="240" w:lineRule="auto"/>
        <w:rPr>
          <w:rFonts w:ascii="Times New Roman" w:hAnsi="Times New Roman" w:cs="Times New Roman"/>
          <w:color w:val="222222"/>
          <w:sz w:val="20"/>
          <w:szCs w:val="20"/>
          <w:shd w:val="clear" w:color="auto" w:fill="FFFFFF"/>
        </w:rPr>
      </w:pPr>
      <w:r w:rsidRPr="00277F8E">
        <w:rPr>
          <w:rFonts w:ascii="Times New Roman" w:hAnsi="Times New Roman" w:cs="Times New Roman"/>
          <w:color w:val="222222"/>
          <w:sz w:val="20"/>
          <w:szCs w:val="20"/>
          <w:shd w:val="clear" w:color="auto" w:fill="FFFFFF"/>
          <w:vertAlign w:val="superscript"/>
        </w:rPr>
        <w:t>#</w:t>
      </w:r>
      <w:r w:rsidRPr="00277F8E">
        <w:rPr>
          <w:rFonts w:ascii="Times New Roman" w:hAnsi="Times New Roman" w:cs="Times New Roman"/>
          <w:color w:val="222222"/>
          <w:sz w:val="20"/>
          <w:szCs w:val="20"/>
          <w:shd w:val="clear" w:color="auto" w:fill="FFFFFF"/>
        </w:rPr>
        <w:t xml:space="preserve"> Includ</w:t>
      </w:r>
      <w:r w:rsidRPr="00277F8E">
        <w:rPr>
          <w:rFonts w:ascii="Times New Roman" w:hAnsi="Times New Roman" w:cs="Angsana New"/>
          <w:color w:val="222222"/>
          <w:sz w:val="20"/>
          <w:szCs w:val="25"/>
          <w:shd w:val="clear" w:color="auto" w:fill="FFFFFF"/>
        </w:rPr>
        <w:t>ing</w:t>
      </w:r>
      <w:r w:rsidRPr="00277F8E">
        <w:rPr>
          <w:rFonts w:ascii="Times New Roman" w:hAnsi="Times New Roman" w:cs="Times New Roman"/>
          <w:color w:val="222222"/>
          <w:sz w:val="20"/>
          <w:szCs w:val="20"/>
          <w:shd w:val="clear" w:color="auto" w:fill="FFFFFF"/>
        </w:rPr>
        <w:t>; (1) the participants who have assessed laboratory data for two rounds (n=2071, which exclude</w:t>
      </w:r>
      <w:r w:rsidR="009F7866" w:rsidRPr="00277F8E">
        <w:rPr>
          <w:rFonts w:ascii="Times New Roman" w:hAnsi="Times New Roman" w:cs="Times New Roman"/>
          <w:color w:val="222222"/>
          <w:sz w:val="20"/>
          <w:szCs w:val="20"/>
          <w:shd w:val="clear" w:color="auto" w:fill="FFFFFF"/>
        </w:rPr>
        <w:t>d</w:t>
      </w:r>
      <w:r w:rsidRPr="00277F8E">
        <w:rPr>
          <w:rFonts w:ascii="Times New Roman" w:hAnsi="Times New Roman" w:cs="Times New Roman"/>
          <w:color w:val="222222"/>
          <w:sz w:val="20"/>
          <w:szCs w:val="20"/>
          <w:shd w:val="clear" w:color="auto" w:fill="FFFFFF"/>
        </w:rPr>
        <w:t xml:space="preserve"> 7 patients in round 2 because of undetermined CKD status,</w:t>
      </w:r>
      <w:r w:rsidR="009F7866" w:rsidRPr="00277F8E">
        <w:rPr>
          <w:rFonts w:ascii="Times New Roman" w:hAnsi="Times New Roman" w:cs="Times New Roman"/>
          <w:color w:val="222222"/>
          <w:sz w:val="20"/>
          <w:szCs w:val="20"/>
          <w:shd w:val="clear" w:color="auto" w:fill="FFFFFF"/>
        </w:rPr>
        <w:t xml:space="preserve"> </w:t>
      </w:r>
      <w:r w:rsidRPr="00277F8E">
        <w:rPr>
          <w:rFonts w:ascii="Times New Roman" w:hAnsi="Times New Roman" w:cs="Times New Roman"/>
          <w:color w:val="222222"/>
          <w:sz w:val="20"/>
          <w:szCs w:val="20"/>
          <w:shd w:val="clear" w:color="auto" w:fill="FFFFFF"/>
        </w:rPr>
        <w:t>i.e., 2 times of their eGFR levels were &gt; 60 ml/min/1.73 m</w:t>
      </w:r>
      <w:r w:rsidRPr="00277F8E">
        <w:rPr>
          <w:rFonts w:ascii="Times New Roman" w:hAnsi="Times New Roman" w:cs="Times New Roman"/>
          <w:color w:val="222222"/>
          <w:sz w:val="20"/>
          <w:szCs w:val="20"/>
          <w:shd w:val="clear" w:color="auto" w:fill="FFFFFF"/>
          <w:vertAlign w:val="superscript"/>
        </w:rPr>
        <w:t>2</w:t>
      </w:r>
      <w:r w:rsidRPr="00277F8E">
        <w:rPr>
          <w:rFonts w:ascii="Times New Roman" w:hAnsi="Times New Roman" w:cs="Times New Roman"/>
          <w:color w:val="222222"/>
          <w:sz w:val="20"/>
          <w:szCs w:val="20"/>
          <w:shd w:val="clear" w:color="auto" w:fill="FFFFFF"/>
        </w:rPr>
        <w:t>, but either ACR or urine RBC was measured one time and the levels were abnormal), (2) one round with all eGFR, albuminuria, and urine RBC levels were not compatible with the criteria of CKD (defined as non-CKD, n=73)</w:t>
      </w:r>
    </w:p>
    <w:p w14:paraId="1FFB94F2" w14:textId="676975D9" w:rsidR="00472DCB" w:rsidRPr="00277F8E" w:rsidRDefault="00472DCB" w:rsidP="00472DCB">
      <w:pPr>
        <w:spacing w:line="240" w:lineRule="auto"/>
        <w:rPr>
          <w:rFonts w:ascii="Times New Roman" w:hAnsi="Times New Roman" w:cs="Times New Roman"/>
          <w:b/>
          <w:bCs/>
          <w:color w:val="222222"/>
          <w:sz w:val="24"/>
          <w:szCs w:val="24"/>
          <w:shd w:val="clear" w:color="auto" w:fill="FFFFFF"/>
        </w:rPr>
      </w:pPr>
      <w:r w:rsidRPr="00277F8E">
        <w:rPr>
          <w:rFonts w:ascii="Times New Roman" w:hAnsi="Times New Roman" w:cs="Times New Roman"/>
          <w:sz w:val="20"/>
          <w:szCs w:val="20"/>
          <w:shd w:val="clear" w:color="auto" w:fill="FFFFFF"/>
          <w:vertAlign w:val="superscript"/>
        </w:rPr>
        <w:t xml:space="preserve">## </w:t>
      </w:r>
      <w:r w:rsidRPr="00277F8E">
        <w:rPr>
          <w:rFonts w:ascii="Times New Roman" w:hAnsi="Times New Roman" w:cs="Times New Roman"/>
          <w:sz w:val="20"/>
          <w:szCs w:val="20"/>
          <w:shd w:val="clear" w:color="auto" w:fill="FFFFFF"/>
        </w:rPr>
        <w:t>Same including as</w:t>
      </w:r>
      <w:r w:rsidRPr="00277F8E">
        <w:rPr>
          <w:rFonts w:ascii="Times New Roman" w:hAnsi="Times New Roman" w:cs="Times New Roman"/>
          <w:szCs w:val="22"/>
          <w:shd w:val="clear" w:color="auto" w:fill="FFFFFF"/>
          <w:vertAlign w:val="superscript"/>
        </w:rPr>
        <w:t xml:space="preserve"># </w:t>
      </w:r>
      <w:r w:rsidRPr="00277F8E">
        <w:rPr>
          <w:rFonts w:ascii="Times New Roman" w:hAnsi="Times New Roman" w:cs="Times New Roman"/>
          <w:color w:val="222222"/>
          <w:sz w:val="18"/>
          <w:szCs w:val="18"/>
          <w:shd w:val="clear" w:color="auto" w:fill="FFFFFF"/>
        </w:rPr>
        <w:t>and add 61 subjects performed ultrasound with one round of laboratories (10 cases defined as CKD because of abnormal ultrasound and 51 cases defined as non-CKD because of normal ultrasound and no compatible with CKD criteria of one round laboratory)</w:t>
      </w:r>
    </w:p>
    <w:p w14:paraId="2EA5A6DF" w14:textId="77777777" w:rsidR="00660937" w:rsidRPr="00277F8E" w:rsidRDefault="00660937" w:rsidP="00660937">
      <w:pPr>
        <w:spacing w:line="480" w:lineRule="auto"/>
        <w:rPr>
          <w:rFonts w:ascii="Times New Roman" w:hAnsi="Times New Roman"/>
          <w:b/>
          <w:bCs/>
          <w:sz w:val="24"/>
          <w:szCs w:val="24"/>
        </w:rPr>
      </w:pPr>
      <w:r w:rsidRPr="00277F8E">
        <w:rPr>
          <w:rFonts w:ascii="Times New Roman" w:hAnsi="Times New Roman"/>
          <w:b/>
          <w:bCs/>
          <w:sz w:val="24"/>
          <w:szCs w:val="24"/>
        </w:rPr>
        <w:lastRenderedPageBreak/>
        <w:t>Table S4: Details of 333 CKD cases who had abnormal renal ultrasound as the criterion of CKD</w:t>
      </w:r>
    </w:p>
    <w:tbl>
      <w:tblPr>
        <w:tblStyle w:val="TableGrid"/>
        <w:tblW w:w="13999" w:type="dxa"/>
        <w:tblLayout w:type="fixed"/>
        <w:tblLook w:val="04A0" w:firstRow="1" w:lastRow="0" w:firstColumn="1" w:lastColumn="0" w:noHBand="0" w:noVBand="1"/>
      </w:tblPr>
      <w:tblGrid>
        <w:gridCol w:w="2830"/>
        <w:gridCol w:w="1134"/>
        <w:gridCol w:w="1276"/>
        <w:gridCol w:w="1134"/>
        <w:gridCol w:w="1140"/>
        <w:gridCol w:w="1270"/>
        <w:gridCol w:w="1741"/>
        <w:gridCol w:w="1236"/>
        <w:gridCol w:w="1099"/>
        <w:gridCol w:w="1139"/>
      </w:tblGrid>
      <w:tr w:rsidR="00660937" w:rsidRPr="00277F8E" w14:paraId="410A6338" w14:textId="77777777" w:rsidTr="00C1415E">
        <w:trPr>
          <w:trHeight w:val="559"/>
        </w:trPr>
        <w:tc>
          <w:tcPr>
            <w:tcW w:w="2830" w:type="dxa"/>
            <w:vMerge w:val="restart"/>
          </w:tcPr>
          <w:p w14:paraId="23FF8045"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 xml:space="preserve">CKD cases who had abnormal ultrasound </w:t>
            </w:r>
          </w:p>
        </w:tc>
        <w:tc>
          <w:tcPr>
            <w:tcW w:w="2410" w:type="dxa"/>
            <w:gridSpan w:val="2"/>
          </w:tcPr>
          <w:p w14:paraId="1BE8A6F1"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 xml:space="preserve">Renal parenchymatous change, n (%) </w:t>
            </w:r>
          </w:p>
        </w:tc>
        <w:tc>
          <w:tcPr>
            <w:tcW w:w="2274" w:type="dxa"/>
            <w:gridSpan w:val="2"/>
          </w:tcPr>
          <w:p w14:paraId="47593727"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Small size of kidneys</w:t>
            </w:r>
          </w:p>
        </w:tc>
        <w:tc>
          <w:tcPr>
            <w:tcW w:w="1270" w:type="dxa"/>
            <w:vMerge w:val="restart"/>
          </w:tcPr>
          <w:p w14:paraId="44A5B792"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Renal stone</w:t>
            </w:r>
          </w:p>
        </w:tc>
        <w:tc>
          <w:tcPr>
            <w:tcW w:w="1741" w:type="dxa"/>
            <w:vMerge w:val="restart"/>
          </w:tcPr>
          <w:p w14:paraId="2480452A"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Hydronephrosis</w:t>
            </w:r>
          </w:p>
        </w:tc>
        <w:tc>
          <w:tcPr>
            <w:tcW w:w="1236" w:type="dxa"/>
            <w:vMerge w:val="restart"/>
          </w:tcPr>
          <w:p w14:paraId="67EA3007"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Polycystic kidneys</w:t>
            </w:r>
          </w:p>
        </w:tc>
        <w:tc>
          <w:tcPr>
            <w:tcW w:w="1099" w:type="dxa"/>
            <w:vMerge w:val="restart"/>
          </w:tcPr>
          <w:p w14:paraId="1E41593B"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 xml:space="preserve">Complex </w:t>
            </w:r>
          </w:p>
          <w:p w14:paraId="4C08FA5C"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cysts</w:t>
            </w:r>
          </w:p>
        </w:tc>
        <w:tc>
          <w:tcPr>
            <w:tcW w:w="1139" w:type="dxa"/>
            <w:vMerge w:val="restart"/>
          </w:tcPr>
          <w:p w14:paraId="0F7971AB"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Renal AML</w:t>
            </w:r>
          </w:p>
        </w:tc>
      </w:tr>
      <w:tr w:rsidR="00660937" w:rsidRPr="00277F8E" w14:paraId="4DF2F2E0" w14:textId="77777777" w:rsidTr="00C1415E">
        <w:trPr>
          <w:trHeight w:val="455"/>
        </w:trPr>
        <w:tc>
          <w:tcPr>
            <w:tcW w:w="2830" w:type="dxa"/>
            <w:vMerge/>
          </w:tcPr>
          <w:p w14:paraId="468D3ABA" w14:textId="77777777" w:rsidR="00660937" w:rsidRPr="00277F8E" w:rsidRDefault="00660937" w:rsidP="00C1415E">
            <w:pPr>
              <w:contextualSpacing/>
              <w:rPr>
                <w:rFonts w:ascii="Times New Roman" w:hAnsi="Times New Roman"/>
                <w:b/>
                <w:bCs/>
                <w:szCs w:val="22"/>
              </w:rPr>
            </w:pPr>
          </w:p>
        </w:tc>
        <w:tc>
          <w:tcPr>
            <w:tcW w:w="1134" w:type="dxa"/>
          </w:tcPr>
          <w:p w14:paraId="3312D42D"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One kidney</w:t>
            </w:r>
          </w:p>
        </w:tc>
        <w:tc>
          <w:tcPr>
            <w:tcW w:w="1276" w:type="dxa"/>
          </w:tcPr>
          <w:p w14:paraId="74629DAF"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Bilateral kidneys</w:t>
            </w:r>
          </w:p>
        </w:tc>
        <w:tc>
          <w:tcPr>
            <w:tcW w:w="1134" w:type="dxa"/>
          </w:tcPr>
          <w:p w14:paraId="06482C87"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One kidney</w:t>
            </w:r>
          </w:p>
        </w:tc>
        <w:tc>
          <w:tcPr>
            <w:tcW w:w="1140" w:type="dxa"/>
          </w:tcPr>
          <w:p w14:paraId="19E0E487" w14:textId="77777777" w:rsidR="00660937" w:rsidRPr="00277F8E" w:rsidRDefault="00660937" w:rsidP="00C1415E">
            <w:pPr>
              <w:contextualSpacing/>
              <w:rPr>
                <w:rFonts w:ascii="Times New Roman" w:hAnsi="Times New Roman"/>
                <w:b/>
                <w:bCs/>
                <w:szCs w:val="22"/>
              </w:rPr>
            </w:pPr>
            <w:r w:rsidRPr="00277F8E">
              <w:rPr>
                <w:rFonts w:ascii="Times New Roman" w:hAnsi="Times New Roman"/>
                <w:b/>
                <w:bCs/>
                <w:szCs w:val="22"/>
              </w:rPr>
              <w:t>Bilateral kidneys</w:t>
            </w:r>
          </w:p>
        </w:tc>
        <w:tc>
          <w:tcPr>
            <w:tcW w:w="1270" w:type="dxa"/>
            <w:vMerge/>
          </w:tcPr>
          <w:p w14:paraId="63ABCC55" w14:textId="77777777" w:rsidR="00660937" w:rsidRPr="00277F8E" w:rsidRDefault="00660937" w:rsidP="00C1415E">
            <w:pPr>
              <w:contextualSpacing/>
              <w:rPr>
                <w:rFonts w:ascii="Times New Roman" w:hAnsi="Times New Roman"/>
                <w:b/>
                <w:bCs/>
                <w:szCs w:val="22"/>
              </w:rPr>
            </w:pPr>
          </w:p>
        </w:tc>
        <w:tc>
          <w:tcPr>
            <w:tcW w:w="1741" w:type="dxa"/>
            <w:vMerge/>
          </w:tcPr>
          <w:p w14:paraId="50CAC90C" w14:textId="77777777" w:rsidR="00660937" w:rsidRPr="00277F8E" w:rsidRDefault="00660937" w:rsidP="00C1415E">
            <w:pPr>
              <w:contextualSpacing/>
              <w:rPr>
                <w:rFonts w:ascii="Times New Roman" w:hAnsi="Times New Roman"/>
                <w:b/>
                <w:bCs/>
                <w:szCs w:val="22"/>
              </w:rPr>
            </w:pPr>
          </w:p>
        </w:tc>
        <w:tc>
          <w:tcPr>
            <w:tcW w:w="1236" w:type="dxa"/>
            <w:vMerge/>
          </w:tcPr>
          <w:p w14:paraId="0E8FA7FB" w14:textId="77777777" w:rsidR="00660937" w:rsidRPr="00277F8E" w:rsidRDefault="00660937" w:rsidP="00C1415E">
            <w:pPr>
              <w:contextualSpacing/>
              <w:rPr>
                <w:rFonts w:ascii="Times New Roman" w:hAnsi="Times New Roman"/>
                <w:b/>
                <w:bCs/>
                <w:szCs w:val="22"/>
              </w:rPr>
            </w:pPr>
          </w:p>
        </w:tc>
        <w:tc>
          <w:tcPr>
            <w:tcW w:w="1099" w:type="dxa"/>
            <w:vMerge/>
          </w:tcPr>
          <w:p w14:paraId="382BFAC3" w14:textId="77777777" w:rsidR="00660937" w:rsidRPr="00277F8E" w:rsidRDefault="00660937" w:rsidP="00C1415E">
            <w:pPr>
              <w:contextualSpacing/>
              <w:rPr>
                <w:rFonts w:ascii="Times New Roman" w:hAnsi="Times New Roman"/>
                <w:b/>
                <w:bCs/>
                <w:szCs w:val="22"/>
              </w:rPr>
            </w:pPr>
          </w:p>
        </w:tc>
        <w:tc>
          <w:tcPr>
            <w:tcW w:w="1139" w:type="dxa"/>
            <w:vMerge/>
          </w:tcPr>
          <w:p w14:paraId="0A3FD59F" w14:textId="77777777" w:rsidR="00660937" w:rsidRPr="00277F8E" w:rsidRDefault="00660937" w:rsidP="00C1415E">
            <w:pPr>
              <w:contextualSpacing/>
              <w:rPr>
                <w:rFonts w:ascii="Times New Roman" w:hAnsi="Times New Roman"/>
                <w:b/>
                <w:bCs/>
                <w:szCs w:val="22"/>
              </w:rPr>
            </w:pPr>
          </w:p>
        </w:tc>
      </w:tr>
      <w:tr w:rsidR="00660937" w:rsidRPr="00277F8E" w14:paraId="37619F20" w14:textId="77777777" w:rsidTr="00C1415E">
        <w:tc>
          <w:tcPr>
            <w:tcW w:w="2830" w:type="dxa"/>
          </w:tcPr>
          <w:p w14:paraId="7C5C6B77" w14:textId="77777777" w:rsidR="00660937" w:rsidRPr="00277F8E" w:rsidRDefault="00660937" w:rsidP="00C1415E">
            <w:pPr>
              <w:contextualSpacing/>
              <w:rPr>
                <w:rFonts w:ascii="Times New Roman" w:hAnsi="Times New Roman"/>
                <w:szCs w:val="22"/>
              </w:rPr>
            </w:pPr>
            <w:r w:rsidRPr="00277F8E">
              <w:rPr>
                <w:rFonts w:ascii="Times New Roman" w:hAnsi="Times New Roman"/>
                <w:szCs w:val="22"/>
              </w:rPr>
              <w:t>With 2 rounds of other CKD criteria (n=154, 100%)</w:t>
            </w:r>
          </w:p>
        </w:tc>
        <w:tc>
          <w:tcPr>
            <w:tcW w:w="1134" w:type="dxa"/>
          </w:tcPr>
          <w:p w14:paraId="0093AA3F"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 xml:space="preserve">38 </w:t>
            </w:r>
          </w:p>
          <w:p w14:paraId="3BF6E9A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(24.68)</w:t>
            </w:r>
          </w:p>
        </w:tc>
        <w:tc>
          <w:tcPr>
            <w:tcW w:w="1276" w:type="dxa"/>
          </w:tcPr>
          <w:p w14:paraId="0A6EC9C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 xml:space="preserve">65 </w:t>
            </w:r>
          </w:p>
          <w:p w14:paraId="573F538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(42.21)</w:t>
            </w:r>
          </w:p>
        </w:tc>
        <w:tc>
          <w:tcPr>
            <w:tcW w:w="1134" w:type="dxa"/>
          </w:tcPr>
          <w:p w14:paraId="3374F88D"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 xml:space="preserve">32 </w:t>
            </w:r>
          </w:p>
          <w:p w14:paraId="2970192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(20.78)</w:t>
            </w:r>
          </w:p>
        </w:tc>
        <w:tc>
          <w:tcPr>
            <w:tcW w:w="1140" w:type="dxa"/>
          </w:tcPr>
          <w:p w14:paraId="4C80F40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 xml:space="preserve">11 </w:t>
            </w:r>
          </w:p>
          <w:p w14:paraId="0A1DD59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(7.14)</w:t>
            </w:r>
          </w:p>
        </w:tc>
        <w:tc>
          <w:tcPr>
            <w:tcW w:w="1270" w:type="dxa"/>
          </w:tcPr>
          <w:p w14:paraId="35977B56"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52</w:t>
            </w:r>
          </w:p>
          <w:p w14:paraId="0F6373A7"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(33.77)</w:t>
            </w:r>
          </w:p>
        </w:tc>
        <w:tc>
          <w:tcPr>
            <w:tcW w:w="1741" w:type="dxa"/>
          </w:tcPr>
          <w:p w14:paraId="7558863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21</w:t>
            </w:r>
          </w:p>
          <w:p w14:paraId="6022B151"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(13.64)</w:t>
            </w:r>
          </w:p>
        </w:tc>
        <w:tc>
          <w:tcPr>
            <w:tcW w:w="1236" w:type="dxa"/>
          </w:tcPr>
          <w:p w14:paraId="2DF964A4"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w:t>
            </w:r>
          </w:p>
          <w:p w14:paraId="5396B6DA"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(1.30)</w:t>
            </w:r>
          </w:p>
        </w:tc>
        <w:tc>
          <w:tcPr>
            <w:tcW w:w="1099" w:type="dxa"/>
          </w:tcPr>
          <w:p w14:paraId="57F1A9C7"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w:t>
            </w:r>
          </w:p>
          <w:p w14:paraId="6D0B164D"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(2.60)</w:t>
            </w:r>
          </w:p>
        </w:tc>
        <w:tc>
          <w:tcPr>
            <w:tcW w:w="1139" w:type="dxa"/>
          </w:tcPr>
          <w:p w14:paraId="5D636E1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0</w:t>
            </w:r>
          </w:p>
          <w:p w14:paraId="4A83A51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(0.00)</w:t>
            </w:r>
          </w:p>
        </w:tc>
      </w:tr>
      <w:tr w:rsidR="00660937" w:rsidRPr="00277F8E" w14:paraId="617A2C60" w14:textId="77777777" w:rsidTr="00C1415E">
        <w:tc>
          <w:tcPr>
            <w:tcW w:w="2830" w:type="dxa"/>
          </w:tcPr>
          <w:p w14:paraId="37226FCF" w14:textId="77777777" w:rsidR="00660937" w:rsidRPr="00277F8E" w:rsidRDefault="00660937" w:rsidP="00C1415E">
            <w:pPr>
              <w:contextualSpacing/>
              <w:rPr>
                <w:rFonts w:ascii="Times New Roman" w:hAnsi="Times New Roman"/>
                <w:szCs w:val="22"/>
              </w:rPr>
            </w:pPr>
            <w:r w:rsidRPr="00277F8E">
              <w:rPr>
                <w:rFonts w:ascii="Times New Roman" w:hAnsi="Times New Roman"/>
                <w:szCs w:val="22"/>
              </w:rPr>
              <w:t>With 1 round of other CKD criteria (n=56, 100%)</w:t>
            </w:r>
          </w:p>
        </w:tc>
        <w:tc>
          <w:tcPr>
            <w:tcW w:w="1134" w:type="dxa"/>
          </w:tcPr>
          <w:p w14:paraId="3F28223B"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15</w:t>
            </w:r>
          </w:p>
          <w:p w14:paraId="01B5F69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(26.79)</w:t>
            </w:r>
          </w:p>
        </w:tc>
        <w:tc>
          <w:tcPr>
            <w:tcW w:w="1276" w:type="dxa"/>
          </w:tcPr>
          <w:p w14:paraId="3CC1F1C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23</w:t>
            </w:r>
          </w:p>
          <w:p w14:paraId="7765EB03"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(41.07)</w:t>
            </w:r>
          </w:p>
        </w:tc>
        <w:tc>
          <w:tcPr>
            <w:tcW w:w="1134" w:type="dxa"/>
          </w:tcPr>
          <w:p w14:paraId="1BF5C30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8</w:t>
            </w:r>
          </w:p>
          <w:p w14:paraId="3E46F360"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(14.29)</w:t>
            </w:r>
          </w:p>
        </w:tc>
        <w:tc>
          <w:tcPr>
            <w:tcW w:w="1140" w:type="dxa"/>
          </w:tcPr>
          <w:p w14:paraId="42F386F0"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w:t>
            </w:r>
          </w:p>
          <w:p w14:paraId="138C6F98"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(5.36)</w:t>
            </w:r>
          </w:p>
        </w:tc>
        <w:tc>
          <w:tcPr>
            <w:tcW w:w="1270" w:type="dxa"/>
          </w:tcPr>
          <w:p w14:paraId="0DA1DBD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25</w:t>
            </w:r>
          </w:p>
          <w:p w14:paraId="157C3EE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(44.64)</w:t>
            </w:r>
          </w:p>
        </w:tc>
        <w:tc>
          <w:tcPr>
            <w:tcW w:w="1741" w:type="dxa"/>
          </w:tcPr>
          <w:p w14:paraId="5A85A4F7"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w:t>
            </w:r>
          </w:p>
          <w:p w14:paraId="54168666"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(7.14)</w:t>
            </w:r>
          </w:p>
        </w:tc>
        <w:tc>
          <w:tcPr>
            <w:tcW w:w="1236" w:type="dxa"/>
          </w:tcPr>
          <w:p w14:paraId="7F2EDBC1"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w:t>
            </w:r>
          </w:p>
          <w:p w14:paraId="43B1801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(3.57)</w:t>
            </w:r>
          </w:p>
        </w:tc>
        <w:tc>
          <w:tcPr>
            <w:tcW w:w="1099" w:type="dxa"/>
          </w:tcPr>
          <w:p w14:paraId="0B8C9BE6"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w:t>
            </w:r>
          </w:p>
          <w:p w14:paraId="2C45855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(3.57)</w:t>
            </w:r>
          </w:p>
        </w:tc>
        <w:tc>
          <w:tcPr>
            <w:tcW w:w="1139" w:type="dxa"/>
          </w:tcPr>
          <w:p w14:paraId="0219630E"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0</w:t>
            </w:r>
          </w:p>
          <w:p w14:paraId="22F9BAA6"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(0.00)</w:t>
            </w:r>
          </w:p>
        </w:tc>
      </w:tr>
      <w:tr w:rsidR="00660937" w:rsidRPr="00277F8E" w14:paraId="61F7CE01" w14:textId="77777777" w:rsidTr="00C1415E">
        <w:tc>
          <w:tcPr>
            <w:tcW w:w="2830" w:type="dxa"/>
          </w:tcPr>
          <w:p w14:paraId="270546F4" w14:textId="77777777" w:rsidR="00660937" w:rsidRPr="00277F8E" w:rsidRDefault="00660937" w:rsidP="00C1415E">
            <w:pPr>
              <w:contextualSpacing/>
              <w:rPr>
                <w:rFonts w:ascii="Times New Roman" w:hAnsi="Times New Roman"/>
                <w:szCs w:val="22"/>
              </w:rPr>
            </w:pPr>
            <w:r w:rsidRPr="00277F8E">
              <w:rPr>
                <w:rFonts w:ascii="Times New Roman" w:hAnsi="Times New Roman"/>
                <w:szCs w:val="22"/>
              </w:rPr>
              <w:t>No other CKD criteria (n=123, 100%)</w:t>
            </w:r>
          </w:p>
        </w:tc>
        <w:tc>
          <w:tcPr>
            <w:tcW w:w="1134" w:type="dxa"/>
          </w:tcPr>
          <w:p w14:paraId="107FBD9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36</w:t>
            </w:r>
          </w:p>
          <w:p w14:paraId="0F98C6C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(29.27)</w:t>
            </w:r>
          </w:p>
        </w:tc>
        <w:tc>
          <w:tcPr>
            <w:tcW w:w="1276" w:type="dxa"/>
          </w:tcPr>
          <w:p w14:paraId="730ED5B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43</w:t>
            </w:r>
          </w:p>
          <w:p w14:paraId="1B291536"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(34.96)</w:t>
            </w:r>
          </w:p>
        </w:tc>
        <w:tc>
          <w:tcPr>
            <w:tcW w:w="1134" w:type="dxa"/>
          </w:tcPr>
          <w:p w14:paraId="121F82B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16</w:t>
            </w:r>
          </w:p>
          <w:p w14:paraId="5DE6BF5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(13.01)</w:t>
            </w:r>
          </w:p>
        </w:tc>
        <w:tc>
          <w:tcPr>
            <w:tcW w:w="1140" w:type="dxa"/>
          </w:tcPr>
          <w:p w14:paraId="78470EB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6</w:t>
            </w:r>
          </w:p>
          <w:p w14:paraId="590BB54E"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(4.88)</w:t>
            </w:r>
          </w:p>
        </w:tc>
        <w:tc>
          <w:tcPr>
            <w:tcW w:w="1270" w:type="dxa"/>
          </w:tcPr>
          <w:p w14:paraId="313747E1"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46</w:t>
            </w:r>
          </w:p>
          <w:p w14:paraId="30CD54B6"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(37.40)</w:t>
            </w:r>
          </w:p>
        </w:tc>
        <w:tc>
          <w:tcPr>
            <w:tcW w:w="1741" w:type="dxa"/>
          </w:tcPr>
          <w:p w14:paraId="50379904"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15</w:t>
            </w:r>
          </w:p>
          <w:p w14:paraId="7FF6128E"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(12.20)</w:t>
            </w:r>
          </w:p>
        </w:tc>
        <w:tc>
          <w:tcPr>
            <w:tcW w:w="1236" w:type="dxa"/>
          </w:tcPr>
          <w:p w14:paraId="1E32C534"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w:t>
            </w:r>
          </w:p>
          <w:p w14:paraId="1CC419D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(0.81)</w:t>
            </w:r>
          </w:p>
        </w:tc>
        <w:tc>
          <w:tcPr>
            <w:tcW w:w="1099" w:type="dxa"/>
          </w:tcPr>
          <w:p w14:paraId="2A20C8B7"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w:t>
            </w:r>
          </w:p>
          <w:p w14:paraId="46C0EC5F"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(3.25)</w:t>
            </w:r>
          </w:p>
        </w:tc>
        <w:tc>
          <w:tcPr>
            <w:tcW w:w="1139" w:type="dxa"/>
          </w:tcPr>
          <w:p w14:paraId="7238D4D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w:t>
            </w:r>
          </w:p>
          <w:p w14:paraId="0949741A"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(2.44)</w:t>
            </w:r>
          </w:p>
        </w:tc>
      </w:tr>
      <w:tr w:rsidR="00660937" w:rsidRPr="00277F8E" w14:paraId="5EFC20CB" w14:textId="77777777" w:rsidTr="00C1415E">
        <w:tc>
          <w:tcPr>
            <w:tcW w:w="2830" w:type="dxa"/>
          </w:tcPr>
          <w:p w14:paraId="7AA6DDEB" w14:textId="77777777" w:rsidR="00660937" w:rsidRPr="00277F8E" w:rsidRDefault="00660937" w:rsidP="00C1415E">
            <w:pPr>
              <w:contextualSpacing/>
              <w:rPr>
                <w:rFonts w:ascii="Times New Roman" w:hAnsi="Times New Roman"/>
                <w:szCs w:val="22"/>
              </w:rPr>
            </w:pPr>
            <w:r w:rsidRPr="00277F8E">
              <w:rPr>
                <w:rFonts w:ascii="Times New Roman" w:hAnsi="Times New Roman"/>
                <w:szCs w:val="22"/>
              </w:rPr>
              <w:t>Total (n=333, 100%)</w:t>
            </w:r>
          </w:p>
        </w:tc>
        <w:tc>
          <w:tcPr>
            <w:tcW w:w="1134" w:type="dxa"/>
          </w:tcPr>
          <w:p w14:paraId="6E9C6D3D"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89 (26.73)</w:t>
            </w:r>
          </w:p>
        </w:tc>
        <w:tc>
          <w:tcPr>
            <w:tcW w:w="1276" w:type="dxa"/>
          </w:tcPr>
          <w:p w14:paraId="0217BA8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131 (39.34)</w:t>
            </w:r>
          </w:p>
        </w:tc>
        <w:tc>
          <w:tcPr>
            <w:tcW w:w="1134" w:type="dxa"/>
          </w:tcPr>
          <w:p w14:paraId="635B2F72"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56 (16.82)</w:t>
            </w:r>
          </w:p>
        </w:tc>
        <w:tc>
          <w:tcPr>
            <w:tcW w:w="1140" w:type="dxa"/>
          </w:tcPr>
          <w:p w14:paraId="3C380BEC"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20 (6.01)</w:t>
            </w:r>
          </w:p>
        </w:tc>
        <w:tc>
          <w:tcPr>
            <w:tcW w:w="1270" w:type="dxa"/>
          </w:tcPr>
          <w:p w14:paraId="4D2E2F9B"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123 (36.94)</w:t>
            </w:r>
          </w:p>
        </w:tc>
        <w:tc>
          <w:tcPr>
            <w:tcW w:w="1741" w:type="dxa"/>
          </w:tcPr>
          <w:p w14:paraId="7FE52319"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40 (12.01)</w:t>
            </w:r>
          </w:p>
        </w:tc>
        <w:tc>
          <w:tcPr>
            <w:tcW w:w="1236" w:type="dxa"/>
          </w:tcPr>
          <w:p w14:paraId="14807577"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5 (1.50)</w:t>
            </w:r>
          </w:p>
        </w:tc>
        <w:tc>
          <w:tcPr>
            <w:tcW w:w="1099" w:type="dxa"/>
          </w:tcPr>
          <w:p w14:paraId="1F27019E"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10 (3.00)</w:t>
            </w:r>
          </w:p>
        </w:tc>
        <w:tc>
          <w:tcPr>
            <w:tcW w:w="1139" w:type="dxa"/>
          </w:tcPr>
          <w:p w14:paraId="3675C465" w14:textId="77777777" w:rsidR="00660937" w:rsidRPr="00277F8E" w:rsidRDefault="00660937" w:rsidP="00C1415E">
            <w:pPr>
              <w:contextualSpacing/>
              <w:jc w:val="center"/>
              <w:rPr>
                <w:rFonts w:ascii="Times New Roman" w:hAnsi="Times New Roman" w:cs="Times New Roman"/>
                <w:szCs w:val="22"/>
              </w:rPr>
            </w:pPr>
            <w:r w:rsidRPr="00277F8E">
              <w:rPr>
                <w:rFonts w:ascii="Times New Roman" w:hAnsi="Times New Roman" w:cs="Times New Roman"/>
                <w:szCs w:val="22"/>
              </w:rPr>
              <w:t>3 (0.90)</w:t>
            </w:r>
          </w:p>
        </w:tc>
      </w:tr>
    </w:tbl>
    <w:p w14:paraId="0982FE3D" w14:textId="77777777" w:rsidR="00660937" w:rsidRPr="00277F8E" w:rsidRDefault="00660937" w:rsidP="00660937">
      <w:pPr>
        <w:spacing w:line="480" w:lineRule="auto"/>
        <w:rPr>
          <w:rFonts w:ascii="Times New Roman" w:hAnsi="Times New Roman"/>
          <w:szCs w:val="22"/>
        </w:rPr>
      </w:pPr>
      <w:r w:rsidRPr="00277F8E">
        <w:rPr>
          <w:rFonts w:ascii="Times New Roman" w:hAnsi="Times New Roman"/>
          <w:szCs w:val="22"/>
        </w:rPr>
        <w:t>CKD, Chronic Kidney Disease; AML, Angiomyolipoma</w:t>
      </w:r>
    </w:p>
    <w:p w14:paraId="5E7E4EE6"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6282A3AC"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2105EC06"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58D38FFB"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1BC0A293"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02016238"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4A508FB8"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7FFB6C57"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7CFEABD7"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6EAA3C34" w14:textId="77777777" w:rsidR="00660937" w:rsidRPr="00277F8E" w:rsidRDefault="00660937" w:rsidP="00D560D6">
      <w:pPr>
        <w:spacing w:line="240" w:lineRule="auto"/>
        <w:rPr>
          <w:rFonts w:ascii="Times New Roman" w:hAnsi="Times New Roman" w:cs="Times New Roman"/>
          <w:b/>
          <w:bCs/>
          <w:color w:val="222222"/>
          <w:sz w:val="24"/>
          <w:szCs w:val="24"/>
          <w:shd w:val="clear" w:color="auto" w:fill="FFFFFF"/>
        </w:rPr>
      </w:pPr>
    </w:p>
    <w:p w14:paraId="50FEDAF3" w14:textId="3F87F993" w:rsidR="00D560D6" w:rsidRPr="00277F8E" w:rsidRDefault="00D560D6" w:rsidP="00D560D6">
      <w:pPr>
        <w:spacing w:line="240" w:lineRule="auto"/>
        <w:rPr>
          <w:rFonts w:ascii="Times New Roman" w:hAnsi="Times New Roman" w:cs="Times New Roman"/>
          <w:b/>
          <w:bCs/>
          <w:sz w:val="24"/>
          <w:szCs w:val="24"/>
        </w:rPr>
      </w:pPr>
      <w:r w:rsidRPr="00277F8E">
        <w:rPr>
          <w:rFonts w:ascii="Times New Roman" w:hAnsi="Times New Roman" w:cs="Times New Roman"/>
          <w:b/>
          <w:bCs/>
          <w:color w:val="222222"/>
          <w:sz w:val="24"/>
          <w:szCs w:val="24"/>
          <w:shd w:val="clear" w:color="auto" w:fill="FFFFFF"/>
        </w:rPr>
        <w:lastRenderedPageBreak/>
        <w:t>Table S</w:t>
      </w:r>
      <w:r w:rsidR="00660937" w:rsidRPr="00277F8E">
        <w:rPr>
          <w:rFonts w:ascii="Times New Roman" w:hAnsi="Times New Roman" w:cs="Times New Roman"/>
          <w:b/>
          <w:bCs/>
          <w:color w:val="222222"/>
          <w:sz w:val="24"/>
          <w:szCs w:val="24"/>
          <w:shd w:val="clear" w:color="auto" w:fill="FFFFFF"/>
        </w:rPr>
        <w:t>5</w:t>
      </w:r>
      <w:r w:rsidRPr="00277F8E">
        <w:rPr>
          <w:rFonts w:ascii="Times New Roman" w:hAnsi="Times New Roman" w:cs="Times New Roman"/>
          <w:b/>
          <w:bCs/>
          <w:color w:val="222222"/>
          <w:sz w:val="24"/>
          <w:szCs w:val="24"/>
          <w:shd w:val="clear" w:color="auto" w:fill="FFFFFF"/>
        </w:rPr>
        <w:t xml:space="preserve">: </w:t>
      </w:r>
      <w:r w:rsidRPr="00277F8E">
        <w:rPr>
          <w:rFonts w:ascii="Times New Roman" w:hAnsi="Times New Roman" w:cs="Times New Roman"/>
          <w:b/>
          <w:bCs/>
          <w:sz w:val="24"/>
          <w:szCs w:val="24"/>
        </w:rPr>
        <w:t>Prevalence of CKD and CKD staging by using different GFR estimating equations (total cases, n=2205)</w:t>
      </w:r>
    </w:p>
    <w:tbl>
      <w:tblPr>
        <w:tblStyle w:val="TableGrid"/>
        <w:tblW w:w="0" w:type="auto"/>
        <w:tblLook w:val="04A0" w:firstRow="1" w:lastRow="0" w:firstColumn="1" w:lastColumn="0" w:noHBand="0" w:noVBand="1"/>
      </w:tblPr>
      <w:tblGrid>
        <w:gridCol w:w="1992"/>
        <w:gridCol w:w="1831"/>
        <w:gridCol w:w="1559"/>
        <w:gridCol w:w="1417"/>
        <w:gridCol w:w="1560"/>
        <w:gridCol w:w="1559"/>
        <w:gridCol w:w="1559"/>
        <w:gridCol w:w="1559"/>
      </w:tblGrid>
      <w:tr w:rsidR="00D560D6" w:rsidRPr="00277F8E" w14:paraId="0D389DD7" w14:textId="77777777" w:rsidTr="00ED6E13">
        <w:trPr>
          <w:trHeight w:val="284"/>
        </w:trPr>
        <w:tc>
          <w:tcPr>
            <w:tcW w:w="1992" w:type="dxa"/>
            <w:vMerge w:val="restart"/>
            <w:tcBorders>
              <w:top w:val="single" w:sz="4" w:space="0" w:color="auto"/>
              <w:left w:val="single" w:sz="4" w:space="0" w:color="auto"/>
              <w:bottom w:val="single" w:sz="4" w:space="0" w:color="auto"/>
              <w:right w:val="single" w:sz="4" w:space="0" w:color="auto"/>
            </w:tcBorders>
            <w:hideMark/>
          </w:tcPr>
          <w:p w14:paraId="5C227777" w14:textId="77777777" w:rsidR="00D560D6" w:rsidRPr="00277F8E" w:rsidRDefault="00D560D6" w:rsidP="00ED6E13">
            <w:pPr>
              <w:rPr>
                <w:rFonts w:ascii="Times New Roman" w:hAnsi="Times New Roman" w:cs="Times New Roman"/>
                <w:b/>
                <w:bCs/>
                <w:szCs w:val="22"/>
              </w:rPr>
            </w:pPr>
            <w:r w:rsidRPr="00277F8E">
              <w:rPr>
                <w:rFonts w:ascii="Times New Roman" w:hAnsi="Times New Roman" w:cs="Times New Roman"/>
                <w:b/>
                <w:bCs/>
                <w:szCs w:val="22"/>
              </w:rPr>
              <w:t>GFR estimating equations</w:t>
            </w:r>
          </w:p>
        </w:tc>
        <w:tc>
          <w:tcPr>
            <w:tcW w:w="1831" w:type="dxa"/>
            <w:vMerge w:val="restart"/>
            <w:tcBorders>
              <w:top w:val="single" w:sz="4" w:space="0" w:color="auto"/>
              <w:left w:val="single" w:sz="4" w:space="0" w:color="auto"/>
              <w:bottom w:val="single" w:sz="4" w:space="0" w:color="auto"/>
              <w:right w:val="single" w:sz="4" w:space="0" w:color="auto"/>
            </w:tcBorders>
            <w:hideMark/>
          </w:tcPr>
          <w:p w14:paraId="314DEC3E"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CKD prevalence n (%)</w:t>
            </w:r>
          </w:p>
        </w:tc>
        <w:tc>
          <w:tcPr>
            <w:tcW w:w="9213" w:type="dxa"/>
            <w:gridSpan w:val="6"/>
            <w:tcBorders>
              <w:top w:val="single" w:sz="4" w:space="0" w:color="auto"/>
              <w:left w:val="single" w:sz="4" w:space="0" w:color="auto"/>
              <w:bottom w:val="single" w:sz="4" w:space="0" w:color="auto"/>
              <w:right w:val="single" w:sz="4" w:space="0" w:color="auto"/>
            </w:tcBorders>
            <w:hideMark/>
          </w:tcPr>
          <w:p w14:paraId="156CE277"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 xml:space="preserve">CKD staging </w:t>
            </w:r>
          </w:p>
        </w:tc>
      </w:tr>
      <w:tr w:rsidR="00D560D6" w:rsidRPr="00277F8E" w14:paraId="437F970F" w14:textId="77777777" w:rsidTr="00ED6E1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BF3D5" w14:textId="77777777" w:rsidR="00D560D6" w:rsidRPr="00277F8E" w:rsidRDefault="00D560D6" w:rsidP="00ED6E13">
            <w:pPr>
              <w:rPr>
                <w:rFonts w:ascii="Times New Roman" w:hAnsi="Times New Roman" w:cs="Times New Roman"/>
                <w:b/>
                <w:bCs/>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60B17" w14:textId="77777777" w:rsidR="00D560D6" w:rsidRPr="00277F8E" w:rsidRDefault="00D560D6" w:rsidP="00ED6E13">
            <w:pPr>
              <w:rPr>
                <w:rFonts w:ascii="Times New Roman" w:hAnsi="Times New Roman" w:cs="Times New Roman"/>
                <w:b/>
                <w:bCs/>
                <w:szCs w:val="22"/>
              </w:rPr>
            </w:pPr>
          </w:p>
        </w:tc>
        <w:tc>
          <w:tcPr>
            <w:tcW w:w="1559" w:type="dxa"/>
            <w:tcBorders>
              <w:top w:val="single" w:sz="4" w:space="0" w:color="auto"/>
              <w:left w:val="single" w:sz="4" w:space="0" w:color="auto"/>
              <w:bottom w:val="single" w:sz="4" w:space="0" w:color="auto"/>
              <w:right w:val="single" w:sz="4" w:space="0" w:color="auto"/>
            </w:tcBorders>
            <w:hideMark/>
          </w:tcPr>
          <w:p w14:paraId="183473F5" w14:textId="77777777" w:rsidR="00D560D6" w:rsidRPr="00277F8E" w:rsidRDefault="00D560D6" w:rsidP="00ED6E13">
            <w:pPr>
              <w:jc w:val="center"/>
              <w:rPr>
                <w:rFonts w:ascii="Times New Roman" w:hAnsi="Times New Roman"/>
                <w:b/>
                <w:bCs/>
                <w:szCs w:val="22"/>
              </w:rPr>
            </w:pPr>
            <w:r w:rsidRPr="00277F8E">
              <w:rPr>
                <w:rFonts w:ascii="Times New Roman" w:hAnsi="Times New Roman"/>
                <w:b/>
                <w:bCs/>
                <w:szCs w:val="22"/>
              </w:rPr>
              <w:t>1</w:t>
            </w:r>
          </w:p>
        </w:tc>
        <w:tc>
          <w:tcPr>
            <w:tcW w:w="1417" w:type="dxa"/>
            <w:tcBorders>
              <w:top w:val="single" w:sz="4" w:space="0" w:color="auto"/>
              <w:left w:val="single" w:sz="4" w:space="0" w:color="auto"/>
              <w:bottom w:val="single" w:sz="4" w:space="0" w:color="auto"/>
              <w:right w:val="single" w:sz="4" w:space="0" w:color="auto"/>
            </w:tcBorders>
            <w:hideMark/>
          </w:tcPr>
          <w:p w14:paraId="2F51488F"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2</w:t>
            </w:r>
          </w:p>
        </w:tc>
        <w:tc>
          <w:tcPr>
            <w:tcW w:w="1560" w:type="dxa"/>
            <w:tcBorders>
              <w:top w:val="single" w:sz="4" w:space="0" w:color="auto"/>
              <w:left w:val="single" w:sz="4" w:space="0" w:color="auto"/>
              <w:bottom w:val="single" w:sz="4" w:space="0" w:color="auto"/>
              <w:right w:val="single" w:sz="4" w:space="0" w:color="auto"/>
            </w:tcBorders>
            <w:hideMark/>
          </w:tcPr>
          <w:p w14:paraId="5C596586"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3a</w:t>
            </w:r>
          </w:p>
        </w:tc>
        <w:tc>
          <w:tcPr>
            <w:tcW w:w="1559" w:type="dxa"/>
            <w:tcBorders>
              <w:top w:val="single" w:sz="4" w:space="0" w:color="auto"/>
              <w:left w:val="single" w:sz="4" w:space="0" w:color="auto"/>
              <w:bottom w:val="single" w:sz="4" w:space="0" w:color="auto"/>
              <w:right w:val="single" w:sz="4" w:space="0" w:color="auto"/>
            </w:tcBorders>
            <w:hideMark/>
          </w:tcPr>
          <w:p w14:paraId="6C989BC5"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3b</w:t>
            </w:r>
          </w:p>
        </w:tc>
        <w:tc>
          <w:tcPr>
            <w:tcW w:w="1559" w:type="dxa"/>
            <w:tcBorders>
              <w:top w:val="single" w:sz="4" w:space="0" w:color="auto"/>
              <w:left w:val="single" w:sz="4" w:space="0" w:color="auto"/>
              <w:bottom w:val="single" w:sz="4" w:space="0" w:color="auto"/>
              <w:right w:val="single" w:sz="4" w:space="0" w:color="auto"/>
            </w:tcBorders>
            <w:hideMark/>
          </w:tcPr>
          <w:p w14:paraId="359CC975"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4</w:t>
            </w:r>
          </w:p>
        </w:tc>
        <w:tc>
          <w:tcPr>
            <w:tcW w:w="1559" w:type="dxa"/>
            <w:tcBorders>
              <w:top w:val="single" w:sz="4" w:space="0" w:color="auto"/>
              <w:left w:val="single" w:sz="4" w:space="0" w:color="auto"/>
              <w:bottom w:val="single" w:sz="4" w:space="0" w:color="auto"/>
              <w:right w:val="single" w:sz="4" w:space="0" w:color="auto"/>
            </w:tcBorders>
            <w:hideMark/>
          </w:tcPr>
          <w:p w14:paraId="5AE94EC4" w14:textId="77777777" w:rsidR="00D560D6" w:rsidRPr="00277F8E" w:rsidRDefault="00D560D6" w:rsidP="00ED6E13">
            <w:pPr>
              <w:jc w:val="center"/>
              <w:rPr>
                <w:rFonts w:ascii="Times New Roman" w:hAnsi="Times New Roman" w:cs="Times New Roman"/>
                <w:b/>
                <w:bCs/>
                <w:szCs w:val="22"/>
              </w:rPr>
            </w:pPr>
            <w:r w:rsidRPr="00277F8E">
              <w:rPr>
                <w:rFonts w:ascii="Times New Roman" w:hAnsi="Times New Roman" w:cs="Times New Roman"/>
                <w:b/>
                <w:bCs/>
                <w:szCs w:val="22"/>
              </w:rPr>
              <w:t>5</w:t>
            </w:r>
          </w:p>
        </w:tc>
      </w:tr>
      <w:tr w:rsidR="00D560D6" w:rsidRPr="00277F8E" w14:paraId="3DF00BC9" w14:textId="77777777" w:rsidTr="00ED6E13">
        <w:tc>
          <w:tcPr>
            <w:tcW w:w="1992" w:type="dxa"/>
            <w:tcBorders>
              <w:top w:val="single" w:sz="4" w:space="0" w:color="auto"/>
              <w:left w:val="single" w:sz="4" w:space="0" w:color="auto"/>
              <w:bottom w:val="single" w:sz="4" w:space="0" w:color="auto"/>
              <w:right w:val="single" w:sz="4" w:space="0" w:color="auto"/>
            </w:tcBorders>
            <w:hideMark/>
          </w:tcPr>
          <w:p w14:paraId="10D2FCD5" w14:textId="77777777" w:rsidR="00D560D6" w:rsidRPr="00277F8E" w:rsidRDefault="00D560D6" w:rsidP="00ED6E13">
            <w:pPr>
              <w:rPr>
                <w:rFonts w:ascii="Times New Roman" w:hAnsi="Times New Roman" w:cs="Times New Roman"/>
                <w:szCs w:val="22"/>
              </w:rPr>
            </w:pPr>
            <w:r w:rsidRPr="00277F8E">
              <w:rPr>
                <w:rFonts w:ascii="Times New Roman" w:hAnsi="Times New Roman" w:cs="Times New Roman"/>
                <w:szCs w:val="22"/>
              </w:rPr>
              <w:t>CKD-EPI*</w:t>
            </w:r>
          </w:p>
        </w:tc>
        <w:tc>
          <w:tcPr>
            <w:tcW w:w="1831" w:type="dxa"/>
            <w:tcBorders>
              <w:top w:val="single" w:sz="4" w:space="0" w:color="auto"/>
              <w:left w:val="single" w:sz="4" w:space="0" w:color="auto"/>
              <w:bottom w:val="single" w:sz="4" w:space="0" w:color="auto"/>
              <w:right w:val="single" w:sz="4" w:space="0" w:color="auto"/>
            </w:tcBorders>
            <w:hideMark/>
          </w:tcPr>
          <w:p w14:paraId="093A3DD1"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592 (26.8)</w:t>
            </w:r>
          </w:p>
        </w:tc>
        <w:tc>
          <w:tcPr>
            <w:tcW w:w="1559" w:type="dxa"/>
            <w:tcBorders>
              <w:top w:val="single" w:sz="4" w:space="0" w:color="auto"/>
              <w:left w:val="single" w:sz="4" w:space="0" w:color="auto"/>
              <w:bottom w:val="single" w:sz="4" w:space="0" w:color="auto"/>
              <w:right w:val="single" w:sz="4" w:space="0" w:color="auto"/>
            </w:tcBorders>
            <w:hideMark/>
          </w:tcPr>
          <w:p w14:paraId="1A622483"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162 (7.35)</w:t>
            </w:r>
          </w:p>
        </w:tc>
        <w:tc>
          <w:tcPr>
            <w:tcW w:w="1417" w:type="dxa"/>
            <w:tcBorders>
              <w:top w:val="single" w:sz="4" w:space="0" w:color="auto"/>
              <w:left w:val="single" w:sz="4" w:space="0" w:color="auto"/>
              <w:bottom w:val="single" w:sz="4" w:space="0" w:color="auto"/>
              <w:right w:val="single" w:sz="4" w:space="0" w:color="auto"/>
            </w:tcBorders>
            <w:hideMark/>
          </w:tcPr>
          <w:p w14:paraId="421F8829"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198 (9.00)</w:t>
            </w:r>
          </w:p>
        </w:tc>
        <w:tc>
          <w:tcPr>
            <w:tcW w:w="1560" w:type="dxa"/>
            <w:tcBorders>
              <w:top w:val="single" w:sz="4" w:space="0" w:color="auto"/>
              <w:left w:val="single" w:sz="4" w:space="0" w:color="auto"/>
              <w:bottom w:val="single" w:sz="4" w:space="0" w:color="auto"/>
              <w:right w:val="single" w:sz="4" w:space="0" w:color="auto"/>
            </w:tcBorders>
            <w:hideMark/>
          </w:tcPr>
          <w:p w14:paraId="4EB76D2D"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133 (6.03)</w:t>
            </w:r>
          </w:p>
        </w:tc>
        <w:tc>
          <w:tcPr>
            <w:tcW w:w="1559" w:type="dxa"/>
            <w:tcBorders>
              <w:top w:val="single" w:sz="4" w:space="0" w:color="auto"/>
              <w:left w:val="single" w:sz="4" w:space="0" w:color="auto"/>
              <w:bottom w:val="single" w:sz="4" w:space="0" w:color="auto"/>
              <w:right w:val="single" w:sz="4" w:space="0" w:color="auto"/>
            </w:tcBorders>
            <w:hideMark/>
          </w:tcPr>
          <w:p w14:paraId="6DE440D8"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62 (2.81)</w:t>
            </w:r>
          </w:p>
        </w:tc>
        <w:tc>
          <w:tcPr>
            <w:tcW w:w="1559" w:type="dxa"/>
            <w:tcBorders>
              <w:top w:val="single" w:sz="4" w:space="0" w:color="auto"/>
              <w:left w:val="single" w:sz="4" w:space="0" w:color="auto"/>
              <w:bottom w:val="single" w:sz="4" w:space="0" w:color="auto"/>
              <w:right w:val="single" w:sz="4" w:space="0" w:color="auto"/>
            </w:tcBorders>
            <w:hideMark/>
          </w:tcPr>
          <w:p w14:paraId="68989514"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31 (1.41)</w:t>
            </w:r>
          </w:p>
        </w:tc>
        <w:tc>
          <w:tcPr>
            <w:tcW w:w="1559" w:type="dxa"/>
            <w:tcBorders>
              <w:top w:val="single" w:sz="4" w:space="0" w:color="auto"/>
              <w:left w:val="single" w:sz="4" w:space="0" w:color="auto"/>
              <w:bottom w:val="single" w:sz="4" w:space="0" w:color="auto"/>
              <w:right w:val="single" w:sz="4" w:space="0" w:color="auto"/>
            </w:tcBorders>
            <w:hideMark/>
          </w:tcPr>
          <w:p w14:paraId="409C0EC9"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6 (0.27)</w:t>
            </w:r>
          </w:p>
        </w:tc>
      </w:tr>
      <w:tr w:rsidR="00D560D6" w:rsidRPr="00277F8E" w14:paraId="43CEB983" w14:textId="77777777" w:rsidTr="00ED6E13">
        <w:tc>
          <w:tcPr>
            <w:tcW w:w="1992" w:type="dxa"/>
            <w:tcBorders>
              <w:top w:val="single" w:sz="4" w:space="0" w:color="auto"/>
              <w:left w:val="single" w:sz="4" w:space="0" w:color="auto"/>
              <w:bottom w:val="single" w:sz="4" w:space="0" w:color="auto"/>
              <w:right w:val="single" w:sz="4" w:space="0" w:color="auto"/>
            </w:tcBorders>
            <w:hideMark/>
          </w:tcPr>
          <w:p w14:paraId="3D0104E6" w14:textId="77777777" w:rsidR="00D560D6" w:rsidRPr="00277F8E" w:rsidRDefault="00D560D6" w:rsidP="00ED6E13">
            <w:pPr>
              <w:rPr>
                <w:rFonts w:ascii="Times New Roman" w:hAnsi="Times New Roman" w:cs="Times New Roman"/>
                <w:szCs w:val="22"/>
              </w:rPr>
            </w:pPr>
            <w:r w:rsidRPr="00277F8E">
              <w:rPr>
                <w:rFonts w:ascii="Times New Roman" w:hAnsi="Times New Roman" w:cs="Times New Roman"/>
                <w:szCs w:val="22"/>
              </w:rPr>
              <w:t>MDRD**</w:t>
            </w:r>
          </w:p>
        </w:tc>
        <w:tc>
          <w:tcPr>
            <w:tcW w:w="1831" w:type="dxa"/>
            <w:tcBorders>
              <w:top w:val="single" w:sz="4" w:space="0" w:color="auto"/>
              <w:left w:val="single" w:sz="4" w:space="0" w:color="auto"/>
              <w:bottom w:val="single" w:sz="4" w:space="0" w:color="auto"/>
              <w:right w:val="single" w:sz="4" w:space="0" w:color="auto"/>
            </w:tcBorders>
            <w:hideMark/>
          </w:tcPr>
          <w:p w14:paraId="6B25AE17"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614 (27.8)</w:t>
            </w:r>
          </w:p>
        </w:tc>
        <w:tc>
          <w:tcPr>
            <w:tcW w:w="1559" w:type="dxa"/>
            <w:tcBorders>
              <w:top w:val="single" w:sz="4" w:space="0" w:color="auto"/>
              <w:left w:val="single" w:sz="4" w:space="0" w:color="auto"/>
              <w:bottom w:val="single" w:sz="4" w:space="0" w:color="auto"/>
              <w:right w:val="single" w:sz="4" w:space="0" w:color="auto"/>
            </w:tcBorders>
            <w:hideMark/>
          </w:tcPr>
          <w:p w14:paraId="1F948D96"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122 (5.53)</w:t>
            </w:r>
          </w:p>
        </w:tc>
        <w:tc>
          <w:tcPr>
            <w:tcW w:w="1417" w:type="dxa"/>
            <w:tcBorders>
              <w:top w:val="single" w:sz="4" w:space="0" w:color="auto"/>
              <w:left w:val="single" w:sz="4" w:space="0" w:color="auto"/>
              <w:bottom w:val="single" w:sz="4" w:space="0" w:color="auto"/>
              <w:right w:val="single" w:sz="4" w:space="0" w:color="auto"/>
            </w:tcBorders>
            <w:hideMark/>
          </w:tcPr>
          <w:p w14:paraId="21087641"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224 (10.2)</w:t>
            </w:r>
          </w:p>
        </w:tc>
        <w:tc>
          <w:tcPr>
            <w:tcW w:w="1560" w:type="dxa"/>
            <w:tcBorders>
              <w:top w:val="single" w:sz="4" w:space="0" w:color="auto"/>
              <w:left w:val="single" w:sz="4" w:space="0" w:color="auto"/>
              <w:bottom w:val="single" w:sz="4" w:space="0" w:color="auto"/>
              <w:right w:val="single" w:sz="4" w:space="0" w:color="auto"/>
            </w:tcBorders>
            <w:hideMark/>
          </w:tcPr>
          <w:p w14:paraId="5CAD6F62"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139 (6.30)</w:t>
            </w:r>
          </w:p>
        </w:tc>
        <w:tc>
          <w:tcPr>
            <w:tcW w:w="1559" w:type="dxa"/>
            <w:tcBorders>
              <w:top w:val="single" w:sz="4" w:space="0" w:color="auto"/>
              <w:left w:val="single" w:sz="4" w:space="0" w:color="auto"/>
              <w:bottom w:val="single" w:sz="4" w:space="0" w:color="auto"/>
              <w:right w:val="single" w:sz="4" w:space="0" w:color="auto"/>
            </w:tcBorders>
            <w:hideMark/>
          </w:tcPr>
          <w:p w14:paraId="0496DF4B"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93 (4.22)</w:t>
            </w:r>
          </w:p>
        </w:tc>
        <w:tc>
          <w:tcPr>
            <w:tcW w:w="1559" w:type="dxa"/>
            <w:tcBorders>
              <w:top w:val="single" w:sz="4" w:space="0" w:color="auto"/>
              <w:left w:val="single" w:sz="4" w:space="0" w:color="auto"/>
              <w:bottom w:val="single" w:sz="4" w:space="0" w:color="auto"/>
              <w:right w:val="single" w:sz="4" w:space="0" w:color="auto"/>
            </w:tcBorders>
            <w:hideMark/>
          </w:tcPr>
          <w:p w14:paraId="2B00E7CF"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30 (1.36)</w:t>
            </w:r>
          </w:p>
        </w:tc>
        <w:tc>
          <w:tcPr>
            <w:tcW w:w="1559" w:type="dxa"/>
            <w:tcBorders>
              <w:top w:val="single" w:sz="4" w:space="0" w:color="auto"/>
              <w:left w:val="single" w:sz="4" w:space="0" w:color="auto"/>
              <w:bottom w:val="single" w:sz="4" w:space="0" w:color="auto"/>
              <w:right w:val="single" w:sz="4" w:space="0" w:color="auto"/>
            </w:tcBorders>
            <w:hideMark/>
          </w:tcPr>
          <w:p w14:paraId="5CC9C671"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6 (0.27)</w:t>
            </w:r>
          </w:p>
        </w:tc>
      </w:tr>
      <w:tr w:rsidR="00D560D6" w:rsidRPr="00277F8E" w14:paraId="387DF6CB" w14:textId="77777777" w:rsidTr="00ED6E13">
        <w:tc>
          <w:tcPr>
            <w:tcW w:w="1992" w:type="dxa"/>
            <w:tcBorders>
              <w:top w:val="single" w:sz="4" w:space="0" w:color="auto"/>
              <w:left w:val="single" w:sz="4" w:space="0" w:color="auto"/>
              <w:bottom w:val="single" w:sz="4" w:space="0" w:color="auto"/>
              <w:right w:val="single" w:sz="4" w:space="0" w:color="auto"/>
            </w:tcBorders>
            <w:hideMark/>
          </w:tcPr>
          <w:p w14:paraId="6CAFB5F9" w14:textId="77777777" w:rsidR="00D560D6" w:rsidRPr="00277F8E" w:rsidRDefault="00D560D6" w:rsidP="00ED6E13">
            <w:pPr>
              <w:rPr>
                <w:rFonts w:ascii="Times New Roman" w:hAnsi="Times New Roman" w:cs="Times New Roman"/>
                <w:szCs w:val="22"/>
              </w:rPr>
            </w:pPr>
            <w:r w:rsidRPr="00277F8E">
              <w:rPr>
                <w:rFonts w:ascii="Times New Roman" w:hAnsi="Times New Roman" w:cs="Times New Roman"/>
                <w:szCs w:val="22"/>
              </w:rPr>
              <w:t>Thai-GFR 1***</w:t>
            </w:r>
          </w:p>
        </w:tc>
        <w:tc>
          <w:tcPr>
            <w:tcW w:w="1831" w:type="dxa"/>
            <w:tcBorders>
              <w:top w:val="single" w:sz="4" w:space="0" w:color="auto"/>
              <w:left w:val="single" w:sz="4" w:space="0" w:color="auto"/>
              <w:bottom w:val="single" w:sz="4" w:space="0" w:color="auto"/>
              <w:right w:val="single" w:sz="4" w:space="0" w:color="auto"/>
            </w:tcBorders>
            <w:hideMark/>
          </w:tcPr>
          <w:p w14:paraId="2BE4F410"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567 (25.7)</w:t>
            </w:r>
          </w:p>
        </w:tc>
        <w:tc>
          <w:tcPr>
            <w:tcW w:w="1559" w:type="dxa"/>
            <w:tcBorders>
              <w:top w:val="single" w:sz="4" w:space="0" w:color="auto"/>
              <w:left w:val="single" w:sz="4" w:space="0" w:color="auto"/>
              <w:bottom w:val="single" w:sz="4" w:space="0" w:color="auto"/>
              <w:right w:val="single" w:sz="4" w:space="0" w:color="auto"/>
            </w:tcBorders>
            <w:hideMark/>
          </w:tcPr>
          <w:p w14:paraId="0973E527"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189 (8.57)</w:t>
            </w:r>
          </w:p>
        </w:tc>
        <w:tc>
          <w:tcPr>
            <w:tcW w:w="1417" w:type="dxa"/>
            <w:tcBorders>
              <w:top w:val="single" w:sz="4" w:space="0" w:color="auto"/>
              <w:left w:val="single" w:sz="4" w:space="0" w:color="auto"/>
              <w:bottom w:val="single" w:sz="4" w:space="0" w:color="auto"/>
              <w:right w:val="single" w:sz="4" w:space="0" w:color="auto"/>
            </w:tcBorders>
            <w:hideMark/>
          </w:tcPr>
          <w:p w14:paraId="3E2ACCC1"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203 (9.21)</w:t>
            </w:r>
          </w:p>
        </w:tc>
        <w:tc>
          <w:tcPr>
            <w:tcW w:w="1560" w:type="dxa"/>
            <w:tcBorders>
              <w:top w:val="single" w:sz="4" w:space="0" w:color="auto"/>
              <w:left w:val="single" w:sz="4" w:space="0" w:color="auto"/>
              <w:bottom w:val="single" w:sz="4" w:space="0" w:color="auto"/>
              <w:right w:val="single" w:sz="4" w:space="0" w:color="auto"/>
            </w:tcBorders>
            <w:hideMark/>
          </w:tcPr>
          <w:p w14:paraId="0AFDDBD0"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105 (4.76)</w:t>
            </w:r>
          </w:p>
        </w:tc>
        <w:tc>
          <w:tcPr>
            <w:tcW w:w="1559" w:type="dxa"/>
            <w:tcBorders>
              <w:top w:val="single" w:sz="4" w:space="0" w:color="auto"/>
              <w:left w:val="single" w:sz="4" w:space="0" w:color="auto"/>
              <w:bottom w:val="single" w:sz="4" w:space="0" w:color="auto"/>
              <w:right w:val="single" w:sz="4" w:space="0" w:color="auto"/>
            </w:tcBorders>
            <w:hideMark/>
          </w:tcPr>
          <w:p w14:paraId="47E669EB"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42 (1.90)</w:t>
            </w:r>
          </w:p>
        </w:tc>
        <w:tc>
          <w:tcPr>
            <w:tcW w:w="1559" w:type="dxa"/>
            <w:tcBorders>
              <w:top w:val="single" w:sz="4" w:space="0" w:color="auto"/>
              <w:left w:val="single" w:sz="4" w:space="0" w:color="auto"/>
              <w:bottom w:val="single" w:sz="4" w:space="0" w:color="auto"/>
              <w:right w:val="single" w:sz="4" w:space="0" w:color="auto"/>
            </w:tcBorders>
            <w:hideMark/>
          </w:tcPr>
          <w:p w14:paraId="6D7A2E6A"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22 (1.00)</w:t>
            </w:r>
          </w:p>
        </w:tc>
        <w:tc>
          <w:tcPr>
            <w:tcW w:w="1559" w:type="dxa"/>
            <w:tcBorders>
              <w:top w:val="single" w:sz="4" w:space="0" w:color="auto"/>
              <w:left w:val="single" w:sz="4" w:space="0" w:color="auto"/>
              <w:bottom w:val="single" w:sz="4" w:space="0" w:color="auto"/>
              <w:right w:val="single" w:sz="4" w:space="0" w:color="auto"/>
            </w:tcBorders>
            <w:hideMark/>
          </w:tcPr>
          <w:p w14:paraId="035394BE"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6 (0.27)</w:t>
            </w:r>
          </w:p>
        </w:tc>
      </w:tr>
      <w:tr w:rsidR="00D560D6" w:rsidRPr="00277F8E" w14:paraId="07D43A82" w14:textId="77777777" w:rsidTr="00ED6E13">
        <w:tc>
          <w:tcPr>
            <w:tcW w:w="1992" w:type="dxa"/>
            <w:tcBorders>
              <w:top w:val="single" w:sz="4" w:space="0" w:color="auto"/>
              <w:left w:val="single" w:sz="4" w:space="0" w:color="auto"/>
              <w:bottom w:val="single" w:sz="4" w:space="0" w:color="auto"/>
              <w:right w:val="single" w:sz="4" w:space="0" w:color="auto"/>
            </w:tcBorders>
            <w:hideMark/>
          </w:tcPr>
          <w:p w14:paraId="5371A54F" w14:textId="77777777" w:rsidR="00D560D6" w:rsidRPr="00277F8E" w:rsidRDefault="00D560D6" w:rsidP="00ED6E13">
            <w:pPr>
              <w:rPr>
                <w:rFonts w:ascii="Times New Roman" w:hAnsi="Times New Roman" w:cs="Times New Roman"/>
                <w:szCs w:val="22"/>
              </w:rPr>
            </w:pPr>
            <w:r w:rsidRPr="00277F8E">
              <w:rPr>
                <w:rFonts w:ascii="Times New Roman" w:hAnsi="Times New Roman" w:cs="Times New Roman"/>
                <w:szCs w:val="22"/>
              </w:rPr>
              <w:t>Thai-GFR 2****</w:t>
            </w:r>
          </w:p>
        </w:tc>
        <w:tc>
          <w:tcPr>
            <w:tcW w:w="1831" w:type="dxa"/>
            <w:tcBorders>
              <w:top w:val="single" w:sz="4" w:space="0" w:color="auto"/>
              <w:left w:val="single" w:sz="4" w:space="0" w:color="auto"/>
              <w:bottom w:val="single" w:sz="4" w:space="0" w:color="auto"/>
              <w:right w:val="single" w:sz="4" w:space="0" w:color="auto"/>
            </w:tcBorders>
            <w:hideMark/>
          </w:tcPr>
          <w:p w14:paraId="49DFB731"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588 (26.7)</w:t>
            </w:r>
          </w:p>
        </w:tc>
        <w:tc>
          <w:tcPr>
            <w:tcW w:w="1559" w:type="dxa"/>
            <w:tcBorders>
              <w:top w:val="single" w:sz="4" w:space="0" w:color="auto"/>
              <w:left w:val="single" w:sz="4" w:space="0" w:color="auto"/>
              <w:bottom w:val="single" w:sz="4" w:space="0" w:color="auto"/>
              <w:right w:val="single" w:sz="4" w:space="0" w:color="auto"/>
            </w:tcBorders>
            <w:hideMark/>
          </w:tcPr>
          <w:p w14:paraId="2683B76E"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125 (5.67)</w:t>
            </w:r>
          </w:p>
        </w:tc>
        <w:tc>
          <w:tcPr>
            <w:tcW w:w="1417" w:type="dxa"/>
            <w:tcBorders>
              <w:top w:val="single" w:sz="4" w:space="0" w:color="auto"/>
              <w:left w:val="single" w:sz="4" w:space="0" w:color="auto"/>
              <w:bottom w:val="single" w:sz="4" w:space="0" w:color="auto"/>
              <w:right w:val="single" w:sz="4" w:space="0" w:color="auto"/>
            </w:tcBorders>
            <w:hideMark/>
          </w:tcPr>
          <w:p w14:paraId="2620CEA1"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259 (11.8)</w:t>
            </w:r>
          </w:p>
        </w:tc>
        <w:tc>
          <w:tcPr>
            <w:tcW w:w="1560" w:type="dxa"/>
            <w:tcBorders>
              <w:top w:val="single" w:sz="4" w:space="0" w:color="auto"/>
              <w:left w:val="single" w:sz="4" w:space="0" w:color="auto"/>
              <w:bottom w:val="single" w:sz="4" w:space="0" w:color="auto"/>
              <w:right w:val="single" w:sz="4" w:space="0" w:color="auto"/>
            </w:tcBorders>
            <w:hideMark/>
          </w:tcPr>
          <w:p w14:paraId="53A3BDE5"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136 (6.17)</w:t>
            </w:r>
          </w:p>
        </w:tc>
        <w:tc>
          <w:tcPr>
            <w:tcW w:w="1559" w:type="dxa"/>
            <w:tcBorders>
              <w:top w:val="single" w:sz="4" w:space="0" w:color="auto"/>
              <w:left w:val="single" w:sz="4" w:space="0" w:color="auto"/>
              <w:bottom w:val="single" w:sz="4" w:space="0" w:color="auto"/>
              <w:right w:val="single" w:sz="4" w:space="0" w:color="auto"/>
            </w:tcBorders>
            <w:hideMark/>
          </w:tcPr>
          <w:p w14:paraId="4BB8D800"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55 (2.49)</w:t>
            </w:r>
          </w:p>
        </w:tc>
        <w:tc>
          <w:tcPr>
            <w:tcW w:w="1559" w:type="dxa"/>
            <w:tcBorders>
              <w:top w:val="single" w:sz="4" w:space="0" w:color="auto"/>
              <w:left w:val="single" w:sz="4" w:space="0" w:color="auto"/>
              <w:bottom w:val="single" w:sz="4" w:space="0" w:color="auto"/>
              <w:right w:val="single" w:sz="4" w:space="0" w:color="auto"/>
            </w:tcBorders>
            <w:hideMark/>
          </w:tcPr>
          <w:p w14:paraId="0D4361BA"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11(0.50)</w:t>
            </w:r>
          </w:p>
        </w:tc>
        <w:tc>
          <w:tcPr>
            <w:tcW w:w="1559" w:type="dxa"/>
            <w:tcBorders>
              <w:top w:val="single" w:sz="4" w:space="0" w:color="auto"/>
              <w:left w:val="single" w:sz="4" w:space="0" w:color="auto"/>
              <w:bottom w:val="single" w:sz="4" w:space="0" w:color="auto"/>
              <w:right w:val="single" w:sz="4" w:space="0" w:color="auto"/>
            </w:tcBorders>
            <w:hideMark/>
          </w:tcPr>
          <w:p w14:paraId="6D08DB5C" w14:textId="77777777" w:rsidR="00D560D6" w:rsidRPr="00277F8E" w:rsidRDefault="00D560D6" w:rsidP="00ED6E13">
            <w:pPr>
              <w:jc w:val="center"/>
              <w:rPr>
                <w:rFonts w:ascii="Times New Roman" w:hAnsi="Times New Roman" w:cs="Times New Roman"/>
                <w:szCs w:val="22"/>
              </w:rPr>
            </w:pPr>
            <w:r w:rsidRPr="00277F8E">
              <w:rPr>
                <w:rFonts w:ascii="Times New Roman" w:hAnsi="Times New Roman" w:cs="Times New Roman"/>
                <w:szCs w:val="22"/>
              </w:rPr>
              <w:t>2 (0.09)</w:t>
            </w:r>
          </w:p>
        </w:tc>
      </w:tr>
    </w:tbl>
    <w:p w14:paraId="73239857" w14:textId="03BCC97F" w:rsidR="00CA4D19" w:rsidRPr="00277F8E" w:rsidRDefault="0022534A"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 xml:space="preserve">CKD, </w:t>
      </w:r>
      <w:r w:rsidR="00CA4D19" w:rsidRPr="00277F8E">
        <w:rPr>
          <w:rFonts w:ascii="Times New Roman" w:hAnsi="Times New Roman" w:cs="Times New Roman"/>
          <w:szCs w:val="22"/>
        </w:rPr>
        <w:t>C</w:t>
      </w:r>
      <w:r w:rsidRPr="00277F8E">
        <w:rPr>
          <w:rFonts w:ascii="Times New Roman" w:hAnsi="Times New Roman" w:cs="Times New Roman"/>
          <w:szCs w:val="22"/>
        </w:rPr>
        <w:t xml:space="preserve">hronic </w:t>
      </w:r>
      <w:r w:rsidR="00CA4D19" w:rsidRPr="00277F8E">
        <w:rPr>
          <w:rFonts w:ascii="Times New Roman" w:hAnsi="Times New Roman" w:cs="Times New Roman"/>
          <w:szCs w:val="22"/>
        </w:rPr>
        <w:t>K</w:t>
      </w:r>
      <w:r w:rsidRPr="00277F8E">
        <w:rPr>
          <w:rFonts w:ascii="Times New Roman" w:hAnsi="Times New Roman" w:cs="Times New Roman"/>
          <w:szCs w:val="22"/>
        </w:rPr>
        <w:t xml:space="preserve">idney </w:t>
      </w:r>
      <w:r w:rsidR="00CA4D19" w:rsidRPr="00277F8E">
        <w:rPr>
          <w:rFonts w:ascii="Times New Roman" w:hAnsi="Times New Roman" w:cs="Times New Roman"/>
          <w:szCs w:val="22"/>
        </w:rPr>
        <w:t>D</w:t>
      </w:r>
      <w:r w:rsidRPr="00277F8E">
        <w:rPr>
          <w:rFonts w:ascii="Times New Roman" w:hAnsi="Times New Roman" w:cs="Times New Roman"/>
          <w:szCs w:val="22"/>
        </w:rPr>
        <w:t>isease</w:t>
      </w:r>
      <w:r w:rsidR="005337F2" w:rsidRPr="00277F8E">
        <w:rPr>
          <w:rFonts w:ascii="Times New Roman" w:hAnsi="Times New Roman" w:cs="Times New Roman"/>
          <w:szCs w:val="22"/>
        </w:rPr>
        <w:t xml:space="preserve">; CKD-EPI, </w:t>
      </w:r>
      <w:r w:rsidR="00CA4D19" w:rsidRPr="00277F8E">
        <w:rPr>
          <w:rFonts w:ascii="Times New Roman" w:hAnsi="Times New Roman" w:cs="Times New Roman"/>
          <w:szCs w:val="22"/>
        </w:rPr>
        <w:t>C</w:t>
      </w:r>
      <w:r w:rsidR="005337F2" w:rsidRPr="00277F8E">
        <w:rPr>
          <w:rFonts w:ascii="Times New Roman" w:hAnsi="Times New Roman" w:cs="Times New Roman"/>
          <w:szCs w:val="22"/>
        </w:rPr>
        <w:t xml:space="preserve">hronic </w:t>
      </w:r>
      <w:r w:rsidR="00CA4D19" w:rsidRPr="00277F8E">
        <w:rPr>
          <w:rFonts w:ascii="Times New Roman" w:hAnsi="Times New Roman" w:cs="Times New Roman"/>
          <w:szCs w:val="22"/>
        </w:rPr>
        <w:t>K</w:t>
      </w:r>
      <w:r w:rsidR="005337F2" w:rsidRPr="00277F8E">
        <w:rPr>
          <w:rFonts w:ascii="Times New Roman" w:hAnsi="Times New Roman" w:cs="Times New Roman"/>
          <w:szCs w:val="22"/>
        </w:rPr>
        <w:t xml:space="preserve">idney </w:t>
      </w:r>
      <w:r w:rsidR="00CA4D19" w:rsidRPr="00277F8E">
        <w:rPr>
          <w:rFonts w:ascii="Times New Roman" w:hAnsi="Times New Roman" w:cs="Times New Roman"/>
          <w:szCs w:val="22"/>
        </w:rPr>
        <w:t>D</w:t>
      </w:r>
      <w:r w:rsidR="005337F2" w:rsidRPr="00277F8E">
        <w:rPr>
          <w:rFonts w:ascii="Times New Roman" w:hAnsi="Times New Roman" w:cs="Times New Roman"/>
          <w:szCs w:val="22"/>
        </w:rPr>
        <w:t xml:space="preserve">isease </w:t>
      </w:r>
      <w:r w:rsidR="00CA4D19" w:rsidRPr="00277F8E">
        <w:rPr>
          <w:rFonts w:ascii="Times New Roman" w:hAnsi="Times New Roman" w:cs="Times New Roman"/>
          <w:szCs w:val="22"/>
        </w:rPr>
        <w:t>E</w:t>
      </w:r>
      <w:r w:rsidR="00BA0A31" w:rsidRPr="00277F8E">
        <w:rPr>
          <w:rFonts w:ascii="Times New Roman" w:hAnsi="Times New Roman" w:cs="Times New Roman"/>
          <w:szCs w:val="22"/>
        </w:rPr>
        <w:t>pidemiology</w:t>
      </w:r>
      <w:r w:rsidR="00487A7E" w:rsidRPr="00277F8E">
        <w:rPr>
          <w:rFonts w:ascii="Times New Roman" w:hAnsi="Times New Roman" w:cs="Times New Roman"/>
          <w:szCs w:val="22"/>
        </w:rPr>
        <w:t xml:space="preserve"> </w:t>
      </w:r>
      <w:r w:rsidR="00CA4D19" w:rsidRPr="00277F8E">
        <w:rPr>
          <w:rFonts w:ascii="Times New Roman" w:hAnsi="Times New Roman" w:cs="Times New Roman"/>
          <w:szCs w:val="22"/>
        </w:rPr>
        <w:t>C</w:t>
      </w:r>
      <w:r w:rsidR="00487A7E" w:rsidRPr="00277F8E">
        <w:rPr>
          <w:rFonts w:ascii="Times New Roman" w:hAnsi="Times New Roman" w:cs="Times New Roman"/>
          <w:szCs w:val="22"/>
        </w:rPr>
        <w:t>ollaboration</w:t>
      </w:r>
      <w:r w:rsidR="00BA0A31" w:rsidRPr="00277F8E">
        <w:rPr>
          <w:rFonts w:ascii="Times New Roman" w:hAnsi="Times New Roman" w:cs="Times New Roman"/>
          <w:szCs w:val="22"/>
        </w:rPr>
        <w:t xml:space="preserve">; MDRD, </w:t>
      </w:r>
      <w:r w:rsidR="00CA4D19" w:rsidRPr="00277F8E">
        <w:rPr>
          <w:rFonts w:ascii="Times New Roman" w:hAnsi="Times New Roman" w:cs="Times New Roman"/>
          <w:szCs w:val="22"/>
        </w:rPr>
        <w:t>M</w:t>
      </w:r>
      <w:r w:rsidR="00BA0A31" w:rsidRPr="00277F8E">
        <w:rPr>
          <w:rFonts w:ascii="Times New Roman" w:hAnsi="Times New Roman" w:cs="Times New Roman"/>
          <w:szCs w:val="22"/>
        </w:rPr>
        <w:t xml:space="preserve">odification of </w:t>
      </w:r>
      <w:r w:rsidR="00CA4D19" w:rsidRPr="00277F8E">
        <w:rPr>
          <w:rFonts w:ascii="Times New Roman" w:hAnsi="Times New Roman" w:cs="Times New Roman"/>
          <w:szCs w:val="22"/>
        </w:rPr>
        <w:t>D</w:t>
      </w:r>
      <w:r w:rsidR="00BA0A31" w:rsidRPr="00277F8E">
        <w:rPr>
          <w:rFonts w:ascii="Times New Roman" w:hAnsi="Times New Roman" w:cs="Times New Roman"/>
          <w:szCs w:val="22"/>
        </w:rPr>
        <w:t xml:space="preserve">iet in </w:t>
      </w:r>
      <w:r w:rsidR="00CA4D19" w:rsidRPr="00277F8E">
        <w:rPr>
          <w:rFonts w:ascii="Times New Roman" w:hAnsi="Times New Roman" w:cs="Times New Roman"/>
          <w:szCs w:val="22"/>
        </w:rPr>
        <w:t>R</w:t>
      </w:r>
      <w:r w:rsidR="00BA0A31" w:rsidRPr="00277F8E">
        <w:rPr>
          <w:rFonts w:ascii="Times New Roman" w:hAnsi="Times New Roman" w:cs="Times New Roman"/>
          <w:szCs w:val="22"/>
        </w:rPr>
        <w:t xml:space="preserve">enal </w:t>
      </w:r>
      <w:r w:rsidR="008C64FE" w:rsidRPr="00277F8E">
        <w:rPr>
          <w:rFonts w:ascii="Times New Roman" w:hAnsi="Times New Roman" w:cs="Times New Roman"/>
          <w:szCs w:val="22"/>
        </w:rPr>
        <w:t>Disease</w:t>
      </w:r>
    </w:p>
    <w:p w14:paraId="39B066FD" w14:textId="7621360D" w:rsidR="00BF23A8" w:rsidRPr="00277F8E" w:rsidRDefault="000E123B"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 xml:space="preserve">GFR, </w:t>
      </w:r>
      <w:r w:rsidR="00CA4D19" w:rsidRPr="00277F8E">
        <w:rPr>
          <w:rFonts w:ascii="Times New Roman" w:hAnsi="Times New Roman" w:cs="Times New Roman"/>
          <w:szCs w:val="22"/>
        </w:rPr>
        <w:t>G</w:t>
      </w:r>
      <w:r w:rsidRPr="00277F8E">
        <w:rPr>
          <w:rFonts w:ascii="Times New Roman" w:hAnsi="Times New Roman" w:cs="Times New Roman"/>
          <w:szCs w:val="22"/>
        </w:rPr>
        <w:t xml:space="preserve">lomerular </w:t>
      </w:r>
      <w:r w:rsidR="00CA4D19" w:rsidRPr="00277F8E">
        <w:rPr>
          <w:rFonts w:ascii="Times New Roman" w:hAnsi="Times New Roman" w:cs="Times New Roman"/>
          <w:szCs w:val="22"/>
        </w:rPr>
        <w:t>F</w:t>
      </w:r>
      <w:r w:rsidRPr="00277F8E">
        <w:rPr>
          <w:rFonts w:ascii="Times New Roman" w:hAnsi="Times New Roman" w:cs="Times New Roman"/>
          <w:szCs w:val="22"/>
        </w:rPr>
        <w:t xml:space="preserve">iltration </w:t>
      </w:r>
      <w:r w:rsidR="00CA4D19" w:rsidRPr="00277F8E">
        <w:rPr>
          <w:rFonts w:ascii="Times New Roman" w:hAnsi="Times New Roman" w:cs="Times New Roman"/>
          <w:szCs w:val="22"/>
        </w:rPr>
        <w:t>R</w:t>
      </w:r>
      <w:r w:rsidRPr="00277F8E">
        <w:rPr>
          <w:rFonts w:ascii="Times New Roman" w:hAnsi="Times New Roman" w:cs="Times New Roman"/>
          <w:szCs w:val="22"/>
        </w:rPr>
        <w:t>ate</w:t>
      </w:r>
    </w:p>
    <w:p w14:paraId="55CCDA52" w14:textId="2F85C3AC"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 xml:space="preserve">*Female: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 xml:space="preserve"> ≤ 0.7, eGFR = 144 x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 xml:space="preserve">/0.7) </w:t>
      </w:r>
      <w:r w:rsidRPr="00277F8E">
        <w:rPr>
          <w:rFonts w:ascii="Times New Roman" w:hAnsi="Times New Roman" w:cs="Times New Roman"/>
          <w:szCs w:val="22"/>
          <w:vertAlign w:val="superscript"/>
        </w:rPr>
        <w:t xml:space="preserve">-0.329 </w:t>
      </w:r>
      <w:r w:rsidRPr="00277F8E">
        <w:rPr>
          <w:rFonts w:ascii="Times New Roman" w:hAnsi="Times New Roman" w:cs="Times New Roman"/>
          <w:szCs w:val="22"/>
        </w:rPr>
        <w:t>x (</w:t>
      </w:r>
      <w:proofErr w:type="gramStart"/>
      <w:r w:rsidRPr="00277F8E">
        <w:rPr>
          <w:rFonts w:ascii="Times New Roman" w:hAnsi="Times New Roman" w:cs="Times New Roman"/>
          <w:szCs w:val="22"/>
        </w:rPr>
        <w:t>0.993)</w:t>
      </w:r>
      <w:r w:rsidRPr="00277F8E">
        <w:rPr>
          <w:rFonts w:ascii="Times New Roman" w:hAnsi="Times New Roman" w:cs="Times New Roman"/>
          <w:szCs w:val="22"/>
          <w:vertAlign w:val="superscript"/>
        </w:rPr>
        <w:t>Age</w:t>
      </w:r>
      <w:proofErr w:type="gramEnd"/>
    </w:p>
    <w:p w14:paraId="2EE06F1B" w14:textId="77777777"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 xml:space="preserve">                      &gt; 0.7, eGFR = 144 x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 xml:space="preserve">/0.7) </w:t>
      </w:r>
      <w:r w:rsidRPr="00277F8E">
        <w:rPr>
          <w:rFonts w:ascii="Times New Roman" w:hAnsi="Times New Roman" w:cs="Times New Roman"/>
          <w:szCs w:val="22"/>
          <w:vertAlign w:val="superscript"/>
        </w:rPr>
        <w:t xml:space="preserve">-1.209 </w:t>
      </w:r>
      <w:r w:rsidRPr="00277F8E">
        <w:rPr>
          <w:rFonts w:ascii="Times New Roman" w:hAnsi="Times New Roman" w:cs="Times New Roman"/>
          <w:szCs w:val="22"/>
        </w:rPr>
        <w:t>x (</w:t>
      </w:r>
      <w:proofErr w:type="gramStart"/>
      <w:r w:rsidRPr="00277F8E">
        <w:rPr>
          <w:rFonts w:ascii="Times New Roman" w:hAnsi="Times New Roman" w:cs="Times New Roman"/>
          <w:szCs w:val="22"/>
        </w:rPr>
        <w:t>0.993)</w:t>
      </w:r>
      <w:r w:rsidRPr="00277F8E">
        <w:rPr>
          <w:rFonts w:ascii="Times New Roman" w:hAnsi="Times New Roman" w:cs="Times New Roman"/>
          <w:szCs w:val="22"/>
          <w:vertAlign w:val="superscript"/>
        </w:rPr>
        <w:t>Age</w:t>
      </w:r>
      <w:proofErr w:type="gramEnd"/>
      <w:r w:rsidRPr="00277F8E">
        <w:rPr>
          <w:rFonts w:ascii="Times New Roman" w:hAnsi="Times New Roman" w:cs="Times New Roman"/>
          <w:szCs w:val="22"/>
          <w:vertAlign w:val="superscript"/>
        </w:rPr>
        <w:t xml:space="preserve"> </w:t>
      </w:r>
    </w:p>
    <w:p w14:paraId="73132730" w14:textId="77777777"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 xml:space="preserve">  Male: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 xml:space="preserve"> ≤ 0.9, eGFR = 141 x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 xml:space="preserve">/0.9) </w:t>
      </w:r>
      <w:r w:rsidRPr="00277F8E">
        <w:rPr>
          <w:rFonts w:ascii="Times New Roman" w:hAnsi="Times New Roman" w:cs="Times New Roman"/>
          <w:szCs w:val="22"/>
          <w:vertAlign w:val="superscript"/>
        </w:rPr>
        <w:t xml:space="preserve">-0.411 </w:t>
      </w:r>
      <w:r w:rsidRPr="00277F8E">
        <w:rPr>
          <w:rFonts w:ascii="Times New Roman" w:hAnsi="Times New Roman" w:cs="Times New Roman"/>
          <w:szCs w:val="22"/>
        </w:rPr>
        <w:t>x (</w:t>
      </w:r>
      <w:proofErr w:type="gramStart"/>
      <w:r w:rsidRPr="00277F8E">
        <w:rPr>
          <w:rFonts w:ascii="Times New Roman" w:hAnsi="Times New Roman" w:cs="Times New Roman"/>
          <w:szCs w:val="22"/>
        </w:rPr>
        <w:t>0.993)</w:t>
      </w:r>
      <w:r w:rsidRPr="00277F8E">
        <w:rPr>
          <w:rFonts w:ascii="Times New Roman" w:hAnsi="Times New Roman" w:cs="Times New Roman"/>
          <w:szCs w:val="22"/>
          <w:vertAlign w:val="superscript"/>
        </w:rPr>
        <w:t>Age</w:t>
      </w:r>
      <w:proofErr w:type="gramEnd"/>
    </w:p>
    <w:p w14:paraId="40D3481C" w14:textId="77777777"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 xml:space="preserve">                      &gt; 0.9, eGFR = 141 x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/0.9)</w:t>
      </w:r>
      <w:r w:rsidRPr="00277F8E">
        <w:rPr>
          <w:rFonts w:ascii="Times New Roman" w:hAnsi="Times New Roman" w:cs="Times New Roman"/>
          <w:szCs w:val="22"/>
          <w:vertAlign w:val="superscript"/>
        </w:rPr>
        <w:t>-1.</w:t>
      </w:r>
      <w:proofErr w:type="gramStart"/>
      <w:r w:rsidRPr="00277F8E">
        <w:rPr>
          <w:rFonts w:ascii="Times New Roman" w:hAnsi="Times New Roman" w:cs="Times New Roman"/>
          <w:szCs w:val="22"/>
          <w:vertAlign w:val="superscript"/>
        </w:rPr>
        <w:t xml:space="preserve">209  </w:t>
      </w:r>
      <w:r w:rsidRPr="00277F8E">
        <w:rPr>
          <w:rFonts w:ascii="Times New Roman" w:hAnsi="Times New Roman" w:cs="Times New Roman"/>
          <w:szCs w:val="22"/>
        </w:rPr>
        <w:t>x</w:t>
      </w:r>
      <w:proofErr w:type="gramEnd"/>
      <w:r w:rsidRPr="00277F8E">
        <w:rPr>
          <w:rFonts w:ascii="Times New Roman" w:hAnsi="Times New Roman" w:cs="Times New Roman"/>
          <w:szCs w:val="22"/>
        </w:rPr>
        <w:t xml:space="preserve"> (0.993)</w:t>
      </w:r>
      <w:r w:rsidRPr="00277F8E">
        <w:rPr>
          <w:rFonts w:ascii="Times New Roman" w:hAnsi="Times New Roman" w:cs="Times New Roman"/>
          <w:szCs w:val="22"/>
          <w:vertAlign w:val="superscript"/>
        </w:rPr>
        <w:t>Age</w:t>
      </w:r>
    </w:p>
    <w:p w14:paraId="048234C4" w14:textId="77777777"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**175 x (</w:t>
      </w:r>
      <w:proofErr w:type="spellStart"/>
      <w:r w:rsidRPr="00277F8E">
        <w:rPr>
          <w:rFonts w:ascii="Times New Roman" w:hAnsi="Times New Roman" w:cs="Times New Roman"/>
          <w:szCs w:val="22"/>
        </w:rPr>
        <w:t>Scr</w:t>
      </w:r>
      <w:proofErr w:type="spellEnd"/>
      <w:r w:rsidRPr="00277F8E">
        <w:rPr>
          <w:rFonts w:ascii="Times New Roman" w:hAnsi="Times New Roman" w:cs="Times New Roman"/>
          <w:szCs w:val="22"/>
        </w:rPr>
        <w:t xml:space="preserve">) </w:t>
      </w:r>
      <w:r w:rsidRPr="00277F8E">
        <w:rPr>
          <w:rFonts w:ascii="Times New Roman" w:hAnsi="Times New Roman" w:cs="Times New Roman"/>
          <w:szCs w:val="22"/>
          <w:vertAlign w:val="superscript"/>
        </w:rPr>
        <w:t xml:space="preserve">-1.154 </w:t>
      </w:r>
      <w:r w:rsidRPr="00277F8E">
        <w:rPr>
          <w:rFonts w:ascii="Times New Roman" w:hAnsi="Times New Roman" w:cs="Times New Roman"/>
          <w:szCs w:val="22"/>
        </w:rPr>
        <w:t>x (Age)</w:t>
      </w:r>
      <w:r w:rsidRPr="00277F8E">
        <w:rPr>
          <w:rFonts w:ascii="Times New Roman" w:hAnsi="Times New Roman" w:cs="Times New Roman"/>
          <w:szCs w:val="22"/>
          <w:vertAlign w:val="superscript"/>
        </w:rPr>
        <w:t>-0.</w:t>
      </w:r>
      <w:proofErr w:type="gramStart"/>
      <w:r w:rsidRPr="00277F8E">
        <w:rPr>
          <w:rFonts w:ascii="Times New Roman" w:hAnsi="Times New Roman" w:cs="Times New Roman"/>
          <w:szCs w:val="22"/>
          <w:vertAlign w:val="superscript"/>
        </w:rPr>
        <w:t xml:space="preserve">203  </w:t>
      </w:r>
      <w:r w:rsidRPr="00277F8E">
        <w:rPr>
          <w:rFonts w:ascii="Times New Roman" w:hAnsi="Times New Roman" w:cs="Times New Roman"/>
          <w:szCs w:val="22"/>
        </w:rPr>
        <w:t>x</w:t>
      </w:r>
      <w:proofErr w:type="gramEnd"/>
      <w:r w:rsidRPr="00277F8E">
        <w:rPr>
          <w:rFonts w:ascii="Times New Roman" w:hAnsi="Times New Roman" w:cs="Times New Roman"/>
          <w:szCs w:val="22"/>
        </w:rPr>
        <w:t xml:space="preserve"> (0.742 if female) x (1.212 if black)</w:t>
      </w:r>
    </w:p>
    <w:p w14:paraId="122EE779" w14:textId="77777777"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***175 × Cr (</w:t>
      </w:r>
      <w:proofErr w:type="spellStart"/>
      <w:r w:rsidRPr="00277F8E">
        <w:rPr>
          <w:rFonts w:ascii="Times New Roman" w:hAnsi="Times New Roman" w:cs="Times New Roman"/>
          <w:szCs w:val="22"/>
        </w:rPr>
        <w:t>Enz</w:t>
      </w:r>
      <w:proofErr w:type="spellEnd"/>
      <w:r w:rsidRPr="00277F8E">
        <w:rPr>
          <w:rFonts w:ascii="Times New Roman" w:hAnsi="Times New Roman" w:cs="Times New Roman"/>
          <w:szCs w:val="22"/>
        </w:rPr>
        <w:t xml:space="preserve">) </w:t>
      </w:r>
      <w:r w:rsidRPr="00277F8E">
        <w:rPr>
          <w:rFonts w:ascii="Times New Roman" w:hAnsi="Times New Roman" w:cs="Times New Roman"/>
          <w:szCs w:val="22"/>
          <w:vertAlign w:val="superscript"/>
        </w:rPr>
        <w:t xml:space="preserve">(-1.154) </w:t>
      </w:r>
      <w:r w:rsidRPr="00277F8E">
        <w:rPr>
          <w:rFonts w:ascii="Times New Roman" w:hAnsi="Times New Roman" w:cs="Times New Roman"/>
          <w:szCs w:val="22"/>
        </w:rPr>
        <w:t xml:space="preserve">× Age </w:t>
      </w:r>
      <w:r w:rsidRPr="00277F8E">
        <w:rPr>
          <w:rFonts w:ascii="Times New Roman" w:hAnsi="Times New Roman" w:cs="Times New Roman"/>
          <w:szCs w:val="22"/>
          <w:vertAlign w:val="superscript"/>
        </w:rPr>
        <w:t>(-0.203)</w:t>
      </w:r>
      <w:r w:rsidRPr="00277F8E">
        <w:rPr>
          <w:rFonts w:ascii="Times New Roman" w:hAnsi="Times New Roman" w:cs="Times New Roman"/>
          <w:szCs w:val="22"/>
        </w:rPr>
        <w:t xml:space="preserve"> × 0.742 (if female) × 1.129 </w:t>
      </w:r>
    </w:p>
    <w:p w14:paraId="2C72BD23" w14:textId="77777777" w:rsidR="00D560D6" w:rsidRPr="00277F8E" w:rsidRDefault="00D560D6" w:rsidP="00D560D6">
      <w:pPr>
        <w:spacing w:line="240" w:lineRule="auto"/>
        <w:contextualSpacing/>
        <w:rPr>
          <w:rFonts w:ascii="Times New Roman" w:hAnsi="Times New Roman" w:cs="Times New Roman"/>
          <w:szCs w:val="22"/>
        </w:rPr>
      </w:pPr>
      <w:r w:rsidRPr="00277F8E">
        <w:rPr>
          <w:rFonts w:ascii="Times New Roman" w:hAnsi="Times New Roman" w:cs="Times New Roman"/>
          <w:szCs w:val="22"/>
        </w:rPr>
        <w:t>****375.5 × Cr (</w:t>
      </w:r>
      <w:proofErr w:type="spellStart"/>
      <w:r w:rsidRPr="00277F8E">
        <w:rPr>
          <w:rFonts w:ascii="Times New Roman" w:hAnsi="Times New Roman" w:cs="Times New Roman"/>
          <w:szCs w:val="22"/>
        </w:rPr>
        <w:t>Enz</w:t>
      </w:r>
      <w:proofErr w:type="spellEnd"/>
      <w:r w:rsidRPr="00277F8E">
        <w:rPr>
          <w:rFonts w:ascii="Times New Roman" w:hAnsi="Times New Roman" w:cs="Times New Roman"/>
          <w:szCs w:val="22"/>
        </w:rPr>
        <w:t xml:space="preserve">) </w:t>
      </w:r>
      <w:r w:rsidRPr="00277F8E">
        <w:rPr>
          <w:rFonts w:ascii="Times New Roman" w:hAnsi="Times New Roman" w:cs="Times New Roman"/>
          <w:szCs w:val="22"/>
          <w:vertAlign w:val="superscript"/>
        </w:rPr>
        <w:t xml:space="preserve">(-0.848) </w:t>
      </w:r>
      <w:r w:rsidRPr="00277F8E">
        <w:rPr>
          <w:rFonts w:ascii="Times New Roman" w:hAnsi="Times New Roman" w:cs="Times New Roman"/>
          <w:szCs w:val="22"/>
        </w:rPr>
        <w:t xml:space="preserve">× </w:t>
      </w:r>
      <w:proofErr w:type="gramStart"/>
      <w:r w:rsidRPr="00277F8E">
        <w:rPr>
          <w:rFonts w:ascii="Times New Roman" w:hAnsi="Times New Roman" w:cs="Times New Roman"/>
          <w:szCs w:val="22"/>
        </w:rPr>
        <w:t>Age</w:t>
      </w:r>
      <w:r w:rsidRPr="00277F8E">
        <w:rPr>
          <w:rFonts w:ascii="Times New Roman" w:hAnsi="Times New Roman" w:cs="Times New Roman"/>
          <w:szCs w:val="22"/>
          <w:vertAlign w:val="superscript"/>
        </w:rPr>
        <w:t>(</w:t>
      </w:r>
      <w:proofErr w:type="gramEnd"/>
      <w:r w:rsidRPr="00277F8E">
        <w:rPr>
          <w:rFonts w:ascii="Times New Roman" w:hAnsi="Times New Roman" w:cs="Times New Roman"/>
          <w:szCs w:val="22"/>
          <w:vertAlign w:val="superscript"/>
        </w:rPr>
        <w:t>-0.364)</w:t>
      </w:r>
      <w:r w:rsidRPr="00277F8E">
        <w:rPr>
          <w:rFonts w:ascii="Times New Roman" w:hAnsi="Times New Roman" w:cs="Times New Roman"/>
          <w:szCs w:val="22"/>
        </w:rPr>
        <w:t xml:space="preserve"> × 0.712 (if female)</w:t>
      </w:r>
    </w:p>
    <w:p w14:paraId="0AFAC25B" w14:textId="77777777" w:rsidR="00D560D6" w:rsidRPr="00277F8E" w:rsidRDefault="00D560D6" w:rsidP="00B30EFC">
      <w:pPr>
        <w:spacing w:line="480" w:lineRule="auto"/>
        <w:rPr>
          <w:rFonts w:ascii="Times New Roman" w:hAnsi="Times New Roman"/>
          <w:b/>
          <w:bCs/>
          <w:sz w:val="28"/>
        </w:rPr>
      </w:pPr>
    </w:p>
    <w:p w14:paraId="1F2B0E16" w14:textId="77777777" w:rsidR="00D560D6" w:rsidRPr="00277F8E" w:rsidRDefault="00D560D6" w:rsidP="00B30EFC">
      <w:pPr>
        <w:spacing w:line="480" w:lineRule="auto"/>
        <w:rPr>
          <w:rFonts w:ascii="Times New Roman" w:hAnsi="Times New Roman"/>
          <w:b/>
          <w:bCs/>
          <w:sz w:val="24"/>
          <w:szCs w:val="24"/>
        </w:rPr>
      </w:pPr>
    </w:p>
    <w:p w14:paraId="057BFC4B" w14:textId="77777777" w:rsidR="00D560D6" w:rsidRPr="00277F8E" w:rsidRDefault="00D560D6" w:rsidP="00B30EFC">
      <w:pPr>
        <w:spacing w:line="480" w:lineRule="auto"/>
        <w:rPr>
          <w:rFonts w:ascii="Times New Roman" w:hAnsi="Times New Roman"/>
          <w:b/>
          <w:bCs/>
          <w:sz w:val="24"/>
          <w:szCs w:val="24"/>
        </w:rPr>
      </w:pPr>
    </w:p>
    <w:p w14:paraId="5C32F321" w14:textId="77777777" w:rsidR="00D560D6" w:rsidRPr="00277F8E" w:rsidRDefault="00D560D6" w:rsidP="00B30EFC">
      <w:pPr>
        <w:spacing w:line="480" w:lineRule="auto"/>
        <w:rPr>
          <w:rFonts w:ascii="Times New Roman" w:hAnsi="Times New Roman"/>
          <w:b/>
          <w:bCs/>
          <w:sz w:val="24"/>
          <w:szCs w:val="24"/>
        </w:rPr>
      </w:pPr>
    </w:p>
    <w:p w14:paraId="6272548E" w14:textId="77777777" w:rsidR="00D560D6" w:rsidRPr="00277F8E" w:rsidRDefault="00D560D6" w:rsidP="00B30EFC">
      <w:pPr>
        <w:spacing w:line="480" w:lineRule="auto"/>
        <w:rPr>
          <w:rFonts w:ascii="Times New Roman" w:hAnsi="Times New Roman"/>
          <w:b/>
          <w:bCs/>
          <w:sz w:val="24"/>
          <w:szCs w:val="24"/>
        </w:rPr>
      </w:pPr>
    </w:p>
    <w:p w14:paraId="6CA9493E" w14:textId="77777777" w:rsidR="00D025F6" w:rsidRPr="00277F8E" w:rsidRDefault="00D025F6" w:rsidP="00B30EFC">
      <w:pPr>
        <w:spacing w:line="480" w:lineRule="auto"/>
        <w:rPr>
          <w:rFonts w:ascii="Times New Roman" w:hAnsi="Times New Roman"/>
          <w:b/>
          <w:bCs/>
          <w:sz w:val="24"/>
          <w:szCs w:val="24"/>
        </w:rPr>
      </w:pPr>
    </w:p>
    <w:p w14:paraId="140B3B81" w14:textId="270B30E4" w:rsidR="005D3771" w:rsidRPr="00277F8E" w:rsidRDefault="002D7F05" w:rsidP="001203E3">
      <w:pPr>
        <w:rPr>
          <w:rFonts w:ascii="Times New Roman" w:hAnsi="Times New Roman" w:cs="Times New Roman"/>
          <w:b/>
          <w:bCs/>
          <w:color w:val="222222"/>
          <w:sz w:val="24"/>
          <w:szCs w:val="24"/>
          <w:shd w:val="clear" w:color="auto" w:fill="FFFFFF"/>
        </w:rPr>
      </w:pPr>
      <w:r w:rsidRPr="00277F8E">
        <w:rPr>
          <w:rFonts w:ascii="Times New Roman" w:hAnsi="Times New Roman" w:cs="Times New Roman"/>
          <w:b/>
          <w:bCs/>
          <w:sz w:val="24"/>
          <w:szCs w:val="24"/>
        </w:rPr>
        <w:br w:type="page"/>
      </w:r>
      <w:r w:rsidR="005D3771" w:rsidRPr="00277F8E">
        <w:rPr>
          <w:rFonts w:ascii="Times New Roman" w:hAnsi="Times New Roman" w:cs="Times New Roman"/>
          <w:b/>
          <w:bCs/>
          <w:color w:val="222222"/>
          <w:sz w:val="24"/>
          <w:szCs w:val="24"/>
          <w:shd w:val="clear" w:color="auto" w:fill="FFFFFF"/>
        </w:rPr>
        <w:lastRenderedPageBreak/>
        <w:t>Table S</w:t>
      </w:r>
      <w:r w:rsidR="006E03E4" w:rsidRPr="00277F8E">
        <w:rPr>
          <w:rFonts w:ascii="Times New Roman" w:hAnsi="Times New Roman" w:cs="Times New Roman"/>
          <w:b/>
          <w:bCs/>
          <w:color w:val="222222"/>
          <w:sz w:val="24"/>
          <w:szCs w:val="24"/>
          <w:shd w:val="clear" w:color="auto" w:fill="FFFFFF"/>
        </w:rPr>
        <w:t>6</w:t>
      </w:r>
      <w:r w:rsidR="005D3771" w:rsidRPr="00277F8E">
        <w:rPr>
          <w:rFonts w:ascii="Times New Roman" w:hAnsi="Times New Roman" w:cs="Times New Roman"/>
          <w:b/>
          <w:bCs/>
          <w:color w:val="222222"/>
          <w:sz w:val="24"/>
          <w:szCs w:val="24"/>
          <w:shd w:val="clear" w:color="auto" w:fill="FFFFFF"/>
        </w:rPr>
        <w:t>: The analysis of CKD risk factors excluding anemia and hem</w:t>
      </w:r>
      <w:r w:rsidR="00395372" w:rsidRPr="00277F8E">
        <w:rPr>
          <w:rFonts w:ascii="Times New Roman" w:hAnsi="Times New Roman" w:cs="Times New Roman"/>
          <w:b/>
          <w:bCs/>
          <w:color w:val="222222"/>
          <w:sz w:val="24"/>
          <w:szCs w:val="24"/>
          <w:shd w:val="clear" w:color="auto" w:fill="FFFFFF"/>
        </w:rPr>
        <w:t>oglobin variables in the models</w:t>
      </w:r>
    </w:p>
    <w:tbl>
      <w:tblPr>
        <w:tblStyle w:val="TableGrid"/>
        <w:tblW w:w="14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168"/>
        <w:gridCol w:w="1223"/>
        <w:gridCol w:w="1996"/>
        <w:gridCol w:w="966"/>
        <w:gridCol w:w="2011"/>
        <w:gridCol w:w="1087"/>
      </w:tblGrid>
      <w:tr w:rsidR="00D42731" w:rsidRPr="00277F8E" w14:paraId="6FBDCE89" w14:textId="77777777" w:rsidTr="00D42731">
        <w:trPr>
          <w:trHeight w:val="374"/>
        </w:trPr>
        <w:tc>
          <w:tcPr>
            <w:tcW w:w="5103" w:type="dxa"/>
            <w:vMerge w:val="restart"/>
            <w:tcBorders>
              <w:top w:val="single" w:sz="4" w:space="0" w:color="auto"/>
              <w:left w:val="nil"/>
              <w:bottom w:val="single" w:sz="4" w:space="0" w:color="auto"/>
              <w:right w:val="nil"/>
            </w:tcBorders>
            <w:hideMark/>
          </w:tcPr>
          <w:p w14:paraId="2C935E27" w14:textId="77777777" w:rsidR="00D42731" w:rsidRPr="00277F8E" w:rsidRDefault="00D42731">
            <w:pPr>
              <w:contextualSpacing/>
              <w:jc w:val="center"/>
              <w:rPr>
                <w:rFonts w:ascii="Times New Roman" w:hAnsi="Times New Roman" w:cs="Times New Roman"/>
                <w:sz w:val="20"/>
                <w:szCs w:val="20"/>
              </w:rPr>
            </w:pPr>
            <w:r w:rsidRPr="00277F8E">
              <w:rPr>
                <w:rFonts w:ascii="Times New Roman" w:hAnsi="Times New Roman" w:cs="Times New Roman"/>
                <w:sz w:val="20"/>
                <w:szCs w:val="20"/>
              </w:rPr>
              <w:t>Factors</w:t>
            </w:r>
          </w:p>
        </w:tc>
        <w:tc>
          <w:tcPr>
            <w:tcW w:w="2168" w:type="dxa"/>
            <w:vMerge w:val="restart"/>
            <w:tcBorders>
              <w:top w:val="single" w:sz="4" w:space="0" w:color="auto"/>
              <w:left w:val="nil"/>
              <w:bottom w:val="single" w:sz="4" w:space="0" w:color="auto"/>
              <w:right w:val="nil"/>
            </w:tcBorders>
            <w:hideMark/>
          </w:tcPr>
          <w:p w14:paraId="36E0EBD7" w14:textId="77777777" w:rsidR="00D42731" w:rsidRPr="00277F8E" w:rsidRDefault="00D42731">
            <w:pPr>
              <w:contextualSpacing/>
              <w:jc w:val="center"/>
              <w:rPr>
                <w:rFonts w:ascii="Times New Roman" w:hAnsi="Times New Roman" w:cs="Times New Roman"/>
                <w:sz w:val="20"/>
                <w:szCs w:val="20"/>
              </w:rPr>
            </w:pPr>
            <w:r w:rsidRPr="00277F8E">
              <w:rPr>
                <w:rFonts w:ascii="Times New Roman" w:hAnsi="Times New Roman" w:cs="Times New Roman"/>
                <w:sz w:val="20"/>
                <w:szCs w:val="20"/>
              </w:rPr>
              <w:t xml:space="preserve">Crude OR </w:t>
            </w:r>
          </w:p>
          <w:p w14:paraId="1165754D" w14:textId="77777777" w:rsidR="00D42731" w:rsidRPr="00277F8E" w:rsidRDefault="00D42731">
            <w:pPr>
              <w:contextualSpacing/>
              <w:jc w:val="center"/>
              <w:rPr>
                <w:rFonts w:ascii="Times New Roman" w:hAnsi="Times New Roman" w:cs="Times New Roman"/>
                <w:sz w:val="20"/>
                <w:szCs w:val="20"/>
              </w:rPr>
            </w:pPr>
            <w:r w:rsidRPr="00277F8E">
              <w:rPr>
                <w:rFonts w:ascii="Times New Roman" w:hAnsi="Times New Roman" w:cs="Times New Roman"/>
                <w:sz w:val="20"/>
                <w:szCs w:val="20"/>
              </w:rPr>
              <w:t>(</w:t>
            </w:r>
            <w:r w:rsidRPr="00277F8E">
              <w:rPr>
                <w:rFonts w:ascii="Times New Roman" w:eastAsia="MS Mincho" w:hAnsi="Times New Roman" w:cs="Times New Roman"/>
                <w:sz w:val="20"/>
                <w:szCs w:val="20"/>
              </w:rPr>
              <w:t>95% CI)</w:t>
            </w:r>
          </w:p>
        </w:tc>
        <w:tc>
          <w:tcPr>
            <w:tcW w:w="1223" w:type="dxa"/>
            <w:vMerge w:val="restart"/>
            <w:tcBorders>
              <w:top w:val="single" w:sz="4" w:space="0" w:color="auto"/>
              <w:left w:val="nil"/>
              <w:bottom w:val="single" w:sz="4" w:space="0" w:color="auto"/>
              <w:right w:val="nil"/>
            </w:tcBorders>
            <w:hideMark/>
          </w:tcPr>
          <w:p w14:paraId="0C3A129D" w14:textId="77777777" w:rsidR="00D42731" w:rsidRPr="00277F8E" w:rsidRDefault="00D42731" w:rsidP="00D42731">
            <w:pPr>
              <w:ind w:right="132"/>
              <w:contextualSpacing/>
              <w:jc w:val="center"/>
              <w:rPr>
                <w:rFonts w:ascii="Times New Roman" w:hAnsi="Times New Roman" w:cs="Times New Roman"/>
                <w:sz w:val="20"/>
                <w:szCs w:val="20"/>
              </w:rPr>
            </w:pPr>
            <w:r w:rsidRPr="00277F8E">
              <w:rPr>
                <w:rFonts w:ascii="Times New Roman" w:eastAsia="MS Mincho" w:hAnsi="Times New Roman" w:cs="Times New Roman"/>
                <w:sz w:val="20"/>
                <w:szCs w:val="20"/>
              </w:rPr>
              <w:t>P</w:t>
            </w:r>
            <w:r w:rsidRPr="00277F8E">
              <w:rPr>
                <w:rFonts w:ascii="Times New Roman" w:eastAsia="MS Mincho" w:hAnsi="Times New Roman" w:cs="Angsana New"/>
                <w:sz w:val="20"/>
                <w:szCs w:val="20"/>
              </w:rPr>
              <w:t>-</w:t>
            </w:r>
            <w:r w:rsidRPr="00277F8E">
              <w:rPr>
                <w:rFonts w:ascii="Times New Roman" w:eastAsia="MS Mincho" w:hAnsi="Times New Roman" w:cs="Times New Roman"/>
                <w:sz w:val="20"/>
                <w:szCs w:val="20"/>
              </w:rPr>
              <w:t>value</w:t>
            </w:r>
          </w:p>
        </w:tc>
        <w:tc>
          <w:tcPr>
            <w:tcW w:w="2962" w:type="dxa"/>
            <w:gridSpan w:val="2"/>
            <w:tcBorders>
              <w:top w:val="single" w:sz="4" w:space="0" w:color="auto"/>
              <w:left w:val="nil"/>
              <w:bottom w:val="single" w:sz="4" w:space="0" w:color="auto"/>
              <w:right w:val="nil"/>
            </w:tcBorders>
            <w:hideMark/>
          </w:tcPr>
          <w:p w14:paraId="12313B85" w14:textId="77777777" w:rsidR="00D42731" w:rsidRPr="00277F8E" w:rsidRDefault="00D42731">
            <w:pPr>
              <w:contextualSpacing/>
              <w:rPr>
                <w:rFonts w:ascii="Times New Roman" w:eastAsia="MS Mincho" w:hAnsi="Times New Roman" w:cs="Times New Roman"/>
                <w:sz w:val="20"/>
                <w:szCs w:val="20"/>
              </w:rPr>
            </w:pPr>
            <w:r w:rsidRPr="00277F8E">
              <w:rPr>
                <w:rFonts w:ascii="Times New Roman" w:hAnsi="Times New Roman" w:cs="Times New Roman"/>
                <w:sz w:val="20"/>
                <w:szCs w:val="20"/>
              </w:rPr>
              <w:t xml:space="preserve">                    Model 1</w:t>
            </w:r>
          </w:p>
        </w:tc>
        <w:tc>
          <w:tcPr>
            <w:tcW w:w="3098" w:type="dxa"/>
            <w:gridSpan w:val="2"/>
            <w:tcBorders>
              <w:top w:val="single" w:sz="4" w:space="0" w:color="auto"/>
              <w:left w:val="nil"/>
              <w:bottom w:val="single" w:sz="4" w:space="0" w:color="auto"/>
              <w:right w:val="nil"/>
            </w:tcBorders>
            <w:hideMark/>
          </w:tcPr>
          <w:p w14:paraId="78C51BBD" w14:textId="77777777" w:rsidR="00D42731" w:rsidRPr="00277F8E" w:rsidRDefault="00D42731">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Model 2</w:t>
            </w:r>
          </w:p>
        </w:tc>
      </w:tr>
      <w:tr w:rsidR="00D42731" w:rsidRPr="00277F8E" w14:paraId="045D1D4D" w14:textId="77777777" w:rsidTr="00D42731">
        <w:trPr>
          <w:trHeight w:val="454"/>
        </w:trPr>
        <w:tc>
          <w:tcPr>
            <w:tcW w:w="0" w:type="auto"/>
            <w:vMerge/>
            <w:tcBorders>
              <w:top w:val="single" w:sz="4" w:space="0" w:color="auto"/>
              <w:left w:val="nil"/>
              <w:bottom w:val="single" w:sz="4" w:space="0" w:color="auto"/>
              <w:right w:val="nil"/>
            </w:tcBorders>
            <w:vAlign w:val="center"/>
            <w:hideMark/>
          </w:tcPr>
          <w:p w14:paraId="54E11D2A" w14:textId="77777777" w:rsidR="00D42731" w:rsidRPr="00277F8E" w:rsidRDefault="00D42731">
            <w:pPr>
              <w:rPr>
                <w:rFonts w:ascii="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31126E5D" w14:textId="77777777" w:rsidR="00D42731" w:rsidRPr="00277F8E" w:rsidRDefault="00D42731">
            <w:pPr>
              <w:rPr>
                <w:rFonts w:ascii="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2DE403A5" w14:textId="77777777" w:rsidR="00D42731" w:rsidRPr="00277F8E" w:rsidRDefault="00D42731">
            <w:pPr>
              <w:rPr>
                <w:rFonts w:ascii="Times New Roman" w:hAnsi="Times New Roman" w:cs="Times New Roman"/>
                <w:sz w:val="20"/>
                <w:szCs w:val="20"/>
              </w:rPr>
            </w:pPr>
          </w:p>
        </w:tc>
        <w:tc>
          <w:tcPr>
            <w:tcW w:w="1996" w:type="dxa"/>
            <w:tcBorders>
              <w:top w:val="single" w:sz="4" w:space="0" w:color="auto"/>
              <w:left w:val="nil"/>
              <w:bottom w:val="single" w:sz="4" w:space="0" w:color="auto"/>
              <w:right w:val="nil"/>
            </w:tcBorders>
            <w:hideMark/>
          </w:tcPr>
          <w:p w14:paraId="34FCCB26" w14:textId="77777777" w:rsidR="00D42731" w:rsidRPr="00277F8E" w:rsidRDefault="00D42731">
            <w:pPr>
              <w:contextualSpacing/>
              <w:rPr>
                <w:rFonts w:ascii="Times New Roman" w:hAnsi="Times New Roman" w:cs="Times New Roman"/>
                <w:sz w:val="20"/>
                <w:szCs w:val="20"/>
              </w:rPr>
            </w:pPr>
            <w:r w:rsidRPr="00277F8E">
              <w:rPr>
                <w:rFonts w:ascii="Times New Roman" w:hAnsi="Times New Roman" w:cs="Times New Roman"/>
                <w:sz w:val="20"/>
                <w:szCs w:val="20"/>
              </w:rPr>
              <w:t xml:space="preserve">Adjusted OR </w:t>
            </w:r>
          </w:p>
          <w:p w14:paraId="1AF3E5FD" w14:textId="77777777" w:rsidR="00D42731" w:rsidRPr="00277F8E" w:rsidRDefault="00D42731">
            <w:pPr>
              <w:contextualSpacing/>
              <w:rPr>
                <w:rFonts w:ascii="Times New Roman" w:hAnsi="Times New Roman" w:cs="Times New Roman"/>
                <w:sz w:val="20"/>
                <w:szCs w:val="20"/>
              </w:rPr>
            </w:pPr>
            <w:r w:rsidRPr="00277F8E">
              <w:rPr>
                <w:rFonts w:ascii="Times New Roman" w:hAnsi="Times New Roman" w:cs="Times New Roman"/>
                <w:sz w:val="20"/>
                <w:szCs w:val="20"/>
              </w:rPr>
              <w:t xml:space="preserve">   (95 % CI)</w:t>
            </w:r>
          </w:p>
        </w:tc>
        <w:tc>
          <w:tcPr>
            <w:tcW w:w="966" w:type="dxa"/>
            <w:tcBorders>
              <w:top w:val="single" w:sz="4" w:space="0" w:color="auto"/>
              <w:left w:val="nil"/>
              <w:bottom w:val="single" w:sz="4" w:space="0" w:color="auto"/>
              <w:right w:val="nil"/>
            </w:tcBorders>
            <w:hideMark/>
          </w:tcPr>
          <w:p w14:paraId="41CE90A8" w14:textId="77777777" w:rsidR="00D42731" w:rsidRPr="00277F8E" w:rsidRDefault="00D42731">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p-value</w:t>
            </w:r>
          </w:p>
        </w:tc>
        <w:tc>
          <w:tcPr>
            <w:tcW w:w="2011" w:type="dxa"/>
            <w:tcBorders>
              <w:top w:val="single" w:sz="4" w:space="0" w:color="auto"/>
              <w:left w:val="nil"/>
              <w:bottom w:val="single" w:sz="4" w:space="0" w:color="auto"/>
              <w:right w:val="nil"/>
            </w:tcBorders>
            <w:hideMark/>
          </w:tcPr>
          <w:p w14:paraId="7631745E" w14:textId="77777777" w:rsidR="00D42731" w:rsidRPr="00277F8E" w:rsidRDefault="00D42731">
            <w:pPr>
              <w:contextualSpacing/>
              <w:jc w:val="center"/>
              <w:rPr>
                <w:rFonts w:ascii="Times New Roman" w:hAnsi="Times New Roman" w:cs="Times New Roman"/>
                <w:sz w:val="20"/>
                <w:szCs w:val="20"/>
              </w:rPr>
            </w:pPr>
            <w:r w:rsidRPr="00277F8E">
              <w:rPr>
                <w:rFonts w:ascii="Times New Roman" w:hAnsi="Times New Roman" w:cs="Times New Roman"/>
                <w:sz w:val="20"/>
                <w:szCs w:val="20"/>
              </w:rPr>
              <w:t>Adjusted OR</w:t>
            </w:r>
          </w:p>
          <w:p w14:paraId="57AECDA1" w14:textId="77777777" w:rsidR="00D42731" w:rsidRPr="00277F8E" w:rsidRDefault="00D42731">
            <w:pPr>
              <w:contextualSpacing/>
              <w:jc w:val="center"/>
              <w:rPr>
                <w:rFonts w:ascii="Times New Roman" w:eastAsia="MS Mincho" w:hAnsi="Times New Roman" w:cs="Times New Roman"/>
                <w:sz w:val="20"/>
                <w:szCs w:val="20"/>
              </w:rPr>
            </w:pPr>
            <w:r w:rsidRPr="00277F8E">
              <w:rPr>
                <w:rFonts w:ascii="Times New Roman" w:hAnsi="Times New Roman" w:cs="Times New Roman"/>
                <w:sz w:val="20"/>
                <w:szCs w:val="20"/>
              </w:rPr>
              <w:t>(95% CI)</w:t>
            </w:r>
          </w:p>
        </w:tc>
        <w:tc>
          <w:tcPr>
            <w:tcW w:w="1087" w:type="dxa"/>
            <w:tcBorders>
              <w:top w:val="single" w:sz="4" w:space="0" w:color="auto"/>
              <w:left w:val="nil"/>
              <w:bottom w:val="single" w:sz="4" w:space="0" w:color="auto"/>
              <w:right w:val="nil"/>
            </w:tcBorders>
            <w:hideMark/>
          </w:tcPr>
          <w:p w14:paraId="6B14D691" w14:textId="77777777" w:rsidR="00D42731" w:rsidRPr="00277F8E" w:rsidRDefault="00D42731">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p-value</w:t>
            </w:r>
          </w:p>
        </w:tc>
      </w:tr>
      <w:tr w:rsidR="00D42731" w:rsidRPr="00277F8E" w14:paraId="3FB36F21" w14:textId="77777777" w:rsidTr="00D42731">
        <w:tc>
          <w:tcPr>
            <w:tcW w:w="5103" w:type="dxa"/>
            <w:tcBorders>
              <w:top w:val="single" w:sz="4" w:space="0" w:color="auto"/>
              <w:left w:val="nil"/>
              <w:bottom w:val="nil"/>
              <w:right w:val="nil"/>
            </w:tcBorders>
            <w:hideMark/>
          </w:tcPr>
          <w:p w14:paraId="5DE921D5"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Age (every 1-year increase)</w:t>
            </w:r>
          </w:p>
          <w:p w14:paraId="05CA294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Male</w:t>
            </w:r>
          </w:p>
          <w:p w14:paraId="14933920"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Low monthly income (&lt;10,000 Baht)</w:t>
            </w:r>
          </w:p>
          <w:p w14:paraId="619ECE7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Less education (none plus primary school)</w:t>
            </w:r>
          </w:p>
          <w:p w14:paraId="63C588F6"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Unemployed status </w:t>
            </w:r>
          </w:p>
          <w:p w14:paraId="25610870" w14:textId="77777777" w:rsidR="00D42731" w:rsidRPr="00277F8E" w:rsidRDefault="00D42731">
            <w:pPr>
              <w:rPr>
                <w:rFonts w:ascii="Times New Roman" w:hAnsi="Times New Roman" w:cs="Times New Roman"/>
                <w:sz w:val="20"/>
                <w:szCs w:val="20"/>
                <w:lang w:eastAsia="zh-CN"/>
              </w:rPr>
            </w:pPr>
            <w:r w:rsidRPr="00277F8E">
              <w:rPr>
                <w:rFonts w:ascii="Times New Roman" w:hAnsi="Times New Roman" w:cs="Times New Roman"/>
                <w:sz w:val="20"/>
                <w:szCs w:val="20"/>
                <w:lang w:eastAsia="zh-CN"/>
              </w:rPr>
              <w:t>Smoking habits</w:t>
            </w:r>
          </w:p>
          <w:p w14:paraId="1C724E2D"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No </w:t>
            </w:r>
          </w:p>
          <w:p w14:paraId="60B2C964"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Quit</w:t>
            </w:r>
          </w:p>
          <w:p w14:paraId="0B62540D"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Till now</w:t>
            </w:r>
          </w:p>
          <w:p w14:paraId="79CEC98A"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NSAID use </w:t>
            </w:r>
          </w:p>
          <w:p w14:paraId="6E7FCEBF" w14:textId="77777777" w:rsidR="00D42731" w:rsidRPr="00277F8E" w:rsidRDefault="00D42731">
            <w:pPr>
              <w:rPr>
                <w:rFonts w:ascii="Times New Roman" w:eastAsia="SymbolMT" w:hAnsi="Times New Roman" w:cs="Times New Roman"/>
                <w:sz w:val="20"/>
                <w:szCs w:val="20"/>
              </w:rPr>
            </w:pPr>
            <w:r w:rsidRPr="00277F8E">
              <w:rPr>
                <w:rFonts w:ascii="Times New Roman" w:hAnsi="Times New Roman" w:cs="Times New Roman"/>
                <w:sz w:val="20"/>
                <w:szCs w:val="20"/>
              </w:rPr>
              <w:t xml:space="preserve">    </w:t>
            </w:r>
            <w:r w:rsidRPr="00277F8E">
              <w:rPr>
                <w:rFonts w:ascii="Times New Roman" w:eastAsia="SymbolMT" w:hAnsi="Times New Roman" w:cs="Times New Roman"/>
                <w:sz w:val="20"/>
                <w:szCs w:val="20"/>
              </w:rPr>
              <w:t>Never used</w:t>
            </w:r>
          </w:p>
          <w:p w14:paraId="19FDF0CA" w14:textId="77777777" w:rsidR="00D42731" w:rsidRPr="00277F8E" w:rsidRDefault="00D42731">
            <w:pPr>
              <w:rPr>
                <w:rFonts w:ascii="Times New Roman" w:hAnsi="Times New Roman" w:cs="Times New Roman"/>
                <w:sz w:val="20"/>
                <w:szCs w:val="20"/>
              </w:rPr>
            </w:pPr>
            <w:r w:rsidRPr="00277F8E">
              <w:rPr>
                <w:rFonts w:ascii="Times New Roman" w:eastAsia="SymbolMT" w:hAnsi="Times New Roman" w:cs="Times New Roman"/>
                <w:sz w:val="20"/>
                <w:szCs w:val="20"/>
              </w:rPr>
              <w:t xml:space="preserve">    Used to take</w:t>
            </w:r>
          </w:p>
          <w:p w14:paraId="6B054387" w14:textId="77777777" w:rsidR="00D42731" w:rsidRPr="00277F8E" w:rsidRDefault="00D42731">
            <w:pPr>
              <w:rPr>
                <w:rFonts w:ascii="Times New Roman" w:eastAsia="SymbolMT" w:hAnsi="Times New Roman" w:cs="Times New Roman"/>
                <w:sz w:val="20"/>
                <w:szCs w:val="20"/>
              </w:rPr>
            </w:pPr>
            <w:r w:rsidRPr="00277F8E">
              <w:rPr>
                <w:rFonts w:ascii="Times New Roman" w:hAnsi="Times New Roman" w:cs="Times New Roman"/>
                <w:sz w:val="20"/>
                <w:szCs w:val="20"/>
              </w:rPr>
              <w:t xml:space="preserve">    </w:t>
            </w:r>
            <w:r w:rsidRPr="00277F8E">
              <w:rPr>
                <w:rFonts w:ascii="Times New Roman" w:eastAsia="SymbolMT" w:hAnsi="Times New Roman" w:cs="Times New Roman"/>
                <w:sz w:val="20"/>
                <w:szCs w:val="20"/>
              </w:rPr>
              <w:t>Still taking</w:t>
            </w:r>
          </w:p>
          <w:p w14:paraId="770A2D1F" w14:textId="77777777" w:rsidR="00D42731" w:rsidRPr="00277F8E" w:rsidRDefault="00D42731">
            <w:pPr>
              <w:rPr>
                <w:rFonts w:ascii="Times New Roman" w:eastAsia="SymbolMT" w:hAnsi="Times New Roman" w:cs="Times New Roman"/>
                <w:sz w:val="20"/>
                <w:szCs w:val="20"/>
              </w:rPr>
            </w:pPr>
            <w:r w:rsidRPr="00277F8E">
              <w:rPr>
                <w:rFonts w:ascii="Times New Roman" w:eastAsia="SymbolMT" w:hAnsi="Times New Roman" w:cs="Times New Roman"/>
                <w:sz w:val="20"/>
                <w:szCs w:val="20"/>
              </w:rPr>
              <w:t>Alcohol consumption</w:t>
            </w:r>
          </w:p>
          <w:p w14:paraId="3BDF0181" w14:textId="77777777" w:rsidR="00D42731" w:rsidRPr="00277F8E" w:rsidRDefault="00D42731">
            <w:pPr>
              <w:rPr>
                <w:rFonts w:ascii="Times New Roman" w:eastAsia="SymbolMT" w:hAnsi="Times New Roman" w:cs="Times New Roman"/>
                <w:sz w:val="20"/>
                <w:szCs w:val="20"/>
              </w:rPr>
            </w:pPr>
            <w:r w:rsidRPr="00277F8E">
              <w:rPr>
                <w:rFonts w:ascii="Times New Roman" w:eastAsia="SymbolMT" w:hAnsi="Times New Roman" w:cs="Times New Roman"/>
                <w:sz w:val="20"/>
                <w:szCs w:val="20"/>
              </w:rPr>
              <w:t xml:space="preserve">    Do not drink</w:t>
            </w:r>
          </w:p>
          <w:p w14:paraId="086EEDF3" w14:textId="77777777" w:rsidR="00D42731" w:rsidRPr="00277F8E" w:rsidRDefault="00D42731">
            <w:pPr>
              <w:rPr>
                <w:rFonts w:ascii="Times New Roman" w:eastAsia="SymbolMT" w:hAnsi="Times New Roman" w:cs="Times New Roman"/>
                <w:sz w:val="20"/>
                <w:szCs w:val="20"/>
              </w:rPr>
            </w:pPr>
            <w:r w:rsidRPr="00277F8E">
              <w:rPr>
                <w:rFonts w:ascii="Times New Roman" w:eastAsia="SymbolMT" w:hAnsi="Times New Roman" w:cs="Times New Roman"/>
                <w:sz w:val="20"/>
                <w:szCs w:val="20"/>
              </w:rPr>
              <w:t xml:space="preserve">    Used to drink</w:t>
            </w:r>
          </w:p>
          <w:p w14:paraId="0B5D1C24" w14:textId="47467462" w:rsidR="00D42731" w:rsidRPr="00277F8E" w:rsidRDefault="002D7BF2">
            <w:pPr>
              <w:rPr>
                <w:rFonts w:ascii="Times New Roman" w:hAnsi="Times New Roman" w:cs="Times New Roman"/>
                <w:sz w:val="20"/>
                <w:szCs w:val="20"/>
              </w:rPr>
            </w:pPr>
            <w:r w:rsidRPr="00277F8E">
              <w:rPr>
                <w:rFonts w:ascii="Times New Roman" w:eastAsia="SymbolMT" w:hAnsi="Times New Roman" w:cs="Times New Roman"/>
                <w:sz w:val="20"/>
                <w:szCs w:val="20"/>
              </w:rPr>
              <w:t>Currently</w:t>
            </w:r>
            <w:r w:rsidR="00D42731" w:rsidRPr="00277F8E">
              <w:rPr>
                <w:rFonts w:ascii="Times New Roman" w:eastAsia="SymbolMT" w:hAnsi="Times New Roman" w:cs="Times New Roman"/>
                <w:sz w:val="20"/>
                <w:szCs w:val="20"/>
              </w:rPr>
              <w:t xml:space="preserve"> drinking</w:t>
            </w:r>
          </w:p>
        </w:tc>
        <w:tc>
          <w:tcPr>
            <w:tcW w:w="2168" w:type="dxa"/>
            <w:tcBorders>
              <w:top w:val="single" w:sz="4" w:space="0" w:color="auto"/>
              <w:left w:val="nil"/>
              <w:bottom w:val="nil"/>
              <w:right w:val="nil"/>
            </w:tcBorders>
          </w:tcPr>
          <w:p w14:paraId="5590A485"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1.07 (1.06-1.09)</w:t>
            </w:r>
          </w:p>
          <w:p w14:paraId="27C67609"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1.45 (1.19-1.76)</w:t>
            </w:r>
          </w:p>
          <w:p w14:paraId="48AB281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1.83 (1.26-2.66)</w:t>
            </w:r>
          </w:p>
          <w:p w14:paraId="44065FC7"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2.19 (1.67-2.86)</w:t>
            </w:r>
          </w:p>
          <w:p w14:paraId="13D0F3D3"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2.51 (2.00-3.16)</w:t>
            </w:r>
          </w:p>
          <w:p w14:paraId="62431CDC" w14:textId="77777777" w:rsidR="00D42731" w:rsidRPr="00277F8E" w:rsidRDefault="00D42731">
            <w:pPr>
              <w:jc w:val="center"/>
              <w:rPr>
                <w:rFonts w:ascii="Times New Roman" w:hAnsi="Times New Roman" w:cs="Times New Roman"/>
                <w:sz w:val="20"/>
                <w:szCs w:val="20"/>
              </w:rPr>
            </w:pPr>
          </w:p>
          <w:p w14:paraId="649841B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2EA950C9"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1.39 (1.04-1.86)</w:t>
            </w:r>
          </w:p>
          <w:p w14:paraId="526E39B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1.40 (1.06-1.85)</w:t>
            </w:r>
          </w:p>
          <w:p w14:paraId="49E398E2" w14:textId="77777777" w:rsidR="00D42731" w:rsidRPr="00277F8E" w:rsidRDefault="00D42731">
            <w:pPr>
              <w:jc w:val="center"/>
              <w:rPr>
                <w:rFonts w:ascii="Times New Roman" w:hAnsi="Times New Roman" w:cs="Times New Roman"/>
                <w:sz w:val="20"/>
                <w:szCs w:val="20"/>
              </w:rPr>
            </w:pPr>
          </w:p>
          <w:p w14:paraId="56B20A0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32C63AC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0.80 (0.63-1.02)</w:t>
            </w:r>
          </w:p>
          <w:p w14:paraId="610B71D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0.72 (0.55-0.93)</w:t>
            </w:r>
          </w:p>
          <w:p w14:paraId="16287F21" w14:textId="77777777" w:rsidR="00D42731" w:rsidRPr="00277F8E" w:rsidRDefault="00D42731">
            <w:pPr>
              <w:jc w:val="center"/>
              <w:rPr>
                <w:rFonts w:ascii="Times New Roman" w:hAnsi="Times New Roman" w:cs="Times New Roman"/>
                <w:sz w:val="20"/>
                <w:szCs w:val="20"/>
              </w:rPr>
            </w:pPr>
          </w:p>
          <w:p w14:paraId="249FAAB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482E56F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1.31 (0.98-1.76)</w:t>
            </w:r>
          </w:p>
          <w:p w14:paraId="46E3E050"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0.79 (0.63-0.99)</w:t>
            </w:r>
          </w:p>
        </w:tc>
        <w:tc>
          <w:tcPr>
            <w:tcW w:w="1223" w:type="dxa"/>
            <w:tcBorders>
              <w:top w:val="single" w:sz="4" w:space="0" w:color="auto"/>
              <w:left w:val="nil"/>
              <w:bottom w:val="nil"/>
              <w:right w:val="nil"/>
            </w:tcBorders>
          </w:tcPr>
          <w:p w14:paraId="391AB2B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2BA9FD3"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30CA47C4"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0.001</w:t>
            </w:r>
          </w:p>
          <w:p w14:paraId="1103340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642E5D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4627715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0.011</w:t>
            </w:r>
          </w:p>
          <w:p w14:paraId="5BE93A62" w14:textId="77777777" w:rsidR="00D42731" w:rsidRPr="00277F8E" w:rsidRDefault="00D42731">
            <w:pPr>
              <w:jc w:val="center"/>
              <w:rPr>
                <w:rFonts w:ascii="Times New Roman" w:hAnsi="Times New Roman" w:cs="Times New Roman"/>
                <w:sz w:val="20"/>
                <w:szCs w:val="20"/>
              </w:rPr>
            </w:pPr>
          </w:p>
          <w:p w14:paraId="2C7071E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0.024</w:t>
            </w:r>
          </w:p>
          <w:p w14:paraId="207E90B3"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0.018</w:t>
            </w:r>
          </w:p>
          <w:p w14:paraId="1E001BD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0.019</w:t>
            </w:r>
          </w:p>
          <w:p w14:paraId="384BA73E" w14:textId="77777777" w:rsidR="00D42731" w:rsidRPr="00277F8E" w:rsidRDefault="00D42731">
            <w:pPr>
              <w:jc w:val="center"/>
              <w:rPr>
                <w:rFonts w:ascii="Times New Roman" w:hAnsi="Times New Roman" w:cs="Times New Roman"/>
                <w:sz w:val="20"/>
                <w:szCs w:val="20"/>
              </w:rPr>
            </w:pPr>
          </w:p>
          <w:p w14:paraId="082F67F4"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0.074</w:t>
            </w:r>
          </w:p>
          <w:p w14:paraId="2380F83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0.013</w:t>
            </w:r>
          </w:p>
          <w:p w14:paraId="3B7E17D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0.010</w:t>
            </w:r>
          </w:p>
          <w:p w14:paraId="34B3F2EB" w14:textId="77777777" w:rsidR="00D42731" w:rsidRPr="00277F8E" w:rsidRDefault="00D42731">
            <w:pPr>
              <w:jc w:val="center"/>
              <w:rPr>
                <w:rFonts w:ascii="Times New Roman" w:hAnsi="Times New Roman" w:cs="Times New Roman"/>
                <w:sz w:val="20"/>
                <w:szCs w:val="20"/>
              </w:rPr>
            </w:pPr>
          </w:p>
          <w:p w14:paraId="4CB3FFD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0.069</w:t>
            </w:r>
          </w:p>
          <w:p w14:paraId="414DC06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0.044</w:t>
            </w:r>
          </w:p>
        </w:tc>
        <w:tc>
          <w:tcPr>
            <w:tcW w:w="1996" w:type="dxa"/>
            <w:tcBorders>
              <w:top w:val="single" w:sz="4" w:space="0" w:color="auto"/>
              <w:left w:val="nil"/>
              <w:bottom w:val="nil"/>
              <w:right w:val="nil"/>
            </w:tcBorders>
          </w:tcPr>
          <w:p w14:paraId="7326422E"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1.05 (1.04-1.07)</w:t>
            </w:r>
          </w:p>
          <w:p w14:paraId="1746563B"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0.96 (0.67-1.38)</w:t>
            </w:r>
          </w:p>
          <w:p w14:paraId="6E9C156B"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0.89 (0.58-1.37)</w:t>
            </w:r>
          </w:p>
          <w:p w14:paraId="3507A4C7"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0.93 (0.66-1.29)</w:t>
            </w:r>
          </w:p>
          <w:p w14:paraId="49FA6239"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1.42 (1.07-1.89)</w:t>
            </w:r>
          </w:p>
          <w:p w14:paraId="7D34F5C7" w14:textId="77777777" w:rsidR="00D42731" w:rsidRPr="00277F8E" w:rsidRDefault="00D42731">
            <w:pPr>
              <w:rPr>
                <w:rFonts w:ascii="Times New Roman" w:hAnsi="Times New Roman" w:cs="Times New Roman"/>
                <w:sz w:val="20"/>
                <w:szCs w:val="20"/>
              </w:rPr>
            </w:pPr>
          </w:p>
          <w:p w14:paraId="19F14E3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63774D7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0.85 (0.54-1.33)</w:t>
            </w:r>
          </w:p>
          <w:p w14:paraId="0C89FE3F"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1.43 (0.93-2.19)</w:t>
            </w:r>
          </w:p>
          <w:p w14:paraId="0B4020A7" w14:textId="77777777" w:rsidR="00D42731" w:rsidRPr="00277F8E" w:rsidRDefault="00D42731">
            <w:pPr>
              <w:rPr>
                <w:rFonts w:ascii="Times New Roman" w:hAnsi="Times New Roman" w:cs="Times New Roman"/>
                <w:sz w:val="20"/>
                <w:szCs w:val="20"/>
              </w:rPr>
            </w:pPr>
          </w:p>
          <w:p w14:paraId="065D2414"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5C699DDD"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1.02 (0.77-1.35)</w:t>
            </w:r>
          </w:p>
          <w:p w14:paraId="00D738DE"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0.81 (0.60-1.09)</w:t>
            </w:r>
          </w:p>
          <w:p w14:paraId="1D7B270A" w14:textId="77777777" w:rsidR="00D42731" w:rsidRPr="00277F8E" w:rsidRDefault="00D42731">
            <w:pPr>
              <w:rPr>
                <w:rFonts w:ascii="Times New Roman" w:hAnsi="Times New Roman" w:cs="Times New Roman"/>
                <w:sz w:val="20"/>
                <w:szCs w:val="20"/>
              </w:rPr>
            </w:pPr>
          </w:p>
          <w:p w14:paraId="2E32D52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70E43771"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0.87 (0.58-1.32)</w:t>
            </w:r>
          </w:p>
          <w:p w14:paraId="111F15E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0.74 (0.54-1.01)</w:t>
            </w:r>
          </w:p>
        </w:tc>
        <w:tc>
          <w:tcPr>
            <w:tcW w:w="966" w:type="dxa"/>
            <w:tcBorders>
              <w:top w:val="single" w:sz="4" w:space="0" w:color="auto"/>
              <w:left w:val="nil"/>
              <w:bottom w:val="nil"/>
              <w:right w:val="nil"/>
            </w:tcBorders>
          </w:tcPr>
          <w:p w14:paraId="36330CD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701D310"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0.813</w:t>
            </w:r>
          </w:p>
          <w:p w14:paraId="1A9A0A8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0.601</w:t>
            </w:r>
          </w:p>
          <w:p w14:paraId="11548A1D"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0.655</w:t>
            </w:r>
          </w:p>
          <w:p w14:paraId="4A4CD48F"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0.017</w:t>
            </w:r>
          </w:p>
          <w:p w14:paraId="4F904CB7" w14:textId="77777777" w:rsidR="00D42731" w:rsidRPr="00277F8E" w:rsidRDefault="00D42731">
            <w:pPr>
              <w:jc w:val="center"/>
              <w:rPr>
                <w:rFonts w:ascii="Times New Roman" w:hAnsi="Times New Roman" w:cs="Times New Roman"/>
                <w:sz w:val="20"/>
                <w:szCs w:val="20"/>
              </w:rPr>
            </w:pPr>
          </w:p>
          <w:p w14:paraId="06971CD3" w14:textId="77777777" w:rsidR="00D42731" w:rsidRPr="00277F8E" w:rsidRDefault="00D42731">
            <w:pPr>
              <w:jc w:val="center"/>
              <w:rPr>
                <w:rFonts w:ascii="Times New Roman" w:hAnsi="Times New Roman" w:cs="Times New Roman"/>
                <w:sz w:val="20"/>
                <w:szCs w:val="20"/>
              </w:rPr>
            </w:pPr>
          </w:p>
          <w:p w14:paraId="287D7A10"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0.468</w:t>
            </w:r>
          </w:p>
          <w:p w14:paraId="1E399EDD"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0.106</w:t>
            </w:r>
          </w:p>
          <w:p w14:paraId="2A1F701D" w14:textId="77777777" w:rsidR="00D42731" w:rsidRPr="00277F8E" w:rsidRDefault="00D42731">
            <w:pPr>
              <w:jc w:val="center"/>
              <w:rPr>
                <w:rFonts w:ascii="Times New Roman" w:hAnsi="Times New Roman" w:cs="Times New Roman"/>
                <w:sz w:val="20"/>
                <w:szCs w:val="20"/>
              </w:rPr>
            </w:pPr>
          </w:p>
          <w:p w14:paraId="03EFCA41" w14:textId="77777777" w:rsidR="00D42731" w:rsidRPr="00277F8E" w:rsidRDefault="00D42731">
            <w:pPr>
              <w:jc w:val="center"/>
              <w:rPr>
                <w:rFonts w:ascii="Times New Roman" w:hAnsi="Times New Roman" w:cs="Times New Roman"/>
                <w:sz w:val="20"/>
                <w:szCs w:val="20"/>
              </w:rPr>
            </w:pPr>
          </w:p>
          <w:p w14:paraId="54DB122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0.897</w:t>
            </w:r>
          </w:p>
          <w:p w14:paraId="7D9AE5B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0.168</w:t>
            </w:r>
          </w:p>
          <w:p w14:paraId="5F96A722" w14:textId="77777777" w:rsidR="00D42731" w:rsidRPr="00277F8E" w:rsidRDefault="00D42731">
            <w:pPr>
              <w:jc w:val="center"/>
              <w:rPr>
                <w:rFonts w:ascii="Times New Roman" w:hAnsi="Times New Roman" w:cs="Times New Roman"/>
                <w:sz w:val="20"/>
                <w:szCs w:val="20"/>
              </w:rPr>
            </w:pPr>
          </w:p>
          <w:p w14:paraId="5B95CD12" w14:textId="77777777" w:rsidR="00D42731" w:rsidRPr="00277F8E" w:rsidRDefault="00D42731">
            <w:pPr>
              <w:jc w:val="center"/>
              <w:rPr>
                <w:rFonts w:ascii="Times New Roman" w:hAnsi="Times New Roman" w:cs="Times New Roman"/>
                <w:sz w:val="20"/>
                <w:szCs w:val="20"/>
              </w:rPr>
            </w:pPr>
          </w:p>
          <w:p w14:paraId="698674B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0.524</w:t>
            </w:r>
          </w:p>
          <w:p w14:paraId="6C860F0D"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0.059</w:t>
            </w:r>
          </w:p>
        </w:tc>
        <w:tc>
          <w:tcPr>
            <w:tcW w:w="2011" w:type="dxa"/>
            <w:tcBorders>
              <w:top w:val="single" w:sz="4" w:space="0" w:color="auto"/>
              <w:left w:val="nil"/>
              <w:bottom w:val="nil"/>
              <w:right w:val="nil"/>
            </w:tcBorders>
          </w:tcPr>
          <w:p w14:paraId="5E1C3DA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1.05 (1.04-1.06)</w:t>
            </w:r>
          </w:p>
          <w:p w14:paraId="649EBA77"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1.69 (1.18-2.41)</w:t>
            </w:r>
          </w:p>
          <w:p w14:paraId="1B35E384"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0.89 (0.58-1.37)</w:t>
            </w:r>
          </w:p>
          <w:p w14:paraId="629E58D4"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0.97 (0.70-1.36)</w:t>
            </w:r>
          </w:p>
          <w:p w14:paraId="146AEC8F"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 xml:space="preserve">    1.36 (1.02-1.81)</w:t>
            </w:r>
          </w:p>
          <w:p w14:paraId="5220BBB2" w14:textId="77777777" w:rsidR="00D42731" w:rsidRPr="00277F8E" w:rsidRDefault="00D42731">
            <w:pPr>
              <w:rPr>
                <w:rFonts w:ascii="Times New Roman" w:hAnsi="Times New Roman" w:cs="Times New Roman"/>
                <w:sz w:val="20"/>
                <w:szCs w:val="20"/>
              </w:rPr>
            </w:pPr>
          </w:p>
          <w:p w14:paraId="0C50080F"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5DC1B88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0.80 (0.51-1.26)</w:t>
            </w:r>
          </w:p>
          <w:p w14:paraId="0AFE6674"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1.43 (0.93-2.19)</w:t>
            </w:r>
          </w:p>
          <w:p w14:paraId="13CB595B" w14:textId="77777777" w:rsidR="00D42731" w:rsidRPr="00277F8E" w:rsidRDefault="00D42731">
            <w:pPr>
              <w:jc w:val="center"/>
              <w:rPr>
                <w:rFonts w:ascii="Times New Roman" w:hAnsi="Times New Roman" w:cs="Times New Roman"/>
                <w:sz w:val="20"/>
                <w:szCs w:val="20"/>
              </w:rPr>
            </w:pPr>
          </w:p>
          <w:p w14:paraId="050B3AD0"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12CD9BA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0.92 (0.69-1.22)</w:t>
            </w:r>
          </w:p>
          <w:p w14:paraId="17FA003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0.79 (0.59-1.06)</w:t>
            </w:r>
          </w:p>
          <w:p w14:paraId="6D9C8D39" w14:textId="77777777" w:rsidR="00D42731" w:rsidRPr="00277F8E" w:rsidRDefault="00D42731">
            <w:pPr>
              <w:jc w:val="center"/>
              <w:rPr>
                <w:rFonts w:ascii="Times New Roman" w:hAnsi="Times New Roman" w:cs="Times New Roman"/>
                <w:sz w:val="20"/>
                <w:szCs w:val="20"/>
              </w:rPr>
            </w:pPr>
          </w:p>
          <w:p w14:paraId="6B965A47"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00D66CCF"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0.82 (0.54-1.24)</w:t>
            </w:r>
          </w:p>
          <w:p w14:paraId="03057AD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0.76 (0.55-1.04)</w:t>
            </w:r>
          </w:p>
        </w:tc>
        <w:tc>
          <w:tcPr>
            <w:tcW w:w="1087" w:type="dxa"/>
            <w:tcBorders>
              <w:top w:val="single" w:sz="4" w:space="0" w:color="auto"/>
              <w:left w:val="nil"/>
              <w:bottom w:val="nil"/>
              <w:right w:val="nil"/>
            </w:tcBorders>
          </w:tcPr>
          <w:p w14:paraId="7AA7692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4CC6F9F"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0.004</w:t>
            </w:r>
          </w:p>
          <w:p w14:paraId="4603714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0.592</w:t>
            </w:r>
          </w:p>
          <w:p w14:paraId="76F10705"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0.871</w:t>
            </w:r>
          </w:p>
          <w:p w14:paraId="1B70BD8D"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0.037</w:t>
            </w:r>
          </w:p>
          <w:p w14:paraId="675E05EE" w14:textId="77777777" w:rsidR="00D42731" w:rsidRPr="00277F8E" w:rsidRDefault="00D42731">
            <w:pPr>
              <w:jc w:val="center"/>
              <w:rPr>
                <w:rFonts w:ascii="Times New Roman" w:hAnsi="Times New Roman" w:cs="Times New Roman"/>
                <w:sz w:val="20"/>
                <w:szCs w:val="20"/>
              </w:rPr>
            </w:pPr>
          </w:p>
          <w:p w14:paraId="2FC17F8B" w14:textId="77777777" w:rsidR="00D42731" w:rsidRPr="00277F8E" w:rsidRDefault="00D42731">
            <w:pPr>
              <w:jc w:val="center"/>
              <w:rPr>
                <w:rFonts w:ascii="Times New Roman" w:hAnsi="Times New Roman" w:cs="Times New Roman"/>
                <w:sz w:val="20"/>
                <w:szCs w:val="20"/>
              </w:rPr>
            </w:pPr>
          </w:p>
          <w:p w14:paraId="09C5BC4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0.333</w:t>
            </w:r>
          </w:p>
          <w:p w14:paraId="2842852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0.102</w:t>
            </w:r>
          </w:p>
          <w:p w14:paraId="0A4F7224" w14:textId="77777777" w:rsidR="00D42731" w:rsidRPr="00277F8E" w:rsidRDefault="00D42731">
            <w:pPr>
              <w:jc w:val="center"/>
              <w:rPr>
                <w:rFonts w:ascii="Times New Roman" w:hAnsi="Times New Roman" w:cs="Times New Roman"/>
                <w:sz w:val="20"/>
                <w:szCs w:val="20"/>
              </w:rPr>
            </w:pPr>
          </w:p>
          <w:p w14:paraId="5AE48A43" w14:textId="77777777" w:rsidR="00D42731" w:rsidRPr="00277F8E" w:rsidRDefault="00D42731">
            <w:pPr>
              <w:jc w:val="center"/>
              <w:rPr>
                <w:rFonts w:ascii="Times New Roman" w:hAnsi="Times New Roman" w:cs="Times New Roman"/>
                <w:sz w:val="20"/>
                <w:szCs w:val="20"/>
              </w:rPr>
            </w:pPr>
          </w:p>
          <w:p w14:paraId="62365FC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0.546</w:t>
            </w:r>
          </w:p>
          <w:p w14:paraId="3D666683"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0.118</w:t>
            </w:r>
          </w:p>
          <w:p w14:paraId="50F40DEB" w14:textId="77777777" w:rsidR="00D42731" w:rsidRPr="00277F8E" w:rsidRDefault="00D42731">
            <w:pPr>
              <w:jc w:val="center"/>
              <w:rPr>
                <w:rFonts w:ascii="Times New Roman" w:hAnsi="Times New Roman" w:cs="Times New Roman"/>
                <w:sz w:val="20"/>
                <w:szCs w:val="20"/>
              </w:rPr>
            </w:pPr>
          </w:p>
          <w:p w14:paraId="77A52294" w14:textId="77777777" w:rsidR="00D42731" w:rsidRPr="00277F8E" w:rsidRDefault="00D42731">
            <w:pPr>
              <w:jc w:val="center"/>
              <w:rPr>
                <w:rFonts w:ascii="Times New Roman" w:hAnsi="Times New Roman" w:cs="Times New Roman"/>
                <w:sz w:val="20"/>
                <w:szCs w:val="20"/>
              </w:rPr>
            </w:pPr>
          </w:p>
          <w:p w14:paraId="6EB3382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0.347</w:t>
            </w:r>
          </w:p>
          <w:p w14:paraId="425D8295"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0.091</w:t>
            </w:r>
          </w:p>
        </w:tc>
      </w:tr>
      <w:tr w:rsidR="00D42731" w:rsidRPr="00277F8E" w14:paraId="355AEA74" w14:textId="77777777" w:rsidTr="00D42731">
        <w:tc>
          <w:tcPr>
            <w:tcW w:w="5103" w:type="dxa"/>
            <w:hideMark/>
          </w:tcPr>
          <w:p w14:paraId="4401A4DB"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Drinking water (every increase of 500 ml a day)</w:t>
            </w:r>
          </w:p>
        </w:tc>
        <w:tc>
          <w:tcPr>
            <w:tcW w:w="2168" w:type="dxa"/>
            <w:hideMark/>
          </w:tcPr>
          <w:p w14:paraId="4ADA602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0.93 (0.86-0.98)</w:t>
            </w:r>
          </w:p>
        </w:tc>
        <w:tc>
          <w:tcPr>
            <w:tcW w:w="1223" w:type="dxa"/>
            <w:hideMark/>
          </w:tcPr>
          <w:p w14:paraId="174ADDD5"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0.009</w:t>
            </w:r>
          </w:p>
        </w:tc>
        <w:tc>
          <w:tcPr>
            <w:tcW w:w="1996" w:type="dxa"/>
            <w:hideMark/>
          </w:tcPr>
          <w:p w14:paraId="05C6FAFB" w14:textId="77777777" w:rsidR="00D42731" w:rsidRPr="00277F8E" w:rsidRDefault="00D42731">
            <w:pPr>
              <w:ind w:left="-240" w:firstLine="240"/>
              <w:rPr>
                <w:rFonts w:ascii="Times New Roman" w:hAnsi="Times New Roman" w:cs="Times New Roman"/>
                <w:sz w:val="20"/>
                <w:szCs w:val="20"/>
              </w:rPr>
            </w:pPr>
            <w:r w:rsidRPr="00277F8E">
              <w:rPr>
                <w:rFonts w:ascii="Times New Roman" w:hAnsi="Times New Roman" w:cs="Times New Roman"/>
                <w:sz w:val="20"/>
                <w:szCs w:val="20"/>
              </w:rPr>
              <w:t>0.98 (0.92-1.04)</w:t>
            </w:r>
          </w:p>
        </w:tc>
        <w:tc>
          <w:tcPr>
            <w:tcW w:w="966" w:type="dxa"/>
            <w:hideMark/>
          </w:tcPr>
          <w:p w14:paraId="762F5720"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0.496</w:t>
            </w:r>
          </w:p>
        </w:tc>
        <w:tc>
          <w:tcPr>
            <w:tcW w:w="2011" w:type="dxa"/>
            <w:hideMark/>
          </w:tcPr>
          <w:p w14:paraId="46B9111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0.98 (0.92-1.04)</w:t>
            </w:r>
          </w:p>
        </w:tc>
        <w:tc>
          <w:tcPr>
            <w:tcW w:w="1087" w:type="dxa"/>
            <w:hideMark/>
          </w:tcPr>
          <w:p w14:paraId="195263C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0.448</w:t>
            </w:r>
          </w:p>
        </w:tc>
      </w:tr>
      <w:tr w:rsidR="00D42731" w:rsidRPr="00277F8E" w14:paraId="3DB69036" w14:textId="77777777" w:rsidTr="00D42731">
        <w:tc>
          <w:tcPr>
            <w:tcW w:w="5103" w:type="dxa"/>
            <w:hideMark/>
          </w:tcPr>
          <w:p w14:paraId="090B4DB5"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Underweight (BMI &lt;18.5 kg/m</w:t>
            </w:r>
            <w:r w:rsidRPr="00277F8E">
              <w:rPr>
                <w:rFonts w:ascii="Times New Roman" w:hAnsi="Times New Roman" w:cs="Times New Roman"/>
                <w:sz w:val="20"/>
                <w:szCs w:val="20"/>
                <w:vertAlign w:val="superscript"/>
              </w:rPr>
              <w:t>2</w:t>
            </w:r>
            <w:r w:rsidRPr="00277F8E">
              <w:rPr>
                <w:rFonts w:ascii="Times New Roman" w:hAnsi="Times New Roman" w:cs="Times New Roman"/>
                <w:sz w:val="20"/>
                <w:szCs w:val="20"/>
              </w:rPr>
              <w:t>)</w:t>
            </w:r>
          </w:p>
          <w:p w14:paraId="2B5BFE84"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BMI (every 1 kg/m</w:t>
            </w:r>
            <w:r w:rsidRPr="00277F8E">
              <w:rPr>
                <w:rFonts w:ascii="Times New Roman" w:hAnsi="Times New Roman" w:cs="Times New Roman"/>
                <w:sz w:val="20"/>
                <w:szCs w:val="20"/>
                <w:vertAlign w:val="superscript"/>
              </w:rPr>
              <w:t>2</w:t>
            </w:r>
            <w:r w:rsidRPr="00277F8E">
              <w:rPr>
                <w:rFonts w:ascii="Times New Roman" w:hAnsi="Times New Roman" w:cs="Times New Roman"/>
                <w:sz w:val="20"/>
                <w:szCs w:val="20"/>
              </w:rPr>
              <w:t xml:space="preserve"> increase)</w:t>
            </w:r>
          </w:p>
        </w:tc>
        <w:tc>
          <w:tcPr>
            <w:tcW w:w="2168" w:type="dxa"/>
            <w:hideMark/>
          </w:tcPr>
          <w:p w14:paraId="6BB2078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1.85 (1.24-2.76)</w:t>
            </w:r>
          </w:p>
          <w:p w14:paraId="31C5AB6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0.98 (0.96-1.005)</w:t>
            </w:r>
          </w:p>
        </w:tc>
        <w:tc>
          <w:tcPr>
            <w:tcW w:w="1223" w:type="dxa"/>
            <w:hideMark/>
          </w:tcPr>
          <w:p w14:paraId="20E8A62E"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0.003</w:t>
            </w:r>
          </w:p>
          <w:p w14:paraId="1D2553B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0.123</w:t>
            </w:r>
          </w:p>
        </w:tc>
        <w:tc>
          <w:tcPr>
            <w:tcW w:w="1996" w:type="dxa"/>
          </w:tcPr>
          <w:p w14:paraId="007DCDA8" w14:textId="77777777" w:rsidR="00D42731" w:rsidRPr="00277F8E" w:rsidRDefault="00D42731">
            <w:pPr>
              <w:jc w:val="center"/>
              <w:rPr>
                <w:rFonts w:ascii="Times New Roman" w:hAnsi="Times New Roman" w:cs="Times New Roman"/>
                <w:sz w:val="20"/>
                <w:szCs w:val="20"/>
              </w:rPr>
            </w:pPr>
          </w:p>
          <w:p w14:paraId="39972459"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0.98 (0.95-1.006)</w:t>
            </w:r>
          </w:p>
        </w:tc>
        <w:tc>
          <w:tcPr>
            <w:tcW w:w="966" w:type="dxa"/>
          </w:tcPr>
          <w:p w14:paraId="450EA2D7" w14:textId="77777777" w:rsidR="00D42731" w:rsidRPr="00277F8E" w:rsidRDefault="00D42731">
            <w:pPr>
              <w:jc w:val="center"/>
              <w:rPr>
                <w:rFonts w:ascii="Times New Roman" w:hAnsi="Times New Roman" w:cs="Times New Roman"/>
                <w:sz w:val="20"/>
                <w:szCs w:val="20"/>
              </w:rPr>
            </w:pPr>
          </w:p>
          <w:p w14:paraId="7D2E862D"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0.128</w:t>
            </w:r>
          </w:p>
        </w:tc>
        <w:tc>
          <w:tcPr>
            <w:tcW w:w="2011" w:type="dxa"/>
            <w:hideMark/>
          </w:tcPr>
          <w:p w14:paraId="5B5A772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1.72 (1.08-2.73)</w:t>
            </w:r>
          </w:p>
        </w:tc>
        <w:tc>
          <w:tcPr>
            <w:tcW w:w="1087" w:type="dxa"/>
            <w:hideMark/>
          </w:tcPr>
          <w:p w14:paraId="1A5FF87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0.022</w:t>
            </w:r>
          </w:p>
        </w:tc>
      </w:tr>
      <w:tr w:rsidR="00D42731" w:rsidRPr="00277F8E" w14:paraId="34F0C087" w14:textId="77777777" w:rsidTr="00D42731">
        <w:tc>
          <w:tcPr>
            <w:tcW w:w="5103" w:type="dxa"/>
            <w:hideMark/>
          </w:tcPr>
          <w:p w14:paraId="31CD3E0F"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DM</w:t>
            </w:r>
          </w:p>
          <w:p w14:paraId="6FC8BC31"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Fasting plasma glucose (every 1-mg/dL increase)</w:t>
            </w:r>
          </w:p>
        </w:tc>
        <w:tc>
          <w:tcPr>
            <w:tcW w:w="2168" w:type="dxa"/>
            <w:hideMark/>
          </w:tcPr>
          <w:p w14:paraId="7666CAE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3.04 (2.45-3.77)</w:t>
            </w:r>
          </w:p>
          <w:p w14:paraId="7A0E2924"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1.007 (1.006-1.009)</w:t>
            </w:r>
          </w:p>
        </w:tc>
        <w:tc>
          <w:tcPr>
            <w:tcW w:w="1223" w:type="dxa"/>
            <w:hideMark/>
          </w:tcPr>
          <w:p w14:paraId="5567A5E0"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08CBA04"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3DD355C9" w14:textId="77777777" w:rsidR="00D42731" w:rsidRPr="00277F8E" w:rsidRDefault="00D42731">
            <w:pPr>
              <w:jc w:val="center"/>
              <w:rPr>
                <w:rFonts w:ascii="Times New Roman" w:hAnsi="Times New Roman" w:cs="Times New Roman"/>
                <w:sz w:val="20"/>
                <w:szCs w:val="20"/>
              </w:rPr>
            </w:pPr>
          </w:p>
          <w:p w14:paraId="6C0D32C8"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1.007 (1.005-1.009)</w:t>
            </w:r>
          </w:p>
        </w:tc>
        <w:tc>
          <w:tcPr>
            <w:tcW w:w="966" w:type="dxa"/>
          </w:tcPr>
          <w:p w14:paraId="1A81F0B1" w14:textId="77777777" w:rsidR="00D42731" w:rsidRPr="00277F8E" w:rsidRDefault="00D42731">
            <w:pPr>
              <w:jc w:val="center"/>
              <w:rPr>
                <w:rFonts w:ascii="Times New Roman" w:hAnsi="Times New Roman" w:cs="Times New Roman"/>
                <w:sz w:val="20"/>
                <w:szCs w:val="20"/>
              </w:rPr>
            </w:pPr>
          </w:p>
          <w:p w14:paraId="0ACBF6C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2011" w:type="dxa"/>
          </w:tcPr>
          <w:p w14:paraId="754A31B3"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2.21 (1.70-2.87)</w:t>
            </w:r>
          </w:p>
          <w:p w14:paraId="717AAFBA" w14:textId="77777777" w:rsidR="00D42731" w:rsidRPr="00277F8E" w:rsidRDefault="00D42731">
            <w:pPr>
              <w:jc w:val="center"/>
              <w:rPr>
                <w:rFonts w:ascii="Times New Roman" w:hAnsi="Times New Roman" w:cs="Times New Roman"/>
                <w:sz w:val="20"/>
                <w:szCs w:val="20"/>
              </w:rPr>
            </w:pPr>
          </w:p>
        </w:tc>
        <w:tc>
          <w:tcPr>
            <w:tcW w:w="1087" w:type="dxa"/>
            <w:hideMark/>
          </w:tcPr>
          <w:p w14:paraId="6B75E4F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r>
      <w:tr w:rsidR="00D42731" w:rsidRPr="00277F8E" w14:paraId="7BCD1B43" w14:textId="77777777" w:rsidTr="00D42731">
        <w:tc>
          <w:tcPr>
            <w:tcW w:w="5103" w:type="dxa"/>
            <w:hideMark/>
          </w:tcPr>
          <w:p w14:paraId="1BDB0015"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HT without DM</w:t>
            </w:r>
          </w:p>
          <w:p w14:paraId="366BEADE"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HT with DM</w:t>
            </w:r>
          </w:p>
          <w:p w14:paraId="6CC4509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SBP (every 1-mmHg increase)</w:t>
            </w:r>
          </w:p>
        </w:tc>
        <w:tc>
          <w:tcPr>
            <w:tcW w:w="2168" w:type="dxa"/>
            <w:hideMark/>
          </w:tcPr>
          <w:p w14:paraId="4C520E67" w14:textId="77777777" w:rsidR="00D42731" w:rsidRPr="00277F8E" w:rsidRDefault="00D42731">
            <w:pPr>
              <w:jc w:val="center"/>
              <w:rPr>
                <w:rFonts w:ascii="Times New Roman" w:hAnsi="Times New Roman" w:cs="Times New Roman"/>
                <w:sz w:val="20"/>
                <w:szCs w:val="20"/>
                <w:cs/>
              </w:rPr>
            </w:pPr>
            <w:r w:rsidRPr="00277F8E">
              <w:rPr>
                <w:rFonts w:ascii="Times New Roman" w:hAnsi="Times New Roman" w:cs="Times New Roman"/>
                <w:sz w:val="20"/>
                <w:szCs w:val="20"/>
              </w:rPr>
              <w:t>2.49 (1.96-3.16)</w:t>
            </w:r>
          </w:p>
          <w:p w14:paraId="4A670FE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5.39 (4.14-7.04)</w:t>
            </w:r>
          </w:p>
          <w:p w14:paraId="52A9A657"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1.024 (1.019-1.030)</w:t>
            </w:r>
          </w:p>
        </w:tc>
        <w:tc>
          <w:tcPr>
            <w:tcW w:w="1223" w:type="dxa"/>
            <w:hideMark/>
          </w:tcPr>
          <w:p w14:paraId="6272459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332F5A6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1BE8F2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56EE48EE" w14:textId="77777777" w:rsidR="00D42731" w:rsidRPr="00277F8E" w:rsidRDefault="00D42731">
            <w:pPr>
              <w:jc w:val="center"/>
              <w:rPr>
                <w:rFonts w:ascii="Times New Roman" w:hAnsi="Times New Roman" w:cs="Times New Roman"/>
                <w:sz w:val="20"/>
                <w:szCs w:val="20"/>
              </w:rPr>
            </w:pPr>
          </w:p>
          <w:p w14:paraId="2908EB2C" w14:textId="77777777" w:rsidR="00D42731" w:rsidRPr="00277F8E" w:rsidRDefault="00D42731">
            <w:pPr>
              <w:jc w:val="center"/>
              <w:rPr>
                <w:rFonts w:ascii="Times New Roman" w:hAnsi="Times New Roman" w:cs="Times New Roman"/>
                <w:sz w:val="20"/>
                <w:szCs w:val="20"/>
              </w:rPr>
            </w:pPr>
          </w:p>
          <w:p w14:paraId="5B8C418D"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1.010 (1.003-1.016)</w:t>
            </w:r>
          </w:p>
        </w:tc>
        <w:tc>
          <w:tcPr>
            <w:tcW w:w="966" w:type="dxa"/>
          </w:tcPr>
          <w:p w14:paraId="121FD38A" w14:textId="77777777" w:rsidR="00D42731" w:rsidRPr="00277F8E" w:rsidRDefault="00D42731">
            <w:pPr>
              <w:jc w:val="center"/>
              <w:rPr>
                <w:rFonts w:ascii="Times New Roman" w:hAnsi="Times New Roman" w:cs="Times New Roman"/>
                <w:sz w:val="20"/>
                <w:szCs w:val="20"/>
              </w:rPr>
            </w:pPr>
          </w:p>
          <w:p w14:paraId="1FE2DD96" w14:textId="77777777" w:rsidR="00D42731" w:rsidRPr="00277F8E" w:rsidRDefault="00D42731">
            <w:pPr>
              <w:jc w:val="center"/>
              <w:rPr>
                <w:rFonts w:ascii="Times New Roman" w:hAnsi="Times New Roman" w:cs="Times New Roman"/>
                <w:sz w:val="20"/>
                <w:szCs w:val="20"/>
              </w:rPr>
            </w:pPr>
          </w:p>
          <w:p w14:paraId="5A64F77C"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0.003</w:t>
            </w:r>
          </w:p>
        </w:tc>
        <w:tc>
          <w:tcPr>
            <w:tcW w:w="2011" w:type="dxa"/>
            <w:hideMark/>
          </w:tcPr>
          <w:p w14:paraId="2CD63A0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1.81 (1.42-2.30)</w:t>
            </w:r>
          </w:p>
        </w:tc>
        <w:tc>
          <w:tcPr>
            <w:tcW w:w="1087" w:type="dxa"/>
            <w:hideMark/>
          </w:tcPr>
          <w:p w14:paraId="2F9C20DF"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r>
      <w:tr w:rsidR="00D42731" w:rsidRPr="00277F8E" w14:paraId="085B5860" w14:textId="77777777" w:rsidTr="00D42731">
        <w:tc>
          <w:tcPr>
            <w:tcW w:w="5103" w:type="dxa"/>
            <w:hideMark/>
          </w:tcPr>
          <w:p w14:paraId="059BF0E5"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Hyperuricemia</w:t>
            </w:r>
          </w:p>
          <w:p w14:paraId="7DFFD83F"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Serum uric acid (every 1-mg/dL increase)</w:t>
            </w:r>
          </w:p>
        </w:tc>
        <w:tc>
          <w:tcPr>
            <w:tcW w:w="2168" w:type="dxa"/>
            <w:hideMark/>
          </w:tcPr>
          <w:p w14:paraId="5FC6FE0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3.71 (2.99-4.60)</w:t>
            </w:r>
          </w:p>
          <w:p w14:paraId="73B89BF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1.52 (1.42-1.63)</w:t>
            </w:r>
          </w:p>
        </w:tc>
        <w:tc>
          <w:tcPr>
            <w:tcW w:w="1223" w:type="dxa"/>
            <w:hideMark/>
          </w:tcPr>
          <w:p w14:paraId="139F6BF9"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A4DFB19"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27357532" w14:textId="77777777" w:rsidR="00D42731" w:rsidRPr="00277F8E" w:rsidRDefault="00D42731">
            <w:pPr>
              <w:rPr>
                <w:rFonts w:ascii="Times New Roman" w:hAnsi="Times New Roman" w:cs="Times New Roman"/>
                <w:sz w:val="20"/>
                <w:szCs w:val="20"/>
              </w:rPr>
            </w:pPr>
          </w:p>
          <w:p w14:paraId="4FA2E31F"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1.44 (1.32-1.56)</w:t>
            </w:r>
          </w:p>
        </w:tc>
        <w:tc>
          <w:tcPr>
            <w:tcW w:w="966" w:type="dxa"/>
          </w:tcPr>
          <w:p w14:paraId="07F023C8" w14:textId="77777777" w:rsidR="00D42731" w:rsidRPr="00277F8E" w:rsidRDefault="00D42731">
            <w:pPr>
              <w:jc w:val="center"/>
              <w:rPr>
                <w:rFonts w:ascii="Times New Roman" w:hAnsi="Times New Roman" w:cs="Times New Roman"/>
                <w:sz w:val="20"/>
                <w:szCs w:val="20"/>
              </w:rPr>
            </w:pPr>
          </w:p>
          <w:p w14:paraId="186A4BC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2011" w:type="dxa"/>
            <w:hideMark/>
          </w:tcPr>
          <w:p w14:paraId="0CA6C41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2.74 (2.14-3.51)</w:t>
            </w:r>
          </w:p>
        </w:tc>
        <w:tc>
          <w:tcPr>
            <w:tcW w:w="1087" w:type="dxa"/>
            <w:hideMark/>
          </w:tcPr>
          <w:p w14:paraId="6308B767"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r>
      <w:tr w:rsidR="00D42731" w:rsidRPr="00277F8E" w14:paraId="62C5CA74" w14:textId="77777777" w:rsidTr="00D42731">
        <w:tc>
          <w:tcPr>
            <w:tcW w:w="5103" w:type="dxa"/>
            <w:tcBorders>
              <w:top w:val="nil"/>
              <w:left w:val="nil"/>
              <w:bottom w:val="single" w:sz="4" w:space="0" w:color="auto"/>
              <w:right w:val="nil"/>
            </w:tcBorders>
            <w:hideMark/>
          </w:tcPr>
          <w:p w14:paraId="4A279336"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Leukocytosis</w:t>
            </w:r>
          </w:p>
          <w:p w14:paraId="5785721A"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WBC count (every 1,000-cells/mL increase)</w:t>
            </w:r>
          </w:p>
          <w:p w14:paraId="35637D45"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Hyperlipidemia</w:t>
            </w:r>
          </w:p>
          <w:p w14:paraId="38892742"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LDL-cholesterol (every 1-mg/dL increase)</w:t>
            </w:r>
          </w:p>
        </w:tc>
        <w:tc>
          <w:tcPr>
            <w:tcW w:w="2168" w:type="dxa"/>
            <w:tcBorders>
              <w:top w:val="nil"/>
              <w:left w:val="nil"/>
              <w:bottom w:val="single" w:sz="4" w:space="0" w:color="auto"/>
              <w:right w:val="nil"/>
            </w:tcBorders>
            <w:hideMark/>
          </w:tcPr>
          <w:p w14:paraId="35847E0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1.66 (1.26-2.20)</w:t>
            </w:r>
          </w:p>
          <w:p w14:paraId="2F0FB86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1.16 (1.11-1.22)</w:t>
            </w:r>
          </w:p>
          <w:p w14:paraId="3FE2A84D"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0.66 (0.55-0.80)</w:t>
            </w:r>
          </w:p>
          <w:p w14:paraId="6D36A49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0.994 (0.992-0.997)</w:t>
            </w:r>
          </w:p>
        </w:tc>
        <w:tc>
          <w:tcPr>
            <w:tcW w:w="1223" w:type="dxa"/>
            <w:tcBorders>
              <w:top w:val="nil"/>
              <w:left w:val="nil"/>
              <w:bottom w:val="single" w:sz="4" w:space="0" w:color="auto"/>
              <w:right w:val="nil"/>
            </w:tcBorders>
            <w:hideMark/>
          </w:tcPr>
          <w:p w14:paraId="05ED5BA8"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4CCA7E49"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DEFF3A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F967C22"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Borders>
              <w:top w:val="nil"/>
              <w:left w:val="nil"/>
              <w:bottom w:val="single" w:sz="4" w:space="0" w:color="auto"/>
              <w:right w:val="nil"/>
            </w:tcBorders>
          </w:tcPr>
          <w:p w14:paraId="4BDB5498" w14:textId="77777777" w:rsidR="00D42731" w:rsidRPr="00277F8E" w:rsidRDefault="00D42731">
            <w:pPr>
              <w:rPr>
                <w:rFonts w:ascii="Times New Roman" w:hAnsi="Times New Roman" w:cs="Times New Roman"/>
                <w:sz w:val="20"/>
                <w:szCs w:val="20"/>
              </w:rPr>
            </w:pPr>
          </w:p>
          <w:p w14:paraId="58BD9847"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1.13 (1.07-1.20)</w:t>
            </w:r>
          </w:p>
          <w:p w14:paraId="2916C19D" w14:textId="77777777" w:rsidR="00D42731" w:rsidRPr="00277F8E" w:rsidRDefault="00D42731">
            <w:pPr>
              <w:rPr>
                <w:rFonts w:ascii="Times New Roman" w:hAnsi="Times New Roman" w:cs="Times New Roman"/>
                <w:sz w:val="20"/>
                <w:szCs w:val="20"/>
              </w:rPr>
            </w:pPr>
          </w:p>
          <w:p w14:paraId="1B36F706" w14:textId="77777777" w:rsidR="00D42731" w:rsidRPr="00277F8E" w:rsidRDefault="00D42731">
            <w:pPr>
              <w:rPr>
                <w:rFonts w:ascii="Times New Roman" w:hAnsi="Times New Roman" w:cs="Times New Roman"/>
                <w:sz w:val="20"/>
                <w:szCs w:val="20"/>
              </w:rPr>
            </w:pPr>
            <w:r w:rsidRPr="00277F8E">
              <w:rPr>
                <w:rFonts w:ascii="Times New Roman" w:hAnsi="Times New Roman" w:cs="Times New Roman"/>
                <w:sz w:val="20"/>
                <w:szCs w:val="20"/>
              </w:rPr>
              <w:t>0.996 (0.993-0.999)</w:t>
            </w:r>
          </w:p>
        </w:tc>
        <w:tc>
          <w:tcPr>
            <w:tcW w:w="966" w:type="dxa"/>
            <w:tcBorders>
              <w:top w:val="nil"/>
              <w:left w:val="nil"/>
              <w:bottom w:val="single" w:sz="4" w:space="0" w:color="auto"/>
              <w:right w:val="nil"/>
            </w:tcBorders>
          </w:tcPr>
          <w:p w14:paraId="74869460" w14:textId="77777777" w:rsidR="00D42731" w:rsidRPr="00277F8E" w:rsidRDefault="00D42731">
            <w:pPr>
              <w:jc w:val="center"/>
              <w:rPr>
                <w:rFonts w:ascii="Times New Roman" w:hAnsi="Times New Roman" w:cs="Times New Roman"/>
                <w:sz w:val="20"/>
                <w:szCs w:val="20"/>
              </w:rPr>
            </w:pPr>
          </w:p>
          <w:p w14:paraId="3F015AEA"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87F57B8" w14:textId="77777777" w:rsidR="00D42731" w:rsidRPr="00277F8E" w:rsidRDefault="00D42731">
            <w:pPr>
              <w:jc w:val="center"/>
              <w:rPr>
                <w:rFonts w:ascii="Times New Roman" w:hAnsi="Times New Roman" w:cs="Times New Roman"/>
                <w:sz w:val="20"/>
                <w:szCs w:val="20"/>
              </w:rPr>
            </w:pPr>
          </w:p>
          <w:p w14:paraId="4838D846"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0.007</w:t>
            </w:r>
          </w:p>
        </w:tc>
        <w:tc>
          <w:tcPr>
            <w:tcW w:w="2011" w:type="dxa"/>
            <w:tcBorders>
              <w:top w:val="nil"/>
              <w:left w:val="nil"/>
              <w:bottom w:val="single" w:sz="4" w:space="0" w:color="auto"/>
              <w:right w:val="nil"/>
            </w:tcBorders>
          </w:tcPr>
          <w:p w14:paraId="1FC19A8B"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 xml:space="preserve"> 1.40 (1.0002-1.95)</w:t>
            </w:r>
          </w:p>
          <w:p w14:paraId="54738AF4" w14:textId="77777777" w:rsidR="00D42731" w:rsidRPr="00277F8E" w:rsidRDefault="00D42731">
            <w:pPr>
              <w:jc w:val="center"/>
              <w:rPr>
                <w:rFonts w:ascii="Times New Roman" w:hAnsi="Times New Roman" w:cs="Times New Roman"/>
                <w:sz w:val="20"/>
                <w:szCs w:val="20"/>
              </w:rPr>
            </w:pPr>
          </w:p>
          <w:p w14:paraId="3EF92F19"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 xml:space="preserve"> 0.75 (0.60-0.94)</w:t>
            </w:r>
          </w:p>
        </w:tc>
        <w:tc>
          <w:tcPr>
            <w:tcW w:w="1087" w:type="dxa"/>
            <w:tcBorders>
              <w:top w:val="nil"/>
              <w:left w:val="nil"/>
              <w:bottom w:val="single" w:sz="4" w:space="0" w:color="auto"/>
              <w:right w:val="nil"/>
            </w:tcBorders>
          </w:tcPr>
          <w:p w14:paraId="2EEF5F21"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0.050</w:t>
            </w:r>
          </w:p>
          <w:p w14:paraId="46ABBD8F" w14:textId="77777777" w:rsidR="00D42731" w:rsidRPr="00277F8E" w:rsidRDefault="00D42731">
            <w:pPr>
              <w:jc w:val="center"/>
              <w:rPr>
                <w:rFonts w:ascii="Times New Roman" w:hAnsi="Times New Roman" w:cs="Times New Roman"/>
                <w:sz w:val="20"/>
                <w:szCs w:val="20"/>
              </w:rPr>
            </w:pPr>
          </w:p>
          <w:p w14:paraId="333C17C7" w14:textId="77777777" w:rsidR="00D42731" w:rsidRPr="00277F8E" w:rsidRDefault="00D42731">
            <w:pPr>
              <w:jc w:val="center"/>
              <w:rPr>
                <w:rFonts w:ascii="Times New Roman" w:hAnsi="Times New Roman" w:cs="Times New Roman"/>
                <w:sz w:val="20"/>
                <w:szCs w:val="20"/>
              </w:rPr>
            </w:pPr>
            <w:r w:rsidRPr="00277F8E">
              <w:rPr>
                <w:rFonts w:ascii="Times New Roman" w:hAnsi="Times New Roman" w:cs="Times New Roman"/>
                <w:sz w:val="20"/>
                <w:szCs w:val="20"/>
              </w:rPr>
              <w:t>0.012</w:t>
            </w:r>
          </w:p>
        </w:tc>
      </w:tr>
    </w:tbl>
    <w:p w14:paraId="06BBA33E" w14:textId="77777777" w:rsidR="005D3771" w:rsidRPr="00277F8E" w:rsidRDefault="005D3771" w:rsidP="005D3771">
      <w:pPr>
        <w:spacing w:line="240" w:lineRule="auto"/>
      </w:pPr>
    </w:p>
    <w:p w14:paraId="464FCBC1" w14:textId="77777777" w:rsidR="00D836BD" w:rsidRPr="00277F8E" w:rsidRDefault="00D836BD" w:rsidP="002D7F05">
      <w:pPr>
        <w:spacing w:line="240" w:lineRule="auto"/>
        <w:rPr>
          <w:rFonts w:ascii="Times New Roman" w:hAnsi="Times New Roman" w:cs="Times New Roman"/>
          <w:color w:val="222222"/>
          <w:sz w:val="18"/>
          <w:szCs w:val="18"/>
          <w:shd w:val="clear" w:color="auto" w:fill="FFFFFF"/>
        </w:rPr>
        <w:sectPr w:rsidR="00D836BD" w:rsidRPr="00277F8E" w:rsidSect="00A8446F">
          <w:pgSz w:w="16838" w:h="11906" w:orient="landscape"/>
          <w:pgMar w:top="1560" w:right="1440" w:bottom="1440" w:left="1440" w:header="709" w:footer="709" w:gutter="0"/>
          <w:cols w:space="708"/>
          <w:docGrid w:linePitch="360"/>
        </w:sectPr>
      </w:pPr>
    </w:p>
    <w:p w14:paraId="4595EBC7" w14:textId="2DC9CFCA" w:rsidR="00395372" w:rsidRPr="00277F8E" w:rsidRDefault="00395372" w:rsidP="00395372">
      <w:pPr>
        <w:spacing w:line="240" w:lineRule="auto"/>
        <w:rPr>
          <w:rFonts w:ascii="Times New Roman" w:hAnsi="Times New Roman" w:cs="Times New Roman"/>
          <w:b/>
          <w:bCs/>
          <w:color w:val="222222"/>
          <w:sz w:val="24"/>
          <w:szCs w:val="24"/>
          <w:shd w:val="clear" w:color="auto" w:fill="FFFFFF"/>
        </w:rPr>
      </w:pPr>
      <w:r w:rsidRPr="00277F8E">
        <w:rPr>
          <w:rFonts w:ascii="Times New Roman" w:hAnsi="Times New Roman" w:cs="Times New Roman"/>
          <w:b/>
          <w:bCs/>
          <w:color w:val="222222"/>
          <w:sz w:val="24"/>
          <w:szCs w:val="24"/>
          <w:shd w:val="clear" w:color="auto" w:fill="FFFFFF"/>
        </w:rPr>
        <w:lastRenderedPageBreak/>
        <w:t>Table S</w:t>
      </w:r>
      <w:r w:rsidR="006E03E4" w:rsidRPr="00277F8E">
        <w:rPr>
          <w:rFonts w:ascii="Times New Roman" w:hAnsi="Times New Roman" w:cs="Times New Roman"/>
          <w:b/>
          <w:bCs/>
          <w:color w:val="222222"/>
          <w:sz w:val="24"/>
          <w:szCs w:val="24"/>
          <w:shd w:val="clear" w:color="auto" w:fill="FFFFFF"/>
        </w:rPr>
        <w:t>7</w:t>
      </w:r>
      <w:r w:rsidRPr="00277F8E">
        <w:rPr>
          <w:rFonts w:ascii="Times New Roman" w:hAnsi="Times New Roman" w:cs="Times New Roman"/>
          <w:b/>
          <w:bCs/>
          <w:color w:val="222222"/>
          <w:sz w:val="24"/>
          <w:szCs w:val="24"/>
          <w:shd w:val="clear" w:color="auto" w:fill="FFFFFF"/>
        </w:rPr>
        <w:t xml:space="preserve">: Factors </w:t>
      </w:r>
      <w:r w:rsidR="00F6681E" w:rsidRPr="00277F8E">
        <w:rPr>
          <w:rFonts w:ascii="Times New Roman" w:hAnsi="Times New Roman" w:cs="Times New Roman"/>
          <w:b/>
          <w:bCs/>
          <w:color w:val="222222"/>
          <w:sz w:val="24"/>
          <w:szCs w:val="24"/>
          <w:shd w:val="clear" w:color="auto" w:fill="FFFFFF"/>
        </w:rPr>
        <w:t>associated with CKD stage 3-5 (i</w:t>
      </w:r>
      <w:r w:rsidRPr="00277F8E">
        <w:rPr>
          <w:rFonts w:ascii="Times New Roman" w:hAnsi="Times New Roman" w:cs="Times New Roman"/>
          <w:b/>
          <w:bCs/>
          <w:color w:val="222222"/>
          <w:sz w:val="24"/>
          <w:szCs w:val="24"/>
          <w:shd w:val="clear" w:color="auto" w:fill="FFFFFF"/>
        </w:rPr>
        <w:t>ncluding anemia and hemoglobin variables in the models)</w:t>
      </w:r>
    </w:p>
    <w:tbl>
      <w:tblPr>
        <w:tblStyle w:val="TableGrid"/>
        <w:tblW w:w="14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168"/>
        <w:gridCol w:w="1223"/>
        <w:gridCol w:w="1996"/>
        <w:gridCol w:w="966"/>
        <w:gridCol w:w="2011"/>
        <w:gridCol w:w="1087"/>
      </w:tblGrid>
      <w:tr w:rsidR="00395372" w:rsidRPr="00277F8E" w14:paraId="428F9A39" w14:textId="77777777" w:rsidTr="00395372">
        <w:trPr>
          <w:trHeight w:val="374"/>
        </w:trPr>
        <w:tc>
          <w:tcPr>
            <w:tcW w:w="5103" w:type="dxa"/>
            <w:vMerge w:val="restart"/>
            <w:tcBorders>
              <w:top w:val="single" w:sz="4" w:space="0" w:color="auto"/>
              <w:left w:val="nil"/>
              <w:bottom w:val="single" w:sz="4" w:space="0" w:color="auto"/>
              <w:right w:val="nil"/>
            </w:tcBorders>
            <w:hideMark/>
          </w:tcPr>
          <w:p w14:paraId="420DCAE1" w14:textId="77777777" w:rsidR="00395372" w:rsidRPr="00277F8E" w:rsidRDefault="00395372">
            <w:pPr>
              <w:contextualSpacing/>
              <w:jc w:val="center"/>
              <w:rPr>
                <w:rFonts w:ascii="Times New Roman" w:hAnsi="Times New Roman" w:cs="Times New Roman"/>
                <w:sz w:val="20"/>
                <w:szCs w:val="20"/>
              </w:rPr>
            </w:pPr>
            <w:r w:rsidRPr="00277F8E">
              <w:rPr>
                <w:rFonts w:ascii="Times New Roman" w:hAnsi="Times New Roman" w:cs="Times New Roman"/>
                <w:sz w:val="20"/>
                <w:szCs w:val="20"/>
              </w:rPr>
              <w:t>Factors</w:t>
            </w:r>
          </w:p>
        </w:tc>
        <w:tc>
          <w:tcPr>
            <w:tcW w:w="2168" w:type="dxa"/>
            <w:vMerge w:val="restart"/>
            <w:tcBorders>
              <w:top w:val="single" w:sz="4" w:space="0" w:color="auto"/>
              <w:left w:val="nil"/>
              <w:bottom w:val="single" w:sz="4" w:space="0" w:color="auto"/>
              <w:right w:val="nil"/>
            </w:tcBorders>
            <w:hideMark/>
          </w:tcPr>
          <w:p w14:paraId="6DDF635A" w14:textId="77777777" w:rsidR="00395372" w:rsidRPr="00277F8E" w:rsidRDefault="00395372">
            <w:pPr>
              <w:contextualSpacing/>
              <w:jc w:val="center"/>
              <w:rPr>
                <w:rFonts w:ascii="Times New Roman" w:hAnsi="Times New Roman" w:cs="Times New Roman"/>
                <w:sz w:val="20"/>
                <w:szCs w:val="20"/>
              </w:rPr>
            </w:pPr>
            <w:r w:rsidRPr="00277F8E">
              <w:rPr>
                <w:rFonts w:ascii="Times New Roman" w:hAnsi="Times New Roman" w:cs="Times New Roman"/>
                <w:sz w:val="20"/>
                <w:szCs w:val="20"/>
              </w:rPr>
              <w:t xml:space="preserve">Crude OR </w:t>
            </w:r>
          </w:p>
          <w:p w14:paraId="37A66033" w14:textId="77777777" w:rsidR="00395372" w:rsidRPr="00277F8E" w:rsidRDefault="00395372">
            <w:pPr>
              <w:contextualSpacing/>
              <w:jc w:val="center"/>
              <w:rPr>
                <w:rFonts w:ascii="Times New Roman" w:hAnsi="Times New Roman" w:cs="Times New Roman"/>
                <w:sz w:val="20"/>
                <w:szCs w:val="20"/>
              </w:rPr>
            </w:pPr>
            <w:r w:rsidRPr="00277F8E">
              <w:rPr>
                <w:rFonts w:ascii="Times New Roman" w:hAnsi="Times New Roman" w:cs="Times New Roman"/>
                <w:sz w:val="20"/>
                <w:szCs w:val="20"/>
              </w:rPr>
              <w:t>(</w:t>
            </w:r>
            <w:r w:rsidRPr="00277F8E">
              <w:rPr>
                <w:rFonts w:ascii="Times New Roman" w:eastAsia="MS Mincho" w:hAnsi="Times New Roman" w:cs="Times New Roman"/>
                <w:sz w:val="20"/>
                <w:szCs w:val="20"/>
              </w:rPr>
              <w:t>95% CI)</w:t>
            </w:r>
          </w:p>
        </w:tc>
        <w:tc>
          <w:tcPr>
            <w:tcW w:w="1223" w:type="dxa"/>
            <w:vMerge w:val="restart"/>
            <w:tcBorders>
              <w:top w:val="single" w:sz="4" w:space="0" w:color="auto"/>
              <w:left w:val="nil"/>
              <w:bottom w:val="single" w:sz="4" w:space="0" w:color="auto"/>
              <w:right w:val="nil"/>
            </w:tcBorders>
            <w:hideMark/>
          </w:tcPr>
          <w:p w14:paraId="629B67FE" w14:textId="77777777" w:rsidR="00395372" w:rsidRPr="00277F8E" w:rsidRDefault="00395372" w:rsidP="00395372">
            <w:pPr>
              <w:ind w:right="132"/>
              <w:contextualSpacing/>
              <w:jc w:val="center"/>
              <w:rPr>
                <w:rFonts w:ascii="Times New Roman" w:hAnsi="Times New Roman" w:cs="Times New Roman"/>
                <w:sz w:val="20"/>
                <w:szCs w:val="20"/>
              </w:rPr>
            </w:pPr>
            <w:r w:rsidRPr="00277F8E">
              <w:rPr>
                <w:rFonts w:ascii="Times New Roman" w:eastAsia="MS Mincho" w:hAnsi="Times New Roman" w:cs="Times New Roman"/>
                <w:sz w:val="20"/>
                <w:szCs w:val="20"/>
              </w:rPr>
              <w:t>p-value</w:t>
            </w:r>
          </w:p>
        </w:tc>
        <w:tc>
          <w:tcPr>
            <w:tcW w:w="2962" w:type="dxa"/>
            <w:gridSpan w:val="2"/>
            <w:tcBorders>
              <w:top w:val="single" w:sz="4" w:space="0" w:color="auto"/>
              <w:left w:val="nil"/>
              <w:bottom w:val="single" w:sz="4" w:space="0" w:color="auto"/>
              <w:right w:val="nil"/>
            </w:tcBorders>
            <w:hideMark/>
          </w:tcPr>
          <w:p w14:paraId="0CB33913" w14:textId="77777777" w:rsidR="00395372" w:rsidRPr="00277F8E" w:rsidRDefault="00395372">
            <w:pPr>
              <w:contextualSpacing/>
              <w:rPr>
                <w:rFonts w:ascii="Times New Roman" w:eastAsia="MS Mincho" w:hAnsi="Times New Roman" w:cs="Times New Roman"/>
                <w:sz w:val="20"/>
                <w:szCs w:val="20"/>
              </w:rPr>
            </w:pPr>
            <w:r w:rsidRPr="00277F8E">
              <w:rPr>
                <w:rFonts w:ascii="Times New Roman" w:hAnsi="Times New Roman" w:cs="Times New Roman"/>
                <w:sz w:val="20"/>
                <w:szCs w:val="20"/>
              </w:rPr>
              <w:t xml:space="preserve">                    Model 1</w:t>
            </w:r>
          </w:p>
        </w:tc>
        <w:tc>
          <w:tcPr>
            <w:tcW w:w="3098" w:type="dxa"/>
            <w:gridSpan w:val="2"/>
            <w:tcBorders>
              <w:top w:val="single" w:sz="4" w:space="0" w:color="auto"/>
              <w:left w:val="nil"/>
              <w:bottom w:val="single" w:sz="4" w:space="0" w:color="auto"/>
              <w:right w:val="nil"/>
            </w:tcBorders>
            <w:hideMark/>
          </w:tcPr>
          <w:p w14:paraId="456C9A62" w14:textId="77777777" w:rsidR="00395372" w:rsidRPr="00277F8E" w:rsidRDefault="00395372">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Model 2</w:t>
            </w:r>
          </w:p>
        </w:tc>
      </w:tr>
      <w:tr w:rsidR="00395372" w:rsidRPr="00277F8E" w14:paraId="551206E1" w14:textId="77777777" w:rsidTr="00395372">
        <w:trPr>
          <w:trHeight w:val="454"/>
        </w:trPr>
        <w:tc>
          <w:tcPr>
            <w:tcW w:w="0" w:type="auto"/>
            <w:vMerge/>
            <w:tcBorders>
              <w:top w:val="single" w:sz="4" w:space="0" w:color="auto"/>
              <w:left w:val="nil"/>
              <w:bottom w:val="single" w:sz="4" w:space="0" w:color="auto"/>
              <w:right w:val="nil"/>
            </w:tcBorders>
            <w:vAlign w:val="center"/>
            <w:hideMark/>
          </w:tcPr>
          <w:p w14:paraId="5C8C6B09" w14:textId="77777777" w:rsidR="00395372" w:rsidRPr="00277F8E" w:rsidRDefault="00395372">
            <w:pPr>
              <w:rPr>
                <w:rFonts w:ascii="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3382A365" w14:textId="77777777" w:rsidR="00395372" w:rsidRPr="00277F8E" w:rsidRDefault="00395372">
            <w:pPr>
              <w:rPr>
                <w:rFonts w:ascii="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5C71F136" w14:textId="77777777" w:rsidR="00395372" w:rsidRPr="00277F8E" w:rsidRDefault="00395372">
            <w:pPr>
              <w:rPr>
                <w:rFonts w:ascii="Times New Roman" w:hAnsi="Times New Roman" w:cs="Times New Roman"/>
                <w:sz w:val="20"/>
                <w:szCs w:val="20"/>
              </w:rPr>
            </w:pPr>
          </w:p>
        </w:tc>
        <w:tc>
          <w:tcPr>
            <w:tcW w:w="1996" w:type="dxa"/>
            <w:tcBorders>
              <w:top w:val="single" w:sz="4" w:space="0" w:color="auto"/>
              <w:left w:val="nil"/>
              <w:bottom w:val="single" w:sz="4" w:space="0" w:color="auto"/>
              <w:right w:val="nil"/>
            </w:tcBorders>
            <w:hideMark/>
          </w:tcPr>
          <w:p w14:paraId="4032B50E" w14:textId="77777777" w:rsidR="00395372" w:rsidRPr="00277F8E" w:rsidRDefault="00395372">
            <w:pPr>
              <w:contextualSpacing/>
              <w:rPr>
                <w:rFonts w:ascii="Times New Roman" w:hAnsi="Times New Roman" w:cs="Times New Roman"/>
                <w:sz w:val="20"/>
                <w:szCs w:val="20"/>
              </w:rPr>
            </w:pPr>
            <w:r w:rsidRPr="00277F8E">
              <w:rPr>
                <w:rFonts w:ascii="Times New Roman" w:hAnsi="Times New Roman" w:cs="Times New Roman"/>
                <w:sz w:val="20"/>
                <w:szCs w:val="20"/>
              </w:rPr>
              <w:t xml:space="preserve">Adjusted OR </w:t>
            </w:r>
          </w:p>
          <w:p w14:paraId="44F45833" w14:textId="77777777" w:rsidR="00395372" w:rsidRPr="00277F8E" w:rsidRDefault="00395372">
            <w:pPr>
              <w:contextualSpacing/>
              <w:rPr>
                <w:rFonts w:ascii="Times New Roman" w:hAnsi="Times New Roman" w:cs="Times New Roman"/>
                <w:sz w:val="20"/>
                <w:szCs w:val="20"/>
              </w:rPr>
            </w:pPr>
            <w:r w:rsidRPr="00277F8E">
              <w:rPr>
                <w:rFonts w:ascii="Times New Roman" w:hAnsi="Times New Roman" w:cs="Times New Roman"/>
                <w:sz w:val="20"/>
                <w:szCs w:val="20"/>
              </w:rPr>
              <w:t xml:space="preserve">   (95 % CI)</w:t>
            </w:r>
          </w:p>
        </w:tc>
        <w:tc>
          <w:tcPr>
            <w:tcW w:w="966" w:type="dxa"/>
            <w:tcBorders>
              <w:top w:val="single" w:sz="4" w:space="0" w:color="auto"/>
              <w:left w:val="nil"/>
              <w:bottom w:val="single" w:sz="4" w:space="0" w:color="auto"/>
              <w:right w:val="nil"/>
            </w:tcBorders>
            <w:hideMark/>
          </w:tcPr>
          <w:p w14:paraId="61C4B0F3" w14:textId="77777777" w:rsidR="00395372" w:rsidRPr="00277F8E" w:rsidRDefault="00395372">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p-value</w:t>
            </w:r>
          </w:p>
        </w:tc>
        <w:tc>
          <w:tcPr>
            <w:tcW w:w="2011" w:type="dxa"/>
            <w:tcBorders>
              <w:top w:val="single" w:sz="4" w:space="0" w:color="auto"/>
              <w:left w:val="nil"/>
              <w:bottom w:val="single" w:sz="4" w:space="0" w:color="auto"/>
              <w:right w:val="nil"/>
            </w:tcBorders>
            <w:hideMark/>
          </w:tcPr>
          <w:p w14:paraId="7FEFDE82" w14:textId="77777777" w:rsidR="00395372" w:rsidRPr="00277F8E" w:rsidRDefault="00395372">
            <w:pPr>
              <w:contextualSpacing/>
              <w:jc w:val="center"/>
              <w:rPr>
                <w:rFonts w:ascii="Times New Roman" w:hAnsi="Times New Roman" w:cs="Times New Roman"/>
                <w:sz w:val="20"/>
                <w:szCs w:val="20"/>
              </w:rPr>
            </w:pPr>
            <w:r w:rsidRPr="00277F8E">
              <w:rPr>
                <w:rFonts w:ascii="Times New Roman" w:hAnsi="Times New Roman" w:cs="Times New Roman"/>
                <w:sz w:val="20"/>
                <w:szCs w:val="20"/>
              </w:rPr>
              <w:t>Adjusted OR</w:t>
            </w:r>
          </w:p>
          <w:p w14:paraId="3AE6661B" w14:textId="77777777" w:rsidR="00395372" w:rsidRPr="00277F8E" w:rsidRDefault="00395372">
            <w:pPr>
              <w:contextualSpacing/>
              <w:jc w:val="center"/>
              <w:rPr>
                <w:rFonts w:ascii="Times New Roman" w:eastAsia="MS Mincho" w:hAnsi="Times New Roman" w:cs="Times New Roman"/>
                <w:sz w:val="20"/>
                <w:szCs w:val="20"/>
              </w:rPr>
            </w:pPr>
            <w:r w:rsidRPr="00277F8E">
              <w:rPr>
                <w:rFonts w:ascii="Times New Roman" w:hAnsi="Times New Roman" w:cs="Times New Roman"/>
                <w:sz w:val="20"/>
                <w:szCs w:val="20"/>
              </w:rPr>
              <w:t>(95% CI)</w:t>
            </w:r>
          </w:p>
        </w:tc>
        <w:tc>
          <w:tcPr>
            <w:tcW w:w="1087" w:type="dxa"/>
            <w:tcBorders>
              <w:top w:val="single" w:sz="4" w:space="0" w:color="auto"/>
              <w:left w:val="nil"/>
              <w:bottom w:val="single" w:sz="4" w:space="0" w:color="auto"/>
              <w:right w:val="nil"/>
            </w:tcBorders>
            <w:hideMark/>
          </w:tcPr>
          <w:p w14:paraId="155968F8" w14:textId="77777777" w:rsidR="00395372" w:rsidRPr="00277F8E" w:rsidRDefault="00395372">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p-value</w:t>
            </w:r>
          </w:p>
        </w:tc>
      </w:tr>
      <w:tr w:rsidR="00395372" w:rsidRPr="00277F8E" w14:paraId="511EB3D6" w14:textId="77777777" w:rsidTr="00395372">
        <w:tc>
          <w:tcPr>
            <w:tcW w:w="5103" w:type="dxa"/>
            <w:tcBorders>
              <w:top w:val="single" w:sz="4" w:space="0" w:color="auto"/>
              <w:left w:val="nil"/>
              <w:bottom w:val="nil"/>
              <w:right w:val="nil"/>
            </w:tcBorders>
            <w:hideMark/>
          </w:tcPr>
          <w:p w14:paraId="01877CC0"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Age (every 1-year increase)</w:t>
            </w:r>
          </w:p>
          <w:p w14:paraId="0E6B8E3D"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Male</w:t>
            </w:r>
          </w:p>
          <w:p w14:paraId="3E94C308"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Low monthly income (&lt;10,000 Baht)</w:t>
            </w:r>
          </w:p>
          <w:p w14:paraId="79952C54"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Less education (none plus primary school)</w:t>
            </w:r>
          </w:p>
          <w:p w14:paraId="73AC19E6"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Unemployed status </w:t>
            </w:r>
          </w:p>
          <w:p w14:paraId="31054D28" w14:textId="77777777" w:rsidR="00395372" w:rsidRPr="00277F8E" w:rsidRDefault="00395372">
            <w:pPr>
              <w:rPr>
                <w:rFonts w:ascii="Times New Roman" w:hAnsi="Times New Roman" w:cs="Times New Roman"/>
                <w:sz w:val="20"/>
                <w:szCs w:val="20"/>
                <w:lang w:eastAsia="zh-CN"/>
              </w:rPr>
            </w:pPr>
            <w:r w:rsidRPr="00277F8E">
              <w:rPr>
                <w:rFonts w:ascii="Times New Roman" w:hAnsi="Times New Roman" w:cs="Times New Roman"/>
                <w:sz w:val="20"/>
                <w:szCs w:val="20"/>
                <w:lang w:eastAsia="zh-CN"/>
              </w:rPr>
              <w:t>Smoking habits</w:t>
            </w:r>
          </w:p>
          <w:p w14:paraId="4E188950"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No </w:t>
            </w:r>
          </w:p>
          <w:p w14:paraId="3C13326A"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Quit</w:t>
            </w:r>
          </w:p>
          <w:p w14:paraId="5A2CB964"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Till now</w:t>
            </w:r>
          </w:p>
          <w:p w14:paraId="32A97329"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NSAID use </w:t>
            </w:r>
          </w:p>
          <w:p w14:paraId="74891C3C" w14:textId="77777777" w:rsidR="00395372" w:rsidRPr="00277F8E" w:rsidRDefault="00395372">
            <w:pPr>
              <w:rPr>
                <w:rFonts w:ascii="Times New Roman" w:eastAsia="SymbolMT" w:hAnsi="Times New Roman" w:cs="Times New Roman"/>
                <w:sz w:val="20"/>
                <w:szCs w:val="20"/>
              </w:rPr>
            </w:pPr>
            <w:r w:rsidRPr="00277F8E">
              <w:rPr>
                <w:rFonts w:ascii="Times New Roman" w:hAnsi="Times New Roman" w:cs="Times New Roman"/>
                <w:sz w:val="20"/>
                <w:szCs w:val="20"/>
              </w:rPr>
              <w:t xml:space="preserve">    </w:t>
            </w:r>
            <w:r w:rsidRPr="00277F8E">
              <w:rPr>
                <w:rFonts w:ascii="Times New Roman" w:eastAsia="SymbolMT" w:hAnsi="Times New Roman" w:cs="Times New Roman"/>
                <w:sz w:val="20"/>
                <w:szCs w:val="20"/>
              </w:rPr>
              <w:t>Never used</w:t>
            </w:r>
          </w:p>
          <w:p w14:paraId="3290F601" w14:textId="77777777" w:rsidR="00395372" w:rsidRPr="00277F8E" w:rsidRDefault="00395372">
            <w:pPr>
              <w:rPr>
                <w:rFonts w:ascii="Times New Roman" w:hAnsi="Times New Roman" w:cs="Times New Roman"/>
                <w:sz w:val="20"/>
                <w:szCs w:val="20"/>
              </w:rPr>
            </w:pPr>
            <w:r w:rsidRPr="00277F8E">
              <w:rPr>
                <w:rFonts w:ascii="Times New Roman" w:eastAsia="SymbolMT" w:hAnsi="Times New Roman" w:cs="Times New Roman"/>
                <w:sz w:val="20"/>
                <w:szCs w:val="20"/>
              </w:rPr>
              <w:t xml:space="preserve">    Used to take</w:t>
            </w:r>
          </w:p>
          <w:p w14:paraId="0062D4C4" w14:textId="77777777" w:rsidR="00395372" w:rsidRPr="00277F8E" w:rsidRDefault="00395372">
            <w:pPr>
              <w:rPr>
                <w:rFonts w:ascii="Times New Roman" w:eastAsia="SymbolMT" w:hAnsi="Times New Roman" w:cs="Times New Roman"/>
                <w:sz w:val="20"/>
                <w:szCs w:val="20"/>
              </w:rPr>
            </w:pPr>
            <w:r w:rsidRPr="00277F8E">
              <w:rPr>
                <w:rFonts w:ascii="Times New Roman" w:hAnsi="Times New Roman" w:cs="Times New Roman"/>
                <w:sz w:val="20"/>
                <w:szCs w:val="20"/>
              </w:rPr>
              <w:t xml:space="preserve">    </w:t>
            </w:r>
            <w:r w:rsidRPr="00277F8E">
              <w:rPr>
                <w:rFonts w:ascii="Times New Roman" w:eastAsia="SymbolMT" w:hAnsi="Times New Roman" w:cs="Times New Roman"/>
                <w:sz w:val="20"/>
                <w:szCs w:val="20"/>
              </w:rPr>
              <w:t>Still taking</w:t>
            </w:r>
          </w:p>
          <w:p w14:paraId="31E6DB17" w14:textId="77777777" w:rsidR="00395372" w:rsidRPr="00277F8E" w:rsidRDefault="00395372">
            <w:pPr>
              <w:rPr>
                <w:rFonts w:ascii="Times New Roman" w:eastAsia="SymbolMT" w:hAnsi="Times New Roman" w:cs="Times New Roman"/>
                <w:sz w:val="20"/>
                <w:szCs w:val="20"/>
              </w:rPr>
            </w:pPr>
            <w:r w:rsidRPr="00277F8E">
              <w:rPr>
                <w:rFonts w:ascii="Times New Roman" w:eastAsia="SymbolMT" w:hAnsi="Times New Roman" w:cs="Times New Roman"/>
                <w:sz w:val="20"/>
                <w:szCs w:val="20"/>
              </w:rPr>
              <w:t>Alcohol consumption</w:t>
            </w:r>
          </w:p>
          <w:p w14:paraId="04CDB759" w14:textId="77777777" w:rsidR="00395372" w:rsidRPr="00277F8E" w:rsidRDefault="00395372">
            <w:pPr>
              <w:rPr>
                <w:rFonts w:ascii="Times New Roman" w:eastAsia="SymbolMT" w:hAnsi="Times New Roman" w:cs="Times New Roman"/>
                <w:sz w:val="20"/>
                <w:szCs w:val="20"/>
              </w:rPr>
            </w:pPr>
            <w:r w:rsidRPr="00277F8E">
              <w:rPr>
                <w:rFonts w:ascii="Times New Roman" w:eastAsia="SymbolMT" w:hAnsi="Times New Roman" w:cs="Times New Roman"/>
                <w:sz w:val="20"/>
                <w:szCs w:val="20"/>
              </w:rPr>
              <w:t xml:space="preserve">    Do not drink</w:t>
            </w:r>
          </w:p>
          <w:p w14:paraId="2350E18D" w14:textId="77777777" w:rsidR="00395372" w:rsidRPr="00277F8E" w:rsidRDefault="00395372">
            <w:pPr>
              <w:rPr>
                <w:rFonts w:ascii="Times New Roman" w:eastAsia="SymbolMT" w:hAnsi="Times New Roman" w:cs="Times New Roman"/>
                <w:sz w:val="20"/>
                <w:szCs w:val="20"/>
              </w:rPr>
            </w:pPr>
            <w:r w:rsidRPr="00277F8E">
              <w:rPr>
                <w:rFonts w:ascii="Times New Roman" w:eastAsia="SymbolMT" w:hAnsi="Times New Roman" w:cs="Times New Roman"/>
                <w:sz w:val="20"/>
                <w:szCs w:val="20"/>
              </w:rPr>
              <w:t xml:space="preserve">    Used to drink</w:t>
            </w:r>
          </w:p>
          <w:p w14:paraId="5222A769" w14:textId="77777777" w:rsidR="00395372" w:rsidRPr="00277F8E" w:rsidRDefault="00395372">
            <w:pPr>
              <w:rPr>
                <w:rFonts w:ascii="Times New Roman" w:hAnsi="Times New Roman" w:cs="Times New Roman"/>
                <w:sz w:val="20"/>
                <w:szCs w:val="20"/>
              </w:rPr>
            </w:pPr>
            <w:r w:rsidRPr="00277F8E">
              <w:rPr>
                <w:rFonts w:ascii="Times New Roman" w:eastAsia="SymbolMT" w:hAnsi="Times New Roman" w:cs="Times New Roman"/>
                <w:sz w:val="20"/>
                <w:szCs w:val="20"/>
              </w:rPr>
              <w:t xml:space="preserve">    Continuously drinking</w:t>
            </w:r>
          </w:p>
        </w:tc>
        <w:tc>
          <w:tcPr>
            <w:tcW w:w="2168" w:type="dxa"/>
            <w:tcBorders>
              <w:top w:val="single" w:sz="4" w:space="0" w:color="auto"/>
              <w:left w:val="nil"/>
              <w:bottom w:val="nil"/>
              <w:right w:val="nil"/>
            </w:tcBorders>
          </w:tcPr>
          <w:p w14:paraId="1B58092C"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1.16 (1.14-1.18)</w:t>
            </w:r>
          </w:p>
          <w:p w14:paraId="34ED0D0C"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1.28 (0.97-1.69)</w:t>
            </w:r>
          </w:p>
          <w:p w14:paraId="581C8AEF"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4.27 (1.87-9.74)</w:t>
            </w:r>
          </w:p>
          <w:p w14:paraId="52246CCF"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4.45 (2.56-7.71)</w:t>
            </w:r>
          </w:p>
          <w:p w14:paraId="7174126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4.29 (3.22-5.73)</w:t>
            </w:r>
          </w:p>
          <w:p w14:paraId="62199465" w14:textId="77777777" w:rsidR="00395372" w:rsidRPr="00277F8E" w:rsidRDefault="00395372">
            <w:pPr>
              <w:jc w:val="center"/>
              <w:rPr>
                <w:rFonts w:ascii="Times New Roman" w:hAnsi="Times New Roman" w:cs="Times New Roman"/>
                <w:sz w:val="20"/>
                <w:szCs w:val="20"/>
              </w:rPr>
            </w:pPr>
          </w:p>
          <w:p w14:paraId="511F3AB7"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0743DD9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1.40 (0.94-2.08)</w:t>
            </w:r>
          </w:p>
          <w:p w14:paraId="04D1584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0.90 (0.58-1.40)</w:t>
            </w:r>
          </w:p>
          <w:p w14:paraId="0DA123B1" w14:textId="77777777" w:rsidR="00395372" w:rsidRPr="00277F8E" w:rsidRDefault="00395372">
            <w:pPr>
              <w:jc w:val="center"/>
              <w:rPr>
                <w:rFonts w:ascii="Times New Roman" w:hAnsi="Times New Roman" w:cs="Times New Roman"/>
                <w:sz w:val="20"/>
                <w:szCs w:val="20"/>
              </w:rPr>
            </w:pPr>
          </w:p>
          <w:p w14:paraId="3950705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3451C54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0.71 (0.50-1.03)</w:t>
            </w:r>
          </w:p>
          <w:p w14:paraId="49A1B3E7"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0.64 (0.43-0.95)</w:t>
            </w:r>
          </w:p>
          <w:p w14:paraId="4C4CEA3D" w14:textId="77777777" w:rsidR="00395372" w:rsidRPr="00277F8E" w:rsidRDefault="00395372">
            <w:pPr>
              <w:jc w:val="center"/>
              <w:rPr>
                <w:rFonts w:ascii="Times New Roman" w:hAnsi="Times New Roman" w:cs="Times New Roman"/>
                <w:sz w:val="20"/>
                <w:szCs w:val="20"/>
              </w:rPr>
            </w:pPr>
          </w:p>
          <w:p w14:paraId="0295336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4AE134B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1.36 (0.92-2.00)</w:t>
            </w:r>
          </w:p>
          <w:p w14:paraId="412346B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0.38 (0.25-0.58)</w:t>
            </w:r>
          </w:p>
        </w:tc>
        <w:tc>
          <w:tcPr>
            <w:tcW w:w="1223" w:type="dxa"/>
            <w:tcBorders>
              <w:top w:val="single" w:sz="4" w:space="0" w:color="auto"/>
              <w:left w:val="nil"/>
              <w:bottom w:val="nil"/>
              <w:right w:val="nil"/>
            </w:tcBorders>
          </w:tcPr>
          <w:p w14:paraId="7629412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5893D0E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0.086</w:t>
            </w:r>
          </w:p>
          <w:p w14:paraId="28540DC6"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0.001</w:t>
            </w:r>
          </w:p>
          <w:p w14:paraId="73201DC7"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CB28B7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3995226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0.212</w:t>
            </w:r>
          </w:p>
          <w:p w14:paraId="50895670" w14:textId="77777777" w:rsidR="00395372" w:rsidRPr="00277F8E" w:rsidRDefault="00395372">
            <w:pPr>
              <w:jc w:val="center"/>
              <w:rPr>
                <w:rFonts w:ascii="Times New Roman" w:hAnsi="Times New Roman" w:cs="Times New Roman"/>
                <w:sz w:val="20"/>
                <w:szCs w:val="20"/>
              </w:rPr>
            </w:pPr>
          </w:p>
          <w:p w14:paraId="45939D6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0.096</w:t>
            </w:r>
          </w:p>
          <w:p w14:paraId="74CCF16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0.645</w:t>
            </w:r>
          </w:p>
          <w:p w14:paraId="14DF10F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0.027</w:t>
            </w:r>
          </w:p>
          <w:p w14:paraId="38C1F859" w14:textId="77777777" w:rsidR="00395372" w:rsidRPr="00277F8E" w:rsidRDefault="00395372">
            <w:pPr>
              <w:jc w:val="center"/>
              <w:rPr>
                <w:rFonts w:ascii="Times New Roman" w:hAnsi="Times New Roman" w:cs="Times New Roman"/>
                <w:sz w:val="20"/>
                <w:szCs w:val="20"/>
              </w:rPr>
            </w:pPr>
          </w:p>
          <w:p w14:paraId="4AA29FE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0.068</w:t>
            </w:r>
          </w:p>
          <w:p w14:paraId="0BF3FC6F"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0.027</w:t>
            </w:r>
          </w:p>
          <w:p w14:paraId="3FA3EE0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C8FE7CE" w14:textId="77777777" w:rsidR="00395372" w:rsidRPr="00277F8E" w:rsidRDefault="00395372">
            <w:pPr>
              <w:jc w:val="center"/>
              <w:rPr>
                <w:rFonts w:ascii="Times New Roman" w:hAnsi="Times New Roman" w:cs="Times New Roman"/>
                <w:sz w:val="20"/>
                <w:szCs w:val="20"/>
              </w:rPr>
            </w:pPr>
          </w:p>
          <w:p w14:paraId="1212E1D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0.121</w:t>
            </w:r>
          </w:p>
          <w:p w14:paraId="76662A1F"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Borders>
              <w:top w:val="single" w:sz="4" w:space="0" w:color="auto"/>
              <w:left w:val="nil"/>
              <w:bottom w:val="nil"/>
              <w:right w:val="nil"/>
            </w:tcBorders>
          </w:tcPr>
          <w:p w14:paraId="37A07282"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1.14 (1.11-1.17)</w:t>
            </w:r>
          </w:p>
          <w:p w14:paraId="1A2ED944"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1.42 (0.76-2.66)</w:t>
            </w:r>
          </w:p>
          <w:p w14:paraId="0F00E5D4"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0.68 (0.24-1.95)</w:t>
            </w:r>
          </w:p>
          <w:p w14:paraId="1A1C54BF"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0.79 (0.38-1.65)</w:t>
            </w:r>
          </w:p>
          <w:p w14:paraId="5E2950CD"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1.23 (0.78-1.93)</w:t>
            </w:r>
          </w:p>
          <w:p w14:paraId="41004F19" w14:textId="77777777" w:rsidR="00395372" w:rsidRPr="00277F8E" w:rsidRDefault="00395372">
            <w:pPr>
              <w:rPr>
                <w:rFonts w:ascii="Times New Roman" w:hAnsi="Times New Roman" w:cs="Times New Roman"/>
                <w:sz w:val="20"/>
                <w:szCs w:val="20"/>
              </w:rPr>
            </w:pPr>
          </w:p>
          <w:p w14:paraId="71CBABF6"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74760EB2"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0.62 (0.28-1.39)</w:t>
            </w:r>
          </w:p>
          <w:p w14:paraId="62A8E013"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1.40 (0.63-3.09)</w:t>
            </w:r>
          </w:p>
          <w:p w14:paraId="67C0C651" w14:textId="77777777" w:rsidR="00395372" w:rsidRPr="00277F8E" w:rsidRDefault="00395372">
            <w:pPr>
              <w:rPr>
                <w:rFonts w:ascii="Times New Roman" w:hAnsi="Times New Roman" w:cs="Times New Roman"/>
                <w:sz w:val="20"/>
                <w:szCs w:val="20"/>
              </w:rPr>
            </w:pPr>
          </w:p>
          <w:p w14:paraId="6EA8084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7EF5ED8F"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0.97 (0.57-1.65)</w:t>
            </w:r>
          </w:p>
          <w:p w14:paraId="75453AD0"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0.95 (0.54-1.67)</w:t>
            </w:r>
          </w:p>
          <w:p w14:paraId="308D56CC" w14:textId="77777777" w:rsidR="00395372" w:rsidRPr="00277F8E" w:rsidRDefault="00395372">
            <w:pPr>
              <w:rPr>
                <w:rFonts w:ascii="Times New Roman" w:hAnsi="Times New Roman" w:cs="Times New Roman"/>
                <w:sz w:val="20"/>
                <w:szCs w:val="20"/>
              </w:rPr>
            </w:pPr>
          </w:p>
          <w:p w14:paraId="33A66D29"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40A63A19"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0.93 (0.45-1.91)</w:t>
            </w:r>
          </w:p>
          <w:p w14:paraId="32E3AF8A"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0.44 (0.22-0.85)</w:t>
            </w:r>
          </w:p>
        </w:tc>
        <w:tc>
          <w:tcPr>
            <w:tcW w:w="966" w:type="dxa"/>
            <w:tcBorders>
              <w:top w:val="single" w:sz="4" w:space="0" w:color="auto"/>
              <w:left w:val="nil"/>
              <w:bottom w:val="nil"/>
              <w:right w:val="nil"/>
            </w:tcBorders>
          </w:tcPr>
          <w:p w14:paraId="16C4258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B7B148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0.276</w:t>
            </w:r>
          </w:p>
          <w:p w14:paraId="3C082E5B"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0.469</w:t>
            </w:r>
          </w:p>
          <w:p w14:paraId="2836885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0.532</w:t>
            </w:r>
          </w:p>
          <w:p w14:paraId="3A1E98D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0.380</w:t>
            </w:r>
          </w:p>
          <w:p w14:paraId="797E50C6" w14:textId="77777777" w:rsidR="00395372" w:rsidRPr="00277F8E" w:rsidRDefault="00395372">
            <w:pPr>
              <w:jc w:val="center"/>
              <w:rPr>
                <w:rFonts w:ascii="Times New Roman" w:hAnsi="Times New Roman" w:cs="Times New Roman"/>
                <w:sz w:val="20"/>
                <w:szCs w:val="20"/>
              </w:rPr>
            </w:pPr>
          </w:p>
          <w:p w14:paraId="7B04FA47" w14:textId="77777777" w:rsidR="00395372" w:rsidRPr="00277F8E" w:rsidRDefault="00395372">
            <w:pPr>
              <w:jc w:val="center"/>
              <w:rPr>
                <w:rFonts w:ascii="Times New Roman" w:hAnsi="Times New Roman" w:cs="Times New Roman"/>
                <w:sz w:val="20"/>
                <w:szCs w:val="20"/>
              </w:rPr>
            </w:pPr>
          </w:p>
          <w:p w14:paraId="2454DD3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0.246</w:t>
            </w:r>
          </w:p>
          <w:p w14:paraId="0AED733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0.409</w:t>
            </w:r>
          </w:p>
          <w:p w14:paraId="568C698B" w14:textId="77777777" w:rsidR="00395372" w:rsidRPr="00277F8E" w:rsidRDefault="00395372">
            <w:pPr>
              <w:jc w:val="center"/>
              <w:rPr>
                <w:rFonts w:ascii="Times New Roman" w:hAnsi="Times New Roman" w:cs="Times New Roman"/>
                <w:sz w:val="20"/>
                <w:szCs w:val="20"/>
              </w:rPr>
            </w:pPr>
          </w:p>
          <w:p w14:paraId="1A939487" w14:textId="77777777" w:rsidR="00395372" w:rsidRPr="00277F8E" w:rsidRDefault="00395372">
            <w:pPr>
              <w:jc w:val="center"/>
              <w:rPr>
                <w:rFonts w:ascii="Times New Roman" w:hAnsi="Times New Roman" w:cs="Times New Roman"/>
                <w:sz w:val="20"/>
                <w:szCs w:val="20"/>
              </w:rPr>
            </w:pPr>
          </w:p>
          <w:p w14:paraId="18F6384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0.911</w:t>
            </w:r>
          </w:p>
          <w:p w14:paraId="19B54ED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0.860</w:t>
            </w:r>
          </w:p>
          <w:p w14:paraId="6AA258D8" w14:textId="77777777" w:rsidR="00395372" w:rsidRPr="00277F8E" w:rsidRDefault="00395372">
            <w:pPr>
              <w:jc w:val="center"/>
              <w:rPr>
                <w:rFonts w:ascii="Times New Roman" w:hAnsi="Times New Roman" w:cs="Times New Roman"/>
                <w:sz w:val="20"/>
                <w:szCs w:val="20"/>
              </w:rPr>
            </w:pPr>
          </w:p>
          <w:p w14:paraId="6FFBD3EC" w14:textId="77777777" w:rsidR="00395372" w:rsidRPr="00277F8E" w:rsidRDefault="00395372">
            <w:pPr>
              <w:jc w:val="center"/>
              <w:rPr>
                <w:rFonts w:ascii="Times New Roman" w:hAnsi="Times New Roman" w:cs="Times New Roman"/>
                <w:sz w:val="20"/>
                <w:szCs w:val="20"/>
              </w:rPr>
            </w:pPr>
          </w:p>
          <w:p w14:paraId="40AAF89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0.848</w:t>
            </w:r>
          </w:p>
          <w:p w14:paraId="170BF64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0.015</w:t>
            </w:r>
          </w:p>
        </w:tc>
        <w:tc>
          <w:tcPr>
            <w:tcW w:w="2011" w:type="dxa"/>
            <w:tcBorders>
              <w:top w:val="single" w:sz="4" w:space="0" w:color="auto"/>
              <w:left w:val="nil"/>
              <w:bottom w:val="nil"/>
              <w:right w:val="nil"/>
            </w:tcBorders>
          </w:tcPr>
          <w:p w14:paraId="72164E97"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1.14 (1.11-1.17)</w:t>
            </w:r>
          </w:p>
          <w:p w14:paraId="2C46DFB6"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2.46 (1.36-4.46)</w:t>
            </w:r>
          </w:p>
          <w:p w14:paraId="3C5FEB8C"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0.80 (0.28-2.27)</w:t>
            </w:r>
          </w:p>
          <w:p w14:paraId="73DEB764"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0.81 (0.40-1.68)</w:t>
            </w:r>
          </w:p>
          <w:p w14:paraId="77CCC521"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 xml:space="preserve">    1.12 (0.72-1.74)</w:t>
            </w:r>
          </w:p>
          <w:p w14:paraId="30DCCCAD" w14:textId="77777777" w:rsidR="00395372" w:rsidRPr="00277F8E" w:rsidRDefault="00395372">
            <w:pPr>
              <w:rPr>
                <w:rFonts w:ascii="Times New Roman" w:hAnsi="Times New Roman" w:cs="Times New Roman"/>
                <w:sz w:val="20"/>
                <w:szCs w:val="20"/>
              </w:rPr>
            </w:pPr>
          </w:p>
          <w:p w14:paraId="6474E53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344E722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0.55 (0.26-1.18)</w:t>
            </w:r>
          </w:p>
          <w:p w14:paraId="50EF303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1.27 (0.59-2.72)</w:t>
            </w:r>
          </w:p>
          <w:p w14:paraId="36AF6883" w14:textId="77777777" w:rsidR="00395372" w:rsidRPr="00277F8E" w:rsidRDefault="00395372">
            <w:pPr>
              <w:jc w:val="center"/>
              <w:rPr>
                <w:rFonts w:ascii="Times New Roman" w:hAnsi="Times New Roman" w:cs="Times New Roman"/>
                <w:sz w:val="20"/>
                <w:szCs w:val="20"/>
              </w:rPr>
            </w:pPr>
          </w:p>
          <w:p w14:paraId="64E14F5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4650930B"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0.86 (0.52-1.44)</w:t>
            </w:r>
          </w:p>
          <w:p w14:paraId="1AEDD95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0.89 (0.51-1.53)</w:t>
            </w:r>
          </w:p>
          <w:p w14:paraId="54C529ED" w14:textId="77777777" w:rsidR="00395372" w:rsidRPr="00277F8E" w:rsidRDefault="00395372">
            <w:pPr>
              <w:jc w:val="center"/>
              <w:rPr>
                <w:rFonts w:ascii="Times New Roman" w:hAnsi="Times New Roman" w:cs="Times New Roman"/>
                <w:sz w:val="20"/>
                <w:szCs w:val="20"/>
              </w:rPr>
            </w:pPr>
          </w:p>
          <w:p w14:paraId="30470A0D"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2C65E71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0.90 (0.45-1.78)</w:t>
            </w:r>
          </w:p>
          <w:p w14:paraId="4A69EBF9"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0.51 (0.27-0.96)</w:t>
            </w:r>
          </w:p>
        </w:tc>
        <w:tc>
          <w:tcPr>
            <w:tcW w:w="1087" w:type="dxa"/>
            <w:tcBorders>
              <w:top w:val="single" w:sz="4" w:space="0" w:color="auto"/>
              <w:left w:val="nil"/>
              <w:bottom w:val="nil"/>
              <w:right w:val="nil"/>
            </w:tcBorders>
          </w:tcPr>
          <w:p w14:paraId="1E3EBFB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697F2AD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0.003</w:t>
            </w:r>
          </w:p>
          <w:p w14:paraId="155821E9"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0.674</w:t>
            </w:r>
          </w:p>
          <w:p w14:paraId="27ADB04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0.577</w:t>
            </w:r>
          </w:p>
          <w:p w14:paraId="616A528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0.622</w:t>
            </w:r>
          </w:p>
          <w:p w14:paraId="1C0157D6" w14:textId="77777777" w:rsidR="00395372" w:rsidRPr="00277F8E" w:rsidRDefault="00395372">
            <w:pPr>
              <w:jc w:val="center"/>
              <w:rPr>
                <w:rFonts w:ascii="Times New Roman" w:hAnsi="Times New Roman" w:cs="Times New Roman"/>
                <w:sz w:val="20"/>
                <w:szCs w:val="20"/>
              </w:rPr>
            </w:pPr>
          </w:p>
          <w:p w14:paraId="3691E7B2" w14:textId="77777777" w:rsidR="00395372" w:rsidRPr="00277F8E" w:rsidRDefault="00395372">
            <w:pPr>
              <w:jc w:val="center"/>
              <w:rPr>
                <w:rFonts w:ascii="Times New Roman" w:hAnsi="Times New Roman" w:cs="Times New Roman"/>
                <w:sz w:val="20"/>
                <w:szCs w:val="20"/>
              </w:rPr>
            </w:pPr>
          </w:p>
          <w:p w14:paraId="6236D5FB"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0.123</w:t>
            </w:r>
          </w:p>
          <w:p w14:paraId="4C512FAF"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0.544</w:t>
            </w:r>
          </w:p>
          <w:p w14:paraId="526770CE" w14:textId="77777777" w:rsidR="00395372" w:rsidRPr="00277F8E" w:rsidRDefault="00395372">
            <w:pPr>
              <w:jc w:val="center"/>
              <w:rPr>
                <w:rFonts w:ascii="Times New Roman" w:hAnsi="Times New Roman" w:cs="Times New Roman"/>
                <w:sz w:val="20"/>
                <w:szCs w:val="20"/>
              </w:rPr>
            </w:pPr>
          </w:p>
          <w:p w14:paraId="7CBEED82" w14:textId="77777777" w:rsidR="00395372" w:rsidRPr="00277F8E" w:rsidRDefault="00395372">
            <w:pPr>
              <w:jc w:val="center"/>
              <w:rPr>
                <w:rFonts w:ascii="Times New Roman" w:hAnsi="Times New Roman" w:cs="Times New Roman"/>
                <w:sz w:val="20"/>
                <w:szCs w:val="20"/>
              </w:rPr>
            </w:pPr>
          </w:p>
          <w:p w14:paraId="579C87B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0.573</w:t>
            </w:r>
          </w:p>
          <w:p w14:paraId="3BBB415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0.669</w:t>
            </w:r>
          </w:p>
          <w:p w14:paraId="6E36661F" w14:textId="77777777" w:rsidR="00395372" w:rsidRPr="00277F8E" w:rsidRDefault="00395372">
            <w:pPr>
              <w:jc w:val="center"/>
              <w:rPr>
                <w:rFonts w:ascii="Times New Roman" w:hAnsi="Times New Roman" w:cs="Times New Roman"/>
                <w:sz w:val="20"/>
                <w:szCs w:val="20"/>
              </w:rPr>
            </w:pPr>
          </w:p>
          <w:p w14:paraId="38645DC7" w14:textId="77777777" w:rsidR="00395372" w:rsidRPr="00277F8E" w:rsidRDefault="00395372">
            <w:pPr>
              <w:jc w:val="center"/>
              <w:rPr>
                <w:rFonts w:ascii="Times New Roman" w:hAnsi="Times New Roman" w:cs="Times New Roman"/>
                <w:sz w:val="20"/>
                <w:szCs w:val="20"/>
              </w:rPr>
            </w:pPr>
          </w:p>
          <w:p w14:paraId="0660F1F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0.763</w:t>
            </w:r>
          </w:p>
          <w:p w14:paraId="038B289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0.038</w:t>
            </w:r>
          </w:p>
        </w:tc>
      </w:tr>
      <w:tr w:rsidR="00395372" w:rsidRPr="00277F8E" w14:paraId="6EA0697F" w14:textId="77777777" w:rsidTr="00395372">
        <w:tc>
          <w:tcPr>
            <w:tcW w:w="5103" w:type="dxa"/>
            <w:hideMark/>
          </w:tcPr>
          <w:p w14:paraId="43150F4F" w14:textId="77777777" w:rsidR="00395372" w:rsidRPr="00277F8E" w:rsidRDefault="00395372">
            <w:pPr>
              <w:rPr>
                <w:rFonts w:ascii="Times New Roman" w:hAnsi="Times New Roman" w:cs="Times New Roman"/>
                <w:color w:val="FF0000"/>
                <w:sz w:val="20"/>
                <w:szCs w:val="20"/>
              </w:rPr>
            </w:pPr>
            <w:r w:rsidRPr="00277F8E">
              <w:rPr>
                <w:rFonts w:ascii="Times New Roman" w:hAnsi="Times New Roman" w:cs="Times New Roman"/>
                <w:sz w:val="20"/>
                <w:szCs w:val="20"/>
              </w:rPr>
              <w:t>Drinking water (every increase of 500 ml a day)</w:t>
            </w:r>
          </w:p>
        </w:tc>
        <w:tc>
          <w:tcPr>
            <w:tcW w:w="2168" w:type="dxa"/>
            <w:hideMark/>
          </w:tcPr>
          <w:p w14:paraId="2326227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0.81 (0.75-0.89)</w:t>
            </w:r>
          </w:p>
        </w:tc>
        <w:tc>
          <w:tcPr>
            <w:tcW w:w="1223" w:type="dxa"/>
            <w:hideMark/>
          </w:tcPr>
          <w:p w14:paraId="74A77DF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hideMark/>
          </w:tcPr>
          <w:p w14:paraId="1145D7BC" w14:textId="77777777" w:rsidR="00395372" w:rsidRPr="00277F8E" w:rsidRDefault="00395372">
            <w:pPr>
              <w:ind w:left="-240" w:firstLine="240"/>
              <w:rPr>
                <w:rFonts w:ascii="Times New Roman" w:hAnsi="Times New Roman" w:cs="Times New Roman"/>
                <w:sz w:val="20"/>
                <w:szCs w:val="20"/>
              </w:rPr>
            </w:pPr>
            <w:r w:rsidRPr="00277F8E">
              <w:rPr>
                <w:rFonts w:ascii="Times New Roman" w:hAnsi="Times New Roman" w:cs="Times New Roman"/>
                <w:sz w:val="20"/>
                <w:szCs w:val="20"/>
              </w:rPr>
              <w:t>0.99 (0.89-1.11)</w:t>
            </w:r>
          </w:p>
        </w:tc>
        <w:tc>
          <w:tcPr>
            <w:tcW w:w="966" w:type="dxa"/>
            <w:hideMark/>
          </w:tcPr>
          <w:p w14:paraId="2AEA289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0.882</w:t>
            </w:r>
          </w:p>
        </w:tc>
        <w:tc>
          <w:tcPr>
            <w:tcW w:w="2011" w:type="dxa"/>
            <w:hideMark/>
          </w:tcPr>
          <w:p w14:paraId="2BDEAB2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0.99 (0.89-1.09)</w:t>
            </w:r>
          </w:p>
        </w:tc>
        <w:tc>
          <w:tcPr>
            <w:tcW w:w="1087" w:type="dxa"/>
            <w:hideMark/>
          </w:tcPr>
          <w:p w14:paraId="0E1EB62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0.793</w:t>
            </w:r>
          </w:p>
        </w:tc>
      </w:tr>
      <w:tr w:rsidR="00395372" w:rsidRPr="00277F8E" w14:paraId="1CB83713" w14:textId="77777777" w:rsidTr="00395372">
        <w:tc>
          <w:tcPr>
            <w:tcW w:w="5103" w:type="dxa"/>
            <w:hideMark/>
          </w:tcPr>
          <w:p w14:paraId="10A44039"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Underweight (BMI &lt;18.5 kg/m</w:t>
            </w:r>
            <w:r w:rsidRPr="00277F8E">
              <w:rPr>
                <w:rFonts w:ascii="Times New Roman" w:hAnsi="Times New Roman" w:cs="Times New Roman"/>
                <w:sz w:val="20"/>
                <w:szCs w:val="20"/>
                <w:vertAlign w:val="superscript"/>
              </w:rPr>
              <w:t>2</w:t>
            </w:r>
            <w:r w:rsidRPr="00277F8E">
              <w:rPr>
                <w:rFonts w:ascii="Times New Roman" w:hAnsi="Times New Roman" w:cs="Times New Roman"/>
                <w:sz w:val="20"/>
                <w:szCs w:val="20"/>
              </w:rPr>
              <w:t>)</w:t>
            </w:r>
          </w:p>
          <w:p w14:paraId="413CBB0D" w14:textId="77777777" w:rsidR="00395372" w:rsidRPr="00277F8E" w:rsidRDefault="00395372">
            <w:pPr>
              <w:rPr>
                <w:rFonts w:ascii="Times New Roman" w:hAnsi="Times New Roman" w:cs="Times New Roman"/>
                <w:color w:val="FF0000"/>
                <w:sz w:val="20"/>
                <w:szCs w:val="20"/>
              </w:rPr>
            </w:pPr>
            <w:r w:rsidRPr="00277F8E">
              <w:rPr>
                <w:rFonts w:ascii="Times New Roman" w:hAnsi="Times New Roman" w:cs="Times New Roman"/>
                <w:sz w:val="20"/>
                <w:szCs w:val="20"/>
              </w:rPr>
              <w:t>BMI (every 1 kg/m</w:t>
            </w:r>
            <w:r w:rsidRPr="00277F8E">
              <w:rPr>
                <w:rFonts w:ascii="Times New Roman" w:hAnsi="Times New Roman" w:cs="Times New Roman"/>
                <w:sz w:val="20"/>
                <w:szCs w:val="20"/>
                <w:vertAlign w:val="superscript"/>
              </w:rPr>
              <w:t>2</w:t>
            </w:r>
            <w:r w:rsidRPr="00277F8E">
              <w:rPr>
                <w:rFonts w:ascii="Times New Roman" w:hAnsi="Times New Roman" w:cs="Times New Roman"/>
                <w:sz w:val="20"/>
                <w:szCs w:val="20"/>
              </w:rPr>
              <w:t xml:space="preserve"> increase)</w:t>
            </w:r>
          </w:p>
        </w:tc>
        <w:tc>
          <w:tcPr>
            <w:tcW w:w="2168" w:type="dxa"/>
            <w:hideMark/>
          </w:tcPr>
          <w:p w14:paraId="0E56A05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2.37 (1.45-3.87)</w:t>
            </w:r>
          </w:p>
          <w:p w14:paraId="081E7F8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0.96 (0.93-0.99)</w:t>
            </w:r>
          </w:p>
        </w:tc>
        <w:tc>
          <w:tcPr>
            <w:tcW w:w="1223" w:type="dxa"/>
            <w:hideMark/>
          </w:tcPr>
          <w:p w14:paraId="12681B2C"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0.001</w:t>
            </w:r>
          </w:p>
          <w:p w14:paraId="53E30316"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0.012</w:t>
            </w:r>
          </w:p>
        </w:tc>
        <w:tc>
          <w:tcPr>
            <w:tcW w:w="1996" w:type="dxa"/>
          </w:tcPr>
          <w:p w14:paraId="135E58C4" w14:textId="77777777" w:rsidR="00395372" w:rsidRPr="00277F8E" w:rsidRDefault="00395372">
            <w:pPr>
              <w:jc w:val="center"/>
              <w:rPr>
                <w:rFonts w:ascii="Times New Roman" w:hAnsi="Times New Roman" w:cs="Times New Roman"/>
                <w:sz w:val="20"/>
                <w:szCs w:val="20"/>
              </w:rPr>
            </w:pPr>
          </w:p>
          <w:p w14:paraId="76FBF73F"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1.005 (0.95-1.06)</w:t>
            </w:r>
          </w:p>
        </w:tc>
        <w:tc>
          <w:tcPr>
            <w:tcW w:w="966" w:type="dxa"/>
          </w:tcPr>
          <w:p w14:paraId="62EBF9A1" w14:textId="77777777" w:rsidR="00395372" w:rsidRPr="00277F8E" w:rsidRDefault="00395372">
            <w:pPr>
              <w:jc w:val="center"/>
              <w:rPr>
                <w:rFonts w:ascii="Times New Roman" w:hAnsi="Times New Roman" w:cs="Times New Roman"/>
                <w:sz w:val="20"/>
                <w:szCs w:val="20"/>
              </w:rPr>
            </w:pPr>
          </w:p>
          <w:p w14:paraId="7BD4C58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0.861</w:t>
            </w:r>
          </w:p>
        </w:tc>
        <w:tc>
          <w:tcPr>
            <w:tcW w:w="2011" w:type="dxa"/>
            <w:hideMark/>
          </w:tcPr>
          <w:p w14:paraId="1273D6B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1.78 (0.88-3.61)</w:t>
            </w:r>
          </w:p>
        </w:tc>
        <w:tc>
          <w:tcPr>
            <w:tcW w:w="1087" w:type="dxa"/>
            <w:hideMark/>
          </w:tcPr>
          <w:p w14:paraId="1B8B606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0.109</w:t>
            </w:r>
          </w:p>
        </w:tc>
      </w:tr>
      <w:tr w:rsidR="00395372" w:rsidRPr="00277F8E" w14:paraId="333FB73E" w14:textId="77777777" w:rsidTr="00395372">
        <w:tc>
          <w:tcPr>
            <w:tcW w:w="5103" w:type="dxa"/>
            <w:hideMark/>
          </w:tcPr>
          <w:p w14:paraId="63B238C2"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DM</w:t>
            </w:r>
          </w:p>
          <w:p w14:paraId="662940E7" w14:textId="77777777" w:rsidR="00395372" w:rsidRPr="00277F8E" w:rsidRDefault="00395372">
            <w:pPr>
              <w:rPr>
                <w:rFonts w:ascii="Times New Roman" w:hAnsi="Times New Roman" w:cs="Times New Roman"/>
                <w:color w:val="FF0000"/>
                <w:sz w:val="20"/>
                <w:szCs w:val="20"/>
              </w:rPr>
            </w:pPr>
            <w:r w:rsidRPr="00277F8E">
              <w:rPr>
                <w:rFonts w:ascii="Times New Roman" w:hAnsi="Times New Roman" w:cs="Times New Roman"/>
                <w:sz w:val="20"/>
                <w:szCs w:val="20"/>
              </w:rPr>
              <w:t>Fasting plasma glucose (every 1-mg/dL increase)</w:t>
            </w:r>
          </w:p>
        </w:tc>
        <w:tc>
          <w:tcPr>
            <w:tcW w:w="2168" w:type="dxa"/>
            <w:hideMark/>
          </w:tcPr>
          <w:p w14:paraId="143DFE1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3.44 (2.59-4.57)</w:t>
            </w:r>
          </w:p>
          <w:p w14:paraId="41C01E7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1.005 (1.003-1.007)</w:t>
            </w:r>
          </w:p>
        </w:tc>
        <w:tc>
          <w:tcPr>
            <w:tcW w:w="1223" w:type="dxa"/>
            <w:hideMark/>
          </w:tcPr>
          <w:p w14:paraId="371AB4C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47B238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0C6C2CD5" w14:textId="77777777" w:rsidR="00395372" w:rsidRPr="00277F8E" w:rsidRDefault="00395372">
            <w:pPr>
              <w:jc w:val="center"/>
              <w:rPr>
                <w:rFonts w:ascii="Times New Roman" w:hAnsi="Times New Roman" w:cs="Times New Roman"/>
                <w:sz w:val="20"/>
                <w:szCs w:val="20"/>
              </w:rPr>
            </w:pPr>
          </w:p>
          <w:p w14:paraId="02467109"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1.008 (1.005-1.012)</w:t>
            </w:r>
          </w:p>
        </w:tc>
        <w:tc>
          <w:tcPr>
            <w:tcW w:w="966" w:type="dxa"/>
          </w:tcPr>
          <w:p w14:paraId="709E88E4" w14:textId="77777777" w:rsidR="00395372" w:rsidRPr="00277F8E" w:rsidRDefault="00395372">
            <w:pPr>
              <w:jc w:val="center"/>
              <w:rPr>
                <w:rFonts w:ascii="Times New Roman" w:hAnsi="Times New Roman" w:cs="Times New Roman"/>
                <w:sz w:val="20"/>
                <w:szCs w:val="20"/>
              </w:rPr>
            </w:pPr>
          </w:p>
          <w:p w14:paraId="35402C6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2011" w:type="dxa"/>
          </w:tcPr>
          <w:p w14:paraId="4968CFF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2.81 (1.81-4.37)</w:t>
            </w:r>
          </w:p>
          <w:p w14:paraId="508C98E9" w14:textId="77777777" w:rsidR="00395372" w:rsidRPr="00277F8E" w:rsidRDefault="00395372">
            <w:pPr>
              <w:jc w:val="center"/>
              <w:rPr>
                <w:rFonts w:ascii="Times New Roman" w:hAnsi="Times New Roman" w:cs="Times New Roman"/>
                <w:sz w:val="20"/>
                <w:szCs w:val="20"/>
              </w:rPr>
            </w:pPr>
          </w:p>
        </w:tc>
        <w:tc>
          <w:tcPr>
            <w:tcW w:w="1087" w:type="dxa"/>
            <w:hideMark/>
          </w:tcPr>
          <w:p w14:paraId="6527E8A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r>
      <w:tr w:rsidR="00395372" w:rsidRPr="00277F8E" w14:paraId="6BAF6F52" w14:textId="77777777" w:rsidTr="00395372">
        <w:tc>
          <w:tcPr>
            <w:tcW w:w="5103" w:type="dxa"/>
            <w:hideMark/>
          </w:tcPr>
          <w:p w14:paraId="4767D87B"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HT without DM</w:t>
            </w:r>
          </w:p>
          <w:p w14:paraId="5C37EC0F"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HT with DM</w:t>
            </w:r>
          </w:p>
          <w:p w14:paraId="014DEF7D" w14:textId="77777777" w:rsidR="00395372" w:rsidRPr="00277F8E" w:rsidRDefault="00395372">
            <w:pPr>
              <w:rPr>
                <w:rFonts w:ascii="Times New Roman" w:hAnsi="Times New Roman" w:cs="Times New Roman"/>
                <w:color w:val="FF0000"/>
                <w:sz w:val="20"/>
                <w:szCs w:val="20"/>
              </w:rPr>
            </w:pPr>
            <w:r w:rsidRPr="00277F8E">
              <w:rPr>
                <w:rFonts w:ascii="Times New Roman" w:hAnsi="Times New Roman" w:cs="Times New Roman"/>
                <w:sz w:val="20"/>
                <w:szCs w:val="20"/>
              </w:rPr>
              <w:t>SBP (every 1-mmHg increase)</w:t>
            </w:r>
          </w:p>
        </w:tc>
        <w:tc>
          <w:tcPr>
            <w:tcW w:w="2168" w:type="dxa"/>
            <w:hideMark/>
          </w:tcPr>
          <w:p w14:paraId="6541EB6D" w14:textId="77777777" w:rsidR="00395372" w:rsidRPr="00277F8E" w:rsidRDefault="00395372">
            <w:pPr>
              <w:jc w:val="center"/>
              <w:rPr>
                <w:rFonts w:ascii="Times New Roman" w:hAnsi="Times New Roman" w:cs="Times New Roman"/>
                <w:sz w:val="20"/>
                <w:szCs w:val="20"/>
                <w:cs/>
              </w:rPr>
            </w:pPr>
            <w:r w:rsidRPr="00277F8E">
              <w:rPr>
                <w:rFonts w:ascii="Times New Roman" w:hAnsi="Times New Roman" w:cs="Times New Roman"/>
                <w:sz w:val="20"/>
                <w:szCs w:val="20"/>
              </w:rPr>
              <w:t>4.01 (2.84-5.65)</w:t>
            </w:r>
          </w:p>
          <w:p w14:paraId="10E991EB"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7.69 (5.46-10.8)</w:t>
            </w:r>
          </w:p>
          <w:p w14:paraId="16D45B6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1.03 (1.020-1.04)</w:t>
            </w:r>
          </w:p>
        </w:tc>
        <w:tc>
          <w:tcPr>
            <w:tcW w:w="1223" w:type="dxa"/>
            <w:hideMark/>
          </w:tcPr>
          <w:p w14:paraId="0CB8D58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EC99DD1"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578ABC55"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779F8E76" w14:textId="77777777" w:rsidR="00395372" w:rsidRPr="00277F8E" w:rsidRDefault="00395372">
            <w:pPr>
              <w:jc w:val="center"/>
              <w:rPr>
                <w:rFonts w:ascii="Times New Roman" w:hAnsi="Times New Roman" w:cs="Times New Roman"/>
                <w:sz w:val="20"/>
                <w:szCs w:val="20"/>
              </w:rPr>
            </w:pPr>
          </w:p>
          <w:p w14:paraId="7818863E" w14:textId="77777777" w:rsidR="00395372" w:rsidRPr="00277F8E" w:rsidRDefault="00395372">
            <w:pPr>
              <w:jc w:val="center"/>
              <w:rPr>
                <w:rFonts w:ascii="Times New Roman" w:hAnsi="Times New Roman" w:cs="Times New Roman"/>
                <w:sz w:val="20"/>
                <w:szCs w:val="20"/>
              </w:rPr>
            </w:pPr>
          </w:p>
          <w:p w14:paraId="2B30546D"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1.005 (0.99-1.016)</w:t>
            </w:r>
          </w:p>
        </w:tc>
        <w:tc>
          <w:tcPr>
            <w:tcW w:w="966" w:type="dxa"/>
          </w:tcPr>
          <w:p w14:paraId="44F69B9A" w14:textId="77777777" w:rsidR="00395372" w:rsidRPr="00277F8E" w:rsidRDefault="00395372">
            <w:pPr>
              <w:jc w:val="center"/>
              <w:rPr>
                <w:rFonts w:ascii="Times New Roman" w:hAnsi="Times New Roman" w:cs="Times New Roman"/>
                <w:sz w:val="20"/>
                <w:szCs w:val="20"/>
              </w:rPr>
            </w:pPr>
          </w:p>
          <w:p w14:paraId="5F07D11E" w14:textId="77777777" w:rsidR="00395372" w:rsidRPr="00277F8E" w:rsidRDefault="00395372">
            <w:pPr>
              <w:jc w:val="center"/>
              <w:rPr>
                <w:rFonts w:ascii="Times New Roman" w:hAnsi="Times New Roman" w:cs="Times New Roman"/>
                <w:sz w:val="20"/>
                <w:szCs w:val="20"/>
              </w:rPr>
            </w:pPr>
          </w:p>
          <w:p w14:paraId="52E3007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0.346</w:t>
            </w:r>
          </w:p>
        </w:tc>
        <w:tc>
          <w:tcPr>
            <w:tcW w:w="2011" w:type="dxa"/>
            <w:hideMark/>
          </w:tcPr>
          <w:p w14:paraId="554F243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2.16 (1.42-3.27)</w:t>
            </w:r>
          </w:p>
        </w:tc>
        <w:tc>
          <w:tcPr>
            <w:tcW w:w="1087" w:type="dxa"/>
            <w:hideMark/>
          </w:tcPr>
          <w:p w14:paraId="6ADF9C3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r>
      <w:tr w:rsidR="00395372" w:rsidRPr="00277F8E" w14:paraId="6EF4DADF" w14:textId="77777777" w:rsidTr="00395372">
        <w:tc>
          <w:tcPr>
            <w:tcW w:w="5103" w:type="dxa"/>
            <w:hideMark/>
          </w:tcPr>
          <w:p w14:paraId="472BC78F"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Anemia</w:t>
            </w:r>
          </w:p>
          <w:p w14:paraId="767FA666"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Hemoglobin (every 1-g/dL increase)</w:t>
            </w:r>
          </w:p>
        </w:tc>
        <w:tc>
          <w:tcPr>
            <w:tcW w:w="2168" w:type="dxa"/>
            <w:hideMark/>
          </w:tcPr>
          <w:p w14:paraId="3966796F"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7.57 (5.56-10.3)</w:t>
            </w:r>
          </w:p>
          <w:p w14:paraId="7044E45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0.53 (0.48-0.59)</w:t>
            </w:r>
          </w:p>
        </w:tc>
        <w:tc>
          <w:tcPr>
            <w:tcW w:w="1223" w:type="dxa"/>
            <w:hideMark/>
          </w:tcPr>
          <w:p w14:paraId="495BDC4D"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0C1A60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41508A3C" w14:textId="77777777" w:rsidR="00395372" w:rsidRPr="00277F8E" w:rsidRDefault="00395372">
            <w:pPr>
              <w:jc w:val="center"/>
              <w:rPr>
                <w:rFonts w:ascii="Times New Roman" w:hAnsi="Times New Roman" w:cs="Times New Roman"/>
                <w:sz w:val="20"/>
                <w:szCs w:val="20"/>
              </w:rPr>
            </w:pPr>
          </w:p>
          <w:p w14:paraId="3166839B" w14:textId="77777777" w:rsidR="00395372" w:rsidRPr="00277F8E" w:rsidRDefault="00395372">
            <w:pPr>
              <w:rPr>
                <w:rFonts w:ascii="Times New Roman" w:hAnsi="Times New Roman" w:cs="Times New Roman"/>
                <w:color w:val="0070C0"/>
                <w:sz w:val="20"/>
                <w:szCs w:val="20"/>
              </w:rPr>
            </w:pPr>
            <w:r w:rsidRPr="00277F8E">
              <w:rPr>
                <w:rFonts w:ascii="Times New Roman" w:hAnsi="Times New Roman" w:cs="Times New Roman"/>
                <w:sz w:val="20"/>
                <w:szCs w:val="20"/>
              </w:rPr>
              <w:t>0.58 (0.50-0.67)</w:t>
            </w:r>
          </w:p>
        </w:tc>
        <w:tc>
          <w:tcPr>
            <w:tcW w:w="966" w:type="dxa"/>
          </w:tcPr>
          <w:p w14:paraId="43D6B1D6" w14:textId="77777777" w:rsidR="00395372" w:rsidRPr="00277F8E" w:rsidRDefault="00395372">
            <w:pPr>
              <w:jc w:val="center"/>
              <w:rPr>
                <w:rFonts w:ascii="Times New Roman" w:hAnsi="Times New Roman" w:cs="Times New Roman"/>
                <w:sz w:val="20"/>
                <w:szCs w:val="20"/>
              </w:rPr>
            </w:pPr>
          </w:p>
          <w:p w14:paraId="2EC54078" w14:textId="77777777" w:rsidR="00395372" w:rsidRPr="00277F8E" w:rsidRDefault="00395372">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c>
          <w:tcPr>
            <w:tcW w:w="2011" w:type="dxa"/>
            <w:hideMark/>
          </w:tcPr>
          <w:p w14:paraId="1E168DF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 xml:space="preserve"> 4.50 (3.02-6.70)</w:t>
            </w:r>
          </w:p>
        </w:tc>
        <w:tc>
          <w:tcPr>
            <w:tcW w:w="1087" w:type="dxa"/>
          </w:tcPr>
          <w:p w14:paraId="55638ECD"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7DBC151" w14:textId="77777777" w:rsidR="00395372" w:rsidRPr="00277F8E" w:rsidRDefault="00395372">
            <w:pPr>
              <w:jc w:val="center"/>
              <w:rPr>
                <w:rFonts w:ascii="Times New Roman" w:hAnsi="Times New Roman" w:cs="Times New Roman"/>
                <w:sz w:val="20"/>
                <w:szCs w:val="20"/>
              </w:rPr>
            </w:pPr>
          </w:p>
        </w:tc>
      </w:tr>
      <w:tr w:rsidR="00395372" w:rsidRPr="00277F8E" w14:paraId="7D16C0A3" w14:textId="77777777" w:rsidTr="00395372">
        <w:tc>
          <w:tcPr>
            <w:tcW w:w="5103" w:type="dxa"/>
            <w:hideMark/>
          </w:tcPr>
          <w:p w14:paraId="7BCBF921"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Hyperuricemia</w:t>
            </w:r>
          </w:p>
          <w:p w14:paraId="3AFA48BD" w14:textId="77777777" w:rsidR="00395372" w:rsidRPr="00277F8E" w:rsidRDefault="00395372">
            <w:pPr>
              <w:rPr>
                <w:rFonts w:ascii="Times New Roman" w:hAnsi="Times New Roman" w:cs="Times New Roman"/>
                <w:color w:val="FF0000"/>
                <w:sz w:val="20"/>
                <w:szCs w:val="20"/>
              </w:rPr>
            </w:pPr>
            <w:r w:rsidRPr="00277F8E">
              <w:rPr>
                <w:rFonts w:ascii="Times New Roman" w:hAnsi="Times New Roman" w:cs="Times New Roman"/>
                <w:sz w:val="20"/>
                <w:szCs w:val="20"/>
              </w:rPr>
              <w:t>Serum uric acid (every 1-mg/dL increase)</w:t>
            </w:r>
          </w:p>
        </w:tc>
        <w:tc>
          <w:tcPr>
            <w:tcW w:w="2168" w:type="dxa"/>
            <w:hideMark/>
          </w:tcPr>
          <w:p w14:paraId="0ACE267B"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11.0 (8.16-14.9)</w:t>
            </w:r>
          </w:p>
          <w:p w14:paraId="6A499CC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2.30 (2.08-2.56)</w:t>
            </w:r>
          </w:p>
        </w:tc>
        <w:tc>
          <w:tcPr>
            <w:tcW w:w="1223" w:type="dxa"/>
            <w:hideMark/>
          </w:tcPr>
          <w:p w14:paraId="271C382E"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E654C2B"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6F8BD81B" w14:textId="77777777" w:rsidR="00395372" w:rsidRPr="00277F8E" w:rsidRDefault="00395372">
            <w:pPr>
              <w:rPr>
                <w:rFonts w:ascii="Times New Roman" w:hAnsi="Times New Roman" w:cs="Times New Roman"/>
                <w:sz w:val="20"/>
                <w:szCs w:val="20"/>
              </w:rPr>
            </w:pPr>
          </w:p>
          <w:p w14:paraId="3FD2493B"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2.33 (2.02-2.69)</w:t>
            </w:r>
          </w:p>
        </w:tc>
        <w:tc>
          <w:tcPr>
            <w:tcW w:w="966" w:type="dxa"/>
          </w:tcPr>
          <w:p w14:paraId="2613E9C1" w14:textId="77777777" w:rsidR="00395372" w:rsidRPr="00277F8E" w:rsidRDefault="00395372">
            <w:pPr>
              <w:jc w:val="center"/>
              <w:rPr>
                <w:rFonts w:ascii="Times New Roman" w:hAnsi="Times New Roman" w:cs="Times New Roman"/>
                <w:sz w:val="20"/>
                <w:szCs w:val="20"/>
              </w:rPr>
            </w:pPr>
          </w:p>
          <w:p w14:paraId="241E733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2011" w:type="dxa"/>
            <w:hideMark/>
          </w:tcPr>
          <w:p w14:paraId="205A1D6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9.42 (6.36-14.0)</w:t>
            </w:r>
          </w:p>
        </w:tc>
        <w:tc>
          <w:tcPr>
            <w:tcW w:w="1087" w:type="dxa"/>
            <w:hideMark/>
          </w:tcPr>
          <w:p w14:paraId="0371713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r>
      <w:tr w:rsidR="00395372" w:rsidRPr="00277F8E" w14:paraId="6E2E1220" w14:textId="77777777" w:rsidTr="00395372">
        <w:tc>
          <w:tcPr>
            <w:tcW w:w="5103" w:type="dxa"/>
            <w:tcBorders>
              <w:top w:val="nil"/>
              <w:left w:val="nil"/>
              <w:bottom w:val="single" w:sz="4" w:space="0" w:color="auto"/>
              <w:right w:val="nil"/>
            </w:tcBorders>
            <w:hideMark/>
          </w:tcPr>
          <w:p w14:paraId="5494529E"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Leukocytosis</w:t>
            </w:r>
          </w:p>
          <w:p w14:paraId="230D89DE"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WBC count (every 1,000-cells/mL increase)</w:t>
            </w:r>
          </w:p>
          <w:p w14:paraId="16232371"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Hyperlipidemia</w:t>
            </w:r>
          </w:p>
          <w:p w14:paraId="1812C060" w14:textId="77777777" w:rsidR="00395372" w:rsidRPr="00277F8E" w:rsidRDefault="00395372">
            <w:pPr>
              <w:rPr>
                <w:rFonts w:ascii="Times New Roman" w:hAnsi="Times New Roman" w:cs="Times New Roman"/>
                <w:color w:val="FF0000"/>
                <w:sz w:val="20"/>
                <w:szCs w:val="20"/>
              </w:rPr>
            </w:pPr>
            <w:r w:rsidRPr="00277F8E">
              <w:rPr>
                <w:rFonts w:ascii="Times New Roman" w:hAnsi="Times New Roman" w:cs="Times New Roman"/>
                <w:sz w:val="20"/>
                <w:szCs w:val="20"/>
              </w:rPr>
              <w:t>LDL-cholesterol (every 1-mg/dL increase)</w:t>
            </w:r>
          </w:p>
        </w:tc>
        <w:tc>
          <w:tcPr>
            <w:tcW w:w="2168" w:type="dxa"/>
            <w:tcBorders>
              <w:top w:val="nil"/>
              <w:left w:val="nil"/>
              <w:bottom w:val="single" w:sz="4" w:space="0" w:color="auto"/>
              <w:right w:val="nil"/>
            </w:tcBorders>
            <w:hideMark/>
          </w:tcPr>
          <w:p w14:paraId="1CF12D1A"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1.71 (1.18-2.49)</w:t>
            </w:r>
          </w:p>
          <w:p w14:paraId="3CC2EEA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1.14 (1.07-1.22)</w:t>
            </w:r>
          </w:p>
          <w:p w14:paraId="0CA18237"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0.50 (0.38-0.67)</w:t>
            </w:r>
          </w:p>
          <w:p w14:paraId="29F0185D"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0.990 (0.986-0.994)</w:t>
            </w:r>
          </w:p>
        </w:tc>
        <w:tc>
          <w:tcPr>
            <w:tcW w:w="1223" w:type="dxa"/>
            <w:tcBorders>
              <w:top w:val="nil"/>
              <w:left w:val="nil"/>
              <w:bottom w:val="single" w:sz="4" w:space="0" w:color="auto"/>
              <w:right w:val="nil"/>
            </w:tcBorders>
            <w:hideMark/>
          </w:tcPr>
          <w:p w14:paraId="25634633"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0.005</w:t>
            </w:r>
          </w:p>
          <w:p w14:paraId="314CA527"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5B7A1A1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74BF2F8"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Borders>
              <w:top w:val="nil"/>
              <w:left w:val="nil"/>
              <w:bottom w:val="single" w:sz="4" w:space="0" w:color="auto"/>
              <w:right w:val="nil"/>
            </w:tcBorders>
          </w:tcPr>
          <w:p w14:paraId="1037B8A3" w14:textId="77777777" w:rsidR="00395372" w:rsidRPr="00277F8E" w:rsidRDefault="00395372">
            <w:pPr>
              <w:rPr>
                <w:rFonts w:ascii="Times New Roman" w:hAnsi="Times New Roman" w:cs="Times New Roman"/>
                <w:sz w:val="20"/>
                <w:szCs w:val="20"/>
              </w:rPr>
            </w:pPr>
          </w:p>
          <w:p w14:paraId="57AA3E0F"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1.14 (1.04-1.25)</w:t>
            </w:r>
          </w:p>
          <w:p w14:paraId="687C6DE0" w14:textId="77777777" w:rsidR="00395372" w:rsidRPr="00277F8E" w:rsidRDefault="00395372">
            <w:pPr>
              <w:rPr>
                <w:rFonts w:ascii="Times New Roman" w:hAnsi="Times New Roman" w:cs="Times New Roman"/>
                <w:sz w:val="20"/>
                <w:szCs w:val="20"/>
              </w:rPr>
            </w:pPr>
          </w:p>
          <w:p w14:paraId="25284B52" w14:textId="77777777" w:rsidR="00395372" w:rsidRPr="00277F8E" w:rsidRDefault="00395372">
            <w:pPr>
              <w:rPr>
                <w:rFonts w:ascii="Times New Roman" w:hAnsi="Times New Roman" w:cs="Times New Roman"/>
                <w:sz w:val="20"/>
                <w:szCs w:val="20"/>
              </w:rPr>
            </w:pPr>
            <w:r w:rsidRPr="00277F8E">
              <w:rPr>
                <w:rFonts w:ascii="Times New Roman" w:hAnsi="Times New Roman" w:cs="Times New Roman"/>
                <w:sz w:val="20"/>
                <w:szCs w:val="20"/>
              </w:rPr>
              <w:t>0.995 (0.990-1.000)</w:t>
            </w:r>
          </w:p>
        </w:tc>
        <w:tc>
          <w:tcPr>
            <w:tcW w:w="966" w:type="dxa"/>
            <w:tcBorders>
              <w:top w:val="nil"/>
              <w:left w:val="nil"/>
              <w:bottom w:val="single" w:sz="4" w:space="0" w:color="auto"/>
              <w:right w:val="nil"/>
            </w:tcBorders>
          </w:tcPr>
          <w:p w14:paraId="5B2F9378" w14:textId="77777777" w:rsidR="00395372" w:rsidRPr="00277F8E" w:rsidRDefault="00395372">
            <w:pPr>
              <w:jc w:val="center"/>
              <w:rPr>
                <w:rFonts w:ascii="Times New Roman" w:hAnsi="Times New Roman" w:cs="Times New Roman"/>
                <w:sz w:val="20"/>
                <w:szCs w:val="20"/>
              </w:rPr>
            </w:pPr>
          </w:p>
          <w:p w14:paraId="4D9C74D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0.005</w:t>
            </w:r>
          </w:p>
          <w:p w14:paraId="58E6DD4E" w14:textId="77777777" w:rsidR="00395372" w:rsidRPr="00277F8E" w:rsidRDefault="00395372">
            <w:pPr>
              <w:jc w:val="center"/>
              <w:rPr>
                <w:rFonts w:ascii="Times New Roman" w:hAnsi="Times New Roman" w:cs="Times New Roman"/>
                <w:sz w:val="20"/>
                <w:szCs w:val="20"/>
              </w:rPr>
            </w:pPr>
          </w:p>
          <w:p w14:paraId="26E1D3D0"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0.054</w:t>
            </w:r>
          </w:p>
        </w:tc>
        <w:tc>
          <w:tcPr>
            <w:tcW w:w="2011" w:type="dxa"/>
            <w:tcBorders>
              <w:top w:val="nil"/>
              <w:left w:val="nil"/>
              <w:bottom w:val="single" w:sz="4" w:space="0" w:color="auto"/>
              <w:right w:val="nil"/>
            </w:tcBorders>
          </w:tcPr>
          <w:p w14:paraId="70BB9A59"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 xml:space="preserve"> 1.50 (0.86-2.60)</w:t>
            </w:r>
          </w:p>
          <w:p w14:paraId="7D3BEE8F" w14:textId="77777777" w:rsidR="00395372" w:rsidRPr="00277F8E" w:rsidRDefault="00395372">
            <w:pPr>
              <w:jc w:val="center"/>
              <w:rPr>
                <w:rFonts w:ascii="Times New Roman" w:hAnsi="Times New Roman" w:cs="Times New Roman"/>
                <w:sz w:val="20"/>
                <w:szCs w:val="20"/>
              </w:rPr>
            </w:pPr>
          </w:p>
          <w:p w14:paraId="0297E769"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 xml:space="preserve"> 0.75 (0.50-1.13)</w:t>
            </w:r>
          </w:p>
        </w:tc>
        <w:tc>
          <w:tcPr>
            <w:tcW w:w="1087" w:type="dxa"/>
            <w:tcBorders>
              <w:top w:val="nil"/>
              <w:left w:val="nil"/>
              <w:bottom w:val="single" w:sz="4" w:space="0" w:color="auto"/>
              <w:right w:val="nil"/>
            </w:tcBorders>
          </w:tcPr>
          <w:p w14:paraId="3E46A382"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0.149</w:t>
            </w:r>
          </w:p>
          <w:p w14:paraId="3B88899E" w14:textId="77777777" w:rsidR="00395372" w:rsidRPr="00277F8E" w:rsidRDefault="00395372">
            <w:pPr>
              <w:jc w:val="center"/>
              <w:rPr>
                <w:rFonts w:ascii="Times New Roman" w:hAnsi="Times New Roman" w:cs="Times New Roman"/>
                <w:sz w:val="20"/>
                <w:szCs w:val="20"/>
              </w:rPr>
            </w:pPr>
          </w:p>
          <w:p w14:paraId="311E8424" w14:textId="77777777" w:rsidR="00395372" w:rsidRPr="00277F8E" w:rsidRDefault="00395372">
            <w:pPr>
              <w:jc w:val="center"/>
              <w:rPr>
                <w:rFonts w:ascii="Times New Roman" w:hAnsi="Times New Roman" w:cs="Times New Roman"/>
                <w:sz w:val="20"/>
                <w:szCs w:val="20"/>
              </w:rPr>
            </w:pPr>
            <w:r w:rsidRPr="00277F8E">
              <w:rPr>
                <w:rFonts w:ascii="Times New Roman" w:hAnsi="Times New Roman" w:cs="Times New Roman"/>
                <w:sz w:val="20"/>
                <w:szCs w:val="20"/>
              </w:rPr>
              <w:t>0.166</w:t>
            </w:r>
          </w:p>
        </w:tc>
      </w:tr>
    </w:tbl>
    <w:p w14:paraId="722B566B" w14:textId="676EC397" w:rsidR="00F6681E" w:rsidRPr="00277F8E" w:rsidRDefault="00F6681E" w:rsidP="00F6681E">
      <w:pPr>
        <w:spacing w:line="240" w:lineRule="auto"/>
        <w:rPr>
          <w:rFonts w:ascii="Times New Roman" w:hAnsi="Times New Roman" w:cs="Times New Roman"/>
          <w:b/>
          <w:bCs/>
          <w:color w:val="222222"/>
          <w:sz w:val="24"/>
          <w:szCs w:val="24"/>
          <w:shd w:val="clear" w:color="auto" w:fill="FFFFFF"/>
        </w:rPr>
      </w:pPr>
      <w:r w:rsidRPr="00277F8E">
        <w:rPr>
          <w:rFonts w:ascii="Times New Roman" w:hAnsi="Times New Roman" w:cs="Times New Roman"/>
          <w:b/>
          <w:bCs/>
          <w:color w:val="222222"/>
          <w:sz w:val="24"/>
          <w:szCs w:val="24"/>
          <w:shd w:val="clear" w:color="auto" w:fill="FFFFFF"/>
        </w:rPr>
        <w:lastRenderedPageBreak/>
        <w:t>Table S</w:t>
      </w:r>
      <w:r w:rsidR="00F21EF7" w:rsidRPr="00277F8E">
        <w:rPr>
          <w:rFonts w:ascii="Times New Roman" w:hAnsi="Times New Roman" w:cs="Times New Roman"/>
          <w:b/>
          <w:bCs/>
          <w:color w:val="222222"/>
          <w:sz w:val="24"/>
          <w:szCs w:val="24"/>
          <w:shd w:val="clear" w:color="auto" w:fill="FFFFFF"/>
        </w:rPr>
        <w:t>8</w:t>
      </w:r>
      <w:r w:rsidRPr="00277F8E">
        <w:rPr>
          <w:rFonts w:ascii="Times New Roman" w:hAnsi="Times New Roman" w:cs="Times New Roman"/>
          <w:b/>
          <w:bCs/>
          <w:color w:val="222222"/>
          <w:sz w:val="24"/>
          <w:szCs w:val="24"/>
          <w:shd w:val="clear" w:color="auto" w:fill="FFFFFF"/>
        </w:rPr>
        <w:t>: Factors associated with CKD stage 3-5 (excluding anemia and hemoglobin variables in the models)</w:t>
      </w:r>
    </w:p>
    <w:tbl>
      <w:tblPr>
        <w:tblStyle w:val="TableGrid"/>
        <w:tblW w:w="14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168"/>
        <w:gridCol w:w="1223"/>
        <w:gridCol w:w="1996"/>
        <w:gridCol w:w="966"/>
        <w:gridCol w:w="2011"/>
        <w:gridCol w:w="1087"/>
      </w:tblGrid>
      <w:tr w:rsidR="00F6681E" w:rsidRPr="00277F8E" w14:paraId="78A938E6" w14:textId="77777777" w:rsidTr="00F6681E">
        <w:trPr>
          <w:trHeight w:val="374"/>
        </w:trPr>
        <w:tc>
          <w:tcPr>
            <w:tcW w:w="5103" w:type="dxa"/>
            <w:vMerge w:val="restart"/>
            <w:tcBorders>
              <w:top w:val="single" w:sz="4" w:space="0" w:color="auto"/>
              <w:left w:val="nil"/>
              <w:bottom w:val="single" w:sz="4" w:space="0" w:color="auto"/>
              <w:right w:val="nil"/>
            </w:tcBorders>
            <w:hideMark/>
          </w:tcPr>
          <w:p w14:paraId="2DCF73D2" w14:textId="77777777" w:rsidR="00F6681E" w:rsidRPr="00277F8E" w:rsidRDefault="00F6681E">
            <w:pPr>
              <w:contextualSpacing/>
              <w:jc w:val="center"/>
              <w:rPr>
                <w:rFonts w:ascii="Times New Roman" w:hAnsi="Times New Roman" w:cs="Times New Roman"/>
                <w:sz w:val="20"/>
                <w:szCs w:val="20"/>
              </w:rPr>
            </w:pPr>
            <w:r w:rsidRPr="00277F8E">
              <w:rPr>
                <w:rFonts w:ascii="Times New Roman" w:hAnsi="Times New Roman" w:cs="Times New Roman"/>
                <w:sz w:val="20"/>
                <w:szCs w:val="20"/>
              </w:rPr>
              <w:t>Factors</w:t>
            </w:r>
          </w:p>
        </w:tc>
        <w:tc>
          <w:tcPr>
            <w:tcW w:w="2168" w:type="dxa"/>
            <w:vMerge w:val="restart"/>
            <w:tcBorders>
              <w:top w:val="single" w:sz="4" w:space="0" w:color="auto"/>
              <w:left w:val="nil"/>
              <w:bottom w:val="single" w:sz="4" w:space="0" w:color="auto"/>
              <w:right w:val="nil"/>
            </w:tcBorders>
            <w:hideMark/>
          </w:tcPr>
          <w:p w14:paraId="7618B080" w14:textId="77777777" w:rsidR="00F6681E" w:rsidRPr="00277F8E" w:rsidRDefault="00F6681E">
            <w:pPr>
              <w:contextualSpacing/>
              <w:jc w:val="center"/>
              <w:rPr>
                <w:rFonts w:ascii="Times New Roman" w:hAnsi="Times New Roman" w:cs="Times New Roman"/>
                <w:sz w:val="20"/>
                <w:szCs w:val="20"/>
              </w:rPr>
            </w:pPr>
            <w:r w:rsidRPr="00277F8E">
              <w:rPr>
                <w:rFonts w:ascii="Times New Roman" w:hAnsi="Times New Roman" w:cs="Times New Roman"/>
                <w:sz w:val="20"/>
                <w:szCs w:val="20"/>
              </w:rPr>
              <w:t xml:space="preserve">Crude OR </w:t>
            </w:r>
          </w:p>
          <w:p w14:paraId="2265724C" w14:textId="77777777" w:rsidR="00F6681E" w:rsidRPr="00277F8E" w:rsidRDefault="00F6681E">
            <w:pPr>
              <w:contextualSpacing/>
              <w:jc w:val="center"/>
              <w:rPr>
                <w:rFonts w:ascii="Times New Roman" w:hAnsi="Times New Roman" w:cs="Times New Roman"/>
                <w:sz w:val="20"/>
                <w:szCs w:val="20"/>
              </w:rPr>
            </w:pPr>
            <w:r w:rsidRPr="00277F8E">
              <w:rPr>
                <w:rFonts w:ascii="Times New Roman" w:hAnsi="Times New Roman" w:cs="Times New Roman"/>
                <w:sz w:val="20"/>
                <w:szCs w:val="20"/>
              </w:rPr>
              <w:t>(</w:t>
            </w:r>
            <w:r w:rsidRPr="00277F8E">
              <w:rPr>
                <w:rFonts w:ascii="Times New Roman" w:eastAsia="MS Mincho" w:hAnsi="Times New Roman" w:cs="Times New Roman"/>
                <w:sz w:val="20"/>
                <w:szCs w:val="20"/>
              </w:rPr>
              <w:t>95% CI)</w:t>
            </w:r>
          </w:p>
        </w:tc>
        <w:tc>
          <w:tcPr>
            <w:tcW w:w="1223" w:type="dxa"/>
            <w:vMerge w:val="restart"/>
            <w:tcBorders>
              <w:top w:val="single" w:sz="4" w:space="0" w:color="auto"/>
              <w:left w:val="nil"/>
              <w:bottom w:val="single" w:sz="4" w:space="0" w:color="auto"/>
              <w:right w:val="nil"/>
            </w:tcBorders>
            <w:hideMark/>
          </w:tcPr>
          <w:p w14:paraId="3DEA1230" w14:textId="77777777" w:rsidR="00F6681E" w:rsidRPr="00277F8E" w:rsidRDefault="00252247">
            <w:pPr>
              <w:ind w:right="132"/>
              <w:contextualSpacing/>
              <w:jc w:val="center"/>
              <w:rPr>
                <w:rFonts w:ascii="Times New Roman" w:hAnsi="Times New Roman" w:cs="Times New Roman"/>
                <w:sz w:val="20"/>
                <w:szCs w:val="20"/>
              </w:rPr>
            </w:pPr>
            <w:r w:rsidRPr="00277F8E">
              <w:rPr>
                <w:rFonts w:ascii="Times New Roman" w:eastAsia="MS Mincho" w:hAnsi="Times New Roman" w:cs="Times New Roman"/>
                <w:sz w:val="20"/>
                <w:szCs w:val="20"/>
              </w:rPr>
              <w:t>p-value</w:t>
            </w:r>
          </w:p>
        </w:tc>
        <w:tc>
          <w:tcPr>
            <w:tcW w:w="2962" w:type="dxa"/>
            <w:gridSpan w:val="2"/>
            <w:tcBorders>
              <w:top w:val="single" w:sz="4" w:space="0" w:color="auto"/>
              <w:left w:val="nil"/>
              <w:bottom w:val="single" w:sz="4" w:space="0" w:color="auto"/>
              <w:right w:val="nil"/>
            </w:tcBorders>
            <w:hideMark/>
          </w:tcPr>
          <w:p w14:paraId="533DBF92" w14:textId="77777777" w:rsidR="00F6681E" w:rsidRPr="00277F8E" w:rsidRDefault="00F6681E">
            <w:pPr>
              <w:contextualSpacing/>
              <w:rPr>
                <w:rFonts w:ascii="Times New Roman" w:eastAsia="MS Mincho" w:hAnsi="Times New Roman" w:cs="Times New Roman"/>
                <w:sz w:val="20"/>
                <w:szCs w:val="20"/>
              </w:rPr>
            </w:pPr>
            <w:r w:rsidRPr="00277F8E">
              <w:rPr>
                <w:rFonts w:ascii="Times New Roman" w:hAnsi="Times New Roman" w:cs="Times New Roman"/>
                <w:sz w:val="20"/>
                <w:szCs w:val="20"/>
              </w:rPr>
              <w:t xml:space="preserve">                    Model 1</w:t>
            </w:r>
          </w:p>
        </w:tc>
        <w:tc>
          <w:tcPr>
            <w:tcW w:w="3098" w:type="dxa"/>
            <w:gridSpan w:val="2"/>
            <w:tcBorders>
              <w:top w:val="single" w:sz="4" w:space="0" w:color="auto"/>
              <w:left w:val="nil"/>
              <w:bottom w:val="single" w:sz="4" w:space="0" w:color="auto"/>
              <w:right w:val="nil"/>
            </w:tcBorders>
            <w:hideMark/>
          </w:tcPr>
          <w:p w14:paraId="64F0BBBB" w14:textId="77777777" w:rsidR="00F6681E" w:rsidRPr="00277F8E" w:rsidRDefault="00F6681E">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Model 2</w:t>
            </w:r>
          </w:p>
        </w:tc>
      </w:tr>
      <w:tr w:rsidR="00F6681E" w:rsidRPr="00277F8E" w14:paraId="623E3210" w14:textId="77777777" w:rsidTr="00F6681E">
        <w:trPr>
          <w:trHeight w:val="454"/>
        </w:trPr>
        <w:tc>
          <w:tcPr>
            <w:tcW w:w="0" w:type="auto"/>
            <w:vMerge/>
            <w:tcBorders>
              <w:top w:val="single" w:sz="4" w:space="0" w:color="auto"/>
              <w:left w:val="nil"/>
              <w:bottom w:val="single" w:sz="4" w:space="0" w:color="auto"/>
              <w:right w:val="nil"/>
            </w:tcBorders>
            <w:vAlign w:val="center"/>
            <w:hideMark/>
          </w:tcPr>
          <w:p w14:paraId="69E2BB2B" w14:textId="77777777" w:rsidR="00F6681E" w:rsidRPr="00277F8E" w:rsidRDefault="00F6681E">
            <w:pPr>
              <w:rPr>
                <w:rFonts w:ascii="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57C0D796" w14:textId="77777777" w:rsidR="00F6681E" w:rsidRPr="00277F8E" w:rsidRDefault="00F6681E">
            <w:pPr>
              <w:rPr>
                <w:rFonts w:ascii="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0D142F6F" w14:textId="77777777" w:rsidR="00F6681E" w:rsidRPr="00277F8E" w:rsidRDefault="00F6681E">
            <w:pPr>
              <w:rPr>
                <w:rFonts w:ascii="Times New Roman" w:hAnsi="Times New Roman" w:cs="Times New Roman"/>
                <w:sz w:val="20"/>
                <w:szCs w:val="20"/>
              </w:rPr>
            </w:pPr>
          </w:p>
        </w:tc>
        <w:tc>
          <w:tcPr>
            <w:tcW w:w="1996" w:type="dxa"/>
            <w:tcBorders>
              <w:top w:val="single" w:sz="4" w:space="0" w:color="auto"/>
              <w:left w:val="nil"/>
              <w:bottom w:val="single" w:sz="4" w:space="0" w:color="auto"/>
              <w:right w:val="nil"/>
            </w:tcBorders>
            <w:hideMark/>
          </w:tcPr>
          <w:p w14:paraId="5CFEB8DA" w14:textId="77777777" w:rsidR="00252247" w:rsidRPr="00277F8E" w:rsidRDefault="00252247" w:rsidP="00252247">
            <w:pPr>
              <w:contextualSpacing/>
              <w:jc w:val="center"/>
              <w:rPr>
                <w:rFonts w:ascii="Times New Roman" w:hAnsi="Times New Roman" w:cs="Times New Roman"/>
                <w:sz w:val="20"/>
                <w:szCs w:val="20"/>
              </w:rPr>
            </w:pPr>
            <w:r w:rsidRPr="00277F8E">
              <w:rPr>
                <w:rFonts w:ascii="Times New Roman" w:hAnsi="Times New Roman" w:cs="Times New Roman"/>
                <w:sz w:val="20"/>
                <w:szCs w:val="20"/>
              </w:rPr>
              <w:t>Adjusted OR</w:t>
            </w:r>
          </w:p>
          <w:p w14:paraId="0FC73427" w14:textId="77777777" w:rsidR="00F6681E" w:rsidRPr="00277F8E" w:rsidRDefault="00252247" w:rsidP="00252247">
            <w:pPr>
              <w:contextualSpacing/>
              <w:jc w:val="center"/>
              <w:rPr>
                <w:rFonts w:ascii="Times New Roman" w:hAnsi="Times New Roman" w:cs="Times New Roman"/>
                <w:sz w:val="20"/>
                <w:szCs w:val="20"/>
              </w:rPr>
            </w:pPr>
            <w:r w:rsidRPr="00277F8E">
              <w:rPr>
                <w:rFonts w:ascii="Times New Roman" w:hAnsi="Times New Roman" w:cs="Times New Roman"/>
                <w:sz w:val="20"/>
                <w:szCs w:val="20"/>
              </w:rPr>
              <w:t>(95% CI)</w:t>
            </w:r>
          </w:p>
        </w:tc>
        <w:tc>
          <w:tcPr>
            <w:tcW w:w="966" w:type="dxa"/>
            <w:tcBorders>
              <w:top w:val="single" w:sz="4" w:space="0" w:color="auto"/>
              <w:left w:val="nil"/>
              <w:bottom w:val="single" w:sz="4" w:space="0" w:color="auto"/>
              <w:right w:val="nil"/>
            </w:tcBorders>
            <w:hideMark/>
          </w:tcPr>
          <w:p w14:paraId="2897318C" w14:textId="77777777" w:rsidR="00F6681E" w:rsidRPr="00277F8E" w:rsidRDefault="00252247">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p-</w:t>
            </w:r>
            <w:r w:rsidR="00F6681E" w:rsidRPr="00277F8E">
              <w:rPr>
                <w:rFonts w:ascii="Times New Roman" w:eastAsia="MS Mincho" w:hAnsi="Times New Roman" w:cs="Times New Roman"/>
                <w:sz w:val="20"/>
                <w:szCs w:val="20"/>
              </w:rPr>
              <w:t>value</w:t>
            </w:r>
          </w:p>
        </w:tc>
        <w:tc>
          <w:tcPr>
            <w:tcW w:w="2011" w:type="dxa"/>
            <w:tcBorders>
              <w:top w:val="single" w:sz="4" w:space="0" w:color="auto"/>
              <w:left w:val="nil"/>
              <w:bottom w:val="single" w:sz="4" w:space="0" w:color="auto"/>
              <w:right w:val="nil"/>
            </w:tcBorders>
            <w:hideMark/>
          </w:tcPr>
          <w:p w14:paraId="548834A5" w14:textId="77777777" w:rsidR="00F6681E" w:rsidRPr="00277F8E" w:rsidRDefault="00F6681E">
            <w:pPr>
              <w:contextualSpacing/>
              <w:jc w:val="center"/>
              <w:rPr>
                <w:rFonts w:ascii="Times New Roman" w:hAnsi="Times New Roman" w:cs="Times New Roman"/>
                <w:sz w:val="20"/>
                <w:szCs w:val="20"/>
              </w:rPr>
            </w:pPr>
            <w:r w:rsidRPr="00277F8E">
              <w:rPr>
                <w:rFonts w:ascii="Times New Roman" w:hAnsi="Times New Roman" w:cs="Times New Roman"/>
                <w:sz w:val="20"/>
                <w:szCs w:val="20"/>
              </w:rPr>
              <w:t>Adjusted OR</w:t>
            </w:r>
          </w:p>
          <w:p w14:paraId="61E67ABE" w14:textId="77777777" w:rsidR="00F6681E" w:rsidRPr="00277F8E" w:rsidRDefault="00F6681E">
            <w:pPr>
              <w:contextualSpacing/>
              <w:jc w:val="center"/>
              <w:rPr>
                <w:rFonts w:ascii="Times New Roman" w:eastAsia="MS Mincho" w:hAnsi="Times New Roman" w:cs="Times New Roman"/>
                <w:sz w:val="20"/>
                <w:szCs w:val="20"/>
              </w:rPr>
            </w:pPr>
            <w:r w:rsidRPr="00277F8E">
              <w:rPr>
                <w:rFonts w:ascii="Times New Roman" w:hAnsi="Times New Roman" w:cs="Times New Roman"/>
                <w:sz w:val="20"/>
                <w:szCs w:val="20"/>
              </w:rPr>
              <w:t>(95% CI)</w:t>
            </w:r>
          </w:p>
        </w:tc>
        <w:tc>
          <w:tcPr>
            <w:tcW w:w="1087" w:type="dxa"/>
            <w:tcBorders>
              <w:top w:val="single" w:sz="4" w:space="0" w:color="auto"/>
              <w:left w:val="nil"/>
              <w:bottom w:val="single" w:sz="4" w:space="0" w:color="auto"/>
              <w:right w:val="nil"/>
            </w:tcBorders>
            <w:hideMark/>
          </w:tcPr>
          <w:p w14:paraId="1E1AB0B0" w14:textId="77777777" w:rsidR="00F6681E" w:rsidRPr="00277F8E" w:rsidRDefault="00252247">
            <w:pPr>
              <w:contextualSpacing/>
              <w:jc w:val="center"/>
              <w:rPr>
                <w:rFonts w:ascii="Times New Roman" w:eastAsia="MS Mincho" w:hAnsi="Times New Roman" w:cs="Times New Roman"/>
                <w:sz w:val="20"/>
                <w:szCs w:val="20"/>
              </w:rPr>
            </w:pPr>
            <w:r w:rsidRPr="00277F8E">
              <w:rPr>
                <w:rFonts w:ascii="Times New Roman" w:eastAsia="MS Mincho" w:hAnsi="Times New Roman" w:cs="Times New Roman"/>
                <w:sz w:val="20"/>
                <w:szCs w:val="20"/>
              </w:rPr>
              <w:t>p-</w:t>
            </w:r>
            <w:r w:rsidR="00F6681E" w:rsidRPr="00277F8E">
              <w:rPr>
                <w:rFonts w:ascii="Times New Roman" w:eastAsia="MS Mincho" w:hAnsi="Times New Roman" w:cs="Times New Roman"/>
                <w:sz w:val="20"/>
                <w:szCs w:val="20"/>
              </w:rPr>
              <w:t>value</w:t>
            </w:r>
          </w:p>
        </w:tc>
      </w:tr>
      <w:tr w:rsidR="00F6681E" w:rsidRPr="00277F8E" w14:paraId="53E166C0" w14:textId="77777777" w:rsidTr="00F6681E">
        <w:tc>
          <w:tcPr>
            <w:tcW w:w="5103" w:type="dxa"/>
            <w:tcBorders>
              <w:top w:val="single" w:sz="4" w:space="0" w:color="auto"/>
              <w:left w:val="nil"/>
              <w:bottom w:val="nil"/>
              <w:right w:val="nil"/>
            </w:tcBorders>
            <w:hideMark/>
          </w:tcPr>
          <w:p w14:paraId="3D769B33"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Age (every 1-year increase)</w:t>
            </w:r>
          </w:p>
          <w:p w14:paraId="4741D228"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Male</w:t>
            </w:r>
          </w:p>
          <w:p w14:paraId="4ACD139F"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Low monthly income (&lt;10,000 Baht)</w:t>
            </w:r>
          </w:p>
          <w:p w14:paraId="774AE0FB"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Less education (none plus primary school)</w:t>
            </w:r>
          </w:p>
          <w:p w14:paraId="7E0622D0"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Unemployed status </w:t>
            </w:r>
          </w:p>
          <w:p w14:paraId="4E5A7BE2" w14:textId="77777777" w:rsidR="00F6681E" w:rsidRPr="00277F8E" w:rsidRDefault="00F6681E">
            <w:pPr>
              <w:rPr>
                <w:rFonts w:ascii="Times New Roman" w:hAnsi="Times New Roman" w:cs="Times New Roman"/>
                <w:sz w:val="20"/>
                <w:szCs w:val="20"/>
                <w:lang w:eastAsia="zh-CN"/>
              </w:rPr>
            </w:pPr>
            <w:r w:rsidRPr="00277F8E">
              <w:rPr>
                <w:rFonts w:ascii="Times New Roman" w:hAnsi="Times New Roman" w:cs="Times New Roman"/>
                <w:sz w:val="20"/>
                <w:szCs w:val="20"/>
                <w:lang w:eastAsia="zh-CN"/>
              </w:rPr>
              <w:t>Smoking habits</w:t>
            </w:r>
          </w:p>
          <w:p w14:paraId="1F821690"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No </w:t>
            </w:r>
          </w:p>
          <w:p w14:paraId="74CD39BA"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Quit</w:t>
            </w:r>
          </w:p>
          <w:p w14:paraId="30EBD921"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Till now</w:t>
            </w:r>
          </w:p>
          <w:p w14:paraId="3D5BEC6A"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NSAID use </w:t>
            </w:r>
          </w:p>
          <w:p w14:paraId="50BCCEC3" w14:textId="77777777" w:rsidR="00F6681E" w:rsidRPr="00277F8E" w:rsidRDefault="00F6681E">
            <w:pPr>
              <w:rPr>
                <w:rFonts w:ascii="Times New Roman" w:eastAsia="SymbolMT" w:hAnsi="Times New Roman" w:cs="Times New Roman"/>
                <w:sz w:val="20"/>
                <w:szCs w:val="20"/>
              </w:rPr>
            </w:pPr>
            <w:r w:rsidRPr="00277F8E">
              <w:rPr>
                <w:rFonts w:ascii="Times New Roman" w:hAnsi="Times New Roman" w:cs="Times New Roman"/>
                <w:sz w:val="20"/>
                <w:szCs w:val="20"/>
              </w:rPr>
              <w:t xml:space="preserve">    </w:t>
            </w:r>
            <w:r w:rsidRPr="00277F8E">
              <w:rPr>
                <w:rFonts w:ascii="Times New Roman" w:eastAsia="SymbolMT" w:hAnsi="Times New Roman" w:cs="Times New Roman"/>
                <w:sz w:val="20"/>
                <w:szCs w:val="20"/>
              </w:rPr>
              <w:t>Never used</w:t>
            </w:r>
          </w:p>
          <w:p w14:paraId="73F269FC" w14:textId="77777777" w:rsidR="00F6681E" w:rsidRPr="00277F8E" w:rsidRDefault="00F6681E">
            <w:pPr>
              <w:rPr>
                <w:rFonts w:ascii="Times New Roman" w:hAnsi="Times New Roman" w:cs="Times New Roman"/>
                <w:sz w:val="20"/>
                <w:szCs w:val="20"/>
              </w:rPr>
            </w:pPr>
            <w:r w:rsidRPr="00277F8E">
              <w:rPr>
                <w:rFonts w:ascii="Times New Roman" w:eastAsia="SymbolMT" w:hAnsi="Times New Roman" w:cs="Times New Roman"/>
                <w:sz w:val="20"/>
                <w:szCs w:val="20"/>
              </w:rPr>
              <w:t xml:space="preserve">    Used to take</w:t>
            </w:r>
          </w:p>
          <w:p w14:paraId="542B30CD" w14:textId="77777777" w:rsidR="00F6681E" w:rsidRPr="00277F8E" w:rsidRDefault="00F6681E">
            <w:pPr>
              <w:rPr>
                <w:rFonts w:ascii="Times New Roman" w:eastAsia="SymbolMT" w:hAnsi="Times New Roman" w:cs="Times New Roman"/>
                <w:sz w:val="20"/>
                <w:szCs w:val="20"/>
              </w:rPr>
            </w:pPr>
            <w:r w:rsidRPr="00277F8E">
              <w:rPr>
                <w:rFonts w:ascii="Times New Roman" w:hAnsi="Times New Roman" w:cs="Times New Roman"/>
                <w:sz w:val="20"/>
                <w:szCs w:val="20"/>
              </w:rPr>
              <w:t xml:space="preserve">    </w:t>
            </w:r>
            <w:r w:rsidRPr="00277F8E">
              <w:rPr>
                <w:rFonts w:ascii="Times New Roman" w:eastAsia="SymbolMT" w:hAnsi="Times New Roman" w:cs="Times New Roman"/>
                <w:sz w:val="20"/>
                <w:szCs w:val="20"/>
              </w:rPr>
              <w:t>Still taking</w:t>
            </w:r>
          </w:p>
          <w:p w14:paraId="39664399" w14:textId="77777777" w:rsidR="00F6681E" w:rsidRPr="00277F8E" w:rsidRDefault="00F6681E">
            <w:pPr>
              <w:rPr>
                <w:rFonts w:ascii="Times New Roman" w:eastAsia="SymbolMT" w:hAnsi="Times New Roman" w:cs="Times New Roman"/>
                <w:sz w:val="20"/>
                <w:szCs w:val="20"/>
              </w:rPr>
            </w:pPr>
            <w:r w:rsidRPr="00277F8E">
              <w:rPr>
                <w:rFonts w:ascii="Times New Roman" w:eastAsia="SymbolMT" w:hAnsi="Times New Roman" w:cs="Times New Roman"/>
                <w:sz w:val="20"/>
                <w:szCs w:val="20"/>
              </w:rPr>
              <w:t>Alcohol consumption</w:t>
            </w:r>
          </w:p>
          <w:p w14:paraId="4424E035" w14:textId="77777777" w:rsidR="00F6681E" w:rsidRPr="00277F8E" w:rsidRDefault="00F6681E">
            <w:pPr>
              <w:rPr>
                <w:rFonts w:ascii="Times New Roman" w:eastAsia="SymbolMT" w:hAnsi="Times New Roman" w:cs="Times New Roman"/>
                <w:sz w:val="20"/>
                <w:szCs w:val="20"/>
              </w:rPr>
            </w:pPr>
            <w:r w:rsidRPr="00277F8E">
              <w:rPr>
                <w:rFonts w:ascii="Times New Roman" w:eastAsia="SymbolMT" w:hAnsi="Times New Roman" w:cs="Times New Roman"/>
                <w:sz w:val="20"/>
                <w:szCs w:val="20"/>
              </w:rPr>
              <w:t xml:space="preserve">    Do not drink</w:t>
            </w:r>
          </w:p>
          <w:p w14:paraId="20B92F2E" w14:textId="77777777" w:rsidR="00F6681E" w:rsidRPr="00277F8E" w:rsidRDefault="00F6681E">
            <w:pPr>
              <w:rPr>
                <w:rFonts w:ascii="Times New Roman" w:eastAsia="SymbolMT" w:hAnsi="Times New Roman" w:cs="Times New Roman"/>
                <w:sz w:val="20"/>
                <w:szCs w:val="20"/>
              </w:rPr>
            </w:pPr>
            <w:r w:rsidRPr="00277F8E">
              <w:rPr>
                <w:rFonts w:ascii="Times New Roman" w:eastAsia="SymbolMT" w:hAnsi="Times New Roman" w:cs="Times New Roman"/>
                <w:sz w:val="20"/>
                <w:szCs w:val="20"/>
              </w:rPr>
              <w:t xml:space="preserve">    Used to drink</w:t>
            </w:r>
          </w:p>
          <w:p w14:paraId="698FF449" w14:textId="74EBBC80" w:rsidR="00F6681E" w:rsidRPr="00277F8E" w:rsidRDefault="00F6681E">
            <w:pPr>
              <w:rPr>
                <w:rFonts w:ascii="Times New Roman" w:hAnsi="Times New Roman" w:cs="Times New Roman"/>
                <w:sz w:val="20"/>
                <w:szCs w:val="20"/>
              </w:rPr>
            </w:pPr>
            <w:r w:rsidRPr="00277F8E">
              <w:rPr>
                <w:rFonts w:ascii="Times New Roman" w:eastAsia="SymbolMT" w:hAnsi="Times New Roman" w:cs="Times New Roman"/>
                <w:sz w:val="20"/>
                <w:szCs w:val="20"/>
              </w:rPr>
              <w:t xml:space="preserve">   </w:t>
            </w:r>
            <w:r w:rsidR="002D7BF2" w:rsidRPr="00277F8E">
              <w:rPr>
                <w:rFonts w:ascii="Times New Roman" w:eastAsia="SymbolMT" w:hAnsi="Times New Roman" w:cs="Times New Roman"/>
                <w:sz w:val="20"/>
                <w:szCs w:val="20"/>
              </w:rPr>
              <w:t>Currently</w:t>
            </w:r>
            <w:r w:rsidRPr="00277F8E">
              <w:rPr>
                <w:rFonts w:ascii="Times New Roman" w:eastAsia="SymbolMT" w:hAnsi="Times New Roman" w:cs="Times New Roman"/>
                <w:sz w:val="20"/>
                <w:szCs w:val="20"/>
              </w:rPr>
              <w:t xml:space="preserve"> drinking</w:t>
            </w:r>
          </w:p>
        </w:tc>
        <w:tc>
          <w:tcPr>
            <w:tcW w:w="2168" w:type="dxa"/>
            <w:tcBorders>
              <w:top w:val="single" w:sz="4" w:space="0" w:color="auto"/>
              <w:left w:val="nil"/>
              <w:bottom w:val="nil"/>
              <w:right w:val="nil"/>
            </w:tcBorders>
          </w:tcPr>
          <w:p w14:paraId="291F418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1.16 (1.14-1.18)</w:t>
            </w:r>
          </w:p>
          <w:p w14:paraId="0053E16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1.28 (0.97-1.69)</w:t>
            </w:r>
          </w:p>
          <w:p w14:paraId="53CFA8F6"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4.27 (1.87-9.74)</w:t>
            </w:r>
          </w:p>
          <w:p w14:paraId="24475B2C"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4.45 (2.56-7.71)</w:t>
            </w:r>
          </w:p>
          <w:p w14:paraId="3E78135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4.29 (3.22-5.73)</w:t>
            </w:r>
          </w:p>
          <w:p w14:paraId="4475AD14" w14:textId="77777777" w:rsidR="00F6681E" w:rsidRPr="00277F8E" w:rsidRDefault="00F6681E">
            <w:pPr>
              <w:jc w:val="center"/>
              <w:rPr>
                <w:rFonts w:ascii="Times New Roman" w:hAnsi="Times New Roman" w:cs="Times New Roman"/>
                <w:sz w:val="20"/>
                <w:szCs w:val="20"/>
              </w:rPr>
            </w:pPr>
          </w:p>
          <w:p w14:paraId="6B8E35E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6AC6085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1.40 (0.94-2.08)</w:t>
            </w:r>
          </w:p>
          <w:p w14:paraId="7A16A3D5"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0.90 (0.58-1.40)</w:t>
            </w:r>
          </w:p>
          <w:p w14:paraId="120C4E94" w14:textId="77777777" w:rsidR="00F6681E" w:rsidRPr="00277F8E" w:rsidRDefault="00F6681E">
            <w:pPr>
              <w:jc w:val="center"/>
              <w:rPr>
                <w:rFonts w:ascii="Times New Roman" w:hAnsi="Times New Roman" w:cs="Times New Roman"/>
                <w:sz w:val="20"/>
                <w:szCs w:val="20"/>
              </w:rPr>
            </w:pPr>
          </w:p>
          <w:p w14:paraId="4CF4B1B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6E6C6C5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0.71 (0.50-1.03)</w:t>
            </w:r>
          </w:p>
          <w:p w14:paraId="7323FA50"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0.64 (0.43-0.95)</w:t>
            </w:r>
          </w:p>
          <w:p w14:paraId="42AFC42D" w14:textId="77777777" w:rsidR="00F6681E" w:rsidRPr="00277F8E" w:rsidRDefault="00F6681E">
            <w:pPr>
              <w:jc w:val="center"/>
              <w:rPr>
                <w:rFonts w:ascii="Times New Roman" w:hAnsi="Times New Roman" w:cs="Times New Roman"/>
                <w:sz w:val="20"/>
                <w:szCs w:val="20"/>
              </w:rPr>
            </w:pPr>
          </w:p>
          <w:p w14:paraId="463A60A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446D97A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1.36 (0.92-2.00)</w:t>
            </w:r>
          </w:p>
          <w:p w14:paraId="46BDA109"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0.38 (0.25-0.58)</w:t>
            </w:r>
          </w:p>
        </w:tc>
        <w:tc>
          <w:tcPr>
            <w:tcW w:w="1223" w:type="dxa"/>
            <w:tcBorders>
              <w:top w:val="single" w:sz="4" w:space="0" w:color="auto"/>
              <w:left w:val="nil"/>
              <w:bottom w:val="nil"/>
              <w:right w:val="nil"/>
            </w:tcBorders>
          </w:tcPr>
          <w:p w14:paraId="0FD4BC19"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5959E4C6"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0.086</w:t>
            </w:r>
          </w:p>
          <w:p w14:paraId="56E2F5E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0.001</w:t>
            </w:r>
          </w:p>
          <w:p w14:paraId="75587AC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6F5E0C3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5BCBC2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0.212</w:t>
            </w:r>
          </w:p>
          <w:p w14:paraId="271CA723" w14:textId="77777777" w:rsidR="00F6681E" w:rsidRPr="00277F8E" w:rsidRDefault="00F6681E">
            <w:pPr>
              <w:jc w:val="center"/>
              <w:rPr>
                <w:rFonts w:ascii="Times New Roman" w:hAnsi="Times New Roman" w:cs="Times New Roman"/>
                <w:sz w:val="20"/>
                <w:szCs w:val="20"/>
              </w:rPr>
            </w:pPr>
          </w:p>
          <w:p w14:paraId="2BAFC904"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0.096</w:t>
            </w:r>
          </w:p>
          <w:p w14:paraId="1999DD4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0.645</w:t>
            </w:r>
          </w:p>
          <w:p w14:paraId="1EB09460"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0.027</w:t>
            </w:r>
          </w:p>
          <w:p w14:paraId="75FBE423" w14:textId="77777777" w:rsidR="00F6681E" w:rsidRPr="00277F8E" w:rsidRDefault="00F6681E">
            <w:pPr>
              <w:jc w:val="center"/>
              <w:rPr>
                <w:rFonts w:ascii="Times New Roman" w:hAnsi="Times New Roman" w:cs="Times New Roman"/>
                <w:sz w:val="20"/>
                <w:szCs w:val="20"/>
              </w:rPr>
            </w:pPr>
          </w:p>
          <w:p w14:paraId="01B79EE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0.068</w:t>
            </w:r>
          </w:p>
          <w:p w14:paraId="0104F6B6"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0.027</w:t>
            </w:r>
          </w:p>
          <w:p w14:paraId="0742EF7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2D3F0BEC" w14:textId="77777777" w:rsidR="00F6681E" w:rsidRPr="00277F8E" w:rsidRDefault="00F6681E">
            <w:pPr>
              <w:jc w:val="center"/>
              <w:rPr>
                <w:rFonts w:ascii="Times New Roman" w:hAnsi="Times New Roman" w:cs="Times New Roman"/>
                <w:sz w:val="20"/>
                <w:szCs w:val="20"/>
              </w:rPr>
            </w:pPr>
          </w:p>
          <w:p w14:paraId="227CC663"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0.121</w:t>
            </w:r>
          </w:p>
          <w:p w14:paraId="2DA32338"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Borders>
              <w:top w:val="single" w:sz="4" w:space="0" w:color="auto"/>
              <w:left w:val="nil"/>
              <w:bottom w:val="nil"/>
              <w:right w:val="nil"/>
            </w:tcBorders>
          </w:tcPr>
          <w:p w14:paraId="0B946667"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1.15 (1.12-1.18)</w:t>
            </w:r>
          </w:p>
          <w:p w14:paraId="2D2FB83A"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0.77 (0.43-1.38)</w:t>
            </w:r>
          </w:p>
          <w:p w14:paraId="1FEE772D"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0.65 (0.24-1.76)</w:t>
            </w:r>
          </w:p>
          <w:p w14:paraId="5BAE53D1"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0.79 (0.39-1.60)</w:t>
            </w:r>
          </w:p>
          <w:p w14:paraId="1ACC17BE"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1.32 (0.86-2.04)</w:t>
            </w:r>
          </w:p>
          <w:p w14:paraId="75CF4315" w14:textId="77777777" w:rsidR="00F6681E" w:rsidRPr="00277F8E" w:rsidRDefault="00F6681E">
            <w:pPr>
              <w:rPr>
                <w:rFonts w:ascii="Times New Roman" w:hAnsi="Times New Roman" w:cs="Times New Roman"/>
                <w:sz w:val="20"/>
                <w:szCs w:val="20"/>
              </w:rPr>
            </w:pPr>
          </w:p>
          <w:p w14:paraId="5290AB1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38A8DF6F"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0.65 (0.30-1.38)</w:t>
            </w:r>
          </w:p>
          <w:p w14:paraId="3213DF8F"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1.08 (0.50-2.32)</w:t>
            </w:r>
          </w:p>
          <w:p w14:paraId="3CB648E9" w14:textId="77777777" w:rsidR="00F6681E" w:rsidRPr="00277F8E" w:rsidRDefault="00F6681E">
            <w:pPr>
              <w:rPr>
                <w:rFonts w:ascii="Times New Roman" w:hAnsi="Times New Roman" w:cs="Times New Roman"/>
                <w:sz w:val="20"/>
                <w:szCs w:val="20"/>
              </w:rPr>
            </w:pPr>
          </w:p>
          <w:p w14:paraId="3B653F2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452B31BF"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1.17 (0.71-1.95)</w:t>
            </w:r>
          </w:p>
          <w:p w14:paraId="581D7DA1"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1.00 (0.59-1.70)</w:t>
            </w:r>
          </w:p>
          <w:p w14:paraId="0C178E9E" w14:textId="77777777" w:rsidR="00F6681E" w:rsidRPr="00277F8E" w:rsidRDefault="00F6681E">
            <w:pPr>
              <w:rPr>
                <w:rFonts w:ascii="Times New Roman" w:hAnsi="Times New Roman" w:cs="Times New Roman"/>
                <w:sz w:val="20"/>
                <w:szCs w:val="20"/>
              </w:rPr>
            </w:pPr>
          </w:p>
          <w:p w14:paraId="4C471D7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15952B00"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0.91 (0.46-1.80)</w:t>
            </w:r>
          </w:p>
          <w:p w14:paraId="23CF178F" w14:textId="77777777" w:rsidR="00F6681E" w:rsidRPr="00277F8E" w:rsidRDefault="00F6681E">
            <w:pPr>
              <w:rPr>
                <w:rFonts w:ascii="Times New Roman" w:hAnsi="Times New Roman" w:cs="Times New Roman"/>
                <w:color w:val="0070C0"/>
                <w:sz w:val="20"/>
                <w:szCs w:val="20"/>
              </w:rPr>
            </w:pPr>
            <w:r w:rsidRPr="00277F8E">
              <w:rPr>
                <w:rFonts w:ascii="Times New Roman" w:hAnsi="Times New Roman" w:cs="Times New Roman"/>
                <w:sz w:val="20"/>
                <w:szCs w:val="20"/>
              </w:rPr>
              <w:t>0.37 (0.19-0.70)</w:t>
            </w:r>
          </w:p>
        </w:tc>
        <w:tc>
          <w:tcPr>
            <w:tcW w:w="966" w:type="dxa"/>
            <w:tcBorders>
              <w:top w:val="single" w:sz="4" w:space="0" w:color="auto"/>
              <w:left w:val="nil"/>
              <w:bottom w:val="nil"/>
              <w:right w:val="nil"/>
            </w:tcBorders>
          </w:tcPr>
          <w:p w14:paraId="4A45EB14"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3F35291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0.387</w:t>
            </w:r>
          </w:p>
          <w:p w14:paraId="45467C9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0.399</w:t>
            </w:r>
          </w:p>
          <w:p w14:paraId="0EC052B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0.510</w:t>
            </w:r>
          </w:p>
          <w:p w14:paraId="4AA408E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0.207</w:t>
            </w:r>
          </w:p>
          <w:p w14:paraId="3C0395D3" w14:textId="77777777" w:rsidR="00F6681E" w:rsidRPr="00277F8E" w:rsidRDefault="00F6681E">
            <w:pPr>
              <w:jc w:val="center"/>
              <w:rPr>
                <w:rFonts w:ascii="Times New Roman" w:hAnsi="Times New Roman" w:cs="Times New Roman"/>
                <w:sz w:val="20"/>
                <w:szCs w:val="20"/>
              </w:rPr>
            </w:pPr>
          </w:p>
          <w:p w14:paraId="3254BC2F" w14:textId="77777777" w:rsidR="00F6681E" w:rsidRPr="00277F8E" w:rsidRDefault="00F6681E">
            <w:pPr>
              <w:jc w:val="center"/>
              <w:rPr>
                <w:rFonts w:ascii="Times New Roman" w:hAnsi="Times New Roman" w:cs="Times New Roman"/>
                <w:sz w:val="20"/>
                <w:szCs w:val="20"/>
              </w:rPr>
            </w:pPr>
          </w:p>
          <w:p w14:paraId="149429E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0.260</w:t>
            </w:r>
          </w:p>
          <w:p w14:paraId="4891A60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0.840</w:t>
            </w:r>
          </w:p>
          <w:p w14:paraId="651E9592" w14:textId="77777777" w:rsidR="00F6681E" w:rsidRPr="00277F8E" w:rsidRDefault="00F6681E">
            <w:pPr>
              <w:jc w:val="center"/>
              <w:rPr>
                <w:rFonts w:ascii="Times New Roman" w:hAnsi="Times New Roman" w:cs="Times New Roman"/>
                <w:sz w:val="20"/>
                <w:szCs w:val="20"/>
              </w:rPr>
            </w:pPr>
          </w:p>
          <w:p w14:paraId="269E314A" w14:textId="77777777" w:rsidR="00F6681E" w:rsidRPr="00277F8E" w:rsidRDefault="00F6681E">
            <w:pPr>
              <w:jc w:val="center"/>
              <w:rPr>
                <w:rFonts w:ascii="Times New Roman" w:hAnsi="Times New Roman" w:cs="Times New Roman"/>
                <w:sz w:val="20"/>
                <w:szCs w:val="20"/>
              </w:rPr>
            </w:pPr>
          </w:p>
          <w:p w14:paraId="692751B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0.538</w:t>
            </w:r>
          </w:p>
          <w:p w14:paraId="6302026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0.998</w:t>
            </w:r>
          </w:p>
          <w:p w14:paraId="47341341" w14:textId="77777777" w:rsidR="00F6681E" w:rsidRPr="00277F8E" w:rsidRDefault="00F6681E">
            <w:pPr>
              <w:jc w:val="center"/>
              <w:rPr>
                <w:rFonts w:ascii="Times New Roman" w:hAnsi="Times New Roman" w:cs="Times New Roman"/>
                <w:sz w:val="20"/>
                <w:szCs w:val="20"/>
              </w:rPr>
            </w:pPr>
          </w:p>
          <w:p w14:paraId="42EF2083" w14:textId="77777777" w:rsidR="00F6681E" w:rsidRPr="00277F8E" w:rsidRDefault="00F6681E">
            <w:pPr>
              <w:jc w:val="center"/>
              <w:rPr>
                <w:rFonts w:ascii="Times New Roman" w:hAnsi="Times New Roman" w:cs="Times New Roman"/>
                <w:sz w:val="20"/>
                <w:szCs w:val="20"/>
              </w:rPr>
            </w:pPr>
          </w:p>
          <w:p w14:paraId="7770821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0.780</w:t>
            </w:r>
          </w:p>
          <w:p w14:paraId="2B2FBB95"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0.002</w:t>
            </w:r>
          </w:p>
        </w:tc>
        <w:tc>
          <w:tcPr>
            <w:tcW w:w="2011" w:type="dxa"/>
            <w:tcBorders>
              <w:top w:val="single" w:sz="4" w:space="0" w:color="auto"/>
              <w:left w:val="nil"/>
              <w:bottom w:val="nil"/>
              <w:right w:val="nil"/>
            </w:tcBorders>
          </w:tcPr>
          <w:p w14:paraId="7E2CC12C"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1.15 (1.12-1.18)</w:t>
            </w:r>
          </w:p>
          <w:p w14:paraId="0AE028EC"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2.31 (1.30-4.11)</w:t>
            </w:r>
          </w:p>
          <w:p w14:paraId="133A9DBC"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0.87 (0.32-2.33)</w:t>
            </w:r>
          </w:p>
          <w:p w14:paraId="5B66E97D"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0.88 (0.43-1.77)</w:t>
            </w:r>
          </w:p>
          <w:p w14:paraId="7BAB5755"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 xml:space="preserve">    1.13 (0.74-1.73)</w:t>
            </w:r>
          </w:p>
          <w:p w14:paraId="7B40C951" w14:textId="77777777" w:rsidR="00F6681E" w:rsidRPr="00277F8E" w:rsidRDefault="00F6681E">
            <w:pPr>
              <w:rPr>
                <w:rFonts w:ascii="Times New Roman" w:hAnsi="Times New Roman" w:cs="Times New Roman"/>
                <w:sz w:val="20"/>
                <w:szCs w:val="20"/>
              </w:rPr>
            </w:pPr>
          </w:p>
          <w:p w14:paraId="6755F7D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2B58497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0.59 (0.28-1.23)</w:t>
            </w:r>
          </w:p>
          <w:p w14:paraId="6FE266A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1.24 (0.59-2.60)</w:t>
            </w:r>
          </w:p>
          <w:p w14:paraId="4B4D7232" w14:textId="77777777" w:rsidR="00F6681E" w:rsidRPr="00277F8E" w:rsidRDefault="00F6681E">
            <w:pPr>
              <w:jc w:val="center"/>
              <w:rPr>
                <w:rFonts w:ascii="Times New Roman" w:hAnsi="Times New Roman" w:cs="Times New Roman"/>
                <w:sz w:val="20"/>
                <w:szCs w:val="20"/>
              </w:rPr>
            </w:pPr>
          </w:p>
          <w:p w14:paraId="3B00C05E"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5867FCD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0.98 (0.60-1.61)</w:t>
            </w:r>
          </w:p>
          <w:p w14:paraId="73FD16FC"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0.81 (0.48-1.35)</w:t>
            </w:r>
          </w:p>
          <w:p w14:paraId="2093CA67" w14:textId="77777777" w:rsidR="00F6681E" w:rsidRPr="00277F8E" w:rsidRDefault="00F6681E">
            <w:pPr>
              <w:jc w:val="center"/>
              <w:rPr>
                <w:rFonts w:ascii="Times New Roman" w:hAnsi="Times New Roman" w:cs="Times New Roman"/>
                <w:sz w:val="20"/>
                <w:szCs w:val="20"/>
              </w:rPr>
            </w:pPr>
          </w:p>
          <w:p w14:paraId="48A99A3C"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w:t>
            </w:r>
          </w:p>
          <w:p w14:paraId="775A6946"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0.86 (0.45-1.66)</w:t>
            </w:r>
          </w:p>
          <w:p w14:paraId="2D20545C"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0.44 (0.24-0.82)</w:t>
            </w:r>
          </w:p>
        </w:tc>
        <w:tc>
          <w:tcPr>
            <w:tcW w:w="1087" w:type="dxa"/>
            <w:tcBorders>
              <w:top w:val="single" w:sz="4" w:space="0" w:color="auto"/>
              <w:left w:val="nil"/>
              <w:bottom w:val="nil"/>
              <w:right w:val="nil"/>
            </w:tcBorders>
          </w:tcPr>
          <w:p w14:paraId="557CE72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C59085E"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0.004</w:t>
            </w:r>
          </w:p>
          <w:p w14:paraId="75237F4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0.778</w:t>
            </w:r>
          </w:p>
          <w:p w14:paraId="07CDDA0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0.711</w:t>
            </w:r>
          </w:p>
          <w:p w14:paraId="3201BE5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0.561</w:t>
            </w:r>
          </w:p>
          <w:p w14:paraId="2503B197" w14:textId="77777777" w:rsidR="00F6681E" w:rsidRPr="00277F8E" w:rsidRDefault="00F6681E">
            <w:pPr>
              <w:jc w:val="center"/>
              <w:rPr>
                <w:rFonts w:ascii="Times New Roman" w:hAnsi="Times New Roman" w:cs="Times New Roman"/>
                <w:sz w:val="20"/>
                <w:szCs w:val="20"/>
              </w:rPr>
            </w:pPr>
          </w:p>
          <w:p w14:paraId="38288749" w14:textId="77777777" w:rsidR="00F6681E" w:rsidRPr="00277F8E" w:rsidRDefault="00F6681E">
            <w:pPr>
              <w:jc w:val="center"/>
              <w:rPr>
                <w:rFonts w:ascii="Times New Roman" w:hAnsi="Times New Roman" w:cs="Times New Roman"/>
                <w:sz w:val="20"/>
                <w:szCs w:val="20"/>
              </w:rPr>
            </w:pPr>
          </w:p>
          <w:p w14:paraId="5356660C"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0.160</w:t>
            </w:r>
          </w:p>
          <w:p w14:paraId="11A9DD0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0.570</w:t>
            </w:r>
          </w:p>
          <w:p w14:paraId="20BD9A1A" w14:textId="77777777" w:rsidR="00F6681E" w:rsidRPr="00277F8E" w:rsidRDefault="00F6681E">
            <w:pPr>
              <w:jc w:val="center"/>
              <w:rPr>
                <w:rFonts w:ascii="Times New Roman" w:hAnsi="Times New Roman" w:cs="Times New Roman"/>
                <w:sz w:val="20"/>
                <w:szCs w:val="20"/>
              </w:rPr>
            </w:pPr>
          </w:p>
          <w:p w14:paraId="0C136CF1" w14:textId="77777777" w:rsidR="00F6681E" w:rsidRPr="00277F8E" w:rsidRDefault="00F6681E">
            <w:pPr>
              <w:jc w:val="center"/>
              <w:rPr>
                <w:rFonts w:ascii="Times New Roman" w:hAnsi="Times New Roman" w:cs="Times New Roman"/>
                <w:sz w:val="20"/>
                <w:szCs w:val="20"/>
              </w:rPr>
            </w:pPr>
          </w:p>
          <w:p w14:paraId="5872063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0.945</w:t>
            </w:r>
          </w:p>
          <w:p w14:paraId="4BE4B7A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0.413</w:t>
            </w:r>
          </w:p>
          <w:p w14:paraId="0A392C6A" w14:textId="77777777" w:rsidR="00F6681E" w:rsidRPr="00277F8E" w:rsidRDefault="00F6681E">
            <w:pPr>
              <w:jc w:val="center"/>
              <w:rPr>
                <w:rFonts w:ascii="Times New Roman" w:hAnsi="Times New Roman" w:cs="Times New Roman"/>
                <w:sz w:val="20"/>
                <w:szCs w:val="20"/>
              </w:rPr>
            </w:pPr>
          </w:p>
          <w:p w14:paraId="290583F9" w14:textId="77777777" w:rsidR="00F6681E" w:rsidRPr="00277F8E" w:rsidRDefault="00F6681E">
            <w:pPr>
              <w:jc w:val="center"/>
              <w:rPr>
                <w:rFonts w:ascii="Times New Roman" w:hAnsi="Times New Roman" w:cs="Times New Roman"/>
                <w:sz w:val="20"/>
                <w:szCs w:val="20"/>
              </w:rPr>
            </w:pPr>
          </w:p>
          <w:p w14:paraId="357581F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0.649</w:t>
            </w:r>
          </w:p>
          <w:p w14:paraId="3E9E0764"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0.009</w:t>
            </w:r>
          </w:p>
        </w:tc>
      </w:tr>
      <w:tr w:rsidR="00F6681E" w:rsidRPr="00277F8E" w14:paraId="6887265E" w14:textId="77777777" w:rsidTr="00F6681E">
        <w:tc>
          <w:tcPr>
            <w:tcW w:w="5103" w:type="dxa"/>
            <w:hideMark/>
          </w:tcPr>
          <w:p w14:paraId="6171FF90" w14:textId="77777777" w:rsidR="00F6681E" w:rsidRPr="00277F8E" w:rsidRDefault="00F6681E">
            <w:pPr>
              <w:rPr>
                <w:rFonts w:ascii="Times New Roman" w:hAnsi="Times New Roman" w:cs="Times New Roman"/>
                <w:color w:val="FF0000"/>
                <w:sz w:val="20"/>
                <w:szCs w:val="20"/>
              </w:rPr>
            </w:pPr>
            <w:r w:rsidRPr="00277F8E">
              <w:rPr>
                <w:rFonts w:ascii="Times New Roman" w:hAnsi="Times New Roman" w:cs="Times New Roman"/>
                <w:sz w:val="20"/>
                <w:szCs w:val="20"/>
              </w:rPr>
              <w:t>Drinking water (every increase of 500 ml a day)</w:t>
            </w:r>
          </w:p>
        </w:tc>
        <w:tc>
          <w:tcPr>
            <w:tcW w:w="2168" w:type="dxa"/>
            <w:hideMark/>
          </w:tcPr>
          <w:p w14:paraId="176CE9F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0.81 (0.75-0.89)</w:t>
            </w:r>
          </w:p>
        </w:tc>
        <w:tc>
          <w:tcPr>
            <w:tcW w:w="1223" w:type="dxa"/>
            <w:hideMark/>
          </w:tcPr>
          <w:p w14:paraId="263FD23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hideMark/>
          </w:tcPr>
          <w:p w14:paraId="4FE79244" w14:textId="77777777" w:rsidR="00F6681E" w:rsidRPr="00277F8E" w:rsidRDefault="00F6681E">
            <w:pPr>
              <w:ind w:left="-240" w:firstLine="240"/>
              <w:rPr>
                <w:rFonts w:ascii="Times New Roman" w:hAnsi="Times New Roman" w:cs="Times New Roman"/>
                <w:color w:val="0070C0"/>
                <w:sz w:val="20"/>
                <w:szCs w:val="20"/>
              </w:rPr>
            </w:pPr>
            <w:r w:rsidRPr="00277F8E">
              <w:rPr>
                <w:rFonts w:ascii="Times New Roman" w:hAnsi="Times New Roman" w:cs="Times New Roman"/>
                <w:sz w:val="20"/>
                <w:szCs w:val="20"/>
              </w:rPr>
              <w:t>0.97 (0.87-1.08)</w:t>
            </w:r>
          </w:p>
        </w:tc>
        <w:tc>
          <w:tcPr>
            <w:tcW w:w="966" w:type="dxa"/>
            <w:hideMark/>
          </w:tcPr>
          <w:p w14:paraId="02174C0C"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0.602</w:t>
            </w:r>
          </w:p>
        </w:tc>
        <w:tc>
          <w:tcPr>
            <w:tcW w:w="2011" w:type="dxa"/>
            <w:hideMark/>
          </w:tcPr>
          <w:p w14:paraId="0C298947"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0.98 (0.89-1.09)</w:t>
            </w:r>
          </w:p>
        </w:tc>
        <w:tc>
          <w:tcPr>
            <w:tcW w:w="1087" w:type="dxa"/>
            <w:hideMark/>
          </w:tcPr>
          <w:p w14:paraId="1359844C"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0.761</w:t>
            </w:r>
          </w:p>
        </w:tc>
      </w:tr>
      <w:tr w:rsidR="00F6681E" w:rsidRPr="00277F8E" w14:paraId="79F2E23A" w14:textId="77777777" w:rsidTr="00F6681E">
        <w:tc>
          <w:tcPr>
            <w:tcW w:w="5103" w:type="dxa"/>
            <w:hideMark/>
          </w:tcPr>
          <w:p w14:paraId="67585EF2"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Underweight (BMI &lt;18.5 kg/m</w:t>
            </w:r>
            <w:r w:rsidRPr="00277F8E">
              <w:rPr>
                <w:rFonts w:ascii="Times New Roman" w:hAnsi="Times New Roman" w:cs="Times New Roman"/>
                <w:sz w:val="20"/>
                <w:szCs w:val="20"/>
                <w:vertAlign w:val="superscript"/>
              </w:rPr>
              <w:t>2</w:t>
            </w:r>
            <w:r w:rsidRPr="00277F8E">
              <w:rPr>
                <w:rFonts w:ascii="Times New Roman" w:hAnsi="Times New Roman" w:cs="Times New Roman"/>
                <w:sz w:val="20"/>
                <w:szCs w:val="20"/>
              </w:rPr>
              <w:t>)</w:t>
            </w:r>
          </w:p>
          <w:p w14:paraId="1B666611" w14:textId="77777777" w:rsidR="00F6681E" w:rsidRPr="00277F8E" w:rsidRDefault="00F6681E">
            <w:pPr>
              <w:rPr>
                <w:rFonts w:ascii="Times New Roman" w:hAnsi="Times New Roman" w:cs="Times New Roman"/>
                <w:color w:val="FF0000"/>
                <w:sz w:val="20"/>
                <w:szCs w:val="20"/>
              </w:rPr>
            </w:pPr>
            <w:r w:rsidRPr="00277F8E">
              <w:rPr>
                <w:rFonts w:ascii="Times New Roman" w:hAnsi="Times New Roman" w:cs="Times New Roman"/>
                <w:sz w:val="20"/>
                <w:szCs w:val="20"/>
              </w:rPr>
              <w:t>BMI (every 1 kg/m</w:t>
            </w:r>
            <w:r w:rsidRPr="00277F8E">
              <w:rPr>
                <w:rFonts w:ascii="Times New Roman" w:hAnsi="Times New Roman" w:cs="Times New Roman"/>
                <w:sz w:val="20"/>
                <w:szCs w:val="20"/>
                <w:vertAlign w:val="superscript"/>
              </w:rPr>
              <w:t>2</w:t>
            </w:r>
            <w:r w:rsidRPr="00277F8E">
              <w:rPr>
                <w:rFonts w:ascii="Times New Roman" w:hAnsi="Times New Roman" w:cs="Times New Roman"/>
                <w:sz w:val="20"/>
                <w:szCs w:val="20"/>
              </w:rPr>
              <w:t xml:space="preserve"> increase)</w:t>
            </w:r>
          </w:p>
        </w:tc>
        <w:tc>
          <w:tcPr>
            <w:tcW w:w="2168" w:type="dxa"/>
            <w:hideMark/>
          </w:tcPr>
          <w:p w14:paraId="430C5A55"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2.37 (1.45-3.87)</w:t>
            </w:r>
          </w:p>
          <w:p w14:paraId="1750CF3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0.96 (0.93-0.99)</w:t>
            </w:r>
          </w:p>
        </w:tc>
        <w:tc>
          <w:tcPr>
            <w:tcW w:w="1223" w:type="dxa"/>
            <w:hideMark/>
          </w:tcPr>
          <w:p w14:paraId="100153D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0.001</w:t>
            </w:r>
          </w:p>
          <w:p w14:paraId="6A92C17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0.012</w:t>
            </w:r>
          </w:p>
        </w:tc>
        <w:tc>
          <w:tcPr>
            <w:tcW w:w="1996" w:type="dxa"/>
          </w:tcPr>
          <w:p w14:paraId="68F21D90" w14:textId="77777777" w:rsidR="00F6681E" w:rsidRPr="00277F8E" w:rsidRDefault="00F6681E">
            <w:pPr>
              <w:jc w:val="center"/>
              <w:rPr>
                <w:rFonts w:ascii="Times New Roman" w:hAnsi="Times New Roman" w:cs="Times New Roman"/>
                <w:sz w:val="20"/>
                <w:szCs w:val="20"/>
              </w:rPr>
            </w:pPr>
          </w:p>
          <w:p w14:paraId="14818757" w14:textId="77777777" w:rsidR="00F6681E" w:rsidRPr="00277F8E" w:rsidRDefault="00F6681E">
            <w:pPr>
              <w:rPr>
                <w:rFonts w:ascii="Times New Roman" w:hAnsi="Times New Roman" w:cs="Times New Roman"/>
                <w:color w:val="0070C0"/>
                <w:sz w:val="20"/>
                <w:szCs w:val="20"/>
              </w:rPr>
            </w:pPr>
            <w:r w:rsidRPr="00277F8E">
              <w:rPr>
                <w:rFonts w:ascii="Times New Roman" w:hAnsi="Times New Roman" w:cs="Times New Roman"/>
                <w:sz w:val="20"/>
                <w:szCs w:val="20"/>
              </w:rPr>
              <w:t>0.97 (0.92-1.01)</w:t>
            </w:r>
          </w:p>
        </w:tc>
        <w:tc>
          <w:tcPr>
            <w:tcW w:w="966" w:type="dxa"/>
          </w:tcPr>
          <w:p w14:paraId="13C326F3" w14:textId="77777777" w:rsidR="00F6681E" w:rsidRPr="00277F8E" w:rsidRDefault="00F6681E">
            <w:pPr>
              <w:jc w:val="center"/>
              <w:rPr>
                <w:rFonts w:ascii="Times New Roman" w:hAnsi="Times New Roman" w:cs="Times New Roman"/>
                <w:sz w:val="20"/>
                <w:szCs w:val="20"/>
              </w:rPr>
            </w:pPr>
          </w:p>
          <w:p w14:paraId="33A4D372"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0.164</w:t>
            </w:r>
          </w:p>
        </w:tc>
        <w:tc>
          <w:tcPr>
            <w:tcW w:w="2011" w:type="dxa"/>
            <w:hideMark/>
          </w:tcPr>
          <w:p w14:paraId="5B11F653"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2.02 (1.01-4.03)</w:t>
            </w:r>
          </w:p>
        </w:tc>
        <w:tc>
          <w:tcPr>
            <w:tcW w:w="1087" w:type="dxa"/>
            <w:hideMark/>
          </w:tcPr>
          <w:p w14:paraId="7942B893"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0.046</w:t>
            </w:r>
          </w:p>
        </w:tc>
      </w:tr>
      <w:tr w:rsidR="00F6681E" w:rsidRPr="00277F8E" w14:paraId="15FFF10D" w14:textId="77777777" w:rsidTr="00F6681E">
        <w:tc>
          <w:tcPr>
            <w:tcW w:w="5103" w:type="dxa"/>
            <w:hideMark/>
          </w:tcPr>
          <w:p w14:paraId="16A1D64B"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DM</w:t>
            </w:r>
          </w:p>
          <w:p w14:paraId="36639162" w14:textId="77777777" w:rsidR="00F6681E" w:rsidRPr="00277F8E" w:rsidRDefault="00F6681E">
            <w:pPr>
              <w:rPr>
                <w:rFonts w:ascii="Times New Roman" w:hAnsi="Times New Roman" w:cs="Times New Roman"/>
                <w:color w:val="FF0000"/>
                <w:sz w:val="20"/>
                <w:szCs w:val="20"/>
              </w:rPr>
            </w:pPr>
            <w:r w:rsidRPr="00277F8E">
              <w:rPr>
                <w:rFonts w:ascii="Times New Roman" w:hAnsi="Times New Roman" w:cs="Times New Roman"/>
                <w:sz w:val="20"/>
                <w:szCs w:val="20"/>
              </w:rPr>
              <w:t>Fasting plasma glucose (every 1-mg/dL increase)</w:t>
            </w:r>
          </w:p>
        </w:tc>
        <w:tc>
          <w:tcPr>
            <w:tcW w:w="2168" w:type="dxa"/>
            <w:hideMark/>
          </w:tcPr>
          <w:p w14:paraId="51C047F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3.44 (2.59-4.57)</w:t>
            </w:r>
          </w:p>
          <w:p w14:paraId="7D97787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1.005 (1.003-1.007)</w:t>
            </w:r>
          </w:p>
        </w:tc>
        <w:tc>
          <w:tcPr>
            <w:tcW w:w="1223" w:type="dxa"/>
            <w:hideMark/>
          </w:tcPr>
          <w:p w14:paraId="6E40397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4D66DB38"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4853B841" w14:textId="77777777" w:rsidR="00F6681E" w:rsidRPr="00277F8E" w:rsidRDefault="00F6681E">
            <w:pPr>
              <w:jc w:val="center"/>
              <w:rPr>
                <w:rFonts w:ascii="Times New Roman" w:hAnsi="Times New Roman" w:cs="Times New Roman"/>
                <w:sz w:val="20"/>
                <w:szCs w:val="20"/>
              </w:rPr>
            </w:pPr>
          </w:p>
          <w:p w14:paraId="33CC3A97" w14:textId="77777777" w:rsidR="00F6681E" w:rsidRPr="00277F8E" w:rsidRDefault="00F6681E">
            <w:pPr>
              <w:rPr>
                <w:rFonts w:ascii="Times New Roman" w:hAnsi="Times New Roman" w:cs="Times New Roman"/>
                <w:color w:val="0070C0"/>
                <w:sz w:val="20"/>
                <w:szCs w:val="20"/>
              </w:rPr>
            </w:pPr>
            <w:r w:rsidRPr="00277F8E">
              <w:rPr>
                <w:rFonts w:ascii="Times New Roman" w:hAnsi="Times New Roman" w:cs="Times New Roman"/>
                <w:sz w:val="20"/>
                <w:szCs w:val="20"/>
              </w:rPr>
              <w:t>1.008 (1.005-1.011)</w:t>
            </w:r>
          </w:p>
        </w:tc>
        <w:tc>
          <w:tcPr>
            <w:tcW w:w="966" w:type="dxa"/>
          </w:tcPr>
          <w:p w14:paraId="50125231" w14:textId="77777777" w:rsidR="00F6681E" w:rsidRPr="00277F8E" w:rsidRDefault="00F6681E">
            <w:pPr>
              <w:jc w:val="center"/>
              <w:rPr>
                <w:rFonts w:ascii="Times New Roman" w:hAnsi="Times New Roman" w:cs="Times New Roman"/>
                <w:sz w:val="20"/>
                <w:szCs w:val="20"/>
              </w:rPr>
            </w:pPr>
          </w:p>
          <w:p w14:paraId="285D4E38"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c>
          <w:tcPr>
            <w:tcW w:w="2011" w:type="dxa"/>
          </w:tcPr>
          <w:p w14:paraId="0047AED4"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3.12 (2.04-4.76)</w:t>
            </w:r>
          </w:p>
          <w:p w14:paraId="5A25747A" w14:textId="77777777" w:rsidR="00F6681E" w:rsidRPr="00277F8E" w:rsidRDefault="00F6681E">
            <w:pPr>
              <w:jc w:val="center"/>
              <w:rPr>
                <w:rFonts w:ascii="Times New Roman" w:hAnsi="Times New Roman" w:cs="Times New Roman"/>
                <w:color w:val="0070C0"/>
                <w:sz w:val="20"/>
                <w:szCs w:val="20"/>
              </w:rPr>
            </w:pPr>
          </w:p>
        </w:tc>
        <w:tc>
          <w:tcPr>
            <w:tcW w:w="1087" w:type="dxa"/>
            <w:hideMark/>
          </w:tcPr>
          <w:p w14:paraId="7E504A51"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r>
      <w:tr w:rsidR="00F6681E" w:rsidRPr="00277F8E" w14:paraId="09FE9773" w14:textId="77777777" w:rsidTr="00F6681E">
        <w:tc>
          <w:tcPr>
            <w:tcW w:w="5103" w:type="dxa"/>
            <w:hideMark/>
          </w:tcPr>
          <w:p w14:paraId="5415406B"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HT without DM</w:t>
            </w:r>
          </w:p>
          <w:p w14:paraId="4432C7C9"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HT with DM</w:t>
            </w:r>
          </w:p>
          <w:p w14:paraId="35925267" w14:textId="77777777" w:rsidR="00F6681E" w:rsidRPr="00277F8E" w:rsidRDefault="00F6681E">
            <w:pPr>
              <w:rPr>
                <w:rFonts w:ascii="Times New Roman" w:hAnsi="Times New Roman" w:cs="Times New Roman"/>
                <w:color w:val="FF0000"/>
                <w:sz w:val="20"/>
                <w:szCs w:val="20"/>
              </w:rPr>
            </w:pPr>
            <w:r w:rsidRPr="00277F8E">
              <w:rPr>
                <w:rFonts w:ascii="Times New Roman" w:hAnsi="Times New Roman" w:cs="Times New Roman"/>
                <w:sz w:val="20"/>
                <w:szCs w:val="20"/>
              </w:rPr>
              <w:t>SBP (every 1-mmHg increase)</w:t>
            </w:r>
          </w:p>
        </w:tc>
        <w:tc>
          <w:tcPr>
            <w:tcW w:w="2168" w:type="dxa"/>
            <w:hideMark/>
          </w:tcPr>
          <w:p w14:paraId="46438AC7" w14:textId="77777777" w:rsidR="00F6681E" w:rsidRPr="00277F8E" w:rsidRDefault="00F6681E">
            <w:pPr>
              <w:jc w:val="center"/>
              <w:rPr>
                <w:rFonts w:ascii="Times New Roman" w:hAnsi="Times New Roman" w:cs="Times New Roman"/>
                <w:sz w:val="20"/>
                <w:szCs w:val="20"/>
                <w:cs/>
              </w:rPr>
            </w:pPr>
            <w:r w:rsidRPr="00277F8E">
              <w:rPr>
                <w:rFonts w:ascii="Times New Roman" w:hAnsi="Times New Roman" w:cs="Times New Roman"/>
                <w:sz w:val="20"/>
                <w:szCs w:val="20"/>
              </w:rPr>
              <w:t>4.01 (2.84-5.65)</w:t>
            </w:r>
          </w:p>
          <w:p w14:paraId="0B5BDA2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7.69 (5.46-10.8)</w:t>
            </w:r>
          </w:p>
          <w:p w14:paraId="05CBD69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1.03 (1.020-1.04)</w:t>
            </w:r>
          </w:p>
        </w:tc>
        <w:tc>
          <w:tcPr>
            <w:tcW w:w="1223" w:type="dxa"/>
            <w:hideMark/>
          </w:tcPr>
          <w:p w14:paraId="3E47B6A3"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310300AB"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37FF583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09B8D95D" w14:textId="77777777" w:rsidR="00F6681E" w:rsidRPr="00277F8E" w:rsidRDefault="00F6681E">
            <w:pPr>
              <w:jc w:val="center"/>
              <w:rPr>
                <w:rFonts w:ascii="Times New Roman" w:hAnsi="Times New Roman" w:cs="Times New Roman"/>
                <w:sz w:val="20"/>
                <w:szCs w:val="20"/>
              </w:rPr>
            </w:pPr>
          </w:p>
          <w:p w14:paraId="78BEFD2A" w14:textId="77777777" w:rsidR="00F6681E" w:rsidRPr="00277F8E" w:rsidRDefault="00F6681E">
            <w:pPr>
              <w:jc w:val="center"/>
              <w:rPr>
                <w:rFonts w:ascii="Times New Roman" w:hAnsi="Times New Roman" w:cs="Times New Roman"/>
                <w:sz w:val="20"/>
                <w:szCs w:val="20"/>
              </w:rPr>
            </w:pPr>
          </w:p>
          <w:p w14:paraId="5E4DFDA0" w14:textId="77777777" w:rsidR="00F6681E" w:rsidRPr="00277F8E" w:rsidRDefault="00F6681E">
            <w:pPr>
              <w:rPr>
                <w:rFonts w:ascii="Times New Roman" w:hAnsi="Times New Roman" w:cs="Times New Roman"/>
                <w:color w:val="0070C0"/>
                <w:sz w:val="20"/>
                <w:szCs w:val="20"/>
              </w:rPr>
            </w:pPr>
            <w:r w:rsidRPr="00277F8E">
              <w:rPr>
                <w:rFonts w:ascii="Times New Roman" w:hAnsi="Times New Roman" w:cs="Times New Roman"/>
                <w:sz w:val="20"/>
                <w:szCs w:val="20"/>
              </w:rPr>
              <w:t>1.006 (0.996-1.017)</w:t>
            </w:r>
          </w:p>
        </w:tc>
        <w:tc>
          <w:tcPr>
            <w:tcW w:w="966" w:type="dxa"/>
          </w:tcPr>
          <w:p w14:paraId="27A76422" w14:textId="77777777" w:rsidR="00F6681E" w:rsidRPr="00277F8E" w:rsidRDefault="00F6681E">
            <w:pPr>
              <w:jc w:val="center"/>
              <w:rPr>
                <w:rFonts w:ascii="Times New Roman" w:hAnsi="Times New Roman" w:cs="Times New Roman"/>
                <w:sz w:val="20"/>
                <w:szCs w:val="20"/>
              </w:rPr>
            </w:pPr>
          </w:p>
          <w:p w14:paraId="49206A88" w14:textId="77777777" w:rsidR="00F6681E" w:rsidRPr="00277F8E" w:rsidRDefault="00F6681E">
            <w:pPr>
              <w:jc w:val="center"/>
              <w:rPr>
                <w:rFonts w:ascii="Times New Roman" w:hAnsi="Times New Roman" w:cs="Times New Roman"/>
                <w:sz w:val="20"/>
                <w:szCs w:val="20"/>
              </w:rPr>
            </w:pPr>
          </w:p>
          <w:p w14:paraId="23A65C5B"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0.229</w:t>
            </w:r>
          </w:p>
        </w:tc>
        <w:tc>
          <w:tcPr>
            <w:tcW w:w="2011" w:type="dxa"/>
            <w:hideMark/>
          </w:tcPr>
          <w:p w14:paraId="080C2666"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2.14 (1.44-3.20)</w:t>
            </w:r>
          </w:p>
        </w:tc>
        <w:tc>
          <w:tcPr>
            <w:tcW w:w="1087" w:type="dxa"/>
            <w:hideMark/>
          </w:tcPr>
          <w:p w14:paraId="05394560"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r>
      <w:tr w:rsidR="00F6681E" w:rsidRPr="00277F8E" w14:paraId="23E760E8" w14:textId="77777777" w:rsidTr="00F6681E">
        <w:tc>
          <w:tcPr>
            <w:tcW w:w="5103" w:type="dxa"/>
            <w:hideMark/>
          </w:tcPr>
          <w:p w14:paraId="7BFD2ED0"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Hyperuricemia</w:t>
            </w:r>
          </w:p>
          <w:p w14:paraId="45015507" w14:textId="77777777" w:rsidR="00F6681E" w:rsidRPr="00277F8E" w:rsidRDefault="00F6681E">
            <w:pPr>
              <w:rPr>
                <w:rFonts w:ascii="Times New Roman" w:hAnsi="Times New Roman" w:cs="Times New Roman"/>
                <w:color w:val="FF0000"/>
                <w:sz w:val="20"/>
                <w:szCs w:val="20"/>
              </w:rPr>
            </w:pPr>
            <w:r w:rsidRPr="00277F8E">
              <w:rPr>
                <w:rFonts w:ascii="Times New Roman" w:hAnsi="Times New Roman" w:cs="Times New Roman"/>
                <w:sz w:val="20"/>
                <w:szCs w:val="20"/>
              </w:rPr>
              <w:t>Serum uric acid (every 1-mg/dL increase)</w:t>
            </w:r>
          </w:p>
        </w:tc>
        <w:tc>
          <w:tcPr>
            <w:tcW w:w="2168" w:type="dxa"/>
            <w:hideMark/>
          </w:tcPr>
          <w:p w14:paraId="3BEFDCD1"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11.0 (8.16-14.9)</w:t>
            </w:r>
          </w:p>
          <w:p w14:paraId="5792C0A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2.30 (2.08-2.56)</w:t>
            </w:r>
          </w:p>
        </w:tc>
        <w:tc>
          <w:tcPr>
            <w:tcW w:w="1223" w:type="dxa"/>
            <w:hideMark/>
          </w:tcPr>
          <w:p w14:paraId="22D4DF6A"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7BF61AF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Pr>
          <w:p w14:paraId="67B7A70C" w14:textId="77777777" w:rsidR="00F6681E" w:rsidRPr="00277F8E" w:rsidRDefault="00F6681E">
            <w:pPr>
              <w:rPr>
                <w:rFonts w:ascii="Times New Roman" w:hAnsi="Times New Roman" w:cs="Times New Roman"/>
                <w:sz w:val="20"/>
                <w:szCs w:val="20"/>
              </w:rPr>
            </w:pPr>
          </w:p>
          <w:p w14:paraId="1DE9D311" w14:textId="77777777" w:rsidR="00F6681E" w:rsidRPr="00277F8E" w:rsidRDefault="00F6681E">
            <w:pPr>
              <w:rPr>
                <w:rFonts w:ascii="Times New Roman" w:hAnsi="Times New Roman" w:cs="Times New Roman"/>
                <w:color w:val="0070C0"/>
                <w:sz w:val="20"/>
                <w:szCs w:val="20"/>
              </w:rPr>
            </w:pPr>
            <w:r w:rsidRPr="00277F8E">
              <w:rPr>
                <w:rFonts w:ascii="Times New Roman" w:hAnsi="Times New Roman" w:cs="Times New Roman"/>
                <w:sz w:val="20"/>
                <w:szCs w:val="20"/>
              </w:rPr>
              <w:t>2.41 (2.09-2.77)</w:t>
            </w:r>
          </w:p>
        </w:tc>
        <w:tc>
          <w:tcPr>
            <w:tcW w:w="966" w:type="dxa"/>
          </w:tcPr>
          <w:p w14:paraId="71887C79" w14:textId="77777777" w:rsidR="00F6681E" w:rsidRPr="00277F8E" w:rsidRDefault="00F6681E">
            <w:pPr>
              <w:jc w:val="center"/>
              <w:rPr>
                <w:rFonts w:ascii="Times New Roman" w:hAnsi="Times New Roman" w:cs="Times New Roman"/>
                <w:sz w:val="20"/>
                <w:szCs w:val="20"/>
              </w:rPr>
            </w:pPr>
          </w:p>
          <w:p w14:paraId="402C424E"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c>
          <w:tcPr>
            <w:tcW w:w="2011" w:type="dxa"/>
            <w:hideMark/>
          </w:tcPr>
          <w:p w14:paraId="0F5D94D9"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9.74 (6.66-14.2)</w:t>
            </w:r>
          </w:p>
        </w:tc>
        <w:tc>
          <w:tcPr>
            <w:tcW w:w="1087" w:type="dxa"/>
            <w:hideMark/>
          </w:tcPr>
          <w:p w14:paraId="1EE9A54C"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r>
      <w:tr w:rsidR="00F6681E" w:rsidRPr="00277F8E" w14:paraId="38F8F203" w14:textId="77777777" w:rsidTr="00F6681E">
        <w:tc>
          <w:tcPr>
            <w:tcW w:w="5103" w:type="dxa"/>
            <w:tcBorders>
              <w:top w:val="nil"/>
              <w:left w:val="nil"/>
              <w:bottom w:val="single" w:sz="4" w:space="0" w:color="auto"/>
              <w:right w:val="nil"/>
            </w:tcBorders>
            <w:hideMark/>
          </w:tcPr>
          <w:p w14:paraId="11F3E121"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Leukocytosis</w:t>
            </w:r>
          </w:p>
          <w:p w14:paraId="19D78B6C"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WBC count (every 1,000-cells/mL increase)</w:t>
            </w:r>
          </w:p>
          <w:p w14:paraId="22A75BC7"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Hyperlipidemia</w:t>
            </w:r>
          </w:p>
          <w:p w14:paraId="663B778A" w14:textId="77777777" w:rsidR="00F6681E" w:rsidRPr="00277F8E" w:rsidRDefault="00F6681E">
            <w:pPr>
              <w:rPr>
                <w:rFonts w:ascii="Times New Roman" w:hAnsi="Times New Roman" w:cs="Times New Roman"/>
                <w:color w:val="FF0000"/>
                <w:sz w:val="20"/>
                <w:szCs w:val="20"/>
              </w:rPr>
            </w:pPr>
            <w:r w:rsidRPr="00277F8E">
              <w:rPr>
                <w:rFonts w:ascii="Times New Roman" w:hAnsi="Times New Roman" w:cs="Times New Roman"/>
                <w:sz w:val="20"/>
                <w:szCs w:val="20"/>
              </w:rPr>
              <w:t>LDL-cholesterol (every 1-mg/dL increase)</w:t>
            </w:r>
          </w:p>
        </w:tc>
        <w:tc>
          <w:tcPr>
            <w:tcW w:w="2168" w:type="dxa"/>
            <w:tcBorders>
              <w:top w:val="nil"/>
              <w:left w:val="nil"/>
              <w:bottom w:val="single" w:sz="4" w:space="0" w:color="auto"/>
              <w:right w:val="nil"/>
            </w:tcBorders>
            <w:hideMark/>
          </w:tcPr>
          <w:p w14:paraId="1EB1BAC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1.71 (1.18-2.49)</w:t>
            </w:r>
          </w:p>
          <w:p w14:paraId="18324F0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1.14 (1.07-1.22)</w:t>
            </w:r>
          </w:p>
          <w:p w14:paraId="58A9702F"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0.50 (0.38-0.67)</w:t>
            </w:r>
          </w:p>
          <w:p w14:paraId="12EF078D"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0.990 (0.986-0.994)</w:t>
            </w:r>
          </w:p>
        </w:tc>
        <w:tc>
          <w:tcPr>
            <w:tcW w:w="1223" w:type="dxa"/>
            <w:tcBorders>
              <w:top w:val="nil"/>
              <w:left w:val="nil"/>
              <w:bottom w:val="single" w:sz="4" w:space="0" w:color="auto"/>
              <w:right w:val="nil"/>
            </w:tcBorders>
            <w:hideMark/>
          </w:tcPr>
          <w:p w14:paraId="1929CFE6"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0.005</w:t>
            </w:r>
          </w:p>
          <w:p w14:paraId="796CDC0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04C9D966"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p w14:paraId="15BDBD13"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&lt;0.001</w:t>
            </w:r>
          </w:p>
        </w:tc>
        <w:tc>
          <w:tcPr>
            <w:tcW w:w="1996" w:type="dxa"/>
            <w:tcBorders>
              <w:top w:val="nil"/>
              <w:left w:val="nil"/>
              <w:bottom w:val="single" w:sz="4" w:space="0" w:color="auto"/>
              <w:right w:val="nil"/>
            </w:tcBorders>
          </w:tcPr>
          <w:p w14:paraId="3B7FD67C" w14:textId="77777777" w:rsidR="00F6681E" w:rsidRPr="00277F8E" w:rsidRDefault="00F6681E">
            <w:pPr>
              <w:rPr>
                <w:rFonts w:ascii="Times New Roman" w:hAnsi="Times New Roman" w:cs="Times New Roman"/>
                <w:sz w:val="20"/>
                <w:szCs w:val="20"/>
              </w:rPr>
            </w:pPr>
          </w:p>
          <w:p w14:paraId="32196628" w14:textId="77777777" w:rsidR="00F6681E" w:rsidRPr="00277F8E" w:rsidRDefault="00F6681E">
            <w:pPr>
              <w:rPr>
                <w:rFonts w:ascii="Times New Roman" w:hAnsi="Times New Roman" w:cs="Times New Roman"/>
                <w:sz w:val="20"/>
                <w:szCs w:val="20"/>
              </w:rPr>
            </w:pPr>
            <w:r w:rsidRPr="00277F8E">
              <w:rPr>
                <w:rFonts w:ascii="Times New Roman" w:hAnsi="Times New Roman" w:cs="Times New Roman"/>
                <w:sz w:val="20"/>
                <w:szCs w:val="20"/>
              </w:rPr>
              <w:t>1.13 (1.03-1.24)</w:t>
            </w:r>
          </w:p>
          <w:p w14:paraId="38D6B9B6" w14:textId="77777777" w:rsidR="00F6681E" w:rsidRPr="00277F8E" w:rsidRDefault="00F6681E">
            <w:pPr>
              <w:rPr>
                <w:rFonts w:ascii="Times New Roman" w:hAnsi="Times New Roman" w:cs="Times New Roman"/>
                <w:sz w:val="20"/>
                <w:szCs w:val="20"/>
              </w:rPr>
            </w:pPr>
          </w:p>
          <w:p w14:paraId="6993641E" w14:textId="77777777" w:rsidR="00F6681E" w:rsidRPr="00277F8E" w:rsidRDefault="00F6681E">
            <w:pPr>
              <w:rPr>
                <w:rFonts w:ascii="Times New Roman" w:hAnsi="Times New Roman" w:cs="Times New Roman"/>
                <w:color w:val="0070C0"/>
                <w:sz w:val="20"/>
                <w:szCs w:val="20"/>
              </w:rPr>
            </w:pPr>
            <w:r w:rsidRPr="00277F8E">
              <w:rPr>
                <w:rFonts w:ascii="Times New Roman" w:hAnsi="Times New Roman" w:cs="Times New Roman"/>
                <w:sz w:val="20"/>
                <w:szCs w:val="20"/>
              </w:rPr>
              <w:t>0.991 (0.985-0.996)</w:t>
            </w:r>
          </w:p>
        </w:tc>
        <w:tc>
          <w:tcPr>
            <w:tcW w:w="966" w:type="dxa"/>
            <w:tcBorders>
              <w:top w:val="nil"/>
              <w:left w:val="nil"/>
              <w:bottom w:val="single" w:sz="4" w:space="0" w:color="auto"/>
              <w:right w:val="nil"/>
            </w:tcBorders>
          </w:tcPr>
          <w:p w14:paraId="22F860BB" w14:textId="77777777" w:rsidR="00F6681E" w:rsidRPr="00277F8E" w:rsidRDefault="00F6681E">
            <w:pPr>
              <w:jc w:val="center"/>
              <w:rPr>
                <w:rFonts w:ascii="Times New Roman" w:hAnsi="Times New Roman" w:cs="Times New Roman"/>
                <w:sz w:val="20"/>
                <w:szCs w:val="20"/>
              </w:rPr>
            </w:pPr>
          </w:p>
          <w:p w14:paraId="122D536C"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0.008</w:t>
            </w:r>
          </w:p>
          <w:p w14:paraId="698536F5" w14:textId="77777777" w:rsidR="00F6681E" w:rsidRPr="00277F8E" w:rsidRDefault="00F6681E">
            <w:pPr>
              <w:jc w:val="center"/>
              <w:rPr>
                <w:rFonts w:ascii="Times New Roman" w:hAnsi="Times New Roman" w:cs="Times New Roman"/>
                <w:sz w:val="20"/>
                <w:szCs w:val="20"/>
              </w:rPr>
            </w:pPr>
          </w:p>
          <w:p w14:paraId="2212713F"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&lt;0.001</w:t>
            </w:r>
          </w:p>
        </w:tc>
        <w:tc>
          <w:tcPr>
            <w:tcW w:w="2011" w:type="dxa"/>
            <w:tcBorders>
              <w:top w:val="nil"/>
              <w:left w:val="nil"/>
              <w:bottom w:val="single" w:sz="4" w:space="0" w:color="auto"/>
              <w:right w:val="nil"/>
            </w:tcBorders>
          </w:tcPr>
          <w:p w14:paraId="18B7D972"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 xml:space="preserve"> 1.47 (0.87-2.46)</w:t>
            </w:r>
          </w:p>
          <w:p w14:paraId="7BC1BAF2" w14:textId="77777777" w:rsidR="00F6681E" w:rsidRPr="00277F8E" w:rsidRDefault="00F6681E">
            <w:pPr>
              <w:jc w:val="center"/>
              <w:rPr>
                <w:rFonts w:ascii="Times New Roman" w:hAnsi="Times New Roman" w:cs="Times New Roman"/>
                <w:sz w:val="20"/>
                <w:szCs w:val="20"/>
              </w:rPr>
            </w:pPr>
          </w:p>
          <w:p w14:paraId="2677BE89"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 xml:space="preserve"> 0.61 (0.41-0.89)</w:t>
            </w:r>
          </w:p>
        </w:tc>
        <w:tc>
          <w:tcPr>
            <w:tcW w:w="1087" w:type="dxa"/>
            <w:tcBorders>
              <w:top w:val="nil"/>
              <w:left w:val="nil"/>
              <w:bottom w:val="single" w:sz="4" w:space="0" w:color="auto"/>
              <w:right w:val="nil"/>
            </w:tcBorders>
          </w:tcPr>
          <w:p w14:paraId="01C0BF57" w14:textId="77777777" w:rsidR="00F6681E" w:rsidRPr="00277F8E" w:rsidRDefault="00F6681E">
            <w:pPr>
              <w:jc w:val="center"/>
              <w:rPr>
                <w:rFonts w:ascii="Times New Roman" w:hAnsi="Times New Roman" w:cs="Times New Roman"/>
                <w:sz w:val="20"/>
                <w:szCs w:val="20"/>
              </w:rPr>
            </w:pPr>
            <w:r w:rsidRPr="00277F8E">
              <w:rPr>
                <w:rFonts w:ascii="Times New Roman" w:hAnsi="Times New Roman" w:cs="Times New Roman"/>
                <w:sz w:val="20"/>
                <w:szCs w:val="20"/>
              </w:rPr>
              <w:t>0.149</w:t>
            </w:r>
          </w:p>
          <w:p w14:paraId="61C988F9" w14:textId="77777777" w:rsidR="00F6681E" w:rsidRPr="00277F8E" w:rsidRDefault="00F6681E">
            <w:pPr>
              <w:jc w:val="center"/>
              <w:rPr>
                <w:rFonts w:ascii="Times New Roman" w:hAnsi="Times New Roman" w:cs="Times New Roman"/>
                <w:sz w:val="20"/>
                <w:szCs w:val="20"/>
              </w:rPr>
            </w:pPr>
          </w:p>
          <w:p w14:paraId="745EB694" w14:textId="77777777" w:rsidR="00F6681E" w:rsidRPr="00277F8E" w:rsidRDefault="00F6681E">
            <w:pPr>
              <w:jc w:val="center"/>
              <w:rPr>
                <w:rFonts w:ascii="Times New Roman" w:hAnsi="Times New Roman" w:cs="Times New Roman"/>
                <w:color w:val="0070C0"/>
                <w:sz w:val="20"/>
                <w:szCs w:val="20"/>
              </w:rPr>
            </w:pPr>
            <w:r w:rsidRPr="00277F8E">
              <w:rPr>
                <w:rFonts w:ascii="Times New Roman" w:hAnsi="Times New Roman" w:cs="Times New Roman"/>
                <w:sz w:val="20"/>
                <w:szCs w:val="20"/>
              </w:rPr>
              <w:t>0.011</w:t>
            </w:r>
          </w:p>
        </w:tc>
      </w:tr>
    </w:tbl>
    <w:p w14:paraId="3B22BB7D" w14:textId="77777777" w:rsidR="00F6681E" w:rsidRPr="00277F8E" w:rsidRDefault="00F6681E" w:rsidP="00F6681E">
      <w:pPr>
        <w:spacing w:line="240" w:lineRule="auto"/>
      </w:pPr>
    </w:p>
    <w:p w14:paraId="1F526A20" w14:textId="5006D4C0" w:rsidR="00F21EF7" w:rsidRPr="00277F8E" w:rsidRDefault="00F21EF7" w:rsidP="00F21EF7">
      <w:pPr>
        <w:spacing w:line="480" w:lineRule="auto"/>
        <w:rPr>
          <w:rFonts w:ascii="Times New Roman" w:hAnsi="Times New Roman" w:cs="Times New Roman"/>
          <w:b/>
          <w:bCs/>
          <w:sz w:val="20"/>
          <w:szCs w:val="20"/>
        </w:rPr>
      </w:pPr>
      <w:r w:rsidRPr="00277F8E">
        <w:rPr>
          <w:rFonts w:ascii="Times New Roman" w:hAnsi="Times New Roman" w:cs="Times New Roman"/>
          <w:b/>
          <w:bCs/>
          <w:sz w:val="24"/>
          <w:szCs w:val="24"/>
        </w:rPr>
        <w:lastRenderedPageBreak/>
        <w:t xml:space="preserve">Table S9: </w:t>
      </w:r>
      <w:r w:rsidRPr="00277F8E">
        <w:rPr>
          <w:rFonts w:ascii="Times New Roman" w:eastAsia="CordiaUPC,MS Mincho,Angsana New" w:hAnsi="Times New Roman" w:cs="Times New Roman"/>
          <w:b/>
          <w:bCs/>
          <w:sz w:val="24"/>
          <w:szCs w:val="24"/>
        </w:rPr>
        <w:t xml:space="preserve">The details of the census during 2016-2019 in Northeast Thailand, </w:t>
      </w:r>
      <w:proofErr w:type="spellStart"/>
      <w:r w:rsidRPr="00277F8E">
        <w:rPr>
          <w:rFonts w:ascii="Times New Roman" w:eastAsia="CordiaUPC,MS Mincho,Angsana New" w:hAnsi="Times New Roman" w:cs="Times New Roman"/>
          <w:b/>
          <w:bCs/>
          <w:sz w:val="24"/>
          <w:szCs w:val="24"/>
        </w:rPr>
        <w:t>Khon</w:t>
      </w:r>
      <w:proofErr w:type="spellEnd"/>
      <w:r w:rsidRPr="00277F8E">
        <w:rPr>
          <w:rFonts w:ascii="Times New Roman" w:eastAsia="CordiaUPC,MS Mincho,Angsana New" w:hAnsi="Times New Roman" w:cs="Times New Roman"/>
          <w:b/>
          <w:bCs/>
          <w:sz w:val="24"/>
          <w:szCs w:val="24"/>
        </w:rPr>
        <w:t xml:space="preserve"> </w:t>
      </w:r>
      <w:proofErr w:type="spellStart"/>
      <w:r w:rsidRPr="00277F8E">
        <w:rPr>
          <w:rFonts w:ascii="Times New Roman" w:eastAsia="CordiaUPC,MS Mincho,Angsana New" w:hAnsi="Times New Roman" w:cs="Times New Roman"/>
          <w:b/>
          <w:bCs/>
          <w:sz w:val="24"/>
          <w:szCs w:val="24"/>
        </w:rPr>
        <w:t>Kaen</w:t>
      </w:r>
      <w:proofErr w:type="spellEnd"/>
      <w:r w:rsidRPr="00277F8E">
        <w:rPr>
          <w:rFonts w:ascii="Times New Roman" w:eastAsia="CordiaUPC,MS Mincho,Angsana New" w:hAnsi="Times New Roman" w:cs="Times New Roman"/>
          <w:b/>
          <w:bCs/>
          <w:sz w:val="24"/>
          <w:szCs w:val="24"/>
        </w:rPr>
        <w:t xml:space="preserve">, and </w:t>
      </w:r>
      <w:r w:rsidRPr="00277F8E">
        <w:rPr>
          <w:rFonts w:ascii="Times New Roman" w:hAnsi="Times New Roman" w:cs="Times New Roman"/>
          <w:b/>
          <w:bCs/>
          <w:sz w:val="24"/>
          <w:szCs w:val="24"/>
        </w:rPr>
        <w:t>the study setting areas</w:t>
      </w:r>
    </w:p>
    <w:tbl>
      <w:tblPr>
        <w:tblStyle w:val="TableGrid"/>
        <w:tblW w:w="5000" w:type="pct"/>
        <w:tblLook w:val="04A0" w:firstRow="1" w:lastRow="0" w:firstColumn="1" w:lastColumn="0" w:noHBand="0" w:noVBand="1"/>
      </w:tblPr>
      <w:tblGrid>
        <w:gridCol w:w="853"/>
        <w:gridCol w:w="2862"/>
        <w:gridCol w:w="1808"/>
        <w:gridCol w:w="1702"/>
        <w:gridCol w:w="3261"/>
        <w:gridCol w:w="3462"/>
      </w:tblGrid>
      <w:tr w:rsidR="00F21EF7" w:rsidRPr="00277F8E" w14:paraId="43DD0F67" w14:textId="77777777" w:rsidTr="00102E33">
        <w:tc>
          <w:tcPr>
            <w:tcW w:w="306" w:type="pct"/>
          </w:tcPr>
          <w:p w14:paraId="37BE012D" w14:textId="77777777" w:rsidR="00F21EF7" w:rsidRPr="00277F8E" w:rsidRDefault="00F21EF7" w:rsidP="00102E33">
            <w:pPr>
              <w:jc w:val="center"/>
              <w:rPr>
                <w:rFonts w:ascii="Times New Roman" w:hAnsi="Times New Roman" w:cs="Times New Roman"/>
                <w:sz w:val="20"/>
                <w:szCs w:val="20"/>
              </w:rPr>
            </w:pPr>
            <w:r w:rsidRPr="00277F8E">
              <w:rPr>
                <w:rFonts w:ascii="Times New Roman" w:hAnsi="Times New Roman" w:cs="Times New Roman"/>
                <w:sz w:val="20"/>
                <w:szCs w:val="20"/>
              </w:rPr>
              <w:t>Years</w:t>
            </w:r>
          </w:p>
        </w:tc>
        <w:tc>
          <w:tcPr>
            <w:tcW w:w="1026" w:type="pct"/>
          </w:tcPr>
          <w:p w14:paraId="0F3FF3FE" w14:textId="77777777" w:rsidR="00F21EF7" w:rsidRPr="00277F8E" w:rsidRDefault="00F21EF7" w:rsidP="00102E33">
            <w:pPr>
              <w:jc w:val="center"/>
              <w:rPr>
                <w:rFonts w:ascii="Times New Roman" w:hAnsi="Times New Roman" w:cs="Times New Roman"/>
                <w:sz w:val="20"/>
                <w:szCs w:val="20"/>
              </w:rPr>
            </w:pPr>
            <w:r w:rsidRPr="00277F8E">
              <w:rPr>
                <w:rFonts w:ascii="Times New Roman" w:hAnsi="Times New Roman" w:cs="Times New Roman"/>
                <w:sz w:val="20"/>
                <w:szCs w:val="20"/>
              </w:rPr>
              <w:t>Demography</w:t>
            </w:r>
          </w:p>
        </w:tc>
        <w:tc>
          <w:tcPr>
            <w:tcW w:w="648" w:type="pct"/>
          </w:tcPr>
          <w:p w14:paraId="2380062E" w14:textId="77777777" w:rsidR="00F21EF7" w:rsidRPr="00277F8E" w:rsidRDefault="00F21EF7" w:rsidP="00102E33">
            <w:pPr>
              <w:jc w:val="center"/>
              <w:rPr>
                <w:rFonts w:ascii="Times New Roman" w:hAnsi="Times New Roman" w:cs="Times New Roman"/>
                <w:sz w:val="20"/>
                <w:szCs w:val="20"/>
              </w:rPr>
            </w:pPr>
            <w:r w:rsidRPr="00277F8E">
              <w:rPr>
                <w:rFonts w:ascii="Times New Roman" w:hAnsi="Times New Roman" w:cs="Times New Roman"/>
                <w:sz w:val="20"/>
                <w:szCs w:val="20"/>
              </w:rPr>
              <w:t>Northeast Thailand</w:t>
            </w:r>
          </w:p>
        </w:tc>
        <w:tc>
          <w:tcPr>
            <w:tcW w:w="610" w:type="pct"/>
          </w:tcPr>
          <w:p w14:paraId="0179E151" w14:textId="77777777" w:rsidR="00F21EF7" w:rsidRPr="00277F8E" w:rsidRDefault="00F21EF7" w:rsidP="00102E33">
            <w:pPr>
              <w:jc w:val="center"/>
              <w:rPr>
                <w:rFonts w:ascii="Times New Roman" w:hAnsi="Times New Roman" w:cs="Times New Roman"/>
                <w:sz w:val="20"/>
                <w:szCs w:val="20"/>
              </w:rPr>
            </w:pPr>
            <w:proofErr w:type="spellStart"/>
            <w:r w:rsidRPr="00277F8E">
              <w:rPr>
                <w:rFonts w:ascii="Times New Roman" w:hAnsi="Times New Roman" w:cs="Times New Roman"/>
                <w:sz w:val="20"/>
                <w:szCs w:val="20"/>
              </w:rPr>
              <w:t>Khon</w:t>
            </w:r>
            <w:proofErr w:type="spellEnd"/>
            <w:r w:rsidRPr="00277F8E">
              <w:rPr>
                <w:rFonts w:ascii="Times New Roman" w:hAnsi="Times New Roman" w:cs="Times New Roman"/>
                <w:sz w:val="20"/>
                <w:szCs w:val="20"/>
              </w:rPr>
              <w:t xml:space="preserve"> </w:t>
            </w:r>
            <w:proofErr w:type="spellStart"/>
            <w:r w:rsidRPr="00277F8E">
              <w:rPr>
                <w:rFonts w:ascii="Times New Roman" w:hAnsi="Times New Roman" w:cs="Times New Roman"/>
                <w:sz w:val="20"/>
                <w:szCs w:val="20"/>
              </w:rPr>
              <w:t>Kaen</w:t>
            </w:r>
            <w:proofErr w:type="spellEnd"/>
          </w:p>
        </w:tc>
        <w:tc>
          <w:tcPr>
            <w:tcW w:w="1169" w:type="pct"/>
          </w:tcPr>
          <w:p w14:paraId="3BC5824B" w14:textId="77777777" w:rsidR="00F21EF7" w:rsidRPr="00277F8E" w:rsidRDefault="00F21EF7" w:rsidP="00102E33">
            <w:pPr>
              <w:jc w:val="center"/>
              <w:rPr>
                <w:rFonts w:ascii="Times New Roman" w:hAnsi="Times New Roman" w:cs="Times New Roman"/>
                <w:sz w:val="20"/>
                <w:szCs w:val="20"/>
              </w:rPr>
            </w:pPr>
            <w:proofErr w:type="spellStart"/>
            <w:r w:rsidRPr="00277F8E">
              <w:rPr>
                <w:rFonts w:ascii="Times New Roman" w:hAnsi="Times New Roman" w:cs="Times New Roman"/>
                <w:sz w:val="20"/>
                <w:szCs w:val="20"/>
              </w:rPr>
              <w:t>Khok</w:t>
            </w:r>
            <w:proofErr w:type="spellEnd"/>
            <w:r w:rsidRPr="00277F8E">
              <w:rPr>
                <w:rFonts w:ascii="Times New Roman" w:hAnsi="Times New Roman" w:cs="Times New Roman"/>
                <w:sz w:val="20"/>
                <w:szCs w:val="20"/>
              </w:rPr>
              <w:t xml:space="preserve"> </w:t>
            </w:r>
            <w:proofErr w:type="spellStart"/>
            <w:r w:rsidRPr="00277F8E">
              <w:rPr>
                <w:rFonts w:ascii="Times New Roman" w:hAnsi="Times New Roman" w:cs="Times New Roman"/>
                <w:sz w:val="20"/>
                <w:szCs w:val="20"/>
              </w:rPr>
              <w:t>Samran</w:t>
            </w:r>
            <w:proofErr w:type="spellEnd"/>
            <w:r w:rsidRPr="00277F8E">
              <w:rPr>
                <w:rFonts w:ascii="Times New Roman" w:hAnsi="Times New Roman" w:cs="Times New Roman"/>
                <w:sz w:val="20"/>
                <w:szCs w:val="20"/>
              </w:rPr>
              <w:t xml:space="preserve"> and Don Chang</w:t>
            </w:r>
          </w:p>
        </w:tc>
        <w:tc>
          <w:tcPr>
            <w:tcW w:w="1241" w:type="pct"/>
          </w:tcPr>
          <w:p w14:paraId="232454FC"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This study period (2017-2019)**</w:t>
            </w:r>
          </w:p>
        </w:tc>
      </w:tr>
      <w:tr w:rsidR="00F21EF7" w:rsidRPr="00277F8E" w14:paraId="6B89243A" w14:textId="77777777" w:rsidTr="00102E33">
        <w:tc>
          <w:tcPr>
            <w:tcW w:w="306" w:type="pct"/>
          </w:tcPr>
          <w:p w14:paraId="12A4C3A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2016</w:t>
            </w:r>
          </w:p>
        </w:tc>
        <w:tc>
          <w:tcPr>
            <w:tcW w:w="1026" w:type="pct"/>
          </w:tcPr>
          <w:p w14:paraId="55F394D8" w14:textId="77777777" w:rsidR="00F21EF7" w:rsidRPr="00277F8E" w:rsidRDefault="00F21EF7" w:rsidP="00102E33">
            <w:pPr>
              <w:pStyle w:val="ListParagraph"/>
              <w:ind w:left="0"/>
              <w:rPr>
                <w:rFonts w:ascii="Times New Roman" w:hAnsi="Times New Roman" w:cs="Times New Roman"/>
                <w:sz w:val="20"/>
                <w:szCs w:val="20"/>
              </w:rPr>
            </w:pPr>
            <w:r w:rsidRPr="00277F8E">
              <w:rPr>
                <w:rFonts w:ascii="Times New Roman" w:hAnsi="Times New Roman" w:cs="Times New Roman"/>
                <w:sz w:val="20"/>
                <w:szCs w:val="20"/>
              </w:rPr>
              <w:t>-Total adult population*, n (%)</w:t>
            </w:r>
          </w:p>
          <w:p w14:paraId="7CA209D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Male</w:t>
            </w:r>
          </w:p>
          <w:p w14:paraId="6F617CF6"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Female</w:t>
            </w:r>
          </w:p>
          <w:p w14:paraId="0A03D831"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-Age distribution (years), n (%)</w:t>
            </w:r>
          </w:p>
          <w:p w14:paraId="508975CA"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20-29</w:t>
            </w:r>
          </w:p>
          <w:p w14:paraId="4478A3B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30-39</w:t>
            </w:r>
          </w:p>
          <w:p w14:paraId="632E964C"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40-49</w:t>
            </w:r>
          </w:p>
          <w:p w14:paraId="0D48DF7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50-59</w:t>
            </w:r>
          </w:p>
          <w:p w14:paraId="3FB29E3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60-69</w:t>
            </w:r>
          </w:p>
          <w:p w14:paraId="426D9693"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 70  </w:t>
            </w:r>
          </w:p>
        </w:tc>
        <w:tc>
          <w:tcPr>
            <w:tcW w:w="648" w:type="pct"/>
          </w:tcPr>
          <w:p w14:paraId="01366E62"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11,778,158 (100.0)</w:t>
            </w:r>
          </w:p>
          <w:p w14:paraId="20354513"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5,658,967 (48.0)</w:t>
            </w:r>
          </w:p>
          <w:p w14:paraId="36A7A878"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6,119,191 (52.0)</w:t>
            </w:r>
          </w:p>
          <w:p w14:paraId="58F6DC45" w14:textId="77777777" w:rsidR="00F21EF7" w:rsidRPr="00277F8E" w:rsidRDefault="00F21EF7" w:rsidP="00102E33">
            <w:pPr>
              <w:rPr>
                <w:rFonts w:ascii="Times New Roman" w:eastAsia="Times New Roman" w:hAnsi="Times New Roman" w:cs="Times New Roman"/>
                <w:color w:val="000000"/>
                <w:sz w:val="20"/>
                <w:szCs w:val="20"/>
              </w:rPr>
            </w:pPr>
          </w:p>
          <w:p w14:paraId="116D2EF7"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2,058,610 (17.5)</w:t>
            </w:r>
          </w:p>
          <w:p w14:paraId="24AF82CA"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2,085,112 (17.7)</w:t>
            </w:r>
          </w:p>
          <w:p w14:paraId="7C3936AD"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2,660,894 (22.6)</w:t>
            </w:r>
          </w:p>
          <w:p w14:paraId="39F38D00"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2,321,989 (19.7)</w:t>
            </w:r>
          </w:p>
          <w:p w14:paraId="4F75001B"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1,554,663 (13.2)</w:t>
            </w:r>
          </w:p>
          <w:p w14:paraId="5691F41C"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1,096,890 (9.31)</w:t>
            </w:r>
          </w:p>
        </w:tc>
        <w:tc>
          <w:tcPr>
            <w:tcW w:w="610" w:type="pct"/>
          </w:tcPr>
          <w:p w14:paraId="384EAA04"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1,017,011 (100.0)</w:t>
            </w:r>
          </w:p>
          <w:p w14:paraId="3CDD3F1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482,803 (47.5)</w:t>
            </w:r>
          </w:p>
          <w:p w14:paraId="0ECADEF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534,208 (52.5)</w:t>
            </w:r>
          </w:p>
          <w:p w14:paraId="17D8F371" w14:textId="77777777" w:rsidR="00F21EF7" w:rsidRPr="00277F8E" w:rsidRDefault="00F21EF7" w:rsidP="00102E33">
            <w:pPr>
              <w:rPr>
                <w:rFonts w:ascii="Times New Roman" w:eastAsia="Times New Roman" w:hAnsi="Times New Roman" w:cs="Times New Roman"/>
                <w:color w:val="000000"/>
                <w:sz w:val="20"/>
                <w:szCs w:val="20"/>
              </w:rPr>
            </w:pPr>
          </w:p>
          <w:p w14:paraId="78FFE8A0"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191,957 (18.9)</w:t>
            </w:r>
          </w:p>
          <w:p w14:paraId="0C8C3345"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174,356 (17.1)</w:t>
            </w:r>
          </w:p>
          <w:p w14:paraId="79979C54"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224,014 (22.0)</w:t>
            </w:r>
          </w:p>
          <w:p w14:paraId="4855408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203,325 (20.0)</w:t>
            </w:r>
          </w:p>
          <w:p w14:paraId="099A026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136,901 (13.5)</w:t>
            </w:r>
          </w:p>
          <w:p w14:paraId="745B8840"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86,458 (8.50)</w:t>
            </w:r>
          </w:p>
        </w:tc>
        <w:tc>
          <w:tcPr>
            <w:tcW w:w="1169" w:type="pct"/>
          </w:tcPr>
          <w:p w14:paraId="76870718" w14:textId="77777777" w:rsidR="00F21EF7" w:rsidRPr="00277F8E" w:rsidRDefault="00F21EF7" w:rsidP="00102E33">
            <w:pPr>
              <w:jc w:val="center"/>
              <w:rPr>
                <w:rFonts w:ascii="Times New Roman" w:hAnsi="Times New Roman" w:cs="Times New Roman"/>
                <w:sz w:val="20"/>
                <w:szCs w:val="20"/>
              </w:rPr>
            </w:pPr>
            <w:r w:rsidRPr="00277F8E">
              <w:rPr>
                <w:rFonts w:ascii="Times New Roman" w:hAnsi="Times New Roman" w:cs="Times New Roman"/>
                <w:sz w:val="20"/>
                <w:szCs w:val="20"/>
              </w:rPr>
              <w:t xml:space="preserve">  8,548 (100.0)</w:t>
            </w:r>
          </w:p>
          <w:p w14:paraId="352809B2"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4,115 (48.1)</w:t>
            </w:r>
          </w:p>
          <w:p w14:paraId="5C08D3BE" w14:textId="77777777" w:rsidR="00F21EF7" w:rsidRPr="00277F8E" w:rsidRDefault="00F21EF7" w:rsidP="00102E33">
            <w:pPr>
              <w:jc w:val="center"/>
              <w:rPr>
                <w:rFonts w:ascii="Times New Roman" w:hAnsi="Times New Roman" w:cs="Times New Roman"/>
                <w:sz w:val="20"/>
                <w:szCs w:val="20"/>
              </w:rPr>
            </w:pPr>
            <w:r w:rsidRPr="00277F8E">
              <w:rPr>
                <w:rFonts w:ascii="Times New Roman" w:hAnsi="Times New Roman" w:cs="Times New Roman"/>
                <w:sz w:val="20"/>
                <w:szCs w:val="20"/>
              </w:rPr>
              <w:t>4,433 (51.9)</w:t>
            </w:r>
          </w:p>
          <w:p w14:paraId="59B0174F" w14:textId="77777777" w:rsidR="00F21EF7" w:rsidRPr="00277F8E" w:rsidRDefault="00F21EF7" w:rsidP="00102E33">
            <w:pPr>
              <w:jc w:val="center"/>
              <w:rPr>
                <w:rFonts w:ascii="Times New Roman" w:hAnsi="Times New Roman" w:cs="Times New Roman"/>
                <w:sz w:val="20"/>
                <w:szCs w:val="20"/>
              </w:rPr>
            </w:pPr>
          </w:p>
          <w:p w14:paraId="537B1222"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1,516 (17.8)</w:t>
            </w:r>
          </w:p>
          <w:p w14:paraId="3373736D"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1,471 (17.2)</w:t>
            </w:r>
          </w:p>
          <w:p w14:paraId="6F1FE49A"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1,931 (22.6)</w:t>
            </w:r>
          </w:p>
          <w:p w14:paraId="3591D724"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1,802 (21.1)</w:t>
            </w:r>
          </w:p>
          <w:p w14:paraId="36F748D6"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1,140 (13.3)</w:t>
            </w:r>
          </w:p>
          <w:p w14:paraId="47B1FB87" w14:textId="77777777" w:rsidR="00F21EF7" w:rsidRPr="00277F8E" w:rsidRDefault="00F21EF7" w:rsidP="00102E33">
            <w:pPr>
              <w:jc w:val="cente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688 (8.04)</w:t>
            </w:r>
          </w:p>
        </w:tc>
        <w:tc>
          <w:tcPr>
            <w:tcW w:w="1241" w:type="pct"/>
            <w:vMerge w:val="restart"/>
          </w:tcPr>
          <w:p w14:paraId="120B5651"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-Total participants enrolled in the study (n =2,789 cases, 100 %)</w:t>
            </w:r>
          </w:p>
          <w:p w14:paraId="57FB26F5"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Male          981 (35.2)</w:t>
            </w:r>
          </w:p>
          <w:p w14:paraId="5912746C"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Female   1,808 (64.8)</w:t>
            </w:r>
          </w:p>
          <w:p w14:paraId="340930E5"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-Age distribution, n (%)</w:t>
            </w:r>
          </w:p>
          <w:p w14:paraId="5FA59CFA"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18-29        101 (3.62)</w:t>
            </w:r>
          </w:p>
          <w:p w14:paraId="6F841037"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30-39        129 (4.63)</w:t>
            </w:r>
          </w:p>
          <w:p w14:paraId="386EEF50"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40-49        476 (17.1)</w:t>
            </w:r>
          </w:p>
          <w:p w14:paraId="12DFA81B"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50-59        895 (32.1)</w:t>
            </w:r>
          </w:p>
          <w:p w14:paraId="2940D7B2"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60-69        741 (26.6)</w:t>
            </w:r>
          </w:p>
          <w:p w14:paraId="379F90DF"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 70          447 (16.0)</w:t>
            </w:r>
          </w:p>
          <w:p w14:paraId="7F85803E" w14:textId="77777777" w:rsidR="00F21EF7" w:rsidRPr="00277F8E" w:rsidRDefault="00F21EF7" w:rsidP="00102E33">
            <w:pPr>
              <w:rPr>
                <w:rFonts w:ascii="Times New Roman" w:hAnsi="Times New Roman" w:cs="Times New Roman"/>
                <w:sz w:val="20"/>
                <w:szCs w:val="20"/>
              </w:rPr>
            </w:pPr>
          </w:p>
          <w:p w14:paraId="3F95C46F" w14:textId="77777777" w:rsidR="00F21EF7" w:rsidRPr="00277F8E" w:rsidRDefault="00F21EF7" w:rsidP="00102E33">
            <w:pPr>
              <w:rPr>
                <w:rFonts w:ascii="Times New Roman" w:hAnsi="Times New Roman" w:cs="Times New Roman"/>
                <w:sz w:val="20"/>
                <w:szCs w:val="20"/>
              </w:rPr>
            </w:pPr>
          </w:p>
          <w:p w14:paraId="6F9D9E2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-Total participants who completed the study (n = 2,205 cases, 100%)</w:t>
            </w:r>
          </w:p>
          <w:p w14:paraId="0CCA2BF9"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Male         735 (33.3)</w:t>
            </w:r>
          </w:p>
          <w:p w14:paraId="43059A3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Female   1,470 (66.7)</w:t>
            </w:r>
          </w:p>
          <w:p w14:paraId="48FB0B7F"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-Age distribution, n (%)</w:t>
            </w:r>
          </w:p>
          <w:p w14:paraId="61F4F235"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18-29         41 (1.86)</w:t>
            </w:r>
          </w:p>
          <w:p w14:paraId="0CFCCAC0"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30-39         83 (3.76)</w:t>
            </w:r>
          </w:p>
          <w:p w14:paraId="58FAE604"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40-49       359 (16.3)</w:t>
            </w:r>
          </w:p>
          <w:p w14:paraId="2C56FF1F"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50-59       742 (33.7)</w:t>
            </w:r>
          </w:p>
          <w:p w14:paraId="20860FAC"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60-69       629 (28.5)</w:t>
            </w:r>
          </w:p>
          <w:p w14:paraId="5213F0EE"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 70         351 (15.9) </w:t>
            </w:r>
          </w:p>
          <w:p w14:paraId="620EC42F" w14:textId="77777777" w:rsidR="00F21EF7" w:rsidRPr="00277F8E" w:rsidRDefault="00F21EF7" w:rsidP="00102E33">
            <w:pPr>
              <w:rPr>
                <w:rFonts w:ascii="Times New Roman" w:hAnsi="Times New Roman" w:cs="Times New Roman"/>
                <w:sz w:val="20"/>
                <w:szCs w:val="20"/>
              </w:rPr>
            </w:pPr>
          </w:p>
        </w:tc>
      </w:tr>
      <w:tr w:rsidR="00F21EF7" w:rsidRPr="00277F8E" w14:paraId="73FB96CA" w14:textId="77777777" w:rsidTr="00102E33">
        <w:tc>
          <w:tcPr>
            <w:tcW w:w="306" w:type="pct"/>
          </w:tcPr>
          <w:p w14:paraId="073FA728"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2017</w:t>
            </w:r>
          </w:p>
        </w:tc>
        <w:tc>
          <w:tcPr>
            <w:tcW w:w="1026" w:type="pct"/>
          </w:tcPr>
          <w:p w14:paraId="2FFC542B" w14:textId="77777777" w:rsidR="00F21EF7" w:rsidRPr="00277F8E" w:rsidRDefault="00F21EF7" w:rsidP="00102E33">
            <w:pPr>
              <w:pStyle w:val="ListParagraph"/>
              <w:ind w:left="0"/>
              <w:rPr>
                <w:rFonts w:ascii="Times New Roman" w:hAnsi="Times New Roman" w:cs="Times New Roman"/>
                <w:sz w:val="20"/>
                <w:szCs w:val="20"/>
              </w:rPr>
            </w:pPr>
            <w:r w:rsidRPr="00277F8E">
              <w:rPr>
                <w:rFonts w:ascii="Times New Roman" w:hAnsi="Times New Roman" w:cs="Times New Roman"/>
                <w:sz w:val="20"/>
                <w:szCs w:val="20"/>
              </w:rPr>
              <w:t>-Total adult population*, n (%)</w:t>
            </w:r>
          </w:p>
          <w:p w14:paraId="7E35B6A8"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Male</w:t>
            </w:r>
          </w:p>
          <w:p w14:paraId="6DAD3E58"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Female</w:t>
            </w:r>
          </w:p>
          <w:p w14:paraId="2A3DA4CA"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-Age distribution (years), n (%)</w:t>
            </w:r>
          </w:p>
          <w:p w14:paraId="19E7A5BD"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20-29 </w:t>
            </w:r>
          </w:p>
          <w:p w14:paraId="66CDFAA8"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30-39</w:t>
            </w:r>
          </w:p>
          <w:p w14:paraId="0715E550"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40-49</w:t>
            </w:r>
          </w:p>
          <w:p w14:paraId="6E0ADF37"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50-59</w:t>
            </w:r>
          </w:p>
          <w:p w14:paraId="322220D1"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60-69</w:t>
            </w:r>
          </w:p>
          <w:p w14:paraId="6251B1B0"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 70  </w:t>
            </w:r>
          </w:p>
        </w:tc>
        <w:tc>
          <w:tcPr>
            <w:tcW w:w="648" w:type="pct"/>
          </w:tcPr>
          <w:p w14:paraId="731A9CE1"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11,926,958 (100.0)</w:t>
            </w:r>
          </w:p>
          <w:p w14:paraId="5F014BD0"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5,736,573 (48.1)</w:t>
            </w:r>
          </w:p>
          <w:p w14:paraId="4FC64FF1"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6,190,385 (51.9)</w:t>
            </w:r>
          </w:p>
          <w:p w14:paraId="05F5A12D" w14:textId="77777777" w:rsidR="00F21EF7" w:rsidRPr="00277F8E" w:rsidRDefault="00F21EF7" w:rsidP="00102E33">
            <w:pPr>
              <w:rPr>
                <w:rFonts w:ascii="Times New Roman" w:eastAsia="Times New Roman" w:hAnsi="Times New Roman" w:cs="Times New Roman"/>
                <w:color w:val="000000"/>
                <w:sz w:val="20"/>
                <w:szCs w:val="20"/>
              </w:rPr>
            </w:pPr>
          </w:p>
          <w:p w14:paraId="3B34FFE8"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2,130,717 (17.9)</w:t>
            </w:r>
          </w:p>
          <w:p w14:paraId="7B4A48D6"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2,011,243 (16.9)</w:t>
            </w:r>
          </w:p>
          <w:p w14:paraId="6BD9269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2,621,744 (22.0)</w:t>
            </w:r>
          </w:p>
          <w:p w14:paraId="04AB2C08"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2,371,820 (19.9)</w:t>
            </w:r>
          </w:p>
          <w:p w14:paraId="35C4DE09"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1,619,135 (13.6)</w:t>
            </w:r>
          </w:p>
          <w:p w14:paraId="5C86E2C6"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1,172,299 (9.83)</w:t>
            </w:r>
          </w:p>
        </w:tc>
        <w:tc>
          <w:tcPr>
            <w:tcW w:w="610" w:type="pct"/>
          </w:tcPr>
          <w:p w14:paraId="3DB6A829"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1,028,448 (100.0)</w:t>
            </w:r>
          </w:p>
          <w:p w14:paraId="235E0BC1"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488,611 (47.5)</w:t>
            </w:r>
          </w:p>
          <w:p w14:paraId="69F5C34D"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539,837 (52.5)</w:t>
            </w:r>
          </w:p>
          <w:p w14:paraId="14525929" w14:textId="77777777" w:rsidR="00F21EF7" w:rsidRPr="00277F8E" w:rsidRDefault="00F21EF7" w:rsidP="00102E33">
            <w:pPr>
              <w:rPr>
                <w:rFonts w:ascii="Times New Roman" w:hAnsi="Times New Roman" w:cs="Times New Roman"/>
                <w:sz w:val="20"/>
                <w:szCs w:val="20"/>
              </w:rPr>
            </w:pPr>
          </w:p>
          <w:p w14:paraId="36333AD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198,092 (19.3)</w:t>
            </w:r>
          </w:p>
          <w:p w14:paraId="6665CFE7"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168,793 (16.4)</w:t>
            </w:r>
          </w:p>
          <w:p w14:paraId="6AE5C3C8"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218,011 (21.2)</w:t>
            </w:r>
          </w:p>
          <w:p w14:paraId="0B94BAF5"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205,743 (20.0)</w:t>
            </w:r>
          </w:p>
          <w:p w14:paraId="63D500A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142,219 (13.8)</w:t>
            </w:r>
          </w:p>
          <w:p w14:paraId="7D87C51C"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95,590 (9.29)</w:t>
            </w:r>
          </w:p>
        </w:tc>
        <w:tc>
          <w:tcPr>
            <w:tcW w:w="1169" w:type="pct"/>
          </w:tcPr>
          <w:p w14:paraId="5CA1C253"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8,737 (100.0)</w:t>
            </w:r>
          </w:p>
          <w:p w14:paraId="44A8CD6F"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4,199 (48.1)</w:t>
            </w:r>
          </w:p>
          <w:p w14:paraId="1ADDE8A7"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4,538 (51.9)</w:t>
            </w:r>
          </w:p>
          <w:p w14:paraId="4E331387" w14:textId="77777777" w:rsidR="00F21EF7" w:rsidRPr="00277F8E" w:rsidRDefault="00F21EF7" w:rsidP="00102E33">
            <w:pPr>
              <w:jc w:val="center"/>
              <w:rPr>
                <w:rFonts w:ascii="Times New Roman" w:eastAsia="Times New Roman" w:hAnsi="Times New Roman" w:cs="Times New Roman"/>
                <w:color w:val="000000"/>
                <w:sz w:val="20"/>
                <w:szCs w:val="20"/>
              </w:rPr>
            </w:pPr>
          </w:p>
          <w:p w14:paraId="1880F91D"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1,564 (17.9)</w:t>
            </w:r>
          </w:p>
          <w:p w14:paraId="26E1838F"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1,441 (16.5)</w:t>
            </w:r>
          </w:p>
          <w:p w14:paraId="3480DD5E"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1,918 (22.0)</w:t>
            </w:r>
          </w:p>
          <w:p w14:paraId="4EB91F83"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1,853 (21.2)</w:t>
            </w:r>
          </w:p>
          <w:p w14:paraId="2EFABF8E"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1,197 (13.7)</w:t>
            </w:r>
          </w:p>
          <w:p w14:paraId="649371B1" w14:textId="77777777" w:rsidR="00F21EF7" w:rsidRPr="00277F8E" w:rsidRDefault="00F21EF7" w:rsidP="00102E33">
            <w:pPr>
              <w:jc w:val="cente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764 (8.74)</w:t>
            </w:r>
          </w:p>
        </w:tc>
        <w:tc>
          <w:tcPr>
            <w:tcW w:w="1241" w:type="pct"/>
            <w:vMerge/>
          </w:tcPr>
          <w:p w14:paraId="077D7B9B" w14:textId="77777777" w:rsidR="00F21EF7" w:rsidRPr="00277F8E" w:rsidRDefault="00F21EF7" w:rsidP="00102E33">
            <w:pPr>
              <w:rPr>
                <w:rFonts w:ascii="Times New Roman" w:hAnsi="Times New Roman" w:cs="Times New Roman"/>
                <w:sz w:val="20"/>
                <w:szCs w:val="20"/>
              </w:rPr>
            </w:pPr>
          </w:p>
        </w:tc>
      </w:tr>
      <w:tr w:rsidR="00F21EF7" w:rsidRPr="00277F8E" w14:paraId="3730E07A" w14:textId="77777777" w:rsidTr="00102E33">
        <w:tc>
          <w:tcPr>
            <w:tcW w:w="306" w:type="pct"/>
          </w:tcPr>
          <w:p w14:paraId="15D4A70A"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2018</w:t>
            </w:r>
          </w:p>
        </w:tc>
        <w:tc>
          <w:tcPr>
            <w:tcW w:w="1026" w:type="pct"/>
          </w:tcPr>
          <w:p w14:paraId="1A18F497" w14:textId="77777777" w:rsidR="00F21EF7" w:rsidRPr="00277F8E" w:rsidRDefault="00F21EF7" w:rsidP="00102E33">
            <w:pPr>
              <w:pStyle w:val="ListParagraph"/>
              <w:ind w:left="0"/>
              <w:rPr>
                <w:rFonts w:ascii="Times New Roman" w:hAnsi="Times New Roman" w:cs="Times New Roman"/>
                <w:sz w:val="20"/>
                <w:szCs w:val="20"/>
              </w:rPr>
            </w:pPr>
            <w:r w:rsidRPr="00277F8E">
              <w:rPr>
                <w:rFonts w:ascii="Times New Roman" w:hAnsi="Times New Roman" w:cs="Times New Roman"/>
                <w:sz w:val="20"/>
                <w:szCs w:val="20"/>
              </w:rPr>
              <w:t>-Total adult population*, n (%)</w:t>
            </w:r>
          </w:p>
          <w:p w14:paraId="4A6C030C"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Male</w:t>
            </w:r>
          </w:p>
          <w:p w14:paraId="2CBDB40F"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Female</w:t>
            </w:r>
          </w:p>
          <w:p w14:paraId="04B16EFB"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-Age distribution (years), n (%)</w:t>
            </w:r>
          </w:p>
          <w:p w14:paraId="25FB4A42"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20-29 </w:t>
            </w:r>
          </w:p>
          <w:p w14:paraId="345C8CDC"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30-39</w:t>
            </w:r>
          </w:p>
          <w:p w14:paraId="5D94A751"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40-49</w:t>
            </w:r>
          </w:p>
          <w:p w14:paraId="2AE3AEA3"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50-59</w:t>
            </w:r>
          </w:p>
          <w:p w14:paraId="7BAF5F61"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60-69</w:t>
            </w:r>
          </w:p>
          <w:p w14:paraId="11EB06F9"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 70  </w:t>
            </w:r>
          </w:p>
        </w:tc>
        <w:tc>
          <w:tcPr>
            <w:tcW w:w="648" w:type="pct"/>
          </w:tcPr>
          <w:p w14:paraId="00774651"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11,983,418 (100.0)</w:t>
            </w:r>
          </w:p>
          <w:p w14:paraId="7AD14C51"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5,773,286 (48.2)</w:t>
            </w:r>
          </w:p>
          <w:p w14:paraId="4A69B6CA"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6,210,132 (51.8)</w:t>
            </w:r>
          </w:p>
          <w:p w14:paraId="54963009" w14:textId="77777777" w:rsidR="00F21EF7" w:rsidRPr="00277F8E" w:rsidRDefault="00F21EF7" w:rsidP="00102E33">
            <w:pPr>
              <w:rPr>
                <w:rFonts w:ascii="Times New Roman" w:eastAsia="Times New Roman" w:hAnsi="Times New Roman" w:cs="Times New Roman"/>
                <w:color w:val="000000"/>
                <w:sz w:val="20"/>
                <w:szCs w:val="20"/>
              </w:rPr>
            </w:pPr>
          </w:p>
          <w:p w14:paraId="20BD9C24"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2,174,948 (18.1)</w:t>
            </w:r>
          </w:p>
          <w:p w14:paraId="251BE6DF"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1,917,696 (16.0)</w:t>
            </w:r>
          </w:p>
          <w:p w14:paraId="3A74D207"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2,559,884 (21.4)</w:t>
            </w:r>
          </w:p>
          <w:p w14:paraId="2EAA284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2,418,305 (20.2)</w:t>
            </w:r>
          </w:p>
          <w:p w14:paraId="50D87F3D"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1,676,492 (14.0)</w:t>
            </w:r>
          </w:p>
          <w:p w14:paraId="1C9637A1"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1,236,093 (10.3)</w:t>
            </w:r>
          </w:p>
        </w:tc>
        <w:tc>
          <w:tcPr>
            <w:tcW w:w="610" w:type="pct"/>
          </w:tcPr>
          <w:p w14:paraId="49E0E79D"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1,065,435 (100.0)</w:t>
            </w:r>
          </w:p>
          <w:p w14:paraId="542260DA"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507,303 (47.6)</w:t>
            </w:r>
          </w:p>
          <w:p w14:paraId="45EA7DD6"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558,132 (52.4)</w:t>
            </w:r>
          </w:p>
          <w:p w14:paraId="4FEA5122" w14:textId="77777777" w:rsidR="00F21EF7" w:rsidRPr="00277F8E" w:rsidRDefault="00F21EF7" w:rsidP="00102E33">
            <w:pPr>
              <w:rPr>
                <w:rFonts w:ascii="Times New Roman" w:eastAsia="Times New Roman" w:hAnsi="Times New Roman" w:cs="Times New Roman"/>
                <w:color w:val="000000"/>
                <w:sz w:val="20"/>
                <w:szCs w:val="20"/>
              </w:rPr>
            </w:pPr>
          </w:p>
          <w:p w14:paraId="6B376FBF"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209,888 (19.7)</w:t>
            </w:r>
          </w:p>
          <w:p w14:paraId="48C6EFE4"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169,937 (16.0)</w:t>
            </w:r>
          </w:p>
          <w:p w14:paraId="12EDE143"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216,134 (20.3)</w:t>
            </w:r>
          </w:p>
          <w:p w14:paraId="4AE77C3D"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213,737 (20.1)</w:t>
            </w:r>
          </w:p>
          <w:p w14:paraId="2D961324"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149,162 (14.0)</w:t>
            </w:r>
          </w:p>
          <w:p w14:paraId="716923E4"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106,577 (10.0)</w:t>
            </w:r>
          </w:p>
        </w:tc>
        <w:tc>
          <w:tcPr>
            <w:tcW w:w="1169" w:type="pct"/>
          </w:tcPr>
          <w:p w14:paraId="6992DD88"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9,112 (100.0)</w:t>
            </w:r>
          </w:p>
          <w:p w14:paraId="4249A66A"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4,386 (48.1)</w:t>
            </w:r>
          </w:p>
          <w:p w14:paraId="1E81FB97"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4,726 (51.9)</w:t>
            </w:r>
          </w:p>
          <w:p w14:paraId="7B9D837A" w14:textId="77777777" w:rsidR="00F21EF7" w:rsidRPr="00277F8E" w:rsidRDefault="00F21EF7" w:rsidP="00102E33">
            <w:pPr>
              <w:jc w:val="center"/>
              <w:rPr>
                <w:rFonts w:ascii="Times New Roman" w:eastAsia="Times New Roman" w:hAnsi="Times New Roman" w:cs="Times New Roman"/>
                <w:color w:val="000000"/>
                <w:sz w:val="20"/>
                <w:szCs w:val="20"/>
              </w:rPr>
            </w:pPr>
          </w:p>
          <w:p w14:paraId="64C9E54A"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1,700 (18.7)</w:t>
            </w:r>
          </w:p>
          <w:p w14:paraId="306E3F65"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1,459 (16.0)</w:t>
            </w:r>
          </w:p>
          <w:p w14:paraId="1082D4AB"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1,914 (21.0)</w:t>
            </w:r>
          </w:p>
          <w:p w14:paraId="062568D6"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1,929 (21.2)</w:t>
            </w:r>
          </w:p>
          <w:p w14:paraId="64337C82"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1,242 (13.6)</w:t>
            </w:r>
          </w:p>
          <w:p w14:paraId="263C6BDB" w14:textId="77777777" w:rsidR="00F21EF7" w:rsidRPr="00277F8E" w:rsidRDefault="00F21EF7" w:rsidP="00102E33">
            <w:pPr>
              <w:jc w:val="cente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868 (9.53)</w:t>
            </w:r>
          </w:p>
        </w:tc>
        <w:tc>
          <w:tcPr>
            <w:tcW w:w="1241" w:type="pct"/>
            <w:vMerge/>
          </w:tcPr>
          <w:p w14:paraId="77028839" w14:textId="77777777" w:rsidR="00F21EF7" w:rsidRPr="00277F8E" w:rsidRDefault="00F21EF7" w:rsidP="00102E33">
            <w:pPr>
              <w:rPr>
                <w:rFonts w:ascii="Times New Roman" w:hAnsi="Times New Roman" w:cs="Times New Roman"/>
                <w:sz w:val="20"/>
                <w:szCs w:val="20"/>
              </w:rPr>
            </w:pPr>
          </w:p>
        </w:tc>
      </w:tr>
      <w:tr w:rsidR="00F21EF7" w:rsidRPr="00277F8E" w14:paraId="146E09FE" w14:textId="77777777" w:rsidTr="00102E33">
        <w:tc>
          <w:tcPr>
            <w:tcW w:w="306" w:type="pct"/>
          </w:tcPr>
          <w:p w14:paraId="69208634"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2019</w:t>
            </w:r>
          </w:p>
        </w:tc>
        <w:tc>
          <w:tcPr>
            <w:tcW w:w="1026" w:type="pct"/>
          </w:tcPr>
          <w:p w14:paraId="1FC96996" w14:textId="77777777" w:rsidR="00F21EF7" w:rsidRPr="00277F8E" w:rsidRDefault="00F21EF7" w:rsidP="00102E33">
            <w:pPr>
              <w:pStyle w:val="ListParagraph"/>
              <w:ind w:left="0"/>
              <w:rPr>
                <w:rFonts w:ascii="Times New Roman" w:hAnsi="Times New Roman" w:cs="Times New Roman"/>
                <w:sz w:val="20"/>
                <w:szCs w:val="20"/>
              </w:rPr>
            </w:pPr>
            <w:r w:rsidRPr="00277F8E">
              <w:rPr>
                <w:rFonts w:ascii="Times New Roman" w:hAnsi="Times New Roman" w:cs="Times New Roman"/>
                <w:sz w:val="20"/>
                <w:szCs w:val="20"/>
              </w:rPr>
              <w:t>-Total adult population*, n (%)</w:t>
            </w:r>
          </w:p>
          <w:p w14:paraId="0CE45A2A"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Male</w:t>
            </w:r>
          </w:p>
          <w:p w14:paraId="2F63B95A"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Female</w:t>
            </w:r>
          </w:p>
          <w:p w14:paraId="1FCA7F19"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-Age distribution (years), n (%)</w:t>
            </w:r>
          </w:p>
          <w:p w14:paraId="367AADE9"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lastRenderedPageBreak/>
              <w:t xml:space="preserve">    20-29 </w:t>
            </w:r>
          </w:p>
          <w:p w14:paraId="1B6E9698"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30-39</w:t>
            </w:r>
          </w:p>
          <w:p w14:paraId="7C93FB9D"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40-49</w:t>
            </w:r>
          </w:p>
          <w:p w14:paraId="5428B14B"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50-59</w:t>
            </w:r>
          </w:p>
          <w:p w14:paraId="38265C71"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60-69</w:t>
            </w:r>
          </w:p>
          <w:p w14:paraId="32B53EDB" w14:textId="77777777" w:rsidR="00F21EF7" w:rsidRPr="00277F8E" w:rsidRDefault="00F21EF7" w:rsidP="00102E33">
            <w:pPr>
              <w:rPr>
                <w:rFonts w:ascii="Times New Roman" w:hAnsi="Times New Roman" w:cs="Times New Roman"/>
                <w:sz w:val="20"/>
                <w:szCs w:val="20"/>
              </w:rPr>
            </w:pPr>
            <w:r w:rsidRPr="00277F8E">
              <w:rPr>
                <w:rFonts w:ascii="Times New Roman" w:hAnsi="Times New Roman" w:cs="Times New Roman"/>
                <w:sz w:val="20"/>
                <w:szCs w:val="20"/>
              </w:rPr>
              <w:t xml:space="preserve">    ≥ 70  </w:t>
            </w:r>
          </w:p>
        </w:tc>
        <w:tc>
          <w:tcPr>
            <w:tcW w:w="648" w:type="pct"/>
          </w:tcPr>
          <w:p w14:paraId="6E392F4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lastRenderedPageBreak/>
              <w:t>11,717,075 (100.0)</w:t>
            </w:r>
          </w:p>
          <w:p w14:paraId="22D86B5A"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5,648,091 (48.2)</w:t>
            </w:r>
          </w:p>
          <w:p w14:paraId="639B0F2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6,068,984 (51.8)</w:t>
            </w:r>
          </w:p>
          <w:p w14:paraId="4EA1DCA8" w14:textId="77777777" w:rsidR="00F21EF7" w:rsidRPr="00277F8E" w:rsidRDefault="00F21EF7" w:rsidP="00102E33">
            <w:pPr>
              <w:rPr>
                <w:rFonts w:ascii="Times New Roman" w:eastAsia="Times New Roman" w:hAnsi="Times New Roman" w:cs="Times New Roman"/>
                <w:color w:val="000000"/>
                <w:sz w:val="20"/>
                <w:szCs w:val="20"/>
              </w:rPr>
            </w:pPr>
          </w:p>
          <w:p w14:paraId="329AF26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lastRenderedPageBreak/>
              <w:t xml:space="preserve">  2,047,349 (17.5)</w:t>
            </w:r>
          </w:p>
          <w:p w14:paraId="7D52E775"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1,801,993 (15.4)</w:t>
            </w:r>
          </w:p>
          <w:p w14:paraId="7086659E"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2,428,135 (20.7)</w:t>
            </w:r>
          </w:p>
          <w:p w14:paraId="6EF550D0"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2,445,216 (20.9)</w:t>
            </w:r>
          </w:p>
          <w:p w14:paraId="542A237D"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1,708,039 (14.6)</w:t>
            </w:r>
          </w:p>
          <w:p w14:paraId="6FA049D9"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1,286,343 (11.0)</w:t>
            </w:r>
          </w:p>
        </w:tc>
        <w:tc>
          <w:tcPr>
            <w:tcW w:w="610" w:type="pct"/>
          </w:tcPr>
          <w:p w14:paraId="733E090F"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lastRenderedPageBreak/>
              <w:t xml:space="preserve">   995,253 (100.0)</w:t>
            </w:r>
          </w:p>
          <w:p w14:paraId="2DEE6EC6"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477,472 (48.0)</w:t>
            </w:r>
          </w:p>
          <w:p w14:paraId="2F1C722E"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517,781 (52.0)</w:t>
            </w:r>
          </w:p>
          <w:p w14:paraId="715516CA" w14:textId="77777777" w:rsidR="00F21EF7" w:rsidRPr="00277F8E" w:rsidRDefault="00F21EF7" w:rsidP="00102E33">
            <w:pPr>
              <w:rPr>
                <w:rFonts w:ascii="Times New Roman" w:hAnsi="Times New Roman" w:cs="Times New Roman"/>
                <w:sz w:val="20"/>
                <w:szCs w:val="20"/>
              </w:rPr>
            </w:pPr>
          </w:p>
          <w:p w14:paraId="6858398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lastRenderedPageBreak/>
              <w:t xml:space="preserve">   169,484 (17.0)</w:t>
            </w:r>
          </w:p>
          <w:p w14:paraId="1BA47492"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155,012 (15.6)</w:t>
            </w:r>
          </w:p>
          <w:p w14:paraId="0F18CE2C"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200,406 (20.1)</w:t>
            </w:r>
          </w:p>
          <w:p w14:paraId="45AA2C40"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211,407 (21.2)</w:t>
            </w:r>
          </w:p>
          <w:p w14:paraId="2C706AEB" w14:textId="77777777" w:rsidR="00F21EF7" w:rsidRPr="00277F8E" w:rsidRDefault="00F21EF7" w:rsidP="00102E33">
            <w:pP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 xml:space="preserve">   149,478 (15.0)</w:t>
            </w:r>
          </w:p>
          <w:p w14:paraId="6FC280C6" w14:textId="77777777" w:rsidR="00F21EF7" w:rsidRPr="00277F8E" w:rsidRDefault="00F21EF7" w:rsidP="00102E33">
            <w:pP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109,466 (11.0)</w:t>
            </w:r>
          </w:p>
        </w:tc>
        <w:tc>
          <w:tcPr>
            <w:tcW w:w="1169" w:type="pct"/>
          </w:tcPr>
          <w:p w14:paraId="13D3301B"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lastRenderedPageBreak/>
              <w:t xml:space="preserve">  8,790 (100.0)</w:t>
            </w:r>
          </w:p>
          <w:p w14:paraId="27E93F2C"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4,215 (48.0)</w:t>
            </w:r>
          </w:p>
          <w:p w14:paraId="3A2939C6"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4,575 (52.0)</w:t>
            </w:r>
          </w:p>
          <w:p w14:paraId="5A9A4302" w14:textId="77777777" w:rsidR="00F21EF7" w:rsidRPr="00277F8E" w:rsidRDefault="00F21EF7" w:rsidP="00102E33">
            <w:pPr>
              <w:jc w:val="center"/>
              <w:rPr>
                <w:rFonts w:ascii="Times New Roman" w:eastAsia="Times New Roman" w:hAnsi="Times New Roman" w:cs="Times New Roman"/>
                <w:color w:val="000000"/>
                <w:sz w:val="20"/>
                <w:szCs w:val="20"/>
              </w:rPr>
            </w:pPr>
          </w:p>
          <w:p w14:paraId="6B099B03"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lastRenderedPageBreak/>
              <w:t>1,646 (18.7)</w:t>
            </w:r>
          </w:p>
          <w:p w14:paraId="6A8CA285"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1,270 (14.4)</w:t>
            </w:r>
          </w:p>
          <w:p w14:paraId="3043BFD4"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1,764 (20.1)</w:t>
            </w:r>
          </w:p>
          <w:p w14:paraId="3222F6FE"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1,916 (21.8)</w:t>
            </w:r>
          </w:p>
          <w:p w14:paraId="026A32FD" w14:textId="77777777" w:rsidR="00F21EF7" w:rsidRPr="00277F8E" w:rsidRDefault="00F21EF7" w:rsidP="00102E33">
            <w:pPr>
              <w:jc w:val="center"/>
              <w:rPr>
                <w:rFonts w:ascii="Times New Roman" w:eastAsia="Times New Roman" w:hAnsi="Times New Roman" w:cs="Times New Roman"/>
                <w:color w:val="000000"/>
                <w:sz w:val="20"/>
                <w:szCs w:val="20"/>
              </w:rPr>
            </w:pPr>
            <w:r w:rsidRPr="00277F8E">
              <w:rPr>
                <w:rFonts w:ascii="Times New Roman" w:eastAsia="Times New Roman" w:hAnsi="Times New Roman" w:cs="Times New Roman"/>
                <w:color w:val="000000"/>
                <w:sz w:val="20"/>
                <w:szCs w:val="20"/>
              </w:rPr>
              <w:t>1,306 (14.9)</w:t>
            </w:r>
          </w:p>
          <w:p w14:paraId="3F32B6AD" w14:textId="77777777" w:rsidR="00F21EF7" w:rsidRPr="00277F8E" w:rsidRDefault="00F21EF7" w:rsidP="00102E33">
            <w:pPr>
              <w:jc w:val="center"/>
              <w:rPr>
                <w:rFonts w:ascii="Times New Roman" w:hAnsi="Times New Roman" w:cs="Times New Roman"/>
                <w:sz w:val="20"/>
                <w:szCs w:val="20"/>
              </w:rPr>
            </w:pPr>
            <w:r w:rsidRPr="00277F8E">
              <w:rPr>
                <w:rFonts w:ascii="Times New Roman" w:eastAsia="Times New Roman" w:hAnsi="Times New Roman" w:cs="Times New Roman"/>
                <w:color w:val="000000"/>
                <w:sz w:val="20"/>
                <w:szCs w:val="20"/>
              </w:rPr>
              <w:t xml:space="preserve">  888 (10.1)</w:t>
            </w:r>
          </w:p>
        </w:tc>
        <w:tc>
          <w:tcPr>
            <w:tcW w:w="1241" w:type="pct"/>
            <w:vMerge/>
          </w:tcPr>
          <w:p w14:paraId="1796EF7B" w14:textId="77777777" w:rsidR="00F21EF7" w:rsidRPr="00277F8E" w:rsidRDefault="00F21EF7" w:rsidP="00102E33">
            <w:pPr>
              <w:rPr>
                <w:rFonts w:ascii="Times New Roman" w:hAnsi="Times New Roman" w:cs="Times New Roman"/>
                <w:sz w:val="20"/>
                <w:szCs w:val="20"/>
              </w:rPr>
            </w:pPr>
          </w:p>
        </w:tc>
      </w:tr>
    </w:tbl>
    <w:p w14:paraId="5C82139D" w14:textId="77777777" w:rsidR="00F21EF7" w:rsidRPr="00277F8E" w:rsidRDefault="00F21EF7" w:rsidP="00F21EF7">
      <w:pPr>
        <w:rPr>
          <w:rFonts w:ascii="Times New Roman" w:hAnsi="Times New Roman" w:cs="Times New Roman"/>
          <w:sz w:val="20"/>
          <w:szCs w:val="20"/>
        </w:rPr>
      </w:pPr>
    </w:p>
    <w:p w14:paraId="05374CAC" w14:textId="77777777" w:rsidR="00F21EF7" w:rsidRPr="00277F8E" w:rsidRDefault="00F21EF7" w:rsidP="00F21EF7">
      <w:pPr>
        <w:rPr>
          <w:rFonts w:ascii="Times New Roman" w:hAnsi="Times New Roman" w:cs="Times New Roman"/>
          <w:sz w:val="20"/>
          <w:szCs w:val="20"/>
        </w:rPr>
      </w:pPr>
      <w:r w:rsidRPr="00277F8E">
        <w:rPr>
          <w:rFonts w:ascii="Times New Roman" w:hAnsi="Times New Roman" w:cs="Times New Roman"/>
          <w:sz w:val="20"/>
          <w:szCs w:val="20"/>
        </w:rPr>
        <w:t>* Including adult persons whose age ≥ 20 years, ** including adult persons whose age ≥ 18 years</w:t>
      </w:r>
    </w:p>
    <w:p w14:paraId="66A1FAB9" w14:textId="77777777" w:rsidR="00395372" w:rsidRPr="00277F8E" w:rsidRDefault="00395372" w:rsidP="00395372">
      <w:pPr>
        <w:spacing w:line="240" w:lineRule="auto"/>
      </w:pPr>
    </w:p>
    <w:p w14:paraId="76BB753C" w14:textId="77777777" w:rsidR="00395372" w:rsidRPr="00277F8E" w:rsidRDefault="00395372">
      <w:pPr>
        <w:rPr>
          <w:rFonts w:ascii="Times New Roman" w:hAnsi="Times New Roman" w:cs="Times New Roman"/>
          <w:b/>
          <w:bCs/>
          <w:sz w:val="24"/>
          <w:szCs w:val="24"/>
        </w:rPr>
      </w:pPr>
      <w:r w:rsidRPr="00277F8E">
        <w:rPr>
          <w:rFonts w:ascii="Times New Roman" w:hAnsi="Times New Roman" w:cs="Times New Roman"/>
          <w:b/>
          <w:bCs/>
          <w:sz w:val="24"/>
          <w:szCs w:val="24"/>
        </w:rPr>
        <w:br w:type="page"/>
      </w:r>
    </w:p>
    <w:p w14:paraId="513DA1E0" w14:textId="77777777" w:rsidR="00601EDF" w:rsidRPr="00277F8E" w:rsidRDefault="00601EDF" w:rsidP="002D7F05">
      <w:pPr>
        <w:spacing w:line="240" w:lineRule="auto"/>
        <w:rPr>
          <w:rFonts w:ascii="Times New Roman" w:hAnsi="Times New Roman" w:cs="Times New Roman"/>
          <w:b/>
          <w:bCs/>
          <w:sz w:val="24"/>
          <w:szCs w:val="24"/>
        </w:rPr>
        <w:sectPr w:rsidR="00601EDF" w:rsidRPr="00277F8E" w:rsidSect="00395372">
          <w:pgSz w:w="16838" w:h="11906" w:orient="landscape"/>
          <w:pgMar w:top="1559" w:right="1440" w:bottom="1440" w:left="1440" w:header="709" w:footer="709" w:gutter="0"/>
          <w:cols w:space="708"/>
          <w:docGrid w:linePitch="360"/>
        </w:sectPr>
      </w:pPr>
    </w:p>
    <w:p w14:paraId="094BFA10" w14:textId="77777777" w:rsidR="002D7F05" w:rsidRPr="00277F8E" w:rsidRDefault="004D0053" w:rsidP="002D7F05">
      <w:pPr>
        <w:spacing w:line="240" w:lineRule="auto"/>
        <w:rPr>
          <w:rFonts w:ascii="Times New Roman" w:hAnsi="Times New Roman" w:cs="Times New Roman"/>
          <w:color w:val="222222"/>
          <w:sz w:val="24"/>
          <w:szCs w:val="24"/>
          <w:shd w:val="clear" w:color="auto" w:fill="FFFFFF"/>
        </w:rPr>
      </w:pPr>
      <w:r w:rsidRPr="00277F8E">
        <w:rPr>
          <w:rFonts w:ascii="Times New Roman" w:hAnsi="Times New Roman" w:cs="Times New Roman"/>
          <w:b/>
          <w:bCs/>
          <w:sz w:val="24"/>
          <w:szCs w:val="24"/>
        </w:rPr>
        <w:lastRenderedPageBreak/>
        <w:t>Supplementary Figures</w:t>
      </w:r>
    </w:p>
    <w:p w14:paraId="75CAC6F5" w14:textId="77777777" w:rsidR="004D0053" w:rsidRPr="00277F8E" w:rsidRDefault="004D0053" w:rsidP="004D0053">
      <w:pPr>
        <w:pStyle w:val="ListParagraph"/>
        <w:spacing w:line="360" w:lineRule="auto"/>
        <w:ind w:left="900"/>
        <w:rPr>
          <w:rFonts w:ascii="Times New Roman" w:hAnsi="Times New Roman" w:cs="Times New Roman"/>
          <w:color w:val="222222"/>
          <w:sz w:val="24"/>
          <w:szCs w:val="24"/>
          <w:shd w:val="clear" w:color="auto" w:fill="FFFFFF"/>
        </w:rPr>
      </w:pPr>
      <w:r w:rsidRPr="00277F8E">
        <w:rPr>
          <w:rFonts w:ascii="Times New Roman" w:hAnsi="Times New Roman" w:cs="Times New Roman"/>
          <w:noProof/>
          <w:color w:val="222222"/>
          <w:sz w:val="24"/>
          <w:szCs w:val="24"/>
          <w:shd w:val="clear" w:color="auto" w:fill="FFFFFF"/>
        </w:rPr>
        <w:drawing>
          <wp:inline distT="0" distB="0" distL="0" distR="0" wp14:anchorId="0EF3A665" wp14:editId="34432BA9">
            <wp:extent cx="5029200"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9FBA58" w14:textId="77777777" w:rsidR="004D0053" w:rsidRPr="00277F8E" w:rsidRDefault="004D0053" w:rsidP="004D0053">
      <w:pPr>
        <w:spacing w:line="360" w:lineRule="auto"/>
        <w:rPr>
          <w:rFonts w:ascii="Times New Roman" w:hAnsi="Times New Roman" w:cs="Times New Roman"/>
          <w:color w:val="222222"/>
          <w:sz w:val="24"/>
          <w:szCs w:val="24"/>
          <w:shd w:val="clear" w:color="auto" w:fill="FFFFFF"/>
        </w:rPr>
      </w:pPr>
      <w:r w:rsidRPr="00277F8E">
        <w:rPr>
          <w:rFonts w:ascii="Times New Roman" w:hAnsi="Times New Roman" w:cs="Times New Roman"/>
          <w:color w:val="222222"/>
          <w:sz w:val="24"/>
          <w:szCs w:val="24"/>
          <w:shd w:val="clear" w:color="auto" w:fill="FFFFFF"/>
        </w:rPr>
        <w:t xml:space="preserve">               </w:t>
      </w:r>
      <w:r w:rsidRPr="00277F8E">
        <w:rPr>
          <w:noProof/>
        </w:rPr>
        <w:drawing>
          <wp:inline distT="0" distB="0" distL="0" distR="0" wp14:anchorId="0FEECA5D" wp14:editId="56D60EB3">
            <wp:extent cx="50292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4BF716" w14:textId="77777777" w:rsidR="004D0053" w:rsidRPr="00277F8E" w:rsidRDefault="004D0053" w:rsidP="004D0053">
      <w:pPr>
        <w:spacing w:line="360" w:lineRule="auto"/>
        <w:rPr>
          <w:rFonts w:ascii="Times New Roman" w:hAnsi="Times New Roman" w:cs="Times New Roman"/>
          <w:color w:val="222222"/>
          <w:sz w:val="24"/>
          <w:szCs w:val="24"/>
          <w:shd w:val="clear" w:color="auto" w:fill="FFFFFF"/>
        </w:rPr>
      </w:pPr>
      <w:r w:rsidRPr="00277F8E">
        <w:rPr>
          <w:rFonts w:ascii="Times New Roman" w:hAnsi="Times New Roman" w:cs="Times New Roman"/>
          <w:color w:val="222222"/>
          <w:sz w:val="24"/>
          <w:szCs w:val="24"/>
          <w:shd w:val="clear" w:color="auto" w:fill="FFFFFF"/>
        </w:rPr>
        <w:lastRenderedPageBreak/>
        <w:t xml:space="preserve">              </w:t>
      </w:r>
      <w:r w:rsidRPr="00277F8E">
        <w:rPr>
          <w:rFonts w:ascii="Times New Roman" w:hAnsi="Times New Roman" w:cs="Times New Roman"/>
          <w:noProof/>
          <w:color w:val="222222"/>
          <w:sz w:val="24"/>
          <w:szCs w:val="24"/>
        </w:rPr>
        <w:drawing>
          <wp:inline distT="0" distB="0" distL="0" distR="0" wp14:anchorId="6CFEDCB7" wp14:editId="086643B5">
            <wp:extent cx="5027295" cy="36576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14:paraId="299730C9" w14:textId="77777777" w:rsidR="004D0053" w:rsidRPr="00277F8E" w:rsidRDefault="004D0053" w:rsidP="004D0053">
      <w:pPr>
        <w:spacing w:line="360" w:lineRule="auto"/>
        <w:rPr>
          <w:rFonts w:ascii="Times New Roman" w:hAnsi="Times New Roman" w:cs="Times New Roman"/>
          <w:color w:val="222222"/>
          <w:sz w:val="24"/>
          <w:szCs w:val="24"/>
          <w:shd w:val="clear" w:color="auto" w:fill="FFFFFF"/>
        </w:rPr>
      </w:pPr>
      <w:r w:rsidRPr="00277F8E">
        <w:rPr>
          <w:rFonts w:ascii="Times New Roman" w:hAnsi="Times New Roman" w:cs="Times New Roman"/>
          <w:color w:val="222222"/>
          <w:sz w:val="24"/>
          <w:szCs w:val="24"/>
          <w:shd w:val="clear" w:color="auto" w:fill="FFFFFF"/>
        </w:rPr>
        <w:t xml:space="preserve">              </w:t>
      </w:r>
      <w:r w:rsidRPr="00277F8E">
        <w:rPr>
          <w:rFonts w:ascii="Times New Roman" w:hAnsi="Times New Roman" w:cs="Times New Roman"/>
          <w:noProof/>
          <w:color w:val="222222"/>
          <w:sz w:val="24"/>
          <w:szCs w:val="24"/>
          <w:shd w:val="clear" w:color="auto" w:fill="FFFFFF"/>
        </w:rPr>
        <w:drawing>
          <wp:inline distT="0" distB="0" distL="0" distR="0" wp14:anchorId="56402788" wp14:editId="76396FC2">
            <wp:extent cx="5027295" cy="36576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14:paraId="66060428" w14:textId="77777777" w:rsidR="004D0053" w:rsidRPr="00277F8E" w:rsidRDefault="004D0053" w:rsidP="004D0053">
      <w:pPr>
        <w:rPr>
          <w:rFonts w:ascii="Times New Roman" w:hAnsi="Times New Roman" w:cs="Times New Roman"/>
          <w:sz w:val="24"/>
          <w:szCs w:val="24"/>
        </w:rPr>
      </w:pPr>
    </w:p>
    <w:p w14:paraId="1D0656FE" w14:textId="77777777" w:rsidR="00601EDF" w:rsidRPr="00277F8E" w:rsidRDefault="00601EDF">
      <w:pPr>
        <w:rPr>
          <w:rFonts w:ascii="Times New Roman" w:hAnsi="Times New Roman" w:cs="Times New Roman"/>
          <w:b/>
          <w:bCs/>
          <w:sz w:val="24"/>
          <w:szCs w:val="24"/>
        </w:rPr>
      </w:pPr>
      <w:r w:rsidRPr="00277F8E">
        <w:rPr>
          <w:noProof/>
        </w:rPr>
        <w:lastRenderedPageBreak/>
        <w:drawing>
          <wp:inline distT="0" distB="0" distL="0" distR="0" wp14:anchorId="7ED2AEEB" wp14:editId="15523F53">
            <wp:extent cx="5027295" cy="3657600"/>
            <wp:effectExtent l="0" t="0" r="1905"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14:paraId="7B37605A" w14:textId="77777777" w:rsidR="00601EDF" w:rsidRPr="00277F8E" w:rsidRDefault="00601EDF">
      <w:pPr>
        <w:rPr>
          <w:rFonts w:ascii="Times New Roman" w:hAnsi="Times New Roman" w:cs="Times New Roman"/>
          <w:b/>
          <w:bCs/>
          <w:sz w:val="24"/>
          <w:szCs w:val="24"/>
        </w:rPr>
      </w:pPr>
      <w:r w:rsidRPr="00277F8E">
        <w:rPr>
          <w:noProof/>
        </w:rPr>
        <w:drawing>
          <wp:inline distT="0" distB="0" distL="0" distR="0" wp14:anchorId="05E48FBC" wp14:editId="1A21BC39">
            <wp:extent cx="5027295" cy="3657600"/>
            <wp:effectExtent l="0" t="0" r="1905"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14:paraId="394798F2" w14:textId="77777777" w:rsidR="00601EDF" w:rsidRPr="00277F8E" w:rsidRDefault="00601EDF">
      <w:pPr>
        <w:rPr>
          <w:rFonts w:ascii="Times New Roman" w:hAnsi="Times New Roman" w:cs="Times New Roman"/>
          <w:b/>
          <w:bCs/>
          <w:sz w:val="24"/>
          <w:szCs w:val="24"/>
        </w:rPr>
      </w:pPr>
      <w:r w:rsidRPr="00277F8E">
        <w:rPr>
          <w:rFonts w:ascii="Times New Roman" w:hAnsi="Times New Roman" w:cs="Times New Roman"/>
          <w:b/>
          <w:bCs/>
          <w:sz w:val="24"/>
          <w:szCs w:val="24"/>
        </w:rPr>
        <w:br w:type="page"/>
      </w:r>
    </w:p>
    <w:p w14:paraId="3889A505" w14:textId="77777777" w:rsidR="00601EDF" w:rsidRPr="00277F8E" w:rsidRDefault="00601EDF">
      <w:pPr>
        <w:rPr>
          <w:rFonts w:ascii="Times New Roman" w:hAnsi="Times New Roman" w:cs="Times New Roman"/>
          <w:b/>
          <w:bCs/>
          <w:sz w:val="24"/>
          <w:szCs w:val="24"/>
        </w:rPr>
      </w:pPr>
      <w:r w:rsidRPr="00277F8E">
        <w:rPr>
          <w:noProof/>
        </w:rPr>
        <w:lastRenderedPageBreak/>
        <w:drawing>
          <wp:inline distT="0" distB="0" distL="0" distR="0" wp14:anchorId="5AC57E13" wp14:editId="5C27C29F">
            <wp:extent cx="5027295" cy="3657600"/>
            <wp:effectExtent l="0" t="0" r="1905"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14:paraId="63B6EEC8" w14:textId="77777777" w:rsidR="001052F4" w:rsidRPr="00277F8E" w:rsidRDefault="00601EDF">
      <w:pPr>
        <w:rPr>
          <w:rFonts w:ascii="Times New Roman" w:hAnsi="Times New Roman" w:cs="Times New Roman"/>
          <w:b/>
          <w:bCs/>
          <w:sz w:val="24"/>
          <w:szCs w:val="24"/>
        </w:rPr>
      </w:pPr>
      <w:r w:rsidRPr="00277F8E">
        <w:rPr>
          <w:noProof/>
        </w:rPr>
        <w:drawing>
          <wp:inline distT="0" distB="0" distL="0" distR="0" wp14:anchorId="1A0615B4" wp14:editId="75163BEB">
            <wp:extent cx="5027295" cy="3657600"/>
            <wp:effectExtent l="0" t="0" r="1905"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7295" cy="3657600"/>
                    </a:xfrm>
                    <a:prstGeom prst="rect">
                      <a:avLst/>
                    </a:prstGeom>
                    <a:noFill/>
                    <a:ln>
                      <a:noFill/>
                    </a:ln>
                  </pic:spPr>
                </pic:pic>
              </a:graphicData>
            </a:graphic>
          </wp:inline>
        </w:drawing>
      </w:r>
    </w:p>
    <w:p w14:paraId="7BF35754" w14:textId="47679D50" w:rsidR="001052F4" w:rsidRPr="00277F8E" w:rsidRDefault="001052F4" w:rsidP="001052F4">
      <w:pPr>
        <w:tabs>
          <w:tab w:val="left" w:pos="0"/>
        </w:tabs>
        <w:spacing w:line="480" w:lineRule="auto"/>
        <w:rPr>
          <w:rFonts w:ascii="Times New Roman" w:hAnsi="Times New Roman" w:cs="Times New Roman"/>
          <w:b/>
          <w:bCs/>
          <w:sz w:val="24"/>
          <w:szCs w:val="24"/>
        </w:rPr>
      </w:pPr>
      <w:r w:rsidRPr="00277F8E">
        <w:rPr>
          <w:rFonts w:ascii="Times New Roman" w:hAnsi="Times New Roman" w:cs="Times New Roman"/>
          <w:b/>
          <w:bCs/>
          <w:sz w:val="24"/>
          <w:szCs w:val="24"/>
        </w:rPr>
        <w:t>Figure S1: The histogram</w:t>
      </w:r>
      <w:r w:rsidR="001E2323" w:rsidRPr="00277F8E">
        <w:rPr>
          <w:rFonts w:ascii="Times New Roman" w:hAnsi="Times New Roman" w:cs="Times New Roman"/>
          <w:b/>
          <w:bCs/>
          <w:sz w:val="24"/>
          <w:szCs w:val="24"/>
        </w:rPr>
        <w:t>s</w:t>
      </w:r>
      <w:r w:rsidRPr="00277F8E">
        <w:rPr>
          <w:rFonts w:ascii="Times New Roman" w:hAnsi="Times New Roman" w:cs="Times New Roman"/>
          <w:b/>
          <w:bCs/>
          <w:sz w:val="24"/>
          <w:szCs w:val="24"/>
        </w:rPr>
        <w:t xml:space="preserve"> of eGFR levels in the participant</w:t>
      </w:r>
      <w:r w:rsidR="001655AE" w:rsidRPr="00277F8E">
        <w:rPr>
          <w:rFonts w:ascii="Times New Roman" w:hAnsi="Times New Roman" w:cs="Times New Roman"/>
          <w:b/>
          <w:bCs/>
          <w:sz w:val="24"/>
          <w:szCs w:val="24"/>
        </w:rPr>
        <w:t>s</w:t>
      </w:r>
      <w:r w:rsidRPr="00277F8E">
        <w:rPr>
          <w:rFonts w:ascii="Times New Roman" w:hAnsi="Times New Roman" w:cs="Times New Roman"/>
          <w:b/>
          <w:bCs/>
          <w:sz w:val="24"/>
          <w:szCs w:val="24"/>
        </w:rPr>
        <w:t xml:space="preserve"> stratified by sex and age groups (in terms of frequency and percentage).</w:t>
      </w:r>
    </w:p>
    <w:p w14:paraId="29079D35" w14:textId="14F7063C" w:rsidR="00601EDF" w:rsidRPr="00277F8E" w:rsidRDefault="00601EDF">
      <w:pPr>
        <w:rPr>
          <w:rFonts w:ascii="Times New Roman" w:hAnsi="Times New Roman" w:cs="Times New Roman"/>
          <w:b/>
          <w:bCs/>
          <w:sz w:val="24"/>
          <w:szCs w:val="24"/>
        </w:rPr>
      </w:pPr>
      <w:r w:rsidRPr="00277F8E">
        <w:rPr>
          <w:rFonts w:ascii="Times New Roman" w:hAnsi="Times New Roman" w:cs="Times New Roman"/>
          <w:b/>
          <w:bCs/>
          <w:sz w:val="24"/>
          <w:szCs w:val="24"/>
        </w:rPr>
        <w:br w:type="page"/>
      </w:r>
    </w:p>
    <w:p w14:paraId="17686DC7" w14:textId="77777777" w:rsidR="00601EDF" w:rsidRPr="00277F8E" w:rsidRDefault="00601EDF" w:rsidP="00601EDF">
      <w:pPr>
        <w:tabs>
          <w:tab w:val="left" w:pos="0"/>
        </w:tabs>
        <w:spacing w:line="480" w:lineRule="auto"/>
        <w:rPr>
          <w:rFonts w:ascii="Times New Roman" w:hAnsi="Times New Roman" w:cs="Times New Roman"/>
          <w:b/>
          <w:bCs/>
          <w:sz w:val="24"/>
          <w:szCs w:val="24"/>
        </w:rPr>
      </w:pPr>
    </w:p>
    <w:p w14:paraId="53BD644D" w14:textId="77777777" w:rsidR="004D0053" w:rsidRPr="00277F8E" w:rsidRDefault="004D0053" w:rsidP="004D0053">
      <w:pPr>
        <w:spacing w:line="360" w:lineRule="auto"/>
        <w:rPr>
          <w:rFonts w:ascii="Times New Roman" w:hAnsi="Times New Roman" w:cs="Times New Roman"/>
          <w:color w:val="222222"/>
          <w:sz w:val="24"/>
          <w:szCs w:val="24"/>
          <w:shd w:val="clear" w:color="auto" w:fill="FFFFFF"/>
        </w:rPr>
      </w:pPr>
      <w:r w:rsidRPr="00277F8E">
        <w:rPr>
          <w:noProof/>
        </w:rPr>
        <w:drawing>
          <wp:inline distT="0" distB="0" distL="0" distR="0" wp14:anchorId="14816023" wp14:editId="706940B4">
            <wp:extent cx="5641180" cy="3479006"/>
            <wp:effectExtent l="0" t="0" r="10795" b="13970"/>
            <wp:docPr id="1" name="Chart 1">
              <a:extLst xmlns:a="http://schemas.openxmlformats.org/drawingml/2006/main">
                <a:ext uri="{FF2B5EF4-FFF2-40B4-BE49-F238E27FC236}">
                  <a16:creationId xmlns:a16="http://schemas.microsoft.com/office/drawing/2014/main" id="{232C3BF6-BA1C-42F2-8199-6C1AF21A88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3FAC43" w14:textId="77777777" w:rsidR="004D0053" w:rsidRPr="00277F8E" w:rsidRDefault="004D0053" w:rsidP="004D0053">
      <w:pPr>
        <w:spacing w:line="240" w:lineRule="auto"/>
        <w:rPr>
          <w:rFonts w:ascii="Times New Roman" w:hAnsi="Times New Roman" w:cs="Times New Roman"/>
          <w:color w:val="222222"/>
          <w:sz w:val="18"/>
          <w:szCs w:val="18"/>
          <w:shd w:val="clear" w:color="auto" w:fill="FFFFFF"/>
        </w:rPr>
      </w:pPr>
      <w:r w:rsidRPr="00277F8E">
        <w:rPr>
          <w:noProof/>
        </w:rPr>
        <w:drawing>
          <wp:inline distT="0" distB="0" distL="0" distR="0" wp14:anchorId="59F91C74" wp14:editId="74E66209">
            <wp:extent cx="5591176" cy="3414714"/>
            <wp:effectExtent l="0" t="0" r="9525" b="14605"/>
            <wp:docPr id="11" name="Chart 11">
              <a:extLst xmlns:a="http://schemas.openxmlformats.org/drawingml/2006/main">
                <a:ext uri="{FF2B5EF4-FFF2-40B4-BE49-F238E27FC236}">
                  <a16:creationId xmlns:a16="http://schemas.microsoft.com/office/drawing/2014/main" id="{8B42C290-E3CE-4411-8547-311D79647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277F8E">
        <w:rPr>
          <w:rFonts w:ascii="Times New Roman" w:hAnsi="Times New Roman" w:cs="Times New Roman"/>
          <w:color w:val="222222"/>
          <w:sz w:val="24"/>
          <w:szCs w:val="24"/>
        </w:rPr>
        <w:br/>
      </w:r>
    </w:p>
    <w:p w14:paraId="7A1EA198" w14:textId="0FD755D2" w:rsidR="004D0053" w:rsidRPr="00277F8E" w:rsidRDefault="004D0053" w:rsidP="004D0053">
      <w:pPr>
        <w:spacing w:line="240" w:lineRule="auto"/>
        <w:rPr>
          <w:rFonts w:ascii="Times New Roman" w:hAnsi="Times New Roman" w:cs="Times New Roman"/>
          <w:color w:val="222222"/>
          <w:sz w:val="24"/>
          <w:szCs w:val="24"/>
          <w:shd w:val="clear" w:color="auto" w:fill="FFFFFF"/>
        </w:rPr>
      </w:pPr>
      <w:r w:rsidRPr="00277F8E">
        <w:rPr>
          <w:rFonts w:ascii="Times New Roman" w:hAnsi="Times New Roman" w:cs="Times New Roman"/>
          <w:b/>
          <w:bCs/>
          <w:sz w:val="24"/>
          <w:szCs w:val="24"/>
        </w:rPr>
        <w:t xml:space="preserve">Figure S2: </w:t>
      </w:r>
      <w:r w:rsidR="001B5B45" w:rsidRPr="00277F8E">
        <w:rPr>
          <w:rFonts w:ascii="Times New Roman" w:hAnsi="Times New Roman" w:cs="Times New Roman"/>
          <w:b/>
          <w:bCs/>
          <w:sz w:val="24"/>
          <w:szCs w:val="24"/>
        </w:rPr>
        <w:t>Correlation</w:t>
      </w:r>
      <w:r w:rsidR="001655AE" w:rsidRPr="00277F8E">
        <w:rPr>
          <w:rFonts w:ascii="Times New Roman" w:hAnsi="Times New Roman" w:cs="Times New Roman"/>
          <w:b/>
          <w:bCs/>
          <w:sz w:val="24"/>
          <w:szCs w:val="24"/>
        </w:rPr>
        <w:t>s</w:t>
      </w:r>
      <w:r w:rsidR="001B5B45" w:rsidRPr="00277F8E">
        <w:rPr>
          <w:rFonts w:ascii="Times New Roman" w:hAnsi="Times New Roman" w:cs="Times New Roman"/>
          <w:b/>
          <w:bCs/>
          <w:sz w:val="24"/>
          <w:szCs w:val="24"/>
        </w:rPr>
        <w:t xml:space="preserve"> </w:t>
      </w:r>
      <w:r w:rsidR="00C34E22" w:rsidRPr="00277F8E">
        <w:rPr>
          <w:rFonts w:ascii="Times New Roman" w:hAnsi="Times New Roman" w:cs="Times New Roman"/>
          <w:b/>
          <w:bCs/>
          <w:sz w:val="24"/>
          <w:szCs w:val="24"/>
        </w:rPr>
        <w:t xml:space="preserve">of eGFR </w:t>
      </w:r>
      <w:r w:rsidR="001B5B45" w:rsidRPr="00277F8E">
        <w:rPr>
          <w:rFonts w:ascii="Times New Roman" w:hAnsi="Times New Roman" w:cs="Times New Roman"/>
          <w:b/>
          <w:bCs/>
          <w:sz w:val="24"/>
          <w:szCs w:val="24"/>
        </w:rPr>
        <w:t xml:space="preserve">and age </w:t>
      </w:r>
      <w:r w:rsidR="00C34E22" w:rsidRPr="00277F8E">
        <w:rPr>
          <w:rFonts w:ascii="Times New Roman" w:hAnsi="Times New Roman" w:cs="Times New Roman"/>
          <w:b/>
          <w:bCs/>
          <w:sz w:val="24"/>
          <w:szCs w:val="24"/>
        </w:rPr>
        <w:t>in males and females</w:t>
      </w:r>
      <w:r w:rsidR="00252247" w:rsidRPr="00277F8E">
        <w:rPr>
          <w:rFonts w:ascii="Times New Roman" w:hAnsi="Times New Roman" w:cs="Times New Roman"/>
          <w:color w:val="222222"/>
          <w:sz w:val="24"/>
          <w:szCs w:val="24"/>
          <w:shd w:val="clear" w:color="auto" w:fill="FFFFFF"/>
        </w:rPr>
        <w:t>.</w:t>
      </w:r>
    </w:p>
    <w:p w14:paraId="2BBD94B2" w14:textId="77777777" w:rsidR="00C34E22" w:rsidRPr="00277F8E" w:rsidRDefault="00C34E22">
      <w:pPr>
        <w:rPr>
          <w:rFonts w:ascii="Times New Roman" w:hAnsi="Times New Roman" w:cs="Times New Roman"/>
          <w:b/>
          <w:bCs/>
          <w:sz w:val="24"/>
          <w:szCs w:val="24"/>
        </w:rPr>
      </w:pPr>
      <w:r w:rsidRPr="00277F8E">
        <w:rPr>
          <w:rFonts w:ascii="Times New Roman" w:hAnsi="Times New Roman" w:cs="Times New Roman"/>
          <w:b/>
          <w:bCs/>
          <w:sz w:val="24"/>
          <w:szCs w:val="24"/>
        </w:rPr>
        <w:br w:type="page"/>
      </w:r>
    </w:p>
    <w:p w14:paraId="5854DE7F" w14:textId="3C2F8D56" w:rsidR="00827BDC" w:rsidRPr="00277F8E" w:rsidRDefault="00E35140" w:rsidP="00B30EFC">
      <w:pPr>
        <w:spacing w:line="480" w:lineRule="auto"/>
        <w:rPr>
          <w:rFonts w:ascii="Times New Roman" w:hAnsi="Times New Roman" w:cs="Times New Roman"/>
          <w:b/>
          <w:bCs/>
          <w:sz w:val="24"/>
          <w:szCs w:val="24"/>
        </w:rPr>
      </w:pPr>
      <w:r w:rsidRPr="00277F8E">
        <w:rPr>
          <w:noProof/>
        </w:rPr>
        <w:lastRenderedPageBreak/>
        <w:drawing>
          <wp:inline distT="0" distB="0" distL="0" distR="0" wp14:anchorId="6382DBFE" wp14:editId="68DF2D29">
            <wp:extent cx="5655945" cy="3767455"/>
            <wp:effectExtent l="0" t="0" r="1905" b="4445"/>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5945" cy="3767455"/>
                    </a:xfrm>
                    <a:prstGeom prst="rect">
                      <a:avLst/>
                    </a:prstGeom>
                    <a:noFill/>
                    <a:ln>
                      <a:noFill/>
                    </a:ln>
                  </pic:spPr>
                </pic:pic>
              </a:graphicData>
            </a:graphic>
          </wp:inline>
        </w:drawing>
      </w:r>
    </w:p>
    <w:p w14:paraId="26BD9C97" w14:textId="58293AC7" w:rsidR="00021C51" w:rsidRPr="00277F8E" w:rsidRDefault="00827BDC" w:rsidP="00827BDC">
      <w:pPr>
        <w:spacing w:line="240" w:lineRule="auto"/>
        <w:rPr>
          <w:rFonts w:ascii="Times New Roman" w:hAnsi="Times New Roman" w:cs="Times New Roman"/>
          <w:color w:val="222222"/>
          <w:sz w:val="24"/>
          <w:szCs w:val="24"/>
          <w:shd w:val="clear" w:color="auto" w:fill="FFFFFF"/>
        </w:rPr>
      </w:pPr>
      <w:r w:rsidRPr="00277F8E">
        <w:rPr>
          <w:rFonts w:ascii="Times New Roman" w:hAnsi="Times New Roman" w:cs="Times New Roman"/>
          <w:b/>
          <w:bCs/>
          <w:sz w:val="24"/>
          <w:szCs w:val="24"/>
        </w:rPr>
        <w:t xml:space="preserve">Figure S3: </w:t>
      </w:r>
      <w:r w:rsidR="00AA4C4E" w:rsidRPr="00277F8E">
        <w:rPr>
          <w:rFonts w:ascii="Times New Roman" w:eastAsia="BrowalliaUPC,MS Mincho" w:hAnsi="Times New Roman" w:cs="Times New Roman"/>
          <w:b/>
          <w:bCs/>
          <w:color w:val="000000" w:themeColor="text1"/>
          <w:sz w:val="24"/>
          <w:szCs w:val="24"/>
        </w:rPr>
        <w:t>Proportions of albuminuria categories in each CKD stage</w:t>
      </w:r>
      <w:r w:rsidR="00AA4C4E" w:rsidRPr="00277F8E">
        <w:rPr>
          <w:rFonts w:ascii="Times New Roman" w:eastAsia="BrowalliaUPC,MS Mincho" w:hAnsi="Times New Roman" w:cs="Times New Roman"/>
          <w:color w:val="000000" w:themeColor="text1"/>
          <w:sz w:val="24"/>
          <w:szCs w:val="24"/>
        </w:rPr>
        <w:t xml:space="preserve"> </w:t>
      </w:r>
    </w:p>
    <w:p w14:paraId="2CA7ADD4" w14:textId="77777777" w:rsidR="00021C51" w:rsidRPr="00277F8E" w:rsidRDefault="00021C51">
      <w:pPr>
        <w:rPr>
          <w:rFonts w:ascii="Times New Roman" w:hAnsi="Times New Roman" w:cs="Times New Roman"/>
          <w:color w:val="222222"/>
          <w:sz w:val="24"/>
          <w:szCs w:val="24"/>
          <w:shd w:val="clear" w:color="auto" w:fill="FFFFFF"/>
        </w:rPr>
      </w:pPr>
      <w:r w:rsidRPr="00277F8E">
        <w:rPr>
          <w:rFonts w:ascii="Times New Roman" w:hAnsi="Times New Roman" w:cs="Times New Roman"/>
          <w:color w:val="222222"/>
          <w:sz w:val="24"/>
          <w:szCs w:val="24"/>
          <w:shd w:val="clear" w:color="auto" w:fill="FFFFFF"/>
        </w:rPr>
        <w:br w:type="page"/>
      </w:r>
    </w:p>
    <w:p w14:paraId="314EE24A" w14:textId="77777777" w:rsidR="00021C51" w:rsidRPr="00277F8E" w:rsidRDefault="00021C51" w:rsidP="00827BDC">
      <w:pPr>
        <w:spacing w:line="240" w:lineRule="auto"/>
        <w:rPr>
          <w:rFonts w:ascii="Times New Roman" w:hAnsi="Times New Roman" w:cs="Times New Roman"/>
          <w:color w:val="222222"/>
          <w:sz w:val="24"/>
          <w:szCs w:val="24"/>
          <w:shd w:val="clear" w:color="auto" w:fill="FFFFFF"/>
        </w:rPr>
        <w:sectPr w:rsidR="00021C51" w:rsidRPr="00277F8E" w:rsidSect="00601EDF">
          <w:pgSz w:w="11906" w:h="16838"/>
          <w:pgMar w:top="1440" w:right="1440" w:bottom="1440" w:left="1559" w:header="709" w:footer="709" w:gutter="0"/>
          <w:cols w:space="708"/>
          <w:docGrid w:linePitch="360"/>
        </w:sectPr>
      </w:pPr>
    </w:p>
    <w:p w14:paraId="76614669" w14:textId="213BBB3E" w:rsidR="00021C51" w:rsidRPr="00277F8E" w:rsidRDefault="00187763">
      <w:pPr>
        <w:rPr>
          <w:rFonts w:ascii="Times New Roman" w:hAnsi="Times New Roman" w:cs="Times New Roman"/>
          <w:color w:val="222222"/>
          <w:sz w:val="24"/>
          <w:szCs w:val="24"/>
          <w:shd w:val="clear" w:color="auto" w:fill="FFFFFF"/>
        </w:rPr>
      </w:pPr>
      <w:r w:rsidRPr="00277F8E">
        <w:rPr>
          <w:noProof/>
        </w:rPr>
        <w:lastRenderedPageBreak/>
        <w:drawing>
          <wp:inline distT="0" distB="0" distL="0" distR="0" wp14:anchorId="60384AAD" wp14:editId="08AFF5A2">
            <wp:extent cx="8863330" cy="4685665"/>
            <wp:effectExtent l="0" t="0" r="0" b="635"/>
            <wp:docPr id="5" name="Picture 5"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 waterfall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63330" cy="4685665"/>
                    </a:xfrm>
                    <a:prstGeom prst="rect">
                      <a:avLst/>
                    </a:prstGeom>
                    <a:noFill/>
                    <a:ln>
                      <a:noFill/>
                    </a:ln>
                  </pic:spPr>
                </pic:pic>
              </a:graphicData>
            </a:graphic>
          </wp:inline>
        </w:drawing>
      </w:r>
    </w:p>
    <w:p w14:paraId="0B7121D5" w14:textId="44090D6B" w:rsidR="00021C51" w:rsidRPr="00277F8E" w:rsidRDefault="00021C51" w:rsidP="00021C51">
      <w:pPr>
        <w:spacing w:line="240" w:lineRule="auto"/>
        <w:rPr>
          <w:rFonts w:ascii="Times New Roman" w:hAnsi="Times New Roman" w:cs="Times New Roman"/>
          <w:color w:val="222222"/>
          <w:sz w:val="24"/>
          <w:szCs w:val="24"/>
          <w:shd w:val="clear" w:color="auto" w:fill="FFFFFF"/>
        </w:rPr>
      </w:pPr>
      <w:r w:rsidRPr="00277F8E">
        <w:rPr>
          <w:rFonts w:ascii="Times New Roman" w:hAnsi="Times New Roman" w:cs="Times New Roman"/>
          <w:b/>
          <w:bCs/>
          <w:sz w:val="24"/>
          <w:szCs w:val="24"/>
        </w:rPr>
        <w:t xml:space="preserve">Figure S4: </w:t>
      </w:r>
      <w:r w:rsidR="00297D03" w:rsidRPr="00277F8E">
        <w:rPr>
          <w:rFonts w:ascii="Times New Roman" w:hAnsi="Times New Roman" w:cs="Times New Roman"/>
          <w:b/>
          <w:bCs/>
          <w:color w:val="222222"/>
          <w:sz w:val="24"/>
          <w:szCs w:val="24"/>
          <w:shd w:val="clear" w:color="auto" w:fill="FFFFFF"/>
        </w:rPr>
        <w:t xml:space="preserve">Distributions of CKD cases in each albuminuria category </w:t>
      </w:r>
      <w:r w:rsidR="004A16C3" w:rsidRPr="00277F8E">
        <w:rPr>
          <w:rFonts w:ascii="Times New Roman" w:hAnsi="Times New Roman" w:cs="Times New Roman"/>
          <w:b/>
          <w:bCs/>
          <w:color w:val="222222"/>
          <w:sz w:val="24"/>
          <w:szCs w:val="24"/>
          <w:shd w:val="clear" w:color="auto" w:fill="FFFFFF"/>
        </w:rPr>
        <w:t xml:space="preserve">which CKD was </w:t>
      </w:r>
      <w:r w:rsidR="00297D03" w:rsidRPr="00277F8E">
        <w:rPr>
          <w:rFonts w:ascii="Times New Roman" w:hAnsi="Times New Roman" w:cs="Times New Roman"/>
          <w:b/>
          <w:bCs/>
          <w:color w:val="222222"/>
          <w:sz w:val="24"/>
          <w:szCs w:val="24"/>
          <w:shd w:val="clear" w:color="auto" w:fill="FFFFFF"/>
        </w:rPr>
        <w:t>defined by hematuria and</w:t>
      </w:r>
      <w:r w:rsidR="00187763" w:rsidRPr="00277F8E">
        <w:rPr>
          <w:rFonts w:ascii="Times New Roman" w:hAnsi="Times New Roman" w:cs="Times New Roman"/>
          <w:b/>
          <w:bCs/>
          <w:color w:val="222222"/>
          <w:sz w:val="24"/>
          <w:szCs w:val="24"/>
          <w:shd w:val="clear" w:color="auto" w:fill="FFFFFF"/>
        </w:rPr>
        <w:t>/or</w:t>
      </w:r>
      <w:r w:rsidR="00297D03" w:rsidRPr="00277F8E">
        <w:rPr>
          <w:rFonts w:ascii="Times New Roman" w:hAnsi="Times New Roman" w:cs="Times New Roman"/>
          <w:b/>
          <w:bCs/>
          <w:color w:val="222222"/>
          <w:sz w:val="24"/>
          <w:szCs w:val="24"/>
          <w:shd w:val="clear" w:color="auto" w:fill="FFFFFF"/>
        </w:rPr>
        <w:t xml:space="preserve"> ultrasound criteria</w:t>
      </w:r>
    </w:p>
    <w:p w14:paraId="66410FCF" w14:textId="24397243" w:rsidR="00073122" w:rsidRPr="00277F8E" w:rsidRDefault="00073122">
      <w:pPr>
        <w:rPr>
          <w:rFonts w:ascii="Times New Roman" w:hAnsi="Times New Roman" w:cs="Times New Roman"/>
          <w:color w:val="222222"/>
          <w:sz w:val="24"/>
          <w:szCs w:val="24"/>
          <w:shd w:val="clear" w:color="auto" w:fill="FFFFFF"/>
        </w:rPr>
      </w:pPr>
      <w:r w:rsidRPr="00277F8E">
        <w:rPr>
          <w:rFonts w:ascii="Times New Roman" w:hAnsi="Times New Roman" w:cs="Times New Roman"/>
          <w:color w:val="222222"/>
          <w:sz w:val="24"/>
          <w:szCs w:val="24"/>
          <w:shd w:val="clear" w:color="auto" w:fill="FFFFFF"/>
        </w:rPr>
        <w:br w:type="page"/>
      </w:r>
    </w:p>
    <w:p w14:paraId="57590049" w14:textId="3E3E9A45" w:rsidR="00021C51" w:rsidRPr="00277F8E" w:rsidRDefault="00BB0C82">
      <w:pPr>
        <w:rPr>
          <w:rFonts w:ascii="Times New Roman" w:hAnsi="Times New Roman" w:cs="Times New Roman"/>
          <w:color w:val="222222"/>
          <w:sz w:val="24"/>
          <w:szCs w:val="24"/>
          <w:shd w:val="clear" w:color="auto" w:fill="FFFFFF"/>
        </w:rPr>
      </w:pPr>
      <w:r w:rsidRPr="00277F8E">
        <w:rPr>
          <w:noProof/>
        </w:rPr>
        <w:lastRenderedPageBreak/>
        <w:drawing>
          <wp:inline distT="0" distB="0" distL="0" distR="0" wp14:anchorId="7A6BDD01" wp14:editId="258548B0">
            <wp:extent cx="8863330" cy="4603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63330" cy="4603750"/>
                    </a:xfrm>
                    <a:prstGeom prst="rect">
                      <a:avLst/>
                    </a:prstGeom>
                    <a:noFill/>
                    <a:ln>
                      <a:noFill/>
                    </a:ln>
                  </pic:spPr>
                </pic:pic>
              </a:graphicData>
            </a:graphic>
          </wp:inline>
        </w:drawing>
      </w:r>
    </w:p>
    <w:p w14:paraId="0C5B615A" w14:textId="77777777" w:rsidR="00827BDC" w:rsidRPr="00277F8E" w:rsidRDefault="00827BDC" w:rsidP="00827BDC">
      <w:pPr>
        <w:spacing w:line="240" w:lineRule="auto"/>
        <w:rPr>
          <w:rFonts w:ascii="Times New Roman" w:hAnsi="Times New Roman" w:cs="Times New Roman"/>
          <w:color w:val="222222"/>
          <w:sz w:val="24"/>
          <w:szCs w:val="24"/>
          <w:shd w:val="clear" w:color="auto" w:fill="FFFFFF"/>
        </w:rPr>
      </w:pPr>
    </w:p>
    <w:p w14:paraId="792F1AA2" w14:textId="12F50C86" w:rsidR="00435570" w:rsidRPr="00827BDC" w:rsidRDefault="00AC0A42" w:rsidP="0094538B">
      <w:pPr>
        <w:spacing w:line="480" w:lineRule="auto"/>
        <w:rPr>
          <w:rFonts w:ascii="Times New Roman" w:hAnsi="Times New Roman" w:cs="Times New Roman"/>
          <w:sz w:val="24"/>
          <w:szCs w:val="24"/>
        </w:rPr>
      </w:pPr>
      <w:r w:rsidRPr="00277F8E">
        <w:rPr>
          <w:rFonts w:ascii="Times New Roman" w:hAnsi="Times New Roman" w:cs="Times New Roman"/>
          <w:b/>
          <w:bCs/>
          <w:sz w:val="24"/>
          <w:szCs w:val="24"/>
        </w:rPr>
        <w:t>Figure S4</w:t>
      </w:r>
      <w:r w:rsidR="009814F4" w:rsidRPr="00277F8E">
        <w:rPr>
          <w:rFonts w:ascii="Times New Roman" w:hAnsi="Times New Roman" w:cs="Times New Roman"/>
          <w:b/>
          <w:bCs/>
          <w:sz w:val="24"/>
          <w:szCs w:val="24"/>
        </w:rPr>
        <w:t xml:space="preserve"> (con</w:t>
      </w:r>
      <w:r w:rsidR="00D32F2D" w:rsidRPr="00277F8E">
        <w:rPr>
          <w:rFonts w:ascii="Times New Roman" w:hAnsi="Times New Roman" w:cs="Times New Roman"/>
          <w:b/>
          <w:bCs/>
          <w:sz w:val="24"/>
          <w:szCs w:val="24"/>
        </w:rPr>
        <w:t>tinue</w:t>
      </w:r>
      <w:r w:rsidR="00FB46B2" w:rsidRPr="00277F8E">
        <w:rPr>
          <w:rFonts w:ascii="Times New Roman" w:hAnsi="Times New Roman" w:cs="Times New Roman"/>
          <w:b/>
          <w:bCs/>
          <w:sz w:val="24"/>
          <w:szCs w:val="24"/>
        </w:rPr>
        <w:t>d</w:t>
      </w:r>
      <w:r w:rsidR="00D32F2D" w:rsidRPr="00277F8E">
        <w:rPr>
          <w:rFonts w:ascii="Times New Roman" w:hAnsi="Times New Roman" w:cs="Times New Roman"/>
          <w:b/>
          <w:bCs/>
          <w:sz w:val="24"/>
          <w:szCs w:val="24"/>
        </w:rPr>
        <w:t>)</w:t>
      </w:r>
      <w:r w:rsidRPr="00277F8E">
        <w:rPr>
          <w:rFonts w:ascii="Times New Roman" w:hAnsi="Times New Roman" w:cs="Times New Roman"/>
          <w:b/>
          <w:bCs/>
          <w:sz w:val="24"/>
          <w:szCs w:val="24"/>
        </w:rPr>
        <w:t xml:space="preserve">: </w:t>
      </w:r>
      <w:r w:rsidR="002A2B15" w:rsidRPr="00277F8E">
        <w:rPr>
          <w:rFonts w:ascii="Times New Roman" w:hAnsi="Times New Roman" w:cs="Times New Roman"/>
          <w:b/>
          <w:bCs/>
          <w:color w:val="222222"/>
          <w:sz w:val="24"/>
          <w:szCs w:val="24"/>
          <w:shd w:val="clear" w:color="auto" w:fill="FFFFFF"/>
        </w:rPr>
        <w:t xml:space="preserve">Distributions of CKD percentage in each albuminuria category </w:t>
      </w:r>
      <w:r w:rsidR="004A16C3" w:rsidRPr="00277F8E">
        <w:rPr>
          <w:rFonts w:ascii="Times New Roman" w:hAnsi="Times New Roman" w:cs="Times New Roman"/>
          <w:b/>
          <w:bCs/>
          <w:color w:val="222222"/>
          <w:sz w:val="24"/>
          <w:szCs w:val="24"/>
          <w:shd w:val="clear" w:color="auto" w:fill="FFFFFF"/>
        </w:rPr>
        <w:t xml:space="preserve">which CKD was </w:t>
      </w:r>
      <w:r w:rsidR="002A2B15" w:rsidRPr="00277F8E">
        <w:rPr>
          <w:rFonts w:ascii="Times New Roman" w:hAnsi="Times New Roman" w:cs="Times New Roman"/>
          <w:b/>
          <w:bCs/>
          <w:color w:val="222222"/>
          <w:sz w:val="24"/>
          <w:szCs w:val="24"/>
          <w:shd w:val="clear" w:color="auto" w:fill="FFFFFF"/>
        </w:rPr>
        <w:t>defined by hematuria and</w:t>
      </w:r>
      <w:r w:rsidR="00BB0C82" w:rsidRPr="00277F8E">
        <w:rPr>
          <w:rFonts w:ascii="Times New Roman" w:hAnsi="Times New Roman" w:cs="Times New Roman"/>
          <w:b/>
          <w:bCs/>
          <w:color w:val="222222"/>
          <w:sz w:val="24"/>
          <w:szCs w:val="24"/>
          <w:shd w:val="clear" w:color="auto" w:fill="FFFFFF"/>
        </w:rPr>
        <w:t>/or</w:t>
      </w:r>
      <w:r w:rsidR="002A2B15" w:rsidRPr="00277F8E">
        <w:rPr>
          <w:rFonts w:ascii="Times New Roman" w:hAnsi="Times New Roman" w:cs="Times New Roman"/>
          <w:b/>
          <w:bCs/>
          <w:color w:val="222222"/>
          <w:sz w:val="24"/>
          <w:szCs w:val="24"/>
          <w:shd w:val="clear" w:color="auto" w:fill="FFFFFF"/>
        </w:rPr>
        <w:t xml:space="preserve"> ultrasound criteria</w:t>
      </w:r>
    </w:p>
    <w:sectPr w:rsidR="00435570" w:rsidRPr="00827BDC" w:rsidSect="00322359">
      <w:pgSz w:w="16838" w:h="11906" w:orient="landscape"/>
      <w:pgMar w:top="155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730FC" w14:textId="77777777" w:rsidR="004A4B08" w:rsidRDefault="004A4B08" w:rsidP="00245C1E">
      <w:pPr>
        <w:spacing w:after="0" w:line="240" w:lineRule="auto"/>
      </w:pPr>
      <w:r>
        <w:separator/>
      </w:r>
    </w:p>
  </w:endnote>
  <w:endnote w:type="continuationSeparator" w:id="0">
    <w:p w14:paraId="1B466E17" w14:textId="77777777" w:rsidR="004A4B08" w:rsidRDefault="004A4B08" w:rsidP="00245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SymbolMT">
    <w:altName w:val="MS Gothic"/>
    <w:panose1 w:val="00000000000000000000"/>
    <w:charset w:val="80"/>
    <w:family w:val="auto"/>
    <w:notTrueType/>
    <w:pitch w:val="default"/>
    <w:sig w:usb0="00000000" w:usb1="08070000" w:usb2="00000010" w:usb3="00000000" w:csb0="00020000" w:csb1="00000000"/>
  </w:font>
  <w:font w:name="CordiaUPC,MS Mincho,Angsana New">
    <w:altName w:val="Times New Roman"/>
    <w:panose1 w:val="00000000000000000000"/>
    <w:charset w:val="00"/>
    <w:family w:val="roman"/>
    <w:notTrueType/>
    <w:pitch w:val="default"/>
  </w:font>
  <w:font w:name="BrowalliaUPC,MS Minch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401335"/>
      <w:docPartObj>
        <w:docPartGallery w:val="Page Numbers (Bottom of Page)"/>
        <w:docPartUnique/>
      </w:docPartObj>
    </w:sdtPr>
    <w:sdtEndPr/>
    <w:sdtContent>
      <w:p w14:paraId="0604FB90" w14:textId="77777777" w:rsidR="00601EDF" w:rsidRDefault="00601EDF">
        <w:pPr>
          <w:pStyle w:val="Footer"/>
          <w:jc w:val="right"/>
        </w:pPr>
        <w:r>
          <w:fldChar w:fldCharType="begin"/>
        </w:r>
        <w:r>
          <w:instrText xml:space="preserve"> PAGE   \* MERGEFORMAT </w:instrText>
        </w:r>
        <w:r>
          <w:fldChar w:fldCharType="separate"/>
        </w:r>
        <w:r w:rsidR="00454DF6">
          <w:rPr>
            <w:noProof/>
          </w:rPr>
          <w:t>20</w:t>
        </w:r>
        <w:r>
          <w:rPr>
            <w:noProof/>
          </w:rPr>
          <w:fldChar w:fldCharType="end"/>
        </w:r>
      </w:p>
    </w:sdtContent>
  </w:sdt>
  <w:p w14:paraId="1A499DFC" w14:textId="77777777" w:rsidR="00601EDF" w:rsidRDefault="00601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E1DB" w14:textId="77777777" w:rsidR="004A4B08" w:rsidRDefault="004A4B08" w:rsidP="00245C1E">
      <w:pPr>
        <w:spacing w:after="0" w:line="240" w:lineRule="auto"/>
      </w:pPr>
      <w:r>
        <w:separator/>
      </w:r>
    </w:p>
  </w:footnote>
  <w:footnote w:type="continuationSeparator" w:id="0">
    <w:p w14:paraId="0F768FCB" w14:textId="77777777" w:rsidR="004A4B08" w:rsidRDefault="004A4B08" w:rsidP="00245C1E">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ParagraphRange paragraphId="1343142985" textId="1608128778" start="31" length="6" invalidationStart="31" invalidationLength="6" id="JzefDlq3"/>
    <int:ParagraphRange paragraphId="1427051810" textId="2004318071" start="54" length="6" invalidationStart="54" invalidationLength="6" id="EvwTzEPw"/>
  </int:Manifest>
  <int:Observations>
    <int:Content id="JzefDlq3">
      <int:Rejection type="LegacyProofing"/>
    </int:Content>
    <int:Content id="EvwTzEPw">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8AB"/>
    <w:rsid w:val="00002959"/>
    <w:rsid w:val="00010C59"/>
    <w:rsid w:val="00015B90"/>
    <w:rsid w:val="00021C51"/>
    <w:rsid w:val="0004001C"/>
    <w:rsid w:val="000461BF"/>
    <w:rsid w:val="00057541"/>
    <w:rsid w:val="00073122"/>
    <w:rsid w:val="000748D8"/>
    <w:rsid w:val="00083538"/>
    <w:rsid w:val="000940F0"/>
    <w:rsid w:val="000A6038"/>
    <w:rsid w:val="000B16A7"/>
    <w:rsid w:val="000B253F"/>
    <w:rsid w:val="000B28DD"/>
    <w:rsid w:val="000B3BAB"/>
    <w:rsid w:val="000B3D07"/>
    <w:rsid w:val="000B66D1"/>
    <w:rsid w:val="000C1420"/>
    <w:rsid w:val="000C2E52"/>
    <w:rsid w:val="000E123B"/>
    <w:rsid w:val="000E5B3F"/>
    <w:rsid w:val="000F16F0"/>
    <w:rsid w:val="001001D4"/>
    <w:rsid w:val="001052F4"/>
    <w:rsid w:val="00114769"/>
    <w:rsid w:val="001179E4"/>
    <w:rsid w:val="001203E3"/>
    <w:rsid w:val="001347F4"/>
    <w:rsid w:val="001429D5"/>
    <w:rsid w:val="001655AE"/>
    <w:rsid w:val="00187763"/>
    <w:rsid w:val="001A4475"/>
    <w:rsid w:val="001A6B5A"/>
    <w:rsid w:val="001B3891"/>
    <w:rsid w:val="001B5B45"/>
    <w:rsid w:val="001C0C49"/>
    <w:rsid w:val="001C128E"/>
    <w:rsid w:val="001C7158"/>
    <w:rsid w:val="001D4D4B"/>
    <w:rsid w:val="001D6E82"/>
    <w:rsid w:val="001E2323"/>
    <w:rsid w:val="001E5957"/>
    <w:rsid w:val="001F02F9"/>
    <w:rsid w:val="001F67B3"/>
    <w:rsid w:val="002135CF"/>
    <w:rsid w:val="002139C9"/>
    <w:rsid w:val="00217DA8"/>
    <w:rsid w:val="002206DE"/>
    <w:rsid w:val="0022534A"/>
    <w:rsid w:val="00237488"/>
    <w:rsid w:val="00245C1E"/>
    <w:rsid w:val="00252247"/>
    <w:rsid w:val="0026535B"/>
    <w:rsid w:val="00277F8E"/>
    <w:rsid w:val="00297D03"/>
    <w:rsid w:val="002A2B15"/>
    <w:rsid w:val="002A62DB"/>
    <w:rsid w:val="002B639A"/>
    <w:rsid w:val="002D7BF2"/>
    <w:rsid w:val="002D7F05"/>
    <w:rsid w:val="002E632A"/>
    <w:rsid w:val="002F1CE9"/>
    <w:rsid w:val="003033FF"/>
    <w:rsid w:val="00307E24"/>
    <w:rsid w:val="003100FD"/>
    <w:rsid w:val="00322359"/>
    <w:rsid w:val="003230F1"/>
    <w:rsid w:val="0032412C"/>
    <w:rsid w:val="003440EC"/>
    <w:rsid w:val="00345CE7"/>
    <w:rsid w:val="00347163"/>
    <w:rsid w:val="00372C9E"/>
    <w:rsid w:val="00382C71"/>
    <w:rsid w:val="00395372"/>
    <w:rsid w:val="003B6D82"/>
    <w:rsid w:val="003D159F"/>
    <w:rsid w:val="003D6B66"/>
    <w:rsid w:val="003E17EE"/>
    <w:rsid w:val="003E5C79"/>
    <w:rsid w:val="003E7F73"/>
    <w:rsid w:val="003F0CD6"/>
    <w:rsid w:val="003F603D"/>
    <w:rsid w:val="00400799"/>
    <w:rsid w:val="004177FA"/>
    <w:rsid w:val="00426468"/>
    <w:rsid w:val="00435570"/>
    <w:rsid w:val="0045213F"/>
    <w:rsid w:val="00454DF6"/>
    <w:rsid w:val="00471A60"/>
    <w:rsid w:val="00472DCB"/>
    <w:rsid w:val="004823A9"/>
    <w:rsid w:val="00487A7E"/>
    <w:rsid w:val="00491FF2"/>
    <w:rsid w:val="004A16C3"/>
    <w:rsid w:val="004A2785"/>
    <w:rsid w:val="004A4B08"/>
    <w:rsid w:val="004B7A2B"/>
    <w:rsid w:val="004C622B"/>
    <w:rsid w:val="004D0053"/>
    <w:rsid w:val="004E4758"/>
    <w:rsid w:val="004F0974"/>
    <w:rsid w:val="0050302A"/>
    <w:rsid w:val="00507B91"/>
    <w:rsid w:val="005113EC"/>
    <w:rsid w:val="005219B3"/>
    <w:rsid w:val="00521C77"/>
    <w:rsid w:val="005245D3"/>
    <w:rsid w:val="005337F2"/>
    <w:rsid w:val="00551F9D"/>
    <w:rsid w:val="0059539A"/>
    <w:rsid w:val="005A1F6F"/>
    <w:rsid w:val="005B3063"/>
    <w:rsid w:val="005B3B84"/>
    <w:rsid w:val="005D3771"/>
    <w:rsid w:val="005E5FB3"/>
    <w:rsid w:val="00601EDF"/>
    <w:rsid w:val="00611B74"/>
    <w:rsid w:val="00630A26"/>
    <w:rsid w:val="0063102B"/>
    <w:rsid w:val="006379A2"/>
    <w:rsid w:val="00655451"/>
    <w:rsid w:val="006558D7"/>
    <w:rsid w:val="00660937"/>
    <w:rsid w:val="00665FE9"/>
    <w:rsid w:val="00683714"/>
    <w:rsid w:val="0068409C"/>
    <w:rsid w:val="00685896"/>
    <w:rsid w:val="0068720C"/>
    <w:rsid w:val="00692AD7"/>
    <w:rsid w:val="00697EF0"/>
    <w:rsid w:val="006B2851"/>
    <w:rsid w:val="006C35B0"/>
    <w:rsid w:val="006C6822"/>
    <w:rsid w:val="006C78B2"/>
    <w:rsid w:val="006D0EB6"/>
    <w:rsid w:val="006D2E5A"/>
    <w:rsid w:val="006E03E4"/>
    <w:rsid w:val="006E5D30"/>
    <w:rsid w:val="007102CC"/>
    <w:rsid w:val="007500E2"/>
    <w:rsid w:val="007648A6"/>
    <w:rsid w:val="00774CAE"/>
    <w:rsid w:val="007A0E22"/>
    <w:rsid w:val="007A6FB8"/>
    <w:rsid w:val="007C0909"/>
    <w:rsid w:val="007D455A"/>
    <w:rsid w:val="00816FF0"/>
    <w:rsid w:val="00826458"/>
    <w:rsid w:val="00826F10"/>
    <w:rsid w:val="00827BDC"/>
    <w:rsid w:val="00845EF4"/>
    <w:rsid w:val="00851DB7"/>
    <w:rsid w:val="00853B93"/>
    <w:rsid w:val="008568D9"/>
    <w:rsid w:val="00861495"/>
    <w:rsid w:val="008731F6"/>
    <w:rsid w:val="00874D53"/>
    <w:rsid w:val="0088732D"/>
    <w:rsid w:val="00887FDB"/>
    <w:rsid w:val="00891439"/>
    <w:rsid w:val="00895FBF"/>
    <w:rsid w:val="0089653F"/>
    <w:rsid w:val="008974A7"/>
    <w:rsid w:val="008A41A1"/>
    <w:rsid w:val="008A5310"/>
    <w:rsid w:val="008C19BB"/>
    <w:rsid w:val="008C64FE"/>
    <w:rsid w:val="008F1FD2"/>
    <w:rsid w:val="0092016D"/>
    <w:rsid w:val="00925B03"/>
    <w:rsid w:val="009320CC"/>
    <w:rsid w:val="0093318B"/>
    <w:rsid w:val="0094538B"/>
    <w:rsid w:val="00955DFC"/>
    <w:rsid w:val="00964D24"/>
    <w:rsid w:val="00972054"/>
    <w:rsid w:val="0098123D"/>
    <w:rsid w:val="009814F4"/>
    <w:rsid w:val="00981862"/>
    <w:rsid w:val="009F6853"/>
    <w:rsid w:val="009F7866"/>
    <w:rsid w:val="00A063CE"/>
    <w:rsid w:val="00A21D71"/>
    <w:rsid w:val="00A221FD"/>
    <w:rsid w:val="00A3780E"/>
    <w:rsid w:val="00A8446F"/>
    <w:rsid w:val="00A87428"/>
    <w:rsid w:val="00A931FA"/>
    <w:rsid w:val="00AA4C4E"/>
    <w:rsid w:val="00AB5B98"/>
    <w:rsid w:val="00AC0A42"/>
    <w:rsid w:val="00AD6FD3"/>
    <w:rsid w:val="00AE08D1"/>
    <w:rsid w:val="00AE415E"/>
    <w:rsid w:val="00AF2123"/>
    <w:rsid w:val="00AF4FA2"/>
    <w:rsid w:val="00AF5C13"/>
    <w:rsid w:val="00B058AB"/>
    <w:rsid w:val="00B21870"/>
    <w:rsid w:val="00B24317"/>
    <w:rsid w:val="00B30EFC"/>
    <w:rsid w:val="00B36801"/>
    <w:rsid w:val="00B56DB5"/>
    <w:rsid w:val="00B73116"/>
    <w:rsid w:val="00B83691"/>
    <w:rsid w:val="00BA0A31"/>
    <w:rsid w:val="00BB0C82"/>
    <w:rsid w:val="00BC5228"/>
    <w:rsid w:val="00BF23A8"/>
    <w:rsid w:val="00C07863"/>
    <w:rsid w:val="00C15F1E"/>
    <w:rsid w:val="00C22438"/>
    <w:rsid w:val="00C255AC"/>
    <w:rsid w:val="00C34E22"/>
    <w:rsid w:val="00C425B5"/>
    <w:rsid w:val="00C52D05"/>
    <w:rsid w:val="00C615DB"/>
    <w:rsid w:val="00C7699D"/>
    <w:rsid w:val="00C86BBD"/>
    <w:rsid w:val="00CA4D19"/>
    <w:rsid w:val="00CB36BD"/>
    <w:rsid w:val="00CB4384"/>
    <w:rsid w:val="00CB5544"/>
    <w:rsid w:val="00CB62D7"/>
    <w:rsid w:val="00CC001F"/>
    <w:rsid w:val="00CC2C1B"/>
    <w:rsid w:val="00CF1207"/>
    <w:rsid w:val="00D025F6"/>
    <w:rsid w:val="00D124A4"/>
    <w:rsid w:val="00D158B4"/>
    <w:rsid w:val="00D32F2D"/>
    <w:rsid w:val="00D42731"/>
    <w:rsid w:val="00D54481"/>
    <w:rsid w:val="00D560D6"/>
    <w:rsid w:val="00D733DC"/>
    <w:rsid w:val="00D836BD"/>
    <w:rsid w:val="00D9552A"/>
    <w:rsid w:val="00D95B7B"/>
    <w:rsid w:val="00D96CAF"/>
    <w:rsid w:val="00DB3B51"/>
    <w:rsid w:val="00DC2A21"/>
    <w:rsid w:val="00DD4145"/>
    <w:rsid w:val="00DE708A"/>
    <w:rsid w:val="00DF17FB"/>
    <w:rsid w:val="00DF44D4"/>
    <w:rsid w:val="00E02DE2"/>
    <w:rsid w:val="00E0589E"/>
    <w:rsid w:val="00E17749"/>
    <w:rsid w:val="00E35140"/>
    <w:rsid w:val="00E35823"/>
    <w:rsid w:val="00E5451F"/>
    <w:rsid w:val="00E647D7"/>
    <w:rsid w:val="00E73F03"/>
    <w:rsid w:val="00EA37B2"/>
    <w:rsid w:val="00EA3D20"/>
    <w:rsid w:val="00EA7171"/>
    <w:rsid w:val="00ED4E47"/>
    <w:rsid w:val="00EE3A39"/>
    <w:rsid w:val="00EF2DC0"/>
    <w:rsid w:val="00F163E0"/>
    <w:rsid w:val="00F2089F"/>
    <w:rsid w:val="00F21EF7"/>
    <w:rsid w:val="00F43E28"/>
    <w:rsid w:val="00F5333C"/>
    <w:rsid w:val="00F54B79"/>
    <w:rsid w:val="00F6681E"/>
    <w:rsid w:val="00F73D9A"/>
    <w:rsid w:val="00F86623"/>
    <w:rsid w:val="00FB27FD"/>
    <w:rsid w:val="00FB46B2"/>
    <w:rsid w:val="00FB7658"/>
    <w:rsid w:val="00FC2E4A"/>
    <w:rsid w:val="00FD4831"/>
    <w:rsid w:val="2CC16E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E8FD"/>
  <w15:chartTrackingRefBased/>
  <w15:docId w15:val="{B336AC97-2166-41E2-8D18-FE4A3CC6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EFC"/>
    <w:rPr>
      <w:color w:val="0000FF"/>
      <w:u w:val="single"/>
    </w:rPr>
  </w:style>
  <w:style w:type="paragraph" w:customStyle="1" w:styleId="Default">
    <w:name w:val="Default"/>
    <w:rsid w:val="00B30EF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30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0EFC"/>
    <w:pPr>
      <w:ind w:left="720"/>
      <w:contextualSpacing/>
    </w:pPr>
  </w:style>
  <w:style w:type="paragraph" w:styleId="Header">
    <w:name w:val="header"/>
    <w:basedOn w:val="Normal"/>
    <w:link w:val="HeaderChar"/>
    <w:uiPriority w:val="99"/>
    <w:unhideWhenUsed/>
    <w:rsid w:val="00245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C1E"/>
  </w:style>
  <w:style w:type="paragraph" w:styleId="Footer">
    <w:name w:val="footer"/>
    <w:basedOn w:val="Normal"/>
    <w:link w:val="FooterChar"/>
    <w:uiPriority w:val="99"/>
    <w:unhideWhenUsed/>
    <w:rsid w:val="00245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C1E"/>
  </w:style>
  <w:style w:type="paragraph" w:styleId="Revision">
    <w:name w:val="Revision"/>
    <w:hidden/>
    <w:uiPriority w:val="99"/>
    <w:semiHidden/>
    <w:rsid w:val="009F78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4000">
      <w:bodyDiv w:val="1"/>
      <w:marLeft w:val="0"/>
      <w:marRight w:val="0"/>
      <w:marTop w:val="0"/>
      <w:marBottom w:val="0"/>
      <w:divBdr>
        <w:top w:val="none" w:sz="0" w:space="0" w:color="auto"/>
        <w:left w:val="none" w:sz="0" w:space="0" w:color="auto"/>
        <w:bottom w:val="none" w:sz="0" w:space="0" w:color="auto"/>
        <w:right w:val="none" w:sz="0" w:space="0" w:color="auto"/>
      </w:divBdr>
    </w:div>
    <w:div w:id="261454158">
      <w:bodyDiv w:val="1"/>
      <w:marLeft w:val="0"/>
      <w:marRight w:val="0"/>
      <w:marTop w:val="0"/>
      <w:marBottom w:val="0"/>
      <w:divBdr>
        <w:top w:val="none" w:sz="0" w:space="0" w:color="auto"/>
        <w:left w:val="none" w:sz="0" w:space="0" w:color="auto"/>
        <w:bottom w:val="none" w:sz="0" w:space="0" w:color="auto"/>
        <w:right w:val="none" w:sz="0" w:space="0" w:color="auto"/>
      </w:divBdr>
    </w:div>
    <w:div w:id="407070307">
      <w:bodyDiv w:val="1"/>
      <w:marLeft w:val="0"/>
      <w:marRight w:val="0"/>
      <w:marTop w:val="0"/>
      <w:marBottom w:val="0"/>
      <w:divBdr>
        <w:top w:val="none" w:sz="0" w:space="0" w:color="auto"/>
        <w:left w:val="none" w:sz="0" w:space="0" w:color="auto"/>
        <w:bottom w:val="none" w:sz="0" w:space="0" w:color="auto"/>
        <w:right w:val="none" w:sz="0" w:space="0" w:color="auto"/>
      </w:divBdr>
    </w:div>
    <w:div w:id="16550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9.jpeg"/><Relationship Id="R7ccce632fde848a0" Type="http://schemas.microsoft.com/office/2019/09/relationships/intelligence" Target="intelligence.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chart" Target="charts/chart2.xml"/><Relationship Id="rId2" Type="http://schemas.openxmlformats.org/officeDocument/2006/relationships/settings" Target="settings.xml"/><Relationship Id="rId16" Type="http://schemas.openxmlformats.org/officeDocument/2006/relationships/chart" Target="charts/chart1.xml"/><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mailto:sirirt_a@kku.ac.th" TargetMode="External"/><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b661c63b60cc602d/CKDNET/Manuscript/CKD%20rural/Sciencetific%20Report/Second%20submission/Data%20for%20graph.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b661c63b60cc602d/CKDNET/Manuscript/CKD%20rural/Sciencetific%20Report/Second%20submission/Data%20for%20graph.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Distribution</a:t>
            </a:r>
            <a:r>
              <a:rPr lang="en-US" b="1" baseline="0">
                <a:latin typeface="Times New Roman" panose="02020603050405020304" pitchFamily="18" charset="0"/>
                <a:cs typeface="Times New Roman" panose="02020603050405020304" pitchFamily="18" charset="0"/>
              </a:rPr>
              <a:t> of eGFR by age in males</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'[Data for graph.xls]Male'!$C$1</c:f>
              <c:strCache>
                <c:ptCount val="1"/>
                <c:pt idx="0">
                  <c:v>eGFR1</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25400" cap="rnd">
                <a:solidFill>
                  <a:schemeClr val="tx1"/>
                </a:solidFill>
                <a:prstDash val="solid"/>
              </a:ln>
              <a:effectLst/>
            </c:spPr>
            <c:trendlineType val="linear"/>
            <c:dispRSqr val="1"/>
            <c:dispEq val="1"/>
            <c:trendlineLbl>
              <c:layout>
                <c:manualLayout>
                  <c:x val="9.8662513871211346E-2"/>
                  <c:y val="-0.36696631164188853"/>
                </c:manualLayout>
              </c:layout>
              <c:numFmt formatCode="General"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'[Data for graph.xls]Male'!$B$2:$B$736</c:f>
              <c:numCache>
                <c:formatCode>0</c:formatCode>
                <c:ptCount val="735"/>
                <c:pt idx="0">
                  <c:v>22</c:v>
                </c:pt>
                <c:pt idx="1">
                  <c:v>25</c:v>
                </c:pt>
                <c:pt idx="2">
                  <c:v>66</c:v>
                </c:pt>
                <c:pt idx="3">
                  <c:v>62</c:v>
                </c:pt>
                <c:pt idx="4">
                  <c:v>60</c:v>
                </c:pt>
                <c:pt idx="5">
                  <c:v>52</c:v>
                </c:pt>
                <c:pt idx="6">
                  <c:v>73</c:v>
                </c:pt>
                <c:pt idx="7">
                  <c:v>76</c:v>
                </c:pt>
                <c:pt idx="8">
                  <c:v>49</c:v>
                </c:pt>
                <c:pt idx="9">
                  <c:v>79</c:v>
                </c:pt>
                <c:pt idx="10">
                  <c:v>63</c:v>
                </c:pt>
                <c:pt idx="11">
                  <c:v>43</c:v>
                </c:pt>
                <c:pt idx="12">
                  <c:v>45</c:v>
                </c:pt>
                <c:pt idx="13">
                  <c:v>62</c:v>
                </c:pt>
                <c:pt idx="14">
                  <c:v>65</c:v>
                </c:pt>
                <c:pt idx="15">
                  <c:v>80</c:v>
                </c:pt>
                <c:pt idx="16">
                  <c:v>22</c:v>
                </c:pt>
                <c:pt idx="17">
                  <c:v>61</c:v>
                </c:pt>
                <c:pt idx="18">
                  <c:v>60</c:v>
                </c:pt>
                <c:pt idx="19">
                  <c:v>78</c:v>
                </c:pt>
                <c:pt idx="20">
                  <c:v>58</c:v>
                </c:pt>
                <c:pt idx="21">
                  <c:v>34</c:v>
                </c:pt>
                <c:pt idx="22">
                  <c:v>26</c:v>
                </c:pt>
                <c:pt idx="23">
                  <c:v>64</c:v>
                </c:pt>
                <c:pt idx="24">
                  <c:v>62</c:v>
                </c:pt>
                <c:pt idx="25">
                  <c:v>53</c:v>
                </c:pt>
                <c:pt idx="26">
                  <c:v>72</c:v>
                </c:pt>
                <c:pt idx="27">
                  <c:v>44</c:v>
                </c:pt>
                <c:pt idx="28">
                  <c:v>73</c:v>
                </c:pt>
                <c:pt idx="29">
                  <c:v>59</c:v>
                </c:pt>
                <c:pt idx="30">
                  <c:v>49</c:v>
                </c:pt>
                <c:pt idx="31">
                  <c:v>75</c:v>
                </c:pt>
                <c:pt idx="32">
                  <c:v>64</c:v>
                </c:pt>
                <c:pt idx="33">
                  <c:v>64</c:v>
                </c:pt>
                <c:pt idx="34">
                  <c:v>56</c:v>
                </c:pt>
                <c:pt idx="35">
                  <c:v>57</c:v>
                </c:pt>
                <c:pt idx="36">
                  <c:v>78</c:v>
                </c:pt>
                <c:pt idx="37">
                  <c:v>86</c:v>
                </c:pt>
                <c:pt idx="38">
                  <c:v>71</c:v>
                </c:pt>
                <c:pt idx="39">
                  <c:v>66</c:v>
                </c:pt>
                <c:pt idx="40">
                  <c:v>82</c:v>
                </c:pt>
                <c:pt idx="41">
                  <c:v>68</c:v>
                </c:pt>
                <c:pt idx="42">
                  <c:v>75</c:v>
                </c:pt>
                <c:pt idx="43">
                  <c:v>52</c:v>
                </c:pt>
                <c:pt idx="44">
                  <c:v>67</c:v>
                </c:pt>
                <c:pt idx="45">
                  <c:v>18</c:v>
                </c:pt>
                <c:pt idx="46">
                  <c:v>69</c:v>
                </c:pt>
                <c:pt idx="47">
                  <c:v>43</c:v>
                </c:pt>
                <c:pt idx="48">
                  <c:v>71</c:v>
                </c:pt>
                <c:pt idx="49">
                  <c:v>49</c:v>
                </c:pt>
                <c:pt idx="50">
                  <c:v>50</c:v>
                </c:pt>
                <c:pt idx="51">
                  <c:v>58</c:v>
                </c:pt>
                <c:pt idx="52">
                  <c:v>55</c:v>
                </c:pt>
                <c:pt idx="53">
                  <c:v>49</c:v>
                </c:pt>
                <c:pt idx="54">
                  <c:v>59</c:v>
                </c:pt>
                <c:pt idx="55">
                  <c:v>66</c:v>
                </c:pt>
                <c:pt idx="56">
                  <c:v>71</c:v>
                </c:pt>
                <c:pt idx="57">
                  <c:v>55</c:v>
                </c:pt>
                <c:pt idx="58">
                  <c:v>50</c:v>
                </c:pt>
                <c:pt idx="59">
                  <c:v>79</c:v>
                </c:pt>
                <c:pt idx="60">
                  <c:v>73</c:v>
                </c:pt>
                <c:pt idx="61">
                  <c:v>74</c:v>
                </c:pt>
                <c:pt idx="62">
                  <c:v>75</c:v>
                </c:pt>
                <c:pt idx="63">
                  <c:v>49</c:v>
                </c:pt>
                <c:pt idx="64">
                  <c:v>33</c:v>
                </c:pt>
                <c:pt idx="65">
                  <c:v>61</c:v>
                </c:pt>
                <c:pt idx="66">
                  <c:v>62</c:v>
                </c:pt>
                <c:pt idx="67">
                  <c:v>63</c:v>
                </c:pt>
                <c:pt idx="68">
                  <c:v>50</c:v>
                </c:pt>
                <c:pt idx="69">
                  <c:v>62</c:v>
                </c:pt>
                <c:pt idx="70">
                  <c:v>69</c:v>
                </c:pt>
                <c:pt idx="71">
                  <c:v>33</c:v>
                </c:pt>
                <c:pt idx="72">
                  <c:v>48</c:v>
                </c:pt>
                <c:pt idx="73">
                  <c:v>63</c:v>
                </c:pt>
                <c:pt idx="74">
                  <c:v>51</c:v>
                </c:pt>
                <c:pt idx="75">
                  <c:v>60</c:v>
                </c:pt>
                <c:pt idx="76">
                  <c:v>58</c:v>
                </c:pt>
                <c:pt idx="77">
                  <c:v>79</c:v>
                </c:pt>
                <c:pt idx="78">
                  <c:v>59</c:v>
                </c:pt>
                <c:pt idx="79">
                  <c:v>64</c:v>
                </c:pt>
                <c:pt idx="80">
                  <c:v>56</c:v>
                </c:pt>
                <c:pt idx="81">
                  <c:v>57</c:v>
                </c:pt>
                <c:pt idx="82">
                  <c:v>58</c:v>
                </c:pt>
                <c:pt idx="83">
                  <c:v>50</c:v>
                </c:pt>
                <c:pt idx="84">
                  <c:v>61</c:v>
                </c:pt>
                <c:pt idx="85">
                  <c:v>52</c:v>
                </c:pt>
                <c:pt idx="86">
                  <c:v>36</c:v>
                </c:pt>
                <c:pt idx="87">
                  <c:v>49</c:v>
                </c:pt>
                <c:pt idx="88">
                  <c:v>54</c:v>
                </c:pt>
                <c:pt idx="89">
                  <c:v>40</c:v>
                </c:pt>
                <c:pt idx="90">
                  <c:v>85</c:v>
                </c:pt>
                <c:pt idx="91">
                  <c:v>59</c:v>
                </c:pt>
                <c:pt idx="92">
                  <c:v>55</c:v>
                </c:pt>
                <c:pt idx="93">
                  <c:v>59</c:v>
                </c:pt>
                <c:pt idx="94">
                  <c:v>76</c:v>
                </c:pt>
                <c:pt idx="95">
                  <c:v>64</c:v>
                </c:pt>
                <c:pt idx="96">
                  <c:v>57</c:v>
                </c:pt>
                <c:pt idx="97">
                  <c:v>25</c:v>
                </c:pt>
                <c:pt idx="98">
                  <c:v>54</c:v>
                </c:pt>
                <c:pt idx="99">
                  <c:v>79</c:v>
                </c:pt>
                <c:pt idx="100">
                  <c:v>41</c:v>
                </c:pt>
                <c:pt idx="101">
                  <c:v>81</c:v>
                </c:pt>
                <c:pt idx="102">
                  <c:v>70</c:v>
                </c:pt>
                <c:pt idx="103">
                  <c:v>71</c:v>
                </c:pt>
                <c:pt idx="104">
                  <c:v>66</c:v>
                </c:pt>
                <c:pt idx="105">
                  <c:v>60</c:v>
                </c:pt>
                <c:pt idx="106">
                  <c:v>64</c:v>
                </c:pt>
                <c:pt idx="107">
                  <c:v>54</c:v>
                </c:pt>
                <c:pt idx="108">
                  <c:v>53</c:v>
                </c:pt>
                <c:pt idx="109">
                  <c:v>64</c:v>
                </c:pt>
                <c:pt idx="110">
                  <c:v>75</c:v>
                </c:pt>
                <c:pt idx="111">
                  <c:v>55</c:v>
                </c:pt>
                <c:pt idx="112">
                  <c:v>60</c:v>
                </c:pt>
                <c:pt idx="113">
                  <c:v>65</c:v>
                </c:pt>
                <c:pt idx="114">
                  <c:v>65</c:v>
                </c:pt>
                <c:pt idx="115">
                  <c:v>67</c:v>
                </c:pt>
                <c:pt idx="116">
                  <c:v>48</c:v>
                </c:pt>
                <c:pt idx="117">
                  <c:v>78</c:v>
                </c:pt>
                <c:pt idx="118">
                  <c:v>62</c:v>
                </c:pt>
                <c:pt idx="119">
                  <c:v>50</c:v>
                </c:pt>
                <c:pt idx="120">
                  <c:v>54</c:v>
                </c:pt>
                <c:pt idx="121">
                  <c:v>53</c:v>
                </c:pt>
                <c:pt idx="122">
                  <c:v>72</c:v>
                </c:pt>
                <c:pt idx="123">
                  <c:v>55</c:v>
                </c:pt>
                <c:pt idx="124">
                  <c:v>63</c:v>
                </c:pt>
                <c:pt idx="125">
                  <c:v>47</c:v>
                </c:pt>
                <c:pt idx="126">
                  <c:v>62</c:v>
                </c:pt>
                <c:pt idx="127">
                  <c:v>45</c:v>
                </c:pt>
                <c:pt idx="128">
                  <c:v>31</c:v>
                </c:pt>
                <c:pt idx="129">
                  <c:v>53</c:v>
                </c:pt>
                <c:pt idx="130">
                  <c:v>63</c:v>
                </c:pt>
                <c:pt idx="131">
                  <c:v>66</c:v>
                </c:pt>
                <c:pt idx="132">
                  <c:v>66</c:v>
                </c:pt>
                <c:pt idx="133">
                  <c:v>51</c:v>
                </c:pt>
                <c:pt idx="134">
                  <c:v>28</c:v>
                </c:pt>
                <c:pt idx="135">
                  <c:v>45</c:v>
                </c:pt>
                <c:pt idx="136">
                  <c:v>45</c:v>
                </c:pt>
                <c:pt idx="137">
                  <c:v>69</c:v>
                </c:pt>
                <c:pt idx="138">
                  <c:v>54</c:v>
                </c:pt>
                <c:pt idx="139">
                  <c:v>73</c:v>
                </c:pt>
                <c:pt idx="140">
                  <c:v>70</c:v>
                </c:pt>
                <c:pt idx="141">
                  <c:v>52</c:v>
                </c:pt>
                <c:pt idx="142">
                  <c:v>80</c:v>
                </c:pt>
                <c:pt idx="143">
                  <c:v>56</c:v>
                </c:pt>
                <c:pt idx="144">
                  <c:v>42</c:v>
                </c:pt>
                <c:pt idx="145">
                  <c:v>48</c:v>
                </c:pt>
                <c:pt idx="146">
                  <c:v>42</c:v>
                </c:pt>
                <c:pt idx="147">
                  <c:v>43</c:v>
                </c:pt>
                <c:pt idx="148">
                  <c:v>46</c:v>
                </c:pt>
                <c:pt idx="149">
                  <c:v>76</c:v>
                </c:pt>
                <c:pt idx="150">
                  <c:v>66</c:v>
                </c:pt>
                <c:pt idx="151">
                  <c:v>66</c:v>
                </c:pt>
                <c:pt idx="152">
                  <c:v>54</c:v>
                </c:pt>
                <c:pt idx="153">
                  <c:v>28</c:v>
                </c:pt>
                <c:pt idx="154">
                  <c:v>49</c:v>
                </c:pt>
                <c:pt idx="155">
                  <c:v>53</c:v>
                </c:pt>
                <c:pt idx="156">
                  <c:v>65</c:v>
                </c:pt>
                <c:pt idx="157">
                  <c:v>68</c:v>
                </c:pt>
                <c:pt idx="158">
                  <c:v>59</c:v>
                </c:pt>
                <c:pt idx="159">
                  <c:v>63</c:v>
                </c:pt>
                <c:pt idx="160">
                  <c:v>55</c:v>
                </c:pt>
                <c:pt idx="161">
                  <c:v>58</c:v>
                </c:pt>
                <c:pt idx="162">
                  <c:v>58</c:v>
                </c:pt>
                <c:pt idx="163">
                  <c:v>84</c:v>
                </c:pt>
                <c:pt idx="164">
                  <c:v>61</c:v>
                </c:pt>
                <c:pt idx="165">
                  <c:v>39</c:v>
                </c:pt>
                <c:pt idx="166">
                  <c:v>50</c:v>
                </c:pt>
                <c:pt idx="167">
                  <c:v>20</c:v>
                </c:pt>
                <c:pt idx="168">
                  <c:v>49</c:v>
                </c:pt>
                <c:pt idx="169">
                  <c:v>61</c:v>
                </c:pt>
                <c:pt idx="170">
                  <c:v>63</c:v>
                </c:pt>
                <c:pt idx="171">
                  <c:v>70</c:v>
                </c:pt>
                <c:pt idx="172">
                  <c:v>63</c:v>
                </c:pt>
                <c:pt idx="173">
                  <c:v>65</c:v>
                </c:pt>
                <c:pt idx="174">
                  <c:v>49</c:v>
                </c:pt>
                <c:pt idx="175">
                  <c:v>68</c:v>
                </c:pt>
                <c:pt idx="176">
                  <c:v>49</c:v>
                </c:pt>
                <c:pt idx="177">
                  <c:v>58</c:v>
                </c:pt>
                <c:pt idx="178">
                  <c:v>56</c:v>
                </c:pt>
                <c:pt idx="179">
                  <c:v>58</c:v>
                </c:pt>
                <c:pt idx="180">
                  <c:v>45</c:v>
                </c:pt>
                <c:pt idx="181">
                  <c:v>43</c:v>
                </c:pt>
                <c:pt idx="182">
                  <c:v>23</c:v>
                </c:pt>
                <c:pt idx="183">
                  <c:v>56</c:v>
                </c:pt>
                <c:pt idx="184">
                  <c:v>69</c:v>
                </c:pt>
                <c:pt idx="185">
                  <c:v>55</c:v>
                </c:pt>
                <c:pt idx="186">
                  <c:v>59</c:v>
                </c:pt>
                <c:pt idx="187">
                  <c:v>47</c:v>
                </c:pt>
                <c:pt idx="188">
                  <c:v>60</c:v>
                </c:pt>
                <c:pt idx="189">
                  <c:v>79</c:v>
                </c:pt>
                <c:pt idx="190">
                  <c:v>79</c:v>
                </c:pt>
                <c:pt idx="191">
                  <c:v>83</c:v>
                </c:pt>
                <c:pt idx="192">
                  <c:v>44</c:v>
                </c:pt>
                <c:pt idx="193">
                  <c:v>83</c:v>
                </c:pt>
                <c:pt idx="194">
                  <c:v>56</c:v>
                </c:pt>
                <c:pt idx="195">
                  <c:v>77</c:v>
                </c:pt>
                <c:pt idx="196">
                  <c:v>50</c:v>
                </c:pt>
                <c:pt idx="197">
                  <c:v>34</c:v>
                </c:pt>
                <c:pt idx="198">
                  <c:v>72</c:v>
                </c:pt>
                <c:pt idx="199">
                  <c:v>68</c:v>
                </c:pt>
                <c:pt idx="200">
                  <c:v>65</c:v>
                </c:pt>
                <c:pt idx="201">
                  <c:v>61</c:v>
                </c:pt>
                <c:pt idx="202">
                  <c:v>56</c:v>
                </c:pt>
                <c:pt idx="203">
                  <c:v>59</c:v>
                </c:pt>
                <c:pt idx="204">
                  <c:v>74</c:v>
                </c:pt>
                <c:pt idx="205">
                  <c:v>33</c:v>
                </c:pt>
                <c:pt idx="206">
                  <c:v>72</c:v>
                </c:pt>
                <c:pt idx="207">
                  <c:v>84</c:v>
                </c:pt>
                <c:pt idx="208">
                  <c:v>61</c:v>
                </c:pt>
                <c:pt idx="209">
                  <c:v>35</c:v>
                </c:pt>
                <c:pt idx="210">
                  <c:v>73</c:v>
                </c:pt>
                <c:pt idx="211">
                  <c:v>61</c:v>
                </c:pt>
                <c:pt idx="212">
                  <c:v>64</c:v>
                </c:pt>
                <c:pt idx="213">
                  <c:v>45</c:v>
                </c:pt>
                <c:pt idx="214">
                  <c:v>51</c:v>
                </c:pt>
                <c:pt idx="215">
                  <c:v>57</c:v>
                </c:pt>
                <c:pt idx="216">
                  <c:v>56</c:v>
                </c:pt>
                <c:pt idx="217">
                  <c:v>53</c:v>
                </c:pt>
                <c:pt idx="218">
                  <c:v>75</c:v>
                </c:pt>
                <c:pt idx="219">
                  <c:v>46</c:v>
                </c:pt>
                <c:pt idx="220">
                  <c:v>67</c:v>
                </c:pt>
                <c:pt idx="221">
                  <c:v>49</c:v>
                </c:pt>
                <c:pt idx="222">
                  <c:v>68</c:v>
                </c:pt>
                <c:pt idx="223">
                  <c:v>39</c:v>
                </c:pt>
                <c:pt idx="224">
                  <c:v>64</c:v>
                </c:pt>
                <c:pt idx="225">
                  <c:v>69</c:v>
                </c:pt>
                <c:pt idx="226">
                  <c:v>74</c:v>
                </c:pt>
                <c:pt idx="227">
                  <c:v>55</c:v>
                </c:pt>
                <c:pt idx="228">
                  <c:v>46</c:v>
                </c:pt>
                <c:pt idx="229">
                  <c:v>50</c:v>
                </c:pt>
                <c:pt idx="230">
                  <c:v>55</c:v>
                </c:pt>
                <c:pt idx="231">
                  <c:v>69</c:v>
                </c:pt>
                <c:pt idx="232">
                  <c:v>56</c:v>
                </c:pt>
                <c:pt idx="233">
                  <c:v>47</c:v>
                </c:pt>
                <c:pt idx="234">
                  <c:v>58</c:v>
                </c:pt>
                <c:pt idx="235">
                  <c:v>55</c:v>
                </c:pt>
                <c:pt idx="236">
                  <c:v>69</c:v>
                </c:pt>
                <c:pt idx="237">
                  <c:v>58</c:v>
                </c:pt>
                <c:pt idx="238">
                  <c:v>71</c:v>
                </c:pt>
                <c:pt idx="239">
                  <c:v>68</c:v>
                </c:pt>
                <c:pt idx="240">
                  <c:v>47</c:v>
                </c:pt>
                <c:pt idx="241">
                  <c:v>63</c:v>
                </c:pt>
                <c:pt idx="242">
                  <c:v>67</c:v>
                </c:pt>
                <c:pt idx="243">
                  <c:v>53</c:v>
                </c:pt>
                <c:pt idx="244">
                  <c:v>82</c:v>
                </c:pt>
                <c:pt idx="245">
                  <c:v>79</c:v>
                </c:pt>
                <c:pt idx="246">
                  <c:v>62</c:v>
                </c:pt>
                <c:pt idx="247">
                  <c:v>58</c:v>
                </c:pt>
                <c:pt idx="248">
                  <c:v>61</c:v>
                </c:pt>
                <c:pt idx="249">
                  <c:v>59</c:v>
                </c:pt>
                <c:pt idx="250">
                  <c:v>76</c:v>
                </c:pt>
                <c:pt idx="251">
                  <c:v>65</c:v>
                </c:pt>
                <c:pt idx="252">
                  <c:v>58</c:v>
                </c:pt>
                <c:pt idx="253">
                  <c:v>49</c:v>
                </c:pt>
                <c:pt idx="254">
                  <c:v>81</c:v>
                </c:pt>
                <c:pt idx="255">
                  <c:v>56</c:v>
                </c:pt>
                <c:pt idx="256">
                  <c:v>64</c:v>
                </c:pt>
                <c:pt idx="257">
                  <c:v>56</c:v>
                </c:pt>
                <c:pt idx="258">
                  <c:v>48</c:v>
                </c:pt>
                <c:pt idx="259">
                  <c:v>65</c:v>
                </c:pt>
                <c:pt idx="260">
                  <c:v>70</c:v>
                </c:pt>
                <c:pt idx="261">
                  <c:v>45</c:v>
                </c:pt>
                <c:pt idx="262">
                  <c:v>50</c:v>
                </c:pt>
                <c:pt idx="263">
                  <c:v>49</c:v>
                </c:pt>
                <c:pt idx="264">
                  <c:v>62</c:v>
                </c:pt>
                <c:pt idx="265">
                  <c:v>55</c:v>
                </c:pt>
                <c:pt idx="266">
                  <c:v>58</c:v>
                </c:pt>
                <c:pt idx="267">
                  <c:v>66</c:v>
                </c:pt>
                <c:pt idx="268">
                  <c:v>58</c:v>
                </c:pt>
                <c:pt idx="269">
                  <c:v>57</c:v>
                </c:pt>
                <c:pt idx="270">
                  <c:v>39</c:v>
                </c:pt>
                <c:pt idx="271">
                  <c:v>60</c:v>
                </c:pt>
                <c:pt idx="272">
                  <c:v>62</c:v>
                </c:pt>
                <c:pt idx="273">
                  <c:v>56</c:v>
                </c:pt>
                <c:pt idx="274">
                  <c:v>44</c:v>
                </c:pt>
                <c:pt idx="275">
                  <c:v>59</c:v>
                </c:pt>
                <c:pt idx="276">
                  <c:v>70</c:v>
                </c:pt>
                <c:pt idx="277">
                  <c:v>83</c:v>
                </c:pt>
                <c:pt idx="278">
                  <c:v>18</c:v>
                </c:pt>
                <c:pt idx="279">
                  <c:v>50</c:v>
                </c:pt>
                <c:pt idx="280">
                  <c:v>57</c:v>
                </c:pt>
                <c:pt idx="281">
                  <c:v>49</c:v>
                </c:pt>
                <c:pt idx="282">
                  <c:v>60</c:v>
                </c:pt>
                <c:pt idx="283">
                  <c:v>68</c:v>
                </c:pt>
                <c:pt idx="284">
                  <c:v>46</c:v>
                </c:pt>
                <c:pt idx="285">
                  <c:v>57</c:v>
                </c:pt>
                <c:pt idx="286">
                  <c:v>51</c:v>
                </c:pt>
                <c:pt idx="287">
                  <c:v>50</c:v>
                </c:pt>
                <c:pt idx="288">
                  <c:v>56</c:v>
                </c:pt>
                <c:pt idx="289">
                  <c:v>46</c:v>
                </c:pt>
                <c:pt idx="290">
                  <c:v>39</c:v>
                </c:pt>
                <c:pt idx="291">
                  <c:v>64</c:v>
                </c:pt>
                <c:pt idx="292">
                  <c:v>68</c:v>
                </c:pt>
                <c:pt idx="293">
                  <c:v>71</c:v>
                </c:pt>
                <c:pt idx="294">
                  <c:v>52</c:v>
                </c:pt>
                <c:pt idx="295">
                  <c:v>50</c:v>
                </c:pt>
                <c:pt idx="296">
                  <c:v>54</c:v>
                </c:pt>
                <c:pt idx="297">
                  <c:v>58</c:v>
                </c:pt>
                <c:pt idx="298">
                  <c:v>38</c:v>
                </c:pt>
                <c:pt idx="299">
                  <c:v>61</c:v>
                </c:pt>
                <c:pt idx="300">
                  <c:v>60</c:v>
                </c:pt>
                <c:pt idx="301">
                  <c:v>59</c:v>
                </c:pt>
                <c:pt idx="302">
                  <c:v>61</c:v>
                </c:pt>
                <c:pt idx="303">
                  <c:v>60</c:v>
                </c:pt>
                <c:pt idx="304">
                  <c:v>66</c:v>
                </c:pt>
                <c:pt idx="305">
                  <c:v>61</c:v>
                </c:pt>
                <c:pt idx="306">
                  <c:v>65</c:v>
                </c:pt>
                <c:pt idx="307">
                  <c:v>60</c:v>
                </c:pt>
                <c:pt idx="308">
                  <c:v>46</c:v>
                </c:pt>
                <c:pt idx="309">
                  <c:v>73</c:v>
                </c:pt>
                <c:pt idx="310">
                  <c:v>40</c:v>
                </c:pt>
                <c:pt idx="311">
                  <c:v>50</c:v>
                </c:pt>
                <c:pt idx="312">
                  <c:v>54</c:v>
                </c:pt>
                <c:pt idx="313">
                  <c:v>66</c:v>
                </c:pt>
                <c:pt idx="314">
                  <c:v>49</c:v>
                </c:pt>
                <c:pt idx="315">
                  <c:v>81</c:v>
                </c:pt>
                <c:pt idx="316">
                  <c:v>71</c:v>
                </c:pt>
                <c:pt idx="317">
                  <c:v>72</c:v>
                </c:pt>
                <c:pt idx="318">
                  <c:v>48</c:v>
                </c:pt>
                <c:pt idx="319">
                  <c:v>55</c:v>
                </c:pt>
                <c:pt idx="320">
                  <c:v>45</c:v>
                </c:pt>
                <c:pt idx="321">
                  <c:v>49</c:v>
                </c:pt>
                <c:pt idx="322">
                  <c:v>47</c:v>
                </c:pt>
                <c:pt idx="323">
                  <c:v>28</c:v>
                </c:pt>
                <c:pt idx="324">
                  <c:v>69</c:v>
                </c:pt>
                <c:pt idx="325">
                  <c:v>75</c:v>
                </c:pt>
                <c:pt idx="326">
                  <c:v>68</c:v>
                </c:pt>
                <c:pt idx="327">
                  <c:v>50</c:v>
                </c:pt>
                <c:pt idx="328">
                  <c:v>51</c:v>
                </c:pt>
                <c:pt idx="329">
                  <c:v>69</c:v>
                </c:pt>
                <c:pt idx="330">
                  <c:v>46</c:v>
                </c:pt>
                <c:pt idx="331">
                  <c:v>54</c:v>
                </c:pt>
                <c:pt idx="332">
                  <c:v>47</c:v>
                </c:pt>
                <c:pt idx="333">
                  <c:v>56</c:v>
                </c:pt>
                <c:pt idx="334">
                  <c:v>32</c:v>
                </c:pt>
                <c:pt idx="335">
                  <c:v>42</c:v>
                </c:pt>
                <c:pt idx="336">
                  <c:v>58</c:v>
                </c:pt>
                <c:pt idx="337">
                  <c:v>66</c:v>
                </c:pt>
                <c:pt idx="338">
                  <c:v>60</c:v>
                </c:pt>
                <c:pt idx="339">
                  <c:v>70</c:v>
                </c:pt>
                <c:pt idx="340">
                  <c:v>59</c:v>
                </c:pt>
                <c:pt idx="341">
                  <c:v>53</c:v>
                </c:pt>
                <c:pt idx="342">
                  <c:v>47</c:v>
                </c:pt>
                <c:pt idx="343">
                  <c:v>43</c:v>
                </c:pt>
                <c:pt idx="344">
                  <c:v>57</c:v>
                </c:pt>
                <c:pt idx="345">
                  <c:v>22</c:v>
                </c:pt>
                <c:pt idx="346">
                  <c:v>63</c:v>
                </c:pt>
                <c:pt idx="347">
                  <c:v>41</c:v>
                </c:pt>
                <c:pt idx="348">
                  <c:v>48</c:v>
                </c:pt>
                <c:pt idx="349">
                  <c:v>83</c:v>
                </c:pt>
                <c:pt idx="350">
                  <c:v>62</c:v>
                </c:pt>
                <c:pt idx="351">
                  <c:v>73</c:v>
                </c:pt>
                <c:pt idx="352">
                  <c:v>53</c:v>
                </c:pt>
                <c:pt idx="353">
                  <c:v>59</c:v>
                </c:pt>
                <c:pt idx="354">
                  <c:v>59</c:v>
                </c:pt>
                <c:pt idx="355">
                  <c:v>56</c:v>
                </c:pt>
                <c:pt idx="356">
                  <c:v>59</c:v>
                </c:pt>
                <c:pt idx="357">
                  <c:v>64</c:v>
                </c:pt>
                <c:pt idx="358">
                  <c:v>74</c:v>
                </c:pt>
                <c:pt idx="359">
                  <c:v>54</c:v>
                </c:pt>
                <c:pt idx="360">
                  <c:v>70</c:v>
                </c:pt>
                <c:pt idx="361">
                  <c:v>50</c:v>
                </c:pt>
                <c:pt idx="362">
                  <c:v>53</c:v>
                </c:pt>
                <c:pt idx="363">
                  <c:v>71</c:v>
                </c:pt>
                <c:pt idx="364">
                  <c:v>52</c:v>
                </c:pt>
                <c:pt idx="365">
                  <c:v>84</c:v>
                </c:pt>
                <c:pt idx="366">
                  <c:v>74</c:v>
                </c:pt>
                <c:pt idx="367">
                  <c:v>62</c:v>
                </c:pt>
                <c:pt idx="368">
                  <c:v>54</c:v>
                </c:pt>
                <c:pt idx="369">
                  <c:v>55</c:v>
                </c:pt>
                <c:pt idx="370">
                  <c:v>54</c:v>
                </c:pt>
                <c:pt idx="371">
                  <c:v>50</c:v>
                </c:pt>
                <c:pt idx="372">
                  <c:v>54</c:v>
                </c:pt>
                <c:pt idx="373">
                  <c:v>64</c:v>
                </c:pt>
                <c:pt idx="374">
                  <c:v>76</c:v>
                </c:pt>
                <c:pt idx="375">
                  <c:v>60</c:v>
                </c:pt>
                <c:pt idx="376">
                  <c:v>66</c:v>
                </c:pt>
                <c:pt idx="377">
                  <c:v>65</c:v>
                </c:pt>
                <c:pt idx="378">
                  <c:v>66</c:v>
                </c:pt>
                <c:pt idx="379">
                  <c:v>66</c:v>
                </c:pt>
                <c:pt idx="380">
                  <c:v>57</c:v>
                </c:pt>
                <c:pt idx="381">
                  <c:v>51</c:v>
                </c:pt>
                <c:pt idx="382">
                  <c:v>52</c:v>
                </c:pt>
                <c:pt idx="383">
                  <c:v>59</c:v>
                </c:pt>
                <c:pt idx="384">
                  <c:v>68</c:v>
                </c:pt>
                <c:pt idx="385">
                  <c:v>51</c:v>
                </c:pt>
                <c:pt idx="386">
                  <c:v>50</c:v>
                </c:pt>
                <c:pt idx="387">
                  <c:v>63</c:v>
                </c:pt>
                <c:pt idx="388">
                  <c:v>71</c:v>
                </c:pt>
                <c:pt idx="389">
                  <c:v>75</c:v>
                </c:pt>
                <c:pt idx="390">
                  <c:v>75</c:v>
                </c:pt>
                <c:pt idx="391">
                  <c:v>58</c:v>
                </c:pt>
                <c:pt idx="392">
                  <c:v>63</c:v>
                </c:pt>
                <c:pt idx="393">
                  <c:v>72</c:v>
                </c:pt>
                <c:pt idx="394">
                  <c:v>57</c:v>
                </c:pt>
                <c:pt idx="395">
                  <c:v>71</c:v>
                </c:pt>
                <c:pt idx="396">
                  <c:v>71</c:v>
                </c:pt>
                <c:pt idx="397">
                  <c:v>60</c:v>
                </c:pt>
                <c:pt idx="398">
                  <c:v>57</c:v>
                </c:pt>
                <c:pt idx="399">
                  <c:v>60</c:v>
                </c:pt>
                <c:pt idx="400">
                  <c:v>48</c:v>
                </c:pt>
                <c:pt idx="401">
                  <c:v>57</c:v>
                </c:pt>
                <c:pt idx="402">
                  <c:v>75</c:v>
                </c:pt>
                <c:pt idx="403">
                  <c:v>82</c:v>
                </c:pt>
                <c:pt idx="404">
                  <c:v>70</c:v>
                </c:pt>
                <c:pt idx="405">
                  <c:v>55</c:v>
                </c:pt>
                <c:pt idx="406">
                  <c:v>58</c:v>
                </c:pt>
                <c:pt idx="407">
                  <c:v>48</c:v>
                </c:pt>
                <c:pt idx="408">
                  <c:v>59</c:v>
                </c:pt>
                <c:pt idx="409">
                  <c:v>50</c:v>
                </c:pt>
                <c:pt idx="410">
                  <c:v>56</c:v>
                </c:pt>
                <c:pt idx="411">
                  <c:v>63</c:v>
                </c:pt>
                <c:pt idx="412">
                  <c:v>66</c:v>
                </c:pt>
                <c:pt idx="413">
                  <c:v>57</c:v>
                </c:pt>
                <c:pt idx="414">
                  <c:v>68</c:v>
                </c:pt>
                <c:pt idx="415">
                  <c:v>51</c:v>
                </c:pt>
                <c:pt idx="416">
                  <c:v>53</c:v>
                </c:pt>
                <c:pt idx="417">
                  <c:v>50</c:v>
                </c:pt>
                <c:pt idx="418">
                  <c:v>62</c:v>
                </c:pt>
                <c:pt idx="419">
                  <c:v>69</c:v>
                </c:pt>
                <c:pt idx="420">
                  <c:v>79</c:v>
                </c:pt>
                <c:pt idx="421">
                  <c:v>58</c:v>
                </c:pt>
                <c:pt idx="422">
                  <c:v>66</c:v>
                </c:pt>
                <c:pt idx="423">
                  <c:v>51</c:v>
                </c:pt>
                <c:pt idx="424">
                  <c:v>74</c:v>
                </c:pt>
                <c:pt idx="425">
                  <c:v>77</c:v>
                </c:pt>
                <c:pt idx="426">
                  <c:v>61</c:v>
                </c:pt>
                <c:pt idx="427">
                  <c:v>57</c:v>
                </c:pt>
                <c:pt idx="428">
                  <c:v>69</c:v>
                </c:pt>
                <c:pt idx="429">
                  <c:v>66</c:v>
                </c:pt>
                <c:pt idx="430">
                  <c:v>71</c:v>
                </c:pt>
                <c:pt idx="431">
                  <c:v>67</c:v>
                </c:pt>
                <c:pt idx="432">
                  <c:v>48</c:v>
                </c:pt>
                <c:pt idx="433">
                  <c:v>70</c:v>
                </c:pt>
                <c:pt idx="434">
                  <c:v>85</c:v>
                </c:pt>
                <c:pt idx="435">
                  <c:v>58</c:v>
                </c:pt>
                <c:pt idx="436">
                  <c:v>74</c:v>
                </c:pt>
                <c:pt idx="437">
                  <c:v>86</c:v>
                </c:pt>
                <c:pt idx="438">
                  <c:v>52</c:v>
                </c:pt>
                <c:pt idx="439">
                  <c:v>75</c:v>
                </c:pt>
                <c:pt idx="440">
                  <c:v>63</c:v>
                </c:pt>
                <c:pt idx="441">
                  <c:v>36</c:v>
                </c:pt>
                <c:pt idx="442">
                  <c:v>64</c:v>
                </c:pt>
                <c:pt idx="443">
                  <c:v>76</c:v>
                </c:pt>
                <c:pt idx="444">
                  <c:v>65</c:v>
                </c:pt>
                <c:pt idx="445">
                  <c:v>56</c:v>
                </c:pt>
                <c:pt idx="446">
                  <c:v>50</c:v>
                </c:pt>
                <c:pt idx="447">
                  <c:v>66</c:v>
                </c:pt>
                <c:pt idx="448">
                  <c:v>45</c:v>
                </c:pt>
                <c:pt idx="449">
                  <c:v>69</c:v>
                </c:pt>
                <c:pt idx="450">
                  <c:v>56</c:v>
                </c:pt>
                <c:pt idx="451">
                  <c:v>57</c:v>
                </c:pt>
                <c:pt idx="452">
                  <c:v>54</c:v>
                </c:pt>
                <c:pt idx="453">
                  <c:v>61</c:v>
                </c:pt>
                <c:pt idx="454">
                  <c:v>63</c:v>
                </c:pt>
                <c:pt idx="455">
                  <c:v>79</c:v>
                </c:pt>
                <c:pt idx="456">
                  <c:v>62</c:v>
                </c:pt>
                <c:pt idx="457">
                  <c:v>53</c:v>
                </c:pt>
                <c:pt idx="458">
                  <c:v>55</c:v>
                </c:pt>
                <c:pt idx="459">
                  <c:v>42</c:v>
                </c:pt>
                <c:pt idx="460">
                  <c:v>56</c:v>
                </c:pt>
                <c:pt idx="461">
                  <c:v>62</c:v>
                </c:pt>
                <c:pt idx="462">
                  <c:v>71</c:v>
                </c:pt>
                <c:pt idx="463">
                  <c:v>80</c:v>
                </c:pt>
                <c:pt idx="464">
                  <c:v>54</c:v>
                </c:pt>
                <c:pt idx="465">
                  <c:v>82</c:v>
                </c:pt>
                <c:pt idx="466">
                  <c:v>60</c:v>
                </c:pt>
                <c:pt idx="467">
                  <c:v>43</c:v>
                </c:pt>
                <c:pt idx="468">
                  <c:v>51</c:v>
                </c:pt>
                <c:pt idx="469">
                  <c:v>60</c:v>
                </c:pt>
                <c:pt idx="470">
                  <c:v>83</c:v>
                </c:pt>
                <c:pt idx="471">
                  <c:v>71</c:v>
                </c:pt>
                <c:pt idx="472">
                  <c:v>75</c:v>
                </c:pt>
                <c:pt idx="473">
                  <c:v>55</c:v>
                </c:pt>
                <c:pt idx="474">
                  <c:v>66</c:v>
                </c:pt>
                <c:pt idx="475">
                  <c:v>68</c:v>
                </c:pt>
                <c:pt idx="476">
                  <c:v>64</c:v>
                </c:pt>
                <c:pt idx="477">
                  <c:v>71</c:v>
                </c:pt>
                <c:pt idx="478">
                  <c:v>62</c:v>
                </c:pt>
                <c:pt idx="479">
                  <c:v>51</c:v>
                </c:pt>
                <c:pt idx="480">
                  <c:v>67</c:v>
                </c:pt>
                <c:pt idx="481">
                  <c:v>50</c:v>
                </c:pt>
                <c:pt idx="482">
                  <c:v>36</c:v>
                </c:pt>
                <c:pt idx="483">
                  <c:v>90</c:v>
                </c:pt>
                <c:pt idx="484">
                  <c:v>63</c:v>
                </c:pt>
                <c:pt idx="485">
                  <c:v>59</c:v>
                </c:pt>
                <c:pt idx="486">
                  <c:v>68</c:v>
                </c:pt>
                <c:pt idx="487">
                  <c:v>62</c:v>
                </c:pt>
                <c:pt idx="488">
                  <c:v>51</c:v>
                </c:pt>
                <c:pt idx="489">
                  <c:v>37</c:v>
                </c:pt>
                <c:pt idx="490">
                  <c:v>62</c:v>
                </c:pt>
                <c:pt idx="491">
                  <c:v>70</c:v>
                </c:pt>
                <c:pt idx="492">
                  <c:v>58</c:v>
                </c:pt>
                <c:pt idx="493">
                  <c:v>53</c:v>
                </c:pt>
                <c:pt idx="494">
                  <c:v>66</c:v>
                </c:pt>
                <c:pt idx="495">
                  <c:v>60</c:v>
                </c:pt>
                <c:pt idx="496">
                  <c:v>50</c:v>
                </c:pt>
                <c:pt idx="497">
                  <c:v>58</c:v>
                </c:pt>
                <c:pt idx="498">
                  <c:v>58</c:v>
                </c:pt>
                <c:pt idx="499">
                  <c:v>53</c:v>
                </c:pt>
                <c:pt idx="500">
                  <c:v>65</c:v>
                </c:pt>
                <c:pt idx="501">
                  <c:v>61</c:v>
                </c:pt>
                <c:pt idx="502">
                  <c:v>49</c:v>
                </c:pt>
                <c:pt idx="503">
                  <c:v>61</c:v>
                </c:pt>
                <c:pt idx="504">
                  <c:v>69</c:v>
                </c:pt>
                <c:pt idx="505">
                  <c:v>52</c:v>
                </c:pt>
                <c:pt idx="506">
                  <c:v>48</c:v>
                </c:pt>
                <c:pt idx="507">
                  <c:v>61</c:v>
                </c:pt>
                <c:pt idx="508">
                  <c:v>61</c:v>
                </c:pt>
                <c:pt idx="509">
                  <c:v>55</c:v>
                </c:pt>
                <c:pt idx="510">
                  <c:v>70</c:v>
                </c:pt>
                <c:pt idx="511">
                  <c:v>51</c:v>
                </c:pt>
                <c:pt idx="512">
                  <c:v>67</c:v>
                </c:pt>
                <c:pt idx="513">
                  <c:v>63</c:v>
                </c:pt>
                <c:pt idx="514">
                  <c:v>60</c:v>
                </c:pt>
                <c:pt idx="515">
                  <c:v>47</c:v>
                </c:pt>
                <c:pt idx="516">
                  <c:v>57</c:v>
                </c:pt>
                <c:pt idx="517">
                  <c:v>67</c:v>
                </c:pt>
                <c:pt idx="518">
                  <c:v>51</c:v>
                </c:pt>
                <c:pt idx="519">
                  <c:v>43</c:v>
                </c:pt>
                <c:pt idx="520">
                  <c:v>29</c:v>
                </c:pt>
                <c:pt idx="521">
                  <c:v>64</c:v>
                </c:pt>
                <c:pt idx="522">
                  <c:v>50</c:v>
                </c:pt>
                <c:pt idx="523">
                  <c:v>67</c:v>
                </c:pt>
                <c:pt idx="524">
                  <c:v>57</c:v>
                </c:pt>
                <c:pt idx="525">
                  <c:v>52</c:v>
                </c:pt>
                <c:pt idx="526">
                  <c:v>49</c:v>
                </c:pt>
                <c:pt idx="527">
                  <c:v>65</c:v>
                </c:pt>
                <c:pt idx="528">
                  <c:v>64</c:v>
                </c:pt>
                <c:pt idx="529">
                  <c:v>53</c:v>
                </c:pt>
                <c:pt idx="530">
                  <c:v>66</c:v>
                </c:pt>
                <c:pt idx="531">
                  <c:v>66</c:v>
                </c:pt>
                <c:pt idx="532">
                  <c:v>69</c:v>
                </c:pt>
                <c:pt idx="533">
                  <c:v>37</c:v>
                </c:pt>
                <c:pt idx="534">
                  <c:v>62</c:v>
                </c:pt>
                <c:pt idx="535">
                  <c:v>47</c:v>
                </c:pt>
                <c:pt idx="536">
                  <c:v>56</c:v>
                </c:pt>
                <c:pt idx="537">
                  <c:v>51</c:v>
                </c:pt>
                <c:pt idx="538">
                  <c:v>51</c:v>
                </c:pt>
                <c:pt idx="539">
                  <c:v>62</c:v>
                </c:pt>
                <c:pt idx="540">
                  <c:v>44</c:v>
                </c:pt>
                <c:pt idx="541">
                  <c:v>62</c:v>
                </c:pt>
                <c:pt idx="542">
                  <c:v>80</c:v>
                </c:pt>
                <c:pt idx="543">
                  <c:v>58</c:v>
                </c:pt>
                <c:pt idx="544">
                  <c:v>62</c:v>
                </c:pt>
                <c:pt idx="545">
                  <c:v>72</c:v>
                </c:pt>
                <c:pt idx="546">
                  <c:v>64</c:v>
                </c:pt>
                <c:pt idx="547">
                  <c:v>60</c:v>
                </c:pt>
                <c:pt idx="548">
                  <c:v>62</c:v>
                </c:pt>
                <c:pt idx="549">
                  <c:v>62</c:v>
                </c:pt>
                <c:pt idx="550">
                  <c:v>69</c:v>
                </c:pt>
                <c:pt idx="551">
                  <c:v>70</c:v>
                </c:pt>
                <c:pt idx="552">
                  <c:v>65</c:v>
                </c:pt>
                <c:pt idx="553">
                  <c:v>56</c:v>
                </c:pt>
                <c:pt idx="554">
                  <c:v>68</c:v>
                </c:pt>
                <c:pt idx="555">
                  <c:v>73</c:v>
                </c:pt>
                <c:pt idx="556">
                  <c:v>67</c:v>
                </c:pt>
                <c:pt idx="557">
                  <c:v>78</c:v>
                </c:pt>
                <c:pt idx="558">
                  <c:v>69</c:v>
                </c:pt>
                <c:pt idx="559">
                  <c:v>70</c:v>
                </c:pt>
                <c:pt idx="560">
                  <c:v>74</c:v>
                </c:pt>
                <c:pt idx="561">
                  <c:v>46</c:v>
                </c:pt>
                <c:pt idx="562">
                  <c:v>53</c:v>
                </c:pt>
                <c:pt idx="563">
                  <c:v>53</c:v>
                </c:pt>
                <c:pt idx="564">
                  <c:v>68</c:v>
                </c:pt>
                <c:pt idx="565">
                  <c:v>56</c:v>
                </c:pt>
                <c:pt idx="566">
                  <c:v>58</c:v>
                </c:pt>
                <c:pt idx="567">
                  <c:v>76</c:v>
                </c:pt>
                <c:pt idx="568">
                  <c:v>59</c:v>
                </c:pt>
                <c:pt idx="569">
                  <c:v>47</c:v>
                </c:pt>
                <c:pt idx="570">
                  <c:v>76</c:v>
                </c:pt>
                <c:pt idx="571">
                  <c:v>63</c:v>
                </c:pt>
                <c:pt idx="572">
                  <c:v>51</c:v>
                </c:pt>
                <c:pt idx="573">
                  <c:v>50</c:v>
                </c:pt>
                <c:pt idx="574">
                  <c:v>71</c:v>
                </c:pt>
                <c:pt idx="575">
                  <c:v>59</c:v>
                </c:pt>
                <c:pt idx="576">
                  <c:v>64</c:v>
                </c:pt>
                <c:pt idx="577">
                  <c:v>43</c:v>
                </c:pt>
                <c:pt idx="578">
                  <c:v>50</c:v>
                </c:pt>
                <c:pt idx="579">
                  <c:v>72</c:v>
                </c:pt>
                <c:pt idx="580">
                  <c:v>68</c:v>
                </c:pt>
                <c:pt idx="581">
                  <c:v>53</c:v>
                </c:pt>
                <c:pt idx="582">
                  <c:v>62</c:v>
                </c:pt>
                <c:pt idx="583">
                  <c:v>62</c:v>
                </c:pt>
                <c:pt idx="584">
                  <c:v>53</c:v>
                </c:pt>
                <c:pt idx="585">
                  <c:v>58</c:v>
                </c:pt>
                <c:pt idx="586">
                  <c:v>67</c:v>
                </c:pt>
                <c:pt idx="587">
                  <c:v>61</c:v>
                </c:pt>
                <c:pt idx="588">
                  <c:v>52</c:v>
                </c:pt>
                <c:pt idx="589">
                  <c:v>66</c:v>
                </c:pt>
                <c:pt idx="590">
                  <c:v>82</c:v>
                </c:pt>
                <c:pt idx="591">
                  <c:v>53</c:v>
                </c:pt>
                <c:pt idx="592">
                  <c:v>47</c:v>
                </c:pt>
                <c:pt idx="593">
                  <c:v>63</c:v>
                </c:pt>
                <c:pt idx="594">
                  <c:v>55</c:v>
                </c:pt>
                <c:pt idx="595">
                  <c:v>57</c:v>
                </c:pt>
                <c:pt idx="596">
                  <c:v>55</c:v>
                </c:pt>
                <c:pt idx="597">
                  <c:v>63</c:v>
                </c:pt>
                <c:pt idx="598">
                  <c:v>46</c:v>
                </c:pt>
                <c:pt idx="599">
                  <c:v>62</c:v>
                </c:pt>
                <c:pt idx="600">
                  <c:v>43</c:v>
                </c:pt>
                <c:pt idx="601">
                  <c:v>70</c:v>
                </c:pt>
                <c:pt idx="602">
                  <c:v>57</c:v>
                </c:pt>
                <c:pt idx="603">
                  <c:v>63</c:v>
                </c:pt>
                <c:pt idx="604">
                  <c:v>50</c:v>
                </c:pt>
                <c:pt idx="605">
                  <c:v>63</c:v>
                </c:pt>
                <c:pt idx="606">
                  <c:v>53</c:v>
                </c:pt>
                <c:pt idx="607">
                  <c:v>36</c:v>
                </c:pt>
                <c:pt idx="608">
                  <c:v>63</c:v>
                </c:pt>
                <c:pt idx="609">
                  <c:v>71</c:v>
                </c:pt>
                <c:pt idx="610">
                  <c:v>61</c:v>
                </c:pt>
                <c:pt idx="611">
                  <c:v>60</c:v>
                </c:pt>
                <c:pt idx="612">
                  <c:v>66</c:v>
                </c:pt>
                <c:pt idx="613">
                  <c:v>38</c:v>
                </c:pt>
                <c:pt idx="614">
                  <c:v>63</c:v>
                </c:pt>
                <c:pt idx="615">
                  <c:v>67</c:v>
                </c:pt>
                <c:pt idx="616">
                  <c:v>47</c:v>
                </c:pt>
                <c:pt idx="617">
                  <c:v>65</c:v>
                </c:pt>
                <c:pt idx="618">
                  <c:v>61</c:v>
                </c:pt>
                <c:pt idx="619">
                  <c:v>56</c:v>
                </c:pt>
                <c:pt idx="620">
                  <c:v>54</c:v>
                </c:pt>
                <c:pt idx="621">
                  <c:v>79</c:v>
                </c:pt>
                <c:pt idx="622">
                  <c:v>56</c:v>
                </c:pt>
                <c:pt idx="623">
                  <c:v>49</c:v>
                </c:pt>
                <c:pt idx="624">
                  <c:v>41</c:v>
                </c:pt>
                <c:pt idx="625">
                  <c:v>67</c:v>
                </c:pt>
                <c:pt idx="626">
                  <c:v>53</c:v>
                </c:pt>
                <c:pt idx="627">
                  <c:v>50</c:v>
                </c:pt>
                <c:pt idx="628">
                  <c:v>50</c:v>
                </c:pt>
                <c:pt idx="629">
                  <c:v>70</c:v>
                </c:pt>
                <c:pt idx="630">
                  <c:v>70</c:v>
                </c:pt>
                <c:pt idx="631">
                  <c:v>73</c:v>
                </c:pt>
                <c:pt idx="632">
                  <c:v>55</c:v>
                </c:pt>
                <c:pt idx="633">
                  <c:v>71</c:v>
                </c:pt>
                <c:pt idx="634">
                  <c:v>44</c:v>
                </c:pt>
                <c:pt idx="635">
                  <c:v>69</c:v>
                </c:pt>
                <c:pt idx="636">
                  <c:v>59</c:v>
                </c:pt>
                <c:pt idx="637">
                  <c:v>60</c:v>
                </c:pt>
                <c:pt idx="638">
                  <c:v>73</c:v>
                </c:pt>
                <c:pt idx="639">
                  <c:v>58</c:v>
                </c:pt>
                <c:pt idx="640">
                  <c:v>53</c:v>
                </c:pt>
                <c:pt idx="641">
                  <c:v>56</c:v>
                </c:pt>
                <c:pt idx="642">
                  <c:v>63</c:v>
                </c:pt>
                <c:pt idx="643">
                  <c:v>71</c:v>
                </c:pt>
                <c:pt idx="644">
                  <c:v>59</c:v>
                </c:pt>
                <c:pt idx="645">
                  <c:v>63</c:v>
                </c:pt>
                <c:pt idx="646">
                  <c:v>69</c:v>
                </c:pt>
                <c:pt idx="647">
                  <c:v>66</c:v>
                </c:pt>
                <c:pt idx="648">
                  <c:v>52</c:v>
                </c:pt>
                <c:pt idx="649">
                  <c:v>61</c:v>
                </c:pt>
                <c:pt idx="650">
                  <c:v>70</c:v>
                </c:pt>
                <c:pt idx="651">
                  <c:v>59</c:v>
                </c:pt>
                <c:pt idx="652">
                  <c:v>65</c:v>
                </c:pt>
                <c:pt idx="653">
                  <c:v>59</c:v>
                </c:pt>
                <c:pt idx="654">
                  <c:v>72</c:v>
                </c:pt>
                <c:pt idx="655">
                  <c:v>72</c:v>
                </c:pt>
                <c:pt idx="656">
                  <c:v>61</c:v>
                </c:pt>
                <c:pt idx="657">
                  <c:v>48</c:v>
                </c:pt>
                <c:pt idx="658">
                  <c:v>68</c:v>
                </c:pt>
                <c:pt idx="659">
                  <c:v>59</c:v>
                </c:pt>
                <c:pt idx="660">
                  <c:v>64</c:v>
                </c:pt>
                <c:pt idx="661">
                  <c:v>56</c:v>
                </c:pt>
                <c:pt idx="662">
                  <c:v>60</c:v>
                </c:pt>
                <c:pt idx="663">
                  <c:v>61</c:v>
                </c:pt>
                <c:pt idx="664">
                  <c:v>60</c:v>
                </c:pt>
                <c:pt idx="665">
                  <c:v>57</c:v>
                </c:pt>
                <c:pt idx="666">
                  <c:v>69</c:v>
                </c:pt>
                <c:pt idx="667">
                  <c:v>64</c:v>
                </c:pt>
                <c:pt idx="668">
                  <c:v>68</c:v>
                </c:pt>
                <c:pt idx="669">
                  <c:v>70</c:v>
                </c:pt>
                <c:pt idx="670">
                  <c:v>62</c:v>
                </c:pt>
                <c:pt idx="671">
                  <c:v>58</c:v>
                </c:pt>
                <c:pt idx="672">
                  <c:v>55</c:v>
                </c:pt>
                <c:pt idx="673">
                  <c:v>55</c:v>
                </c:pt>
                <c:pt idx="674">
                  <c:v>61</c:v>
                </c:pt>
                <c:pt idx="675">
                  <c:v>52</c:v>
                </c:pt>
                <c:pt idx="676">
                  <c:v>54</c:v>
                </c:pt>
                <c:pt idx="677">
                  <c:v>48</c:v>
                </c:pt>
                <c:pt idx="678">
                  <c:v>43</c:v>
                </c:pt>
                <c:pt idx="679">
                  <c:v>51</c:v>
                </c:pt>
                <c:pt idx="680">
                  <c:v>58</c:v>
                </c:pt>
                <c:pt idx="681">
                  <c:v>72</c:v>
                </c:pt>
                <c:pt idx="682">
                  <c:v>67</c:v>
                </c:pt>
                <c:pt idx="683">
                  <c:v>70</c:v>
                </c:pt>
                <c:pt idx="684">
                  <c:v>51</c:v>
                </c:pt>
                <c:pt idx="685">
                  <c:v>49</c:v>
                </c:pt>
                <c:pt idx="686">
                  <c:v>57</c:v>
                </c:pt>
                <c:pt idx="687">
                  <c:v>55</c:v>
                </c:pt>
                <c:pt idx="688">
                  <c:v>69</c:v>
                </c:pt>
                <c:pt idx="689">
                  <c:v>76</c:v>
                </c:pt>
                <c:pt idx="690">
                  <c:v>81</c:v>
                </c:pt>
                <c:pt idx="691">
                  <c:v>59</c:v>
                </c:pt>
                <c:pt idx="692">
                  <c:v>55</c:v>
                </c:pt>
                <c:pt idx="693">
                  <c:v>68</c:v>
                </c:pt>
                <c:pt idx="694">
                  <c:v>51</c:v>
                </c:pt>
                <c:pt idx="695">
                  <c:v>66</c:v>
                </c:pt>
                <c:pt idx="696">
                  <c:v>68</c:v>
                </c:pt>
                <c:pt idx="697">
                  <c:v>66</c:v>
                </c:pt>
                <c:pt idx="698">
                  <c:v>60</c:v>
                </c:pt>
                <c:pt idx="699">
                  <c:v>73</c:v>
                </c:pt>
                <c:pt idx="700">
                  <c:v>62</c:v>
                </c:pt>
                <c:pt idx="701">
                  <c:v>60</c:v>
                </c:pt>
                <c:pt idx="702">
                  <c:v>59</c:v>
                </c:pt>
                <c:pt idx="703">
                  <c:v>53</c:v>
                </c:pt>
                <c:pt idx="704">
                  <c:v>52</c:v>
                </c:pt>
                <c:pt idx="705">
                  <c:v>58</c:v>
                </c:pt>
                <c:pt idx="706">
                  <c:v>72</c:v>
                </c:pt>
                <c:pt idx="707">
                  <c:v>52</c:v>
                </c:pt>
                <c:pt idx="708">
                  <c:v>61</c:v>
                </c:pt>
                <c:pt idx="709">
                  <c:v>69</c:v>
                </c:pt>
                <c:pt idx="710">
                  <c:v>65</c:v>
                </c:pt>
                <c:pt idx="711">
                  <c:v>63</c:v>
                </c:pt>
                <c:pt idx="712">
                  <c:v>47</c:v>
                </c:pt>
                <c:pt idx="713">
                  <c:v>53</c:v>
                </c:pt>
                <c:pt idx="714">
                  <c:v>60</c:v>
                </c:pt>
                <c:pt idx="715">
                  <c:v>52</c:v>
                </c:pt>
                <c:pt idx="716">
                  <c:v>54</c:v>
                </c:pt>
                <c:pt idx="717">
                  <c:v>51</c:v>
                </c:pt>
                <c:pt idx="718">
                  <c:v>67</c:v>
                </c:pt>
                <c:pt idx="719">
                  <c:v>55</c:v>
                </c:pt>
                <c:pt idx="720">
                  <c:v>64</c:v>
                </c:pt>
                <c:pt idx="721">
                  <c:v>51</c:v>
                </c:pt>
                <c:pt idx="722">
                  <c:v>54</c:v>
                </c:pt>
                <c:pt idx="723">
                  <c:v>57</c:v>
                </c:pt>
                <c:pt idx="724">
                  <c:v>45</c:v>
                </c:pt>
                <c:pt idx="725">
                  <c:v>67</c:v>
                </c:pt>
                <c:pt idx="726">
                  <c:v>59</c:v>
                </c:pt>
                <c:pt idx="727">
                  <c:v>56</c:v>
                </c:pt>
                <c:pt idx="728">
                  <c:v>56</c:v>
                </c:pt>
                <c:pt idx="729">
                  <c:v>83</c:v>
                </c:pt>
                <c:pt idx="730">
                  <c:v>69</c:v>
                </c:pt>
                <c:pt idx="731">
                  <c:v>63</c:v>
                </c:pt>
                <c:pt idx="732">
                  <c:v>66</c:v>
                </c:pt>
                <c:pt idx="733">
                  <c:v>52</c:v>
                </c:pt>
                <c:pt idx="734">
                  <c:v>40</c:v>
                </c:pt>
              </c:numCache>
            </c:numRef>
          </c:xVal>
          <c:yVal>
            <c:numRef>
              <c:f>'[Data for graph.xls]Male'!$C$2:$C$736</c:f>
              <c:numCache>
                <c:formatCode>0</c:formatCode>
                <c:ptCount val="735"/>
                <c:pt idx="0">
                  <c:v>95.83698388714437</c:v>
                </c:pt>
                <c:pt idx="1">
                  <c:v>110.8</c:v>
                </c:pt>
                <c:pt idx="2">
                  <c:v>94.6</c:v>
                </c:pt>
                <c:pt idx="3">
                  <c:v>63.1</c:v>
                </c:pt>
                <c:pt idx="4">
                  <c:v>101.4</c:v>
                </c:pt>
                <c:pt idx="5">
                  <c:v>102.7</c:v>
                </c:pt>
                <c:pt idx="6">
                  <c:v>90</c:v>
                </c:pt>
                <c:pt idx="7">
                  <c:v>83.8</c:v>
                </c:pt>
                <c:pt idx="8">
                  <c:v>110.2</c:v>
                </c:pt>
                <c:pt idx="9">
                  <c:v>64.900000000000006</c:v>
                </c:pt>
                <c:pt idx="10">
                  <c:v>91</c:v>
                </c:pt>
                <c:pt idx="11">
                  <c:v>84.6</c:v>
                </c:pt>
                <c:pt idx="12">
                  <c:v>76.400000000000006</c:v>
                </c:pt>
                <c:pt idx="13">
                  <c:v>53</c:v>
                </c:pt>
                <c:pt idx="14">
                  <c:v>90.6</c:v>
                </c:pt>
                <c:pt idx="15">
                  <c:v>56.2</c:v>
                </c:pt>
                <c:pt idx="16">
                  <c:v>110.4</c:v>
                </c:pt>
                <c:pt idx="17">
                  <c:v>72.900000000000006</c:v>
                </c:pt>
                <c:pt idx="18">
                  <c:v>92.5</c:v>
                </c:pt>
                <c:pt idx="19">
                  <c:v>59.4</c:v>
                </c:pt>
                <c:pt idx="20">
                  <c:v>96.5</c:v>
                </c:pt>
                <c:pt idx="21">
                  <c:v>102.7</c:v>
                </c:pt>
                <c:pt idx="22">
                  <c:v>106</c:v>
                </c:pt>
                <c:pt idx="23">
                  <c:v>92.5</c:v>
                </c:pt>
                <c:pt idx="24">
                  <c:v>72.400000000000006</c:v>
                </c:pt>
                <c:pt idx="25">
                  <c:v>82.5</c:v>
                </c:pt>
                <c:pt idx="26">
                  <c:v>63.9</c:v>
                </c:pt>
                <c:pt idx="27">
                  <c:v>93.4</c:v>
                </c:pt>
                <c:pt idx="28">
                  <c:v>84.4</c:v>
                </c:pt>
                <c:pt idx="29">
                  <c:v>94.5</c:v>
                </c:pt>
                <c:pt idx="30">
                  <c:v>70.599999999999994</c:v>
                </c:pt>
                <c:pt idx="31">
                  <c:v>27.2</c:v>
                </c:pt>
                <c:pt idx="32">
                  <c:v>90.8</c:v>
                </c:pt>
                <c:pt idx="33">
                  <c:v>95.4</c:v>
                </c:pt>
                <c:pt idx="34">
                  <c:v>96</c:v>
                </c:pt>
                <c:pt idx="35">
                  <c:v>73.317895309395041</c:v>
                </c:pt>
                <c:pt idx="36">
                  <c:v>86</c:v>
                </c:pt>
                <c:pt idx="37">
                  <c:v>56.1</c:v>
                </c:pt>
                <c:pt idx="38">
                  <c:v>80.2</c:v>
                </c:pt>
                <c:pt idx="39">
                  <c:v>89.1</c:v>
                </c:pt>
                <c:pt idx="40">
                  <c:v>61.5</c:v>
                </c:pt>
                <c:pt idx="41">
                  <c:v>84.1</c:v>
                </c:pt>
                <c:pt idx="42">
                  <c:v>86.939888410890831</c:v>
                </c:pt>
                <c:pt idx="43">
                  <c:v>78.5</c:v>
                </c:pt>
                <c:pt idx="44">
                  <c:v>39.966877288264307</c:v>
                </c:pt>
                <c:pt idx="45">
                  <c:v>127.2</c:v>
                </c:pt>
                <c:pt idx="46">
                  <c:v>93.1</c:v>
                </c:pt>
                <c:pt idx="47">
                  <c:v>96.4</c:v>
                </c:pt>
                <c:pt idx="48">
                  <c:v>94.9</c:v>
                </c:pt>
                <c:pt idx="49">
                  <c:v>110.2</c:v>
                </c:pt>
                <c:pt idx="50">
                  <c:v>110</c:v>
                </c:pt>
                <c:pt idx="51">
                  <c:v>74.400000000000006</c:v>
                </c:pt>
                <c:pt idx="52">
                  <c:v>95.8</c:v>
                </c:pt>
                <c:pt idx="53">
                  <c:v>104.4</c:v>
                </c:pt>
                <c:pt idx="54">
                  <c:v>101.5</c:v>
                </c:pt>
                <c:pt idx="55">
                  <c:v>62</c:v>
                </c:pt>
                <c:pt idx="56">
                  <c:v>76.3</c:v>
                </c:pt>
                <c:pt idx="57">
                  <c:v>100.6</c:v>
                </c:pt>
                <c:pt idx="58">
                  <c:v>58.2</c:v>
                </c:pt>
                <c:pt idx="59">
                  <c:v>40.4</c:v>
                </c:pt>
                <c:pt idx="60">
                  <c:v>40</c:v>
                </c:pt>
                <c:pt idx="61">
                  <c:v>71.2</c:v>
                </c:pt>
                <c:pt idx="62">
                  <c:v>61.9</c:v>
                </c:pt>
                <c:pt idx="63">
                  <c:v>106.6</c:v>
                </c:pt>
                <c:pt idx="64">
                  <c:v>100.9</c:v>
                </c:pt>
                <c:pt idx="65">
                  <c:v>46.5</c:v>
                </c:pt>
                <c:pt idx="66">
                  <c:v>90</c:v>
                </c:pt>
                <c:pt idx="67">
                  <c:v>76.900000000000006</c:v>
                </c:pt>
                <c:pt idx="68">
                  <c:v>89.5</c:v>
                </c:pt>
                <c:pt idx="69">
                  <c:v>107.8</c:v>
                </c:pt>
                <c:pt idx="70">
                  <c:v>72.099999999999994</c:v>
                </c:pt>
                <c:pt idx="71">
                  <c:v>118.6</c:v>
                </c:pt>
                <c:pt idx="72">
                  <c:v>95.5</c:v>
                </c:pt>
                <c:pt idx="73">
                  <c:v>93.6</c:v>
                </c:pt>
                <c:pt idx="74">
                  <c:v>102.4</c:v>
                </c:pt>
                <c:pt idx="75">
                  <c:v>85.6</c:v>
                </c:pt>
                <c:pt idx="76">
                  <c:v>90.2</c:v>
                </c:pt>
                <c:pt idx="77">
                  <c:v>60.8</c:v>
                </c:pt>
                <c:pt idx="78">
                  <c:v>94.9</c:v>
                </c:pt>
                <c:pt idx="79">
                  <c:v>73</c:v>
                </c:pt>
                <c:pt idx="80">
                  <c:v>99.9</c:v>
                </c:pt>
                <c:pt idx="81">
                  <c:v>81.2</c:v>
                </c:pt>
                <c:pt idx="82">
                  <c:v>90.2</c:v>
                </c:pt>
                <c:pt idx="83">
                  <c:v>93</c:v>
                </c:pt>
                <c:pt idx="84">
                  <c:v>80.900000000000006</c:v>
                </c:pt>
                <c:pt idx="85">
                  <c:v>97.9</c:v>
                </c:pt>
                <c:pt idx="86">
                  <c:v>109.5</c:v>
                </c:pt>
                <c:pt idx="87">
                  <c:v>12.3</c:v>
                </c:pt>
                <c:pt idx="88">
                  <c:v>96.9</c:v>
                </c:pt>
                <c:pt idx="89">
                  <c:v>103.7</c:v>
                </c:pt>
                <c:pt idx="90">
                  <c:v>53.2</c:v>
                </c:pt>
                <c:pt idx="91">
                  <c:v>15.1</c:v>
                </c:pt>
                <c:pt idx="92">
                  <c:v>87.5</c:v>
                </c:pt>
                <c:pt idx="93">
                  <c:v>79.099999999999994</c:v>
                </c:pt>
                <c:pt idx="94">
                  <c:v>33.1</c:v>
                </c:pt>
                <c:pt idx="95">
                  <c:v>80.2</c:v>
                </c:pt>
                <c:pt idx="96">
                  <c:v>77.5</c:v>
                </c:pt>
                <c:pt idx="97">
                  <c:v>104.1</c:v>
                </c:pt>
                <c:pt idx="98">
                  <c:v>64.2</c:v>
                </c:pt>
                <c:pt idx="99">
                  <c:v>47.4</c:v>
                </c:pt>
                <c:pt idx="100">
                  <c:v>111.5</c:v>
                </c:pt>
                <c:pt idx="101">
                  <c:v>67.8</c:v>
                </c:pt>
                <c:pt idx="102">
                  <c:v>48.9</c:v>
                </c:pt>
                <c:pt idx="103">
                  <c:v>68.688752564109819</c:v>
                </c:pt>
                <c:pt idx="104">
                  <c:v>92.6</c:v>
                </c:pt>
                <c:pt idx="105">
                  <c:v>93.8</c:v>
                </c:pt>
                <c:pt idx="106">
                  <c:v>99.2</c:v>
                </c:pt>
                <c:pt idx="107">
                  <c:v>82.9</c:v>
                </c:pt>
                <c:pt idx="108">
                  <c:v>95.9</c:v>
                </c:pt>
                <c:pt idx="109">
                  <c:v>59.9</c:v>
                </c:pt>
                <c:pt idx="110">
                  <c:v>63.2</c:v>
                </c:pt>
                <c:pt idx="111">
                  <c:v>89.8</c:v>
                </c:pt>
                <c:pt idx="112">
                  <c:v>92.5</c:v>
                </c:pt>
                <c:pt idx="113">
                  <c:v>91.9</c:v>
                </c:pt>
                <c:pt idx="114">
                  <c:v>74.099999999999994</c:v>
                </c:pt>
                <c:pt idx="115">
                  <c:v>61</c:v>
                </c:pt>
                <c:pt idx="116">
                  <c:v>84.5</c:v>
                </c:pt>
                <c:pt idx="117">
                  <c:v>60.6</c:v>
                </c:pt>
                <c:pt idx="118">
                  <c:v>96.7</c:v>
                </c:pt>
                <c:pt idx="119">
                  <c:v>87.4</c:v>
                </c:pt>
                <c:pt idx="120">
                  <c:v>48.5</c:v>
                </c:pt>
                <c:pt idx="121">
                  <c:v>97.6</c:v>
                </c:pt>
                <c:pt idx="122">
                  <c:v>81.7</c:v>
                </c:pt>
                <c:pt idx="123">
                  <c:v>97.2</c:v>
                </c:pt>
                <c:pt idx="124">
                  <c:v>18</c:v>
                </c:pt>
                <c:pt idx="125">
                  <c:v>115.1</c:v>
                </c:pt>
                <c:pt idx="126">
                  <c:v>95.3</c:v>
                </c:pt>
                <c:pt idx="127">
                  <c:v>113.3</c:v>
                </c:pt>
                <c:pt idx="128">
                  <c:v>113.4</c:v>
                </c:pt>
                <c:pt idx="129">
                  <c:v>87.7</c:v>
                </c:pt>
                <c:pt idx="130">
                  <c:v>68.8</c:v>
                </c:pt>
                <c:pt idx="131">
                  <c:v>97.2</c:v>
                </c:pt>
                <c:pt idx="132">
                  <c:v>53.4</c:v>
                </c:pt>
                <c:pt idx="133">
                  <c:v>83.7</c:v>
                </c:pt>
                <c:pt idx="134">
                  <c:v>112.8</c:v>
                </c:pt>
                <c:pt idx="135">
                  <c:v>100.0909947755159</c:v>
                </c:pt>
                <c:pt idx="136">
                  <c:v>106.3</c:v>
                </c:pt>
                <c:pt idx="137">
                  <c:v>48.4</c:v>
                </c:pt>
                <c:pt idx="138">
                  <c:v>104.6</c:v>
                </c:pt>
                <c:pt idx="139">
                  <c:v>55.153946489381397</c:v>
                </c:pt>
                <c:pt idx="140">
                  <c:v>60.9</c:v>
                </c:pt>
                <c:pt idx="141">
                  <c:v>82.2</c:v>
                </c:pt>
                <c:pt idx="142">
                  <c:v>24.4</c:v>
                </c:pt>
                <c:pt idx="143">
                  <c:v>84.8</c:v>
                </c:pt>
                <c:pt idx="144">
                  <c:v>92.420165815790028</c:v>
                </c:pt>
                <c:pt idx="145">
                  <c:v>107.3</c:v>
                </c:pt>
                <c:pt idx="146">
                  <c:v>99.6</c:v>
                </c:pt>
                <c:pt idx="147">
                  <c:v>89.6</c:v>
                </c:pt>
                <c:pt idx="148">
                  <c:v>95.6</c:v>
                </c:pt>
                <c:pt idx="149">
                  <c:v>74.599999999999994</c:v>
                </c:pt>
                <c:pt idx="150">
                  <c:v>81</c:v>
                </c:pt>
                <c:pt idx="151">
                  <c:v>44.913023170730042</c:v>
                </c:pt>
                <c:pt idx="152">
                  <c:v>98.309013773655394</c:v>
                </c:pt>
                <c:pt idx="153">
                  <c:v>96.1</c:v>
                </c:pt>
                <c:pt idx="154">
                  <c:v>100.8657174689932</c:v>
                </c:pt>
                <c:pt idx="155">
                  <c:v>85.5</c:v>
                </c:pt>
                <c:pt idx="156">
                  <c:v>89.725243064244808</c:v>
                </c:pt>
                <c:pt idx="157">
                  <c:v>93.242518131335828</c:v>
                </c:pt>
                <c:pt idx="158">
                  <c:v>98.286463949199842</c:v>
                </c:pt>
                <c:pt idx="159">
                  <c:v>93.642789710875505</c:v>
                </c:pt>
                <c:pt idx="160">
                  <c:v>87.5</c:v>
                </c:pt>
                <c:pt idx="161">
                  <c:v>97.474654261242563</c:v>
                </c:pt>
                <c:pt idx="162">
                  <c:v>94.2</c:v>
                </c:pt>
                <c:pt idx="163">
                  <c:v>34.700000000000003</c:v>
                </c:pt>
                <c:pt idx="164">
                  <c:v>94</c:v>
                </c:pt>
                <c:pt idx="165">
                  <c:v>107.7</c:v>
                </c:pt>
                <c:pt idx="166">
                  <c:v>97.9</c:v>
                </c:pt>
                <c:pt idx="167">
                  <c:v>94.1</c:v>
                </c:pt>
                <c:pt idx="168">
                  <c:v>104.9</c:v>
                </c:pt>
                <c:pt idx="169">
                  <c:v>90.6</c:v>
                </c:pt>
                <c:pt idx="170">
                  <c:v>81.7</c:v>
                </c:pt>
                <c:pt idx="171">
                  <c:v>91.5</c:v>
                </c:pt>
                <c:pt idx="172">
                  <c:v>92.7</c:v>
                </c:pt>
                <c:pt idx="173">
                  <c:v>60.039249248984881</c:v>
                </c:pt>
                <c:pt idx="174">
                  <c:v>94.8</c:v>
                </c:pt>
                <c:pt idx="175">
                  <c:v>70.2</c:v>
                </c:pt>
                <c:pt idx="176">
                  <c:v>93.6</c:v>
                </c:pt>
                <c:pt idx="177">
                  <c:v>85.693462783318878</c:v>
                </c:pt>
                <c:pt idx="178">
                  <c:v>102</c:v>
                </c:pt>
                <c:pt idx="179">
                  <c:v>85.7</c:v>
                </c:pt>
                <c:pt idx="180">
                  <c:v>80.599999999999994</c:v>
                </c:pt>
                <c:pt idx="181">
                  <c:v>105.2</c:v>
                </c:pt>
                <c:pt idx="182">
                  <c:v>105.6</c:v>
                </c:pt>
                <c:pt idx="183">
                  <c:v>99.353542570778131</c:v>
                </c:pt>
                <c:pt idx="184">
                  <c:v>58.4</c:v>
                </c:pt>
                <c:pt idx="185">
                  <c:v>52.1</c:v>
                </c:pt>
                <c:pt idx="186">
                  <c:v>87.3</c:v>
                </c:pt>
                <c:pt idx="187">
                  <c:v>105.8</c:v>
                </c:pt>
                <c:pt idx="188">
                  <c:v>94.3</c:v>
                </c:pt>
                <c:pt idx="189">
                  <c:v>84.5</c:v>
                </c:pt>
                <c:pt idx="190">
                  <c:v>63.5</c:v>
                </c:pt>
                <c:pt idx="191">
                  <c:v>43.5</c:v>
                </c:pt>
                <c:pt idx="192">
                  <c:v>104.5</c:v>
                </c:pt>
                <c:pt idx="193">
                  <c:v>66.083437291131489</c:v>
                </c:pt>
                <c:pt idx="194">
                  <c:v>96.9</c:v>
                </c:pt>
                <c:pt idx="195">
                  <c:v>78.900000000000006</c:v>
                </c:pt>
                <c:pt idx="196">
                  <c:v>90.6</c:v>
                </c:pt>
                <c:pt idx="197">
                  <c:v>81.7</c:v>
                </c:pt>
                <c:pt idx="198">
                  <c:v>24.6</c:v>
                </c:pt>
                <c:pt idx="199">
                  <c:v>80.900000000000006</c:v>
                </c:pt>
                <c:pt idx="200">
                  <c:v>81.599999999999994</c:v>
                </c:pt>
                <c:pt idx="201">
                  <c:v>64.2</c:v>
                </c:pt>
                <c:pt idx="202">
                  <c:v>96</c:v>
                </c:pt>
                <c:pt idx="203">
                  <c:v>97.3</c:v>
                </c:pt>
                <c:pt idx="204">
                  <c:v>78.5</c:v>
                </c:pt>
                <c:pt idx="205">
                  <c:v>113.4</c:v>
                </c:pt>
                <c:pt idx="206">
                  <c:v>7.0235065162762531</c:v>
                </c:pt>
                <c:pt idx="207">
                  <c:v>36.700000000000003</c:v>
                </c:pt>
                <c:pt idx="208">
                  <c:v>89.5</c:v>
                </c:pt>
                <c:pt idx="209">
                  <c:v>108.8030226379591</c:v>
                </c:pt>
                <c:pt idx="210">
                  <c:v>87.3</c:v>
                </c:pt>
                <c:pt idx="211">
                  <c:v>94.5</c:v>
                </c:pt>
                <c:pt idx="212">
                  <c:v>82.2</c:v>
                </c:pt>
                <c:pt idx="213">
                  <c:v>105.7</c:v>
                </c:pt>
                <c:pt idx="214">
                  <c:v>78.2</c:v>
                </c:pt>
                <c:pt idx="215">
                  <c:v>99.7</c:v>
                </c:pt>
                <c:pt idx="216">
                  <c:v>61.6</c:v>
                </c:pt>
                <c:pt idx="217">
                  <c:v>98.070993755211504</c:v>
                </c:pt>
                <c:pt idx="218">
                  <c:v>79</c:v>
                </c:pt>
                <c:pt idx="219">
                  <c:v>96.839416141082026</c:v>
                </c:pt>
                <c:pt idx="220">
                  <c:v>59.779343102623727</c:v>
                </c:pt>
                <c:pt idx="221">
                  <c:v>84.9</c:v>
                </c:pt>
                <c:pt idx="222">
                  <c:v>4.3</c:v>
                </c:pt>
                <c:pt idx="223">
                  <c:v>125.8</c:v>
                </c:pt>
                <c:pt idx="224">
                  <c:v>92.1</c:v>
                </c:pt>
                <c:pt idx="225">
                  <c:v>73.8</c:v>
                </c:pt>
                <c:pt idx="226">
                  <c:v>65.8</c:v>
                </c:pt>
                <c:pt idx="227">
                  <c:v>97.6</c:v>
                </c:pt>
                <c:pt idx="228">
                  <c:v>104</c:v>
                </c:pt>
                <c:pt idx="229">
                  <c:v>101.1</c:v>
                </c:pt>
                <c:pt idx="230">
                  <c:v>74.400000000000006</c:v>
                </c:pt>
                <c:pt idx="231">
                  <c:v>73.8</c:v>
                </c:pt>
                <c:pt idx="232">
                  <c:v>110.2</c:v>
                </c:pt>
                <c:pt idx="233">
                  <c:v>108.6</c:v>
                </c:pt>
                <c:pt idx="234">
                  <c:v>74.400000000000006</c:v>
                </c:pt>
                <c:pt idx="235">
                  <c:v>72.8</c:v>
                </c:pt>
                <c:pt idx="236">
                  <c:v>73.769399477100436</c:v>
                </c:pt>
                <c:pt idx="237">
                  <c:v>70.5</c:v>
                </c:pt>
                <c:pt idx="238">
                  <c:v>88.1</c:v>
                </c:pt>
                <c:pt idx="239">
                  <c:v>78.900000000000006</c:v>
                </c:pt>
                <c:pt idx="240">
                  <c:v>93.7</c:v>
                </c:pt>
                <c:pt idx="241">
                  <c:v>93.6</c:v>
                </c:pt>
                <c:pt idx="242">
                  <c:v>61.6</c:v>
                </c:pt>
                <c:pt idx="243">
                  <c:v>97.6</c:v>
                </c:pt>
                <c:pt idx="244">
                  <c:v>58.3</c:v>
                </c:pt>
                <c:pt idx="245">
                  <c:v>73</c:v>
                </c:pt>
                <c:pt idx="246">
                  <c:v>91.6</c:v>
                </c:pt>
                <c:pt idx="247">
                  <c:v>83.6</c:v>
                </c:pt>
                <c:pt idx="248">
                  <c:v>58.9</c:v>
                </c:pt>
                <c:pt idx="249">
                  <c:v>87.3</c:v>
                </c:pt>
                <c:pt idx="250">
                  <c:v>67.8</c:v>
                </c:pt>
                <c:pt idx="251">
                  <c:v>48.6</c:v>
                </c:pt>
                <c:pt idx="252">
                  <c:v>107.2</c:v>
                </c:pt>
                <c:pt idx="253">
                  <c:v>108.91815217209189</c:v>
                </c:pt>
                <c:pt idx="254">
                  <c:v>29.9</c:v>
                </c:pt>
                <c:pt idx="255">
                  <c:v>67.193319360839382</c:v>
                </c:pt>
                <c:pt idx="256">
                  <c:v>40.5</c:v>
                </c:pt>
                <c:pt idx="257">
                  <c:v>85.8</c:v>
                </c:pt>
                <c:pt idx="258">
                  <c:v>104.6</c:v>
                </c:pt>
                <c:pt idx="259">
                  <c:v>30.8</c:v>
                </c:pt>
                <c:pt idx="260">
                  <c:v>67.7</c:v>
                </c:pt>
                <c:pt idx="261">
                  <c:v>104.7</c:v>
                </c:pt>
                <c:pt idx="262">
                  <c:v>77.900000000000006</c:v>
                </c:pt>
                <c:pt idx="263">
                  <c:v>104.4</c:v>
                </c:pt>
                <c:pt idx="264">
                  <c:v>51.2</c:v>
                </c:pt>
                <c:pt idx="265">
                  <c:v>92.1</c:v>
                </c:pt>
                <c:pt idx="266">
                  <c:v>72.8</c:v>
                </c:pt>
                <c:pt idx="267">
                  <c:v>78.081600578587654</c:v>
                </c:pt>
                <c:pt idx="268">
                  <c:v>92.6</c:v>
                </c:pt>
                <c:pt idx="269">
                  <c:v>101.3</c:v>
                </c:pt>
                <c:pt idx="270">
                  <c:v>90</c:v>
                </c:pt>
                <c:pt idx="271">
                  <c:v>74.2</c:v>
                </c:pt>
                <c:pt idx="272">
                  <c:v>55.4</c:v>
                </c:pt>
                <c:pt idx="273">
                  <c:v>110.9</c:v>
                </c:pt>
                <c:pt idx="274">
                  <c:v>89</c:v>
                </c:pt>
                <c:pt idx="275">
                  <c:v>60.9</c:v>
                </c:pt>
                <c:pt idx="276">
                  <c:v>67.7</c:v>
                </c:pt>
                <c:pt idx="277">
                  <c:v>81.400000000000006</c:v>
                </c:pt>
                <c:pt idx="278">
                  <c:v>121</c:v>
                </c:pt>
                <c:pt idx="279">
                  <c:v>106.4</c:v>
                </c:pt>
                <c:pt idx="280">
                  <c:v>94.911897400331057</c:v>
                </c:pt>
                <c:pt idx="281">
                  <c:v>89.1</c:v>
                </c:pt>
                <c:pt idx="282">
                  <c:v>68.8</c:v>
                </c:pt>
                <c:pt idx="283">
                  <c:v>83</c:v>
                </c:pt>
                <c:pt idx="284">
                  <c:v>86.7</c:v>
                </c:pt>
                <c:pt idx="285">
                  <c:v>102.4</c:v>
                </c:pt>
                <c:pt idx="286">
                  <c:v>101.4</c:v>
                </c:pt>
                <c:pt idx="287">
                  <c:v>76.2</c:v>
                </c:pt>
                <c:pt idx="288">
                  <c:v>81.8</c:v>
                </c:pt>
                <c:pt idx="289">
                  <c:v>85.7</c:v>
                </c:pt>
                <c:pt idx="290">
                  <c:v>110.8</c:v>
                </c:pt>
                <c:pt idx="291">
                  <c:v>93.9</c:v>
                </c:pt>
                <c:pt idx="292">
                  <c:v>55</c:v>
                </c:pt>
                <c:pt idx="293">
                  <c:v>64.3</c:v>
                </c:pt>
                <c:pt idx="294">
                  <c:v>67.7</c:v>
                </c:pt>
                <c:pt idx="295">
                  <c:v>99.2</c:v>
                </c:pt>
                <c:pt idx="296">
                  <c:v>99.754180880782073</c:v>
                </c:pt>
                <c:pt idx="297">
                  <c:v>87.9</c:v>
                </c:pt>
                <c:pt idx="298">
                  <c:v>110</c:v>
                </c:pt>
                <c:pt idx="299">
                  <c:v>77.099999999999994</c:v>
                </c:pt>
                <c:pt idx="300">
                  <c:v>73.384540678220006</c:v>
                </c:pt>
                <c:pt idx="301">
                  <c:v>95.4</c:v>
                </c:pt>
                <c:pt idx="302">
                  <c:v>93.6</c:v>
                </c:pt>
                <c:pt idx="303">
                  <c:v>82.4</c:v>
                </c:pt>
                <c:pt idx="304">
                  <c:v>48.213261211254107</c:v>
                </c:pt>
                <c:pt idx="305">
                  <c:v>88.9</c:v>
                </c:pt>
                <c:pt idx="306">
                  <c:v>90.998675841713947</c:v>
                </c:pt>
                <c:pt idx="307">
                  <c:v>77.7</c:v>
                </c:pt>
                <c:pt idx="308">
                  <c:v>85.7</c:v>
                </c:pt>
                <c:pt idx="309">
                  <c:v>52.1</c:v>
                </c:pt>
                <c:pt idx="310">
                  <c:v>107.4</c:v>
                </c:pt>
                <c:pt idx="311">
                  <c:v>102.3</c:v>
                </c:pt>
                <c:pt idx="312">
                  <c:v>104</c:v>
                </c:pt>
                <c:pt idx="313">
                  <c:v>83.077012082763176</c:v>
                </c:pt>
                <c:pt idx="314">
                  <c:v>94.8</c:v>
                </c:pt>
                <c:pt idx="315">
                  <c:v>66.7</c:v>
                </c:pt>
                <c:pt idx="316">
                  <c:v>88.525488354560693</c:v>
                </c:pt>
                <c:pt idx="317">
                  <c:v>55.542745709346832</c:v>
                </c:pt>
                <c:pt idx="318">
                  <c:v>96.7</c:v>
                </c:pt>
                <c:pt idx="319">
                  <c:v>101.8</c:v>
                </c:pt>
                <c:pt idx="320">
                  <c:v>104.2</c:v>
                </c:pt>
                <c:pt idx="321">
                  <c:v>112.8260064813267</c:v>
                </c:pt>
                <c:pt idx="322">
                  <c:v>100</c:v>
                </c:pt>
                <c:pt idx="323">
                  <c:v>122.8</c:v>
                </c:pt>
                <c:pt idx="324">
                  <c:v>88.3</c:v>
                </c:pt>
                <c:pt idx="325">
                  <c:v>37.5</c:v>
                </c:pt>
                <c:pt idx="326">
                  <c:v>76.099999999999994</c:v>
                </c:pt>
                <c:pt idx="327">
                  <c:v>70.8</c:v>
                </c:pt>
                <c:pt idx="328">
                  <c:v>106.7997461650795</c:v>
                </c:pt>
                <c:pt idx="329">
                  <c:v>66</c:v>
                </c:pt>
                <c:pt idx="330">
                  <c:v>103.5</c:v>
                </c:pt>
                <c:pt idx="331">
                  <c:v>88.135464677929903</c:v>
                </c:pt>
                <c:pt idx="332">
                  <c:v>101.3523427772077</c:v>
                </c:pt>
                <c:pt idx="333">
                  <c:v>92.648147292192945</c:v>
                </c:pt>
                <c:pt idx="334">
                  <c:v>94.554227581794052</c:v>
                </c:pt>
                <c:pt idx="335">
                  <c:v>108.5</c:v>
                </c:pt>
                <c:pt idx="336">
                  <c:v>44.111903398510783</c:v>
                </c:pt>
                <c:pt idx="337">
                  <c:v>55.8</c:v>
                </c:pt>
                <c:pt idx="338">
                  <c:v>81.400000000000006</c:v>
                </c:pt>
                <c:pt idx="339">
                  <c:v>48.4</c:v>
                </c:pt>
                <c:pt idx="340">
                  <c:v>77.318978056404632</c:v>
                </c:pt>
                <c:pt idx="341">
                  <c:v>69.322178216210901</c:v>
                </c:pt>
                <c:pt idx="342">
                  <c:v>96.2</c:v>
                </c:pt>
                <c:pt idx="343">
                  <c:v>105.2</c:v>
                </c:pt>
                <c:pt idx="344">
                  <c:v>103</c:v>
                </c:pt>
                <c:pt idx="345">
                  <c:v>91.8</c:v>
                </c:pt>
                <c:pt idx="346">
                  <c:v>94.110470773167933</c:v>
                </c:pt>
                <c:pt idx="347">
                  <c:v>107</c:v>
                </c:pt>
                <c:pt idx="348">
                  <c:v>96.7</c:v>
                </c:pt>
                <c:pt idx="349">
                  <c:v>40.5</c:v>
                </c:pt>
                <c:pt idx="350">
                  <c:v>96.9</c:v>
                </c:pt>
                <c:pt idx="351">
                  <c:v>40</c:v>
                </c:pt>
                <c:pt idx="352">
                  <c:v>84.5</c:v>
                </c:pt>
                <c:pt idx="353">
                  <c:v>110.1</c:v>
                </c:pt>
                <c:pt idx="354">
                  <c:v>106.5</c:v>
                </c:pt>
                <c:pt idx="355">
                  <c:v>99.4</c:v>
                </c:pt>
                <c:pt idx="356">
                  <c:v>96</c:v>
                </c:pt>
                <c:pt idx="357">
                  <c:v>91.6</c:v>
                </c:pt>
                <c:pt idx="358">
                  <c:v>39.1</c:v>
                </c:pt>
                <c:pt idx="359">
                  <c:v>85.5</c:v>
                </c:pt>
                <c:pt idx="360">
                  <c:v>69.2</c:v>
                </c:pt>
                <c:pt idx="361">
                  <c:v>88.4</c:v>
                </c:pt>
                <c:pt idx="362">
                  <c:v>56</c:v>
                </c:pt>
                <c:pt idx="363">
                  <c:v>86.8</c:v>
                </c:pt>
                <c:pt idx="364">
                  <c:v>109.1</c:v>
                </c:pt>
                <c:pt idx="365">
                  <c:v>39.6</c:v>
                </c:pt>
                <c:pt idx="366">
                  <c:v>46.3</c:v>
                </c:pt>
                <c:pt idx="367">
                  <c:v>68.5</c:v>
                </c:pt>
                <c:pt idx="368">
                  <c:v>82.9</c:v>
                </c:pt>
                <c:pt idx="369">
                  <c:v>98.3</c:v>
                </c:pt>
                <c:pt idx="370">
                  <c:v>107.6</c:v>
                </c:pt>
                <c:pt idx="371">
                  <c:v>87.4</c:v>
                </c:pt>
                <c:pt idx="372">
                  <c:v>97.4</c:v>
                </c:pt>
                <c:pt idx="373">
                  <c:v>91</c:v>
                </c:pt>
                <c:pt idx="374">
                  <c:v>61.5</c:v>
                </c:pt>
                <c:pt idx="375">
                  <c:v>84</c:v>
                </c:pt>
                <c:pt idx="376">
                  <c:v>102.1</c:v>
                </c:pt>
                <c:pt idx="377">
                  <c:v>92.8</c:v>
                </c:pt>
                <c:pt idx="378">
                  <c:v>86.4</c:v>
                </c:pt>
                <c:pt idx="379">
                  <c:v>62.6</c:v>
                </c:pt>
                <c:pt idx="380">
                  <c:v>99.4</c:v>
                </c:pt>
                <c:pt idx="381">
                  <c:v>79.900000000000006</c:v>
                </c:pt>
                <c:pt idx="382">
                  <c:v>80.3</c:v>
                </c:pt>
                <c:pt idx="383">
                  <c:v>87.9</c:v>
                </c:pt>
                <c:pt idx="384">
                  <c:v>68.3</c:v>
                </c:pt>
                <c:pt idx="385">
                  <c:v>110</c:v>
                </c:pt>
                <c:pt idx="386">
                  <c:v>86.9</c:v>
                </c:pt>
                <c:pt idx="387">
                  <c:v>72.7</c:v>
                </c:pt>
                <c:pt idx="388">
                  <c:v>60.9</c:v>
                </c:pt>
                <c:pt idx="389">
                  <c:v>79</c:v>
                </c:pt>
                <c:pt idx="390">
                  <c:v>68.8</c:v>
                </c:pt>
                <c:pt idx="391">
                  <c:v>76.599999999999994</c:v>
                </c:pt>
                <c:pt idx="392">
                  <c:v>77.900000000000006</c:v>
                </c:pt>
                <c:pt idx="393">
                  <c:v>85</c:v>
                </c:pt>
                <c:pt idx="394">
                  <c:v>96.9</c:v>
                </c:pt>
                <c:pt idx="395">
                  <c:v>64.8</c:v>
                </c:pt>
                <c:pt idx="396">
                  <c:v>70</c:v>
                </c:pt>
                <c:pt idx="397">
                  <c:v>92.9</c:v>
                </c:pt>
                <c:pt idx="398">
                  <c:v>83.8</c:v>
                </c:pt>
                <c:pt idx="399">
                  <c:v>75.599999999999994</c:v>
                </c:pt>
                <c:pt idx="400">
                  <c:v>102.8</c:v>
                </c:pt>
                <c:pt idx="401">
                  <c:v>98.2</c:v>
                </c:pt>
                <c:pt idx="402">
                  <c:v>76.599999999999994</c:v>
                </c:pt>
                <c:pt idx="403">
                  <c:v>56</c:v>
                </c:pt>
                <c:pt idx="404">
                  <c:v>81.8</c:v>
                </c:pt>
                <c:pt idx="405">
                  <c:v>101.8</c:v>
                </c:pt>
                <c:pt idx="406">
                  <c:v>95.8</c:v>
                </c:pt>
                <c:pt idx="407">
                  <c:v>78.7</c:v>
                </c:pt>
                <c:pt idx="408">
                  <c:v>97.8</c:v>
                </c:pt>
                <c:pt idx="409">
                  <c:v>70.599999999999994</c:v>
                </c:pt>
                <c:pt idx="410">
                  <c:v>58.3</c:v>
                </c:pt>
                <c:pt idx="411">
                  <c:v>81.3</c:v>
                </c:pt>
                <c:pt idx="412">
                  <c:v>79</c:v>
                </c:pt>
                <c:pt idx="413">
                  <c:v>99.4</c:v>
                </c:pt>
                <c:pt idx="414">
                  <c:v>54.5</c:v>
                </c:pt>
                <c:pt idx="415">
                  <c:v>76.2</c:v>
                </c:pt>
                <c:pt idx="416">
                  <c:v>97.2</c:v>
                </c:pt>
                <c:pt idx="417">
                  <c:v>88</c:v>
                </c:pt>
                <c:pt idx="418">
                  <c:v>71.599999999999994</c:v>
                </c:pt>
                <c:pt idx="419">
                  <c:v>66.7</c:v>
                </c:pt>
                <c:pt idx="420">
                  <c:v>31.8</c:v>
                </c:pt>
                <c:pt idx="421">
                  <c:v>72</c:v>
                </c:pt>
                <c:pt idx="422">
                  <c:v>77.099999999999994</c:v>
                </c:pt>
                <c:pt idx="423">
                  <c:v>86.3</c:v>
                </c:pt>
                <c:pt idx="424">
                  <c:v>76.599999999999994</c:v>
                </c:pt>
                <c:pt idx="425">
                  <c:v>45.7</c:v>
                </c:pt>
                <c:pt idx="426">
                  <c:v>69</c:v>
                </c:pt>
                <c:pt idx="427">
                  <c:v>95.1</c:v>
                </c:pt>
                <c:pt idx="428">
                  <c:v>75.2</c:v>
                </c:pt>
                <c:pt idx="429">
                  <c:v>87.5</c:v>
                </c:pt>
                <c:pt idx="430">
                  <c:v>65.7</c:v>
                </c:pt>
                <c:pt idx="431">
                  <c:v>88.9</c:v>
                </c:pt>
                <c:pt idx="432">
                  <c:v>107.5</c:v>
                </c:pt>
                <c:pt idx="433">
                  <c:v>70</c:v>
                </c:pt>
                <c:pt idx="434">
                  <c:v>40.799999999999997</c:v>
                </c:pt>
                <c:pt idx="435">
                  <c:v>95.8</c:v>
                </c:pt>
                <c:pt idx="436">
                  <c:v>69.3</c:v>
                </c:pt>
                <c:pt idx="437">
                  <c:v>44.7</c:v>
                </c:pt>
                <c:pt idx="438">
                  <c:v>89.4</c:v>
                </c:pt>
                <c:pt idx="439">
                  <c:v>78.5</c:v>
                </c:pt>
                <c:pt idx="440">
                  <c:v>45.5</c:v>
                </c:pt>
                <c:pt idx="441">
                  <c:v>101.3</c:v>
                </c:pt>
                <c:pt idx="442">
                  <c:v>91.6</c:v>
                </c:pt>
                <c:pt idx="443">
                  <c:v>102.7</c:v>
                </c:pt>
                <c:pt idx="444">
                  <c:v>67.099999999999994</c:v>
                </c:pt>
                <c:pt idx="445">
                  <c:v>64.599999999999994</c:v>
                </c:pt>
                <c:pt idx="446">
                  <c:v>94.2</c:v>
                </c:pt>
                <c:pt idx="447">
                  <c:v>84.1</c:v>
                </c:pt>
                <c:pt idx="448">
                  <c:v>102.8</c:v>
                </c:pt>
                <c:pt idx="449">
                  <c:v>59.5</c:v>
                </c:pt>
                <c:pt idx="450">
                  <c:v>108.8</c:v>
                </c:pt>
                <c:pt idx="451">
                  <c:v>78.400000000000006</c:v>
                </c:pt>
                <c:pt idx="452">
                  <c:v>92.7</c:v>
                </c:pt>
                <c:pt idx="453">
                  <c:v>70.3</c:v>
                </c:pt>
                <c:pt idx="454">
                  <c:v>95.6</c:v>
                </c:pt>
                <c:pt idx="455">
                  <c:v>28.9</c:v>
                </c:pt>
                <c:pt idx="456">
                  <c:v>87.7</c:v>
                </c:pt>
                <c:pt idx="457">
                  <c:v>102.7</c:v>
                </c:pt>
                <c:pt idx="458">
                  <c:v>81</c:v>
                </c:pt>
                <c:pt idx="459">
                  <c:v>97.8</c:v>
                </c:pt>
                <c:pt idx="460">
                  <c:v>82.4</c:v>
                </c:pt>
                <c:pt idx="461">
                  <c:v>93.6</c:v>
                </c:pt>
                <c:pt idx="462">
                  <c:v>81.8</c:v>
                </c:pt>
                <c:pt idx="463">
                  <c:v>54.6</c:v>
                </c:pt>
                <c:pt idx="464">
                  <c:v>75.400000000000006</c:v>
                </c:pt>
                <c:pt idx="465">
                  <c:v>61.3</c:v>
                </c:pt>
                <c:pt idx="466">
                  <c:v>87.8</c:v>
                </c:pt>
                <c:pt idx="467">
                  <c:v>89.6</c:v>
                </c:pt>
                <c:pt idx="468">
                  <c:v>92.3</c:v>
                </c:pt>
                <c:pt idx="469">
                  <c:v>84</c:v>
                </c:pt>
                <c:pt idx="470">
                  <c:v>82.4</c:v>
                </c:pt>
                <c:pt idx="471">
                  <c:v>92.8</c:v>
                </c:pt>
                <c:pt idx="472">
                  <c:v>89.2</c:v>
                </c:pt>
                <c:pt idx="473">
                  <c:v>110.3</c:v>
                </c:pt>
                <c:pt idx="474">
                  <c:v>59.5</c:v>
                </c:pt>
                <c:pt idx="475">
                  <c:v>83</c:v>
                </c:pt>
                <c:pt idx="476">
                  <c:v>68.3</c:v>
                </c:pt>
                <c:pt idx="477">
                  <c:v>67.7</c:v>
                </c:pt>
                <c:pt idx="478">
                  <c:v>78.400000000000006</c:v>
                </c:pt>
                <c:pt idx="479">
                  <c:v>102.6</c:v>
                </c:pt>
                <c:pt idx="480">
                  <c:v>76.599999999999994</c:v>
                </c:pt>
                <c:pt idx="481">
                  <c:v>83.3</c:v>
                </c:pt>
                <c:pt idx="482">
                  <c:v>112.6</c:v>
                </c:pt>
                <c:pt idx="483">
                  <c:v>39.799999999999997</c:v>
                </c:pt>
                <c:pt idx="484">
                  <c:v>92.5</c:v>
                </c:pt>
                <c:pt idx="485">
                  <c:v>79.099999999999994</c:v>
                </c:pt>
                <c:pt idx="486">
                  <c:v>51.6</c:v>
                </c:pt>
                <c:pt idx="487">
                  <c:v>58.3</c:v>
                </c:pt>
                <c:pt idx="488">
                  <c:v>101.1</c:v>
                </c:pt>
                <c:pt idx="489">
                  <c:v>104.5</c:v>
                </c:pt>
                <c:pt idx="490">
                  <c:v>103.7</c:v>
                </c:pt>
                <c:pt idx="491">
                  <c:v>54.3</c:v>
                </c:pt>
                <c:pt idx="492">
                  <c:v>95.4</c:v>
                </c:pt>
                <c:pt idx="493">
                  <c:v>83.1</c:v>
                </c:pt>
                <c:pt idx="494">
                  <c:v>81</c:v>
                </c:pt>
                <c:pt idx="495">
                  <c:v>90.7</c:v>
                </c:pt>
                <c:pt idx="496">
                  <c:v>99.7</c:v>
                </c:pt>
                <c:pt idx="497">
                  <c:v>97.7</c:v>
                </c:pt>
                <c:pt idx="498">
                  <c:v>101.3</c:v>
                </c:pt>
                <c:pt idx="499">
                  <c:v>99.2</c:v>
                </c:pt>
                <c:pt idx="500">
                  <c:v>90.4</c:v>
                </c:pt>
                <c:pt idx="501">
                  <c:v>85</c:v>
                </c:pt>
                <c:pt idx="502">
                  <c:v>76.7</c:v>
                </c:pt>
                <c:pt idx="503">
                  <c:v>86</c:v>
                </c:pt>
                <c:pt idx="504">
                  <c:v>91.1</c:v>
                </c:pt>
                <c:pt idx="505">
                  <c:v>96.6</c:v>
                </c:pt>
                <c:pt idx="506">
                  <c:v>91.9</c:v>
                </c:pt>
                <c:pt idx="507">
                  <c:v>64.900000000000006</c:v>
                </c:pt>
                <c:pt idx="508">
                  <c:v>97.4</c:v>
                </c:pt>
                <c:pt idx="509">
                  <c:v>87</c:v>
                </c:pt>
                <c:pt idx="510">
                  <c:v>89.1</c:v>
                </c:pt>
                <c:pt idx="511">
                  <c:v>77.3</c:v>
                </c:pt>
                <c:pt idx="512">
                  <c:v>49.9</c:v>
                </c:pt>
                <c:pt idx="513">
                  <c:v>61.5</c:v>
                </c:pt>
                <c:pt idx="514">
                  <c:v>68.8</c:v>
                </c:pt>
                <c:pt idx="515">
                  <c:v>101.8</c:v>
                </c:pt>
                <c:pt idx="516">
                  <c:v>103</c:v>
                </c:pt>
                <c:pt idx="517">
                  <c:v>71.400000000000006</c:v>
                </c:pt>
                <c:pt idx="518">
                  <c:v>91.8</c:v>
                </c:pt>
                <c:pt idx="519">
                  <c:v>86.5</c:v>
                </c:pt>
                <c:pt idx="520">
                  <c:v>103.2</c:v>
                </c:pt>
                <c:pt idx="521">
                  <c:v>81.7</c:v>
                </c:pt>
                <c:pt idx="522">
                  <c:v>83.3</c:v>
                </c:pt>
                <c:pt idx="523">
                  <c:v>70.599999999999994</c:v>
                </c:pt>
                <c:pt idx="524">
                  <c:v>102.4</c:v>
                </c:pt>
                <c:pt idx="525">
                  <c:v>94.1</c:v>
                </c:pt>
                <c:pt idx="526">
                  <c:v>93.1</c:v>
                </c:pt>
                <c:pt idx="527">
                  <c:v>82.6</c:v>
                </c:pt>
                <c:pt idx="528">
                  <c:v>61.7</c:v>
                </c:pt>
                <c:pt idx="529">
                  <c:v>80.599999999999994</c:v>
                </c:pt>
                <c:pt idx="530">
                  <c:v>76.2</c:v>
                </c:pt>
                <c:pt idx="531">
                  <c:v>93.6</c:v>
                </c:pt>
                <c:pt idx="532">
                  <c:v>83</c:v>
                </c:pt>
                <c:pt idx="533">
                  <c:v>84.4</c:v>
                </c:pt>
                <c:pt idx="534">
                  <c:v>78.400000000000006</c:v>
                </c:pt>
                <c:pt idx="535">
                  <c:v>75.400000000000006</c:v>
                </c:pt>
                <c:pt idx="536">
                  <c:v>96.3</c:v>
                </c:pt>
                <c:pt idx="537">
                  <c:v>102.9</c:v>
                </c:pt>
                <c:pt idx="538">
                  <c:v>75.400000000000006</c:v>
                </c:pt>
                <c:pt idx="539">
                  <c:v>77.099999999999994</c:v>
                </c:pt>
                <c:pt idx="540">
                  <c:v>77.8</c:v>
                </c:pt>
                <c:pt idx="541">
                  <c:v>71.3</c:v>
                </c:pt>
                <c:pt idx="542">
                  <c:v>50.1</c:v>
                </c:pt>
                <c:pt idx="543">
                  <c:v>84.2</c:v>
                </c:pt>
                <c:pt idx="544">
                  <c:v>81.900000000000006</c:v>
                </c:pt>
                <c:pt idx="545">
                  <c:v>79.599999999999994</c:v>
                </c:pt>
                <c:pt idx="546">
                  <c:v>92.3</c:v>
                </c:pt>
                <c:pt idx="547">
                  <c:v>100.3</c:v>
                </c:pt>
                <c:pt idx="548">
                  <c:v>77.099999999999994</c:v>
                </c:pt>
                <c:pt idx="549">
                  <c:v>85</c:v>
                </c:pt>
                <c:pt idx="550">
                  <c:v>72.900000000000006</c:v>
                </c:pt>
                <c:pt idx="551">
                  <c:v>88.7</c:v>
                </c:pt>
                <c:pt idx="552">
                  <c:v>44.9</c:v>
                </c:pt>
                <c:pt idx="553">
                  <c:v>96.7</c:v>
                </c:pt>
                <c:pt idx="554">
                  <c:v>86.3</c:v>
                </c:pt>
                <c:pt idx="555">
                  <c:v>73.400000000000006</c:v>
                </c:pt>
                <c:pt idx="556">
                  <c:v>72.3</c:v>
                </c:pt>
                <c:pt idx="557">
                  <c:v>82.7</c:v>
                </c:pt>
                <c:pt idx="558">
                  <c:v>95.2</c:v>
                </c:pt>
                <c:pt idx="559">
                  <c:v>77.3</c:v>
                </c:pt>
                <c:pt idx="560">
                  <c:v>47.9</c:v>
                </c:pt>
                <c:pt idx="561">
                  <c:v>118</c:v>
                </c:pt>
                <c:pt idx="562">
                  <c:v>97.9</c:v>
                </c:pt>
                <c:pt idx="563">
                  <c:v>99.5</c:v>
                </c:pt>
                <c:pt idx="564">
                  <c:v>69.900000000000006</c:v>
                </c:pt>
                <c:pt idx="565">
                  <c:v>86.9</c:v>
                </c:pt>
                <c:pt idx="566">
                  <c:v>78.8</c:v>
                </c:pt>
                <c:pt idx="567">
                  <c:v>48.5</c:v>
                </c:pt>
                <c:pt idx="568">
                  <c:v>105.2</c:v>
                </c:pt>
                <c:pt idx="569">
                  <c:v>100.7</c:v>
                </c:pt>
                <c:pt idx="570">
                  <c:v>78</c:v>
                </c:pt>
                <c:pt idx="571">
                  <c:v>104.9</c:v>
                </c:pt>
                <c:pt idx="572">
                  <c:v>88.9</c:v>
                </c:pt>
                <c:pt idx="573">
                  <c:v>94.8</c:v>
                </c:pt>
                <c:pt idx="574">
                  <c:v>52.4</c:v>
                </c:pt>
                <c:pt idx="575">
                  <c:v>96.5</c:v>
                </c:pt>
                <c:pt idx="576">
                  <c:v>89.9</c:v>
                </c:pt>
                <c:pt idx="577">
                  <c:v>114.9</c:v>
                </c:pt>
                <c:pt idx="578">
                  <c:v>103.1</c:v>
                </c:pt>
                <c:pt idx="579">
                  <c:v>58.9</c:v>
                </c:pt>
                <c:pt idx="580">
                  <c:v>53.1</c:v>
                </c:pt>
                <c:pt idx="581">
                  <c:v>99.5</c:v>
                </c:pt>
                <c:pt idx="582">
                  <c:v>92.9</c:v>
                </c:pt>
                <c:pt idx="583">
                  <c:v>94.8</c:v>
                </c:pt>
                <c:pt idx="584">
                  <c:v>73</c:v>
                </c:pt>
                <c:pt idx="585">
                  <c:v>86.8</c:v>
                </c:pt>
                <c:pt idx="586">
                  <c:v>48.3</c:v>
                </c:pt>
                <c:pt idx="587">
                  <c:v>71.3</c:v>
                </c:pt>
                <c:pt idx="588">
                  <c:v>82.2</c:v>
                </c:pt>
                <c:pt idx="589">
                  <c:v>81</c:v>
                </c:pt>
                <c:pt idx="590">
                  <c:v>50.3</c:v>
                </c:pt>
                <c:pt idx="591">
                  <c:v>78.8</c:v>
                </c:pt>
                <c:pt idx="592">
                  <c:v>104.3</c:v>
                </c:pt>
                <c:pt idx="593">
                  <c:v>81.7</c:v>
                </c:pt>
                <c:pt idx="594">
                  <c:v>94.5</c:v>
                </c:pt>
                <c:pt idx="595">
                  <c:v>86.3</c:v>
                </c:pt>
                <c:pt idx="596">
                  <c:v>105</c:v>
                </c:pt>
                <c:pt idx="597">
                  <c:v>97.6</c:v>
                </c:pt>
                <c:pt idx="598">
                  <c:v>98.1</c:v>
                </c:pt>
                <c:pt idx="599">
                  <c:v>50.8</c:v>
                </c:pt>
                <c:pt idx="600">
                  <c:v>71.5</c:v>
                </c:pt>
                <c:pt idx="601">
                  <c:v>89.8</c:v>
                </c:pt>
                <c:pt idx="602">
                  <c:v>94.9</c:v>
                </c:pt>
                <c:pt idx="603">
                  <c:v>59.2</c:v>
                </c:pt>
                <c:pt idx="604">
                  <c:v>100.2</c:v>
                </c:pt>
                <c:pt idx="605">
                  <c:v>84.8</c:v>
                </c:pt>
                <c:pt idx="606">
                  <c:v>92.2</c:v>
                </c:pt>
                <c:pt idx="607">
                  <c:v>108</c:v>
                </c:pt>
                <c:pt idx="608">
                  <c:v>93.6</c:v>
                </c:pt>
                <c:pt idx="609">
                  <c:v>73.599999999999994</c:v>
                </c:pt>
                <c:pt idx="610">
                  <c:v>93.1</c:v>
                </c:pt>
                <c:pt idx="611">
                  <c:v>73.400000000000006</c:v>
                </c:pt>
                <c:pt idx="612">
                  <c:v>85.2</c:v>
                </c:pt>
                <c:pt idx="613">
                  <c:v>110</c:v>
                </c:pt>
                <c:pt idx="614">
                  <c:v>94.1</c:v>
                </c:pt>
                <c:pt idx="615">
                  <c:v>89.3</c:v>
                </c:pt>
                <c:pt idx="616">
                  <c:v>77.8</c:v>
                </c:pt>
                <c:pt idx="617">
                  <c:v>61.8</c:v>
                </c:pt>
                <c:pt idx="618">
                  <c:v>96.9</c:v>
                </c:pt>
                <c:pt idx="619">
                  <c:v>71.5</c:v>
                </c:pt>
                <c:pt idx="620">
                  <c:v>106.4</c:v>
                </c:pt>
                <c:pt idx="621">
                  <c:v>51.4</c:v>
                </c:pt>
                <c:pt idx="622">
                  <c:v>93.9</c:v>
                </c:pt>
                <c:pt idx="623">
                  <c:v>82.9</c:v>
                </c:pt>
                <c:pt idx="624">
                  <c:v>100.3</c:v>
                </c:pt>
                <c:pt idx="625">
                  <c:v>81.5</c:v>
                </c:pt>
                <c:pt idx="626">
                  <c:v>86.2</c:v>
                </c:pt>
                <c:pt idx="627">
                  <c:v>77.599999999999994</c:v>
                </c:pt>
                <c:pt idx="628">
                  <c:v>91.8</c:v>
                </c:pt>
                <c:pt idx="629">
                  <c:v>88.9</c:v>
                </c:pt>
                <c:pt idx="630">
                  <c:v>37.799999999999997</c:v>
                </c:pt>
                <c:pt idx="631">
                  <c:v>85.8</c:v>
                </c:pt>
                <c:pt idx="632">
                  <c:v>92.1</c:v>
                </c:pt>
                <c:pt idx="633">
                  <c:v>65.5</c:v>
                </c:pt>
                <c:pt idx="634">
                  <c:v>84</c:v>
                </c:pt>
                <c:pt idx="635">
                  <c:v>26.5</c:v>
                </c:pt>
                <c:pt idx="636">
                  <c:v>90.7</c:v>
                </c:pt>
                <c:pt idx="637">
                  <c:v>77.7</c:v>
                </c:pt>
                <c:pt idx="638">
                  <c:v>81.2</c:v>
                </c:pt>
                <c:pt idx="639">
                  <c:v>66.3</c:v>
                </c:pt>
                <c:pt idx="640">
                  <c:v>98.1</c:v>
                </c:pt>
                <c:pt idx="641">
                  <c:v>100.6</c:v>
                </c:pt>
                <c:pt idx="642">
                  <c:v>96.6</c:v>
                </c:pt>
                <c:pt idx="643">
                  <c:v>72.400000000000006</c:v>
                </c:pt>
                <c:pt idx="644">
                  <c:v>87.9</c:v>
                </c:pt>
                <c:pt idx="645">
                  <c:v>81.7</c:v>
                </c:pt>
                <c:pt idx="646">
                  <c:v>70.2</c:v>
                </c:pt>
                <c:pt idx="647">
                  <c:v>71.599999999999994</c:v>
                </c:pt>
                <c:pt idx="648">
                  <c:v>90</c:v>
                </c:pt>
                <c:pt idx="649">
                  <c:v>80.5</c:v>
                </c:pt>
                <c:pt idx="650">
                  <c:v>70.8</c:v>
                </c:pt>
                <c:pt idx="651">
                  <c:v>86.8</c:v>
                </c:pt>
                <c:pt idx="652">
                  <c:v>93</c:v>
                </c:pt>
                <c:pt idx="653">
                  <c:v>43.8</c:v>
                </c:pt>
                <c:pt idx="654">
                  <c:v>20</c:v>
                </c:pt>
                <c:pt idx="655">
                  <c:v>67.5</c:v>
                </c:pt>
                <c:pt idx="656">
                  <c:v>100.7</c:v>
                </c:pt>
                <c:pt idx="657">
                  <c:v>108.6</c:v>
                </c:pt>
                <c:pt idx="658">
                  <c:v>71.8</c:v>
                </c:pt>
                <c:pt idx="659">
                  <c:v>104.5</c:v>
                </c:pt>
                <c:pt idx="660">
                  <c:v>83.2</c:v>
                </c:pt>
                <c:pt idx="661">
                  <c:v>84.4</c:v>
                </c:pt>
                <c:pt idx="662">
                  <c:v>96.8</c:v>
                </c:pt>
                <c:pt idx="663">
                  <c:v>91.9</c:v>
                </c:pt>
                <c:pt idx="664">
                  <c:v>65.5</c:v>
                </c:pt>
                <c:pt idx="665">
                  <c:v>106.1</c:v>
                </c:pt>
                <c:pt idx="666">
                  <c:v>83</c:v>
                </c:pt>
                <c:pt idx="667">
                  <c:v>73.8</c:v>
                </c:pt>
                <c:pt idx="668">
                  <c:v>77</c:v>
                </c:pt>
                <c:pt idx="669">
                  <c:v>91</c:v>
                </c:pt>
                <c:pt idx="670">
                  <c:v>85</c:v>
                </c:pt>
                <c:pt idx="671">
                  <c:v>114.8</c:v>
                </c:pt>
                <c:pt idx="672">
                  <c:v>95.8</c:v>
                </c:pt>
                <c:pt idx="673">
                  <c:v>105</c:v>
                </c:pt>
                <c:pt idx="674">
                  <c:v>86.7</c:v>
                </c:pt>
                <c:pt idx="675">
                  <c:v>98.3</c:v>
                </c:pt>
                <c:pt idx="676">
                  <c:v>97.2</c:v>
                </c:pt>
                <c:pt idx="677">
                  <c:v>74.099999999999994</c:v>
                </c:pt>
                <c:pt idx="678">
                  <c:v>109.1</c:v>
                </c:pt>
                <c:pt idx="679">
                  <c:v>100.2</c:v>
                </c:pt>
                <c:pt idx="680">
                  <c:v>92</c:v>
                </c:pt>
                <c:pt idx="681">
                  <c:v>90.2</c:v>
                </c:pt>
                <c:pt idx="682">
                  <c:v>85.8</c:v>
                </c:pt>
                <c:pt idx="683">
                  <c:v>95.1</c:v>
                </c:pt>
                <c:pt idx="684">
                  <c:v>85.3</c:v>
                </c:pt>
                <c:pt idx="685">
                  <c:v>77.3</c:v>
                </c:pt>
                <c:pt idx="686">
                  <c:v>76.599999999999994</c:v>
                </c:pt>
                <c:pt idx="687">
                  <c:v>103.8</c:v>
                </c:pt>
                <c:pt idx="688">
                  <c:v>68.099999999999994</c:v>
                </c:pt>
                <c:pt idx="689">
                  <c:v>80.5</c:v>
                </c:pt>
                <c:pt idx="690">
                  <c:v>71.099999999999994</c:v>
                </c:pt>
                <c:pt idx="691">
                  <c:v>94.5</c:v>
                </c:pt>
                <c:pt idx="692">
                  <c:v>105</c:v>
                </c:pt>
                <c:pt idx="693">
                  <c:v>93.9</c:v>
                </c:pt>
                <c:pt idx="694">
                  <c:v>103.6</c:v>
                </c:pt>
                <c:pt idx="695">
                  <c:v>47.1</c:v>
                </c:pt>
                <c:pt idx="696">
                  <c:v>90</c:v>
                </c:pt>
                <c:pt idx="697">
                  <c:v>71.900000000000006</c:v>
                </c:pt>
                <c:pt idx="698">
                  <c:v>88.9</c:v>
                </c:pt>
                <c:pt idx="699">
                  <c:v>52.7</c:v>
                </c:pt>
                <c:pt idx="700">
                  <c:v>75.400000000000006</c:v>
                </c:pt>
                <c:pt idx="701">
                  <c:v>86.7</c:v>
                </c:pt>
                <c:pt idx="702">
                  <c:v>85.1</c:v>
                </c:pt>
                <c:pt idx="703">
                  <c:v>83.5</c:v>
                </c:pt>
                <c:pt idx="704">
                  <c:v>69.8</c:v>
                </c:pt>
                <c:pt idx="705">
                  <c:v>102.8</c:v>
                </c:pt>
                <c:pt idx="706">
                  <c:v>77.7</c:v>
                </c:pt>
                <c:pt idx="707">
                  <c:v>99.2</c:v>
                </c:pt>
                <c:pt idx="708">
                  <c:v>92.3</c:v>
                </c:pt>
                <c:pt idx="709">
                  <c:v>73.8</c:v>
                </c:pt>
                <c:pt idx="710">
                  <c:v>77.3</c:v>
                </c:pt>
                <c:pt idx="711">
                  <c:v>93.2</c:v>
                </c:pt>
                <c:pt idx="712">
                  <c:v>101.4</c:v>
                </c:pt>
                <c:pt idx="713">
                  <c:v>94.6</c:v>
                </c:pt>
                <c:pt idx="714">
                  <c:v>105.7</c:v>
                </c:pt>
                <c:pt idx="715">
                  <c:v>84.1</c:v>
                </c:pt>
                <c:pt idx="716">
                  <c:v>79.2</c:v>
                </c:pt>
                <c:pt idx="717">
                  <c:v>91.8</c:v>
                </c:pt>
                <c:pt idx="718">
                  <c:v>77.5</c:v>
                </c:pt>
                <c:pt idx="719">
                  <c:v>122</c:v>
                </c:pt>
                <c:pt idx="720">
                  <c:v>85.9</c:v>
                </c:pt>
                <c:pt idx="721">
                  <c:v>85.3</c:v>
                </c:pt>
                <c:pt idx="722">
                  <c:v>102.5</c:v>
                </c:pt>
                <c:pt idx="723">
                  <c:v>97.7</c:v>
                </c:pt>
                <c:pt idx="724">
                  <c:v>106</c:v>
                </c:pt>
                <c:pt idx="725">
                  <c:v>89.7</c:v>
                </c:pt>
                <c:pt idx="726">
                  <c:v>85.1</c:v>
                </c:pt>
                <c:pt idx="727">
                  <c:v>59.3</c:v>
                </c:pt>
                <c:pt idx="728">
                  <c:v>108.8</c:v>
                </c:pt>
                <c:pt idx="729">
                  <c:v>31.9</c:v>
                </c:pt>
                <c:pt idx="730">
                  <c:v>92.6</c:v>
                </c:pt>
                <c:pt idx="731">
                  <c:v>53.6</c:v>
                </c:pt>
                <c:pt idx="732">
                  <c:v>78.599999999999994</c:v>
                </c:pt>
                <c:pt idx="733">
                  <c:v>101.2</c:v>
                </c:pt>
                <c:pt idx="734">
                  <c:v>81.7</c:v>
                </c:pt>
              </c:numCache>
            </c:numRef>
          </c:yVal>
          <c:smooth val="0"/>
          <c:extLst>
            <c:ext xmlns:c16="http://schemas.microsoft.com/office/drawing/2014/chart" uri="{C3380CC4-5D6E-409C-BE32-E72D297353CC}">
              <c16:uniqueId val="{00000001-933C-4051-B09D-E055BBD15E43}"/>
            </c:ext>
          </c:extLst>
        </c:ser>
        <c:dLbls>
          <c:showLegendKey val="0"/>
          <c:showVal val="0"/>
          <c:showCatName val="0"/>
          <c:showSerName val="0"/>
          <c:showPercent val="0"/>
          <c:showBubbleSize val="0"/>
        </c:dLbls>
        <c:axId val="-549684240"/>
        <c:axId val="-549685328"/>
      </c:scatterChart>
      <c:valAx>
        <c:axId val="-549684240"/>
        <c:scaling>
          <c:orientation val="minMax"/>
          <c:min val="10"/>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Age (years)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9685328"/>
        <c:crosses val="autoZero"/>
        <c:crossBetween val="midCat"/>
      </c:valAx>
      <c:valAx>
        <c:axId val="-549685328"/>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eGFR (ml/min/1.73</a:t>
                </a:r>
                <a:r>
                  <a:rPr lang="en-US" sz="1200" b="1" baseline="0">
                    <a:latin typeface="Times New Roman" panose="02020603050405020304" pitchFamily="18" charset="0"/>
                    <a:cs typeface="Times New Roman" panose="02020603050405020304" pitchFamily="18" charset="0"/>
                  </a:rPr>
                  <a:t> m</a:t>
                </a:r>
                <a:r>
                  <a:rPr lang="en-US" sz="1200" b="1" baseline="30000">
                    <a:latin typeface="Times New Roman" panose="02020603050405020304" pitchFamily="18" charset="0"/>
                    <a:cs typeface="Times New Roman" panose="02020603050405020304" pitchFamily="18" charset="0"/>
                  </a:rPr>
                  <a:t>2</a:t>
                </a:r>
                <a:r>
                  <a:rPr lang="en-US" sz="1200" b="1" baseline="0">
                    <a:latin typeface="Times New Roman" panose="02020603050405020304" pitchFamily="18" charset="0"/>
                    <a:cs typeface="Times New Roman" panose="02020603050405020304" pitchFamily="18" charset="0"/>
                  </a:rPr>
                  <a:t>)</a:t>
                </a:r>
                <a:endParaRPr lang="en-US" sz="1200" b="1">
                  <a:latin typeface="Times New Roman" panose="02020603050405020304" pitchFamily="18" charset="0"/>
                  <a:cs typeface="Times New Roman" panose="02020603050405020304" pitchFamily="18" charset="0"/>
                </a:endParaRPr>
              </a:p>
            </c:rich>
          </c:tx>
          <c:layout>
            <c:manualLayout>
              <c:xMode val="edge"/>
              <c:yMode val="edge"/>
              <c:x val="1.1256510162767365E-2"/>
              <c:y val="0.2262787129427198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96842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400" b="1" i="0" baseline="0">
                <a:effectLst/>
                <a:latin typeface="Times New Roman" panose="02020603050405020304" pitchFamily="18" charset="0"/>
                <a:cs typeface="Times New Roman" panose="02020603050405020304" pitchFamily="18" charset="0"/>
              </a:rPr>
              <a:t>Distribution of eGFR by age in females</a:t>
            </a:r>
            <a:endParaRPr lang="en-US" sz="14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'[Data for graph.xls]Female'!$C$1</c:f>
              <c:strCache>
                <c:ptCount val="1"/>
                <c:pt idx="0">
                  <c:v>eGFR1</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25400" cap="rnd">
                <a:solidFill>
                  <a:schemeClr val="tx1"/>
                </a:solidFill>
                <a:prstDash val="solid"/>
              </a:ln>
              <a:effectLst/>
            </c:spPr>
            <c:trendlineType val="linear"/>
            <c:dispRSqr val="1"/>
            <c:dispEq val="1"/>
            <c:trendlineLbl>
              <c:layout>
                <c:manualLayout>
                  <c:x val="2.5498617982486618E-2"/>
                  <c:y val="-0.46145200876439119"/>
                </c:manualLayout>
              </c:layout>
              <c:numFmt formatCode="General"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'[Data for graph.xls]Female'!$B$2:$B$1471</c:f>
              <c:numCache>
                <c:formatCode>0</c:formatCode>
                <c:ptCount val="1470"/>
                <c:pt idx="0">
                  <c:v>25</c:v>
                </c:pt>
                <c:pt idx="1">
                  <c:v>60</c:v>
                </c:pt>
                <c:pt idx="2">
                  <c:v>70</c:v>
                </c:pt>
                <c:pt idx="3">
                  <c:v>62</c:v>
                </c:pt>
                <c:pt idx="4">
                  <c:v>45</c:v>
                </c:pt>
                <c:pt idx="5">
                  <c:v>77</c:v>
                </c:pt>
                <c:pt idx="6">
                  <c:v>48</c:v>
                </c:pt>
                <c:pt idx="7">
                  <c:v>60</c:v>
                </c:pt>
                <c:pt idx="8">
                  <c:v>55</c:v>
                </c:pt>
                <c:pt idx="9">
                  <c:v>49</c:v>
                </c:pt>
                <c:pt idx="10">
                  <c:v>65</c:v>
                </c:pt>
                <c:pt idx="11">
                  <c:v>64</c:v>
                </c:pt>
                <c:pt idx="12">
                  <c:v>80</c:v>
                </c:pt>
                <c:pt idx="13">
                  <c:v>70</c:v>
                </c:pt>
                <c:pt idx="14">
                  <c:v>46</c:v>
                </c:pt>
                <c:pt idx="15">
                  <c:v>62</c:v>
                </c:pt>
                <c:pt idx="16">
                  <c:v>70</c:v>
                </c:pt>
                <c:pt idx="17">
                  <c:v>66</c:v>
                </c:pt>
                <c:pt idx="18">
                  <c:v>75</c:v>
                </c:pt>
                <c:pt idx="19">
                  <c:v>56</c:v>
                </c:pt>
                <c:pt idx="20">
                  <c:v>66</c:v>
                </c:pt>
                <c:pt idx="21">
                  <c:v>59</c:v>
                </c:pt>
                <c:pt idx="22">
                  <c:v>54</c:v>
                </c:pt>
                <c:pt idx="23">
                  <c:v>48</c:v>
                </c:pt>
                <c:pt idx="24">
                  <c:v>60</c:v>
                </c:pt>
                <c:pt idx="25">
                  <c:v>61</c:v>
                </c:pt>
                <c:pt idx="26">
                  <c:v>52</c:v>
                </c:pt>
                <c:pt idx="27">
                  <c:v>49</c:v>
                </c:pt>
                <c:pt idx="28">
                  <c:v>70</c:v>
                </c:pt>
                <c:pt idx="29">
                  <c:v>47</c:v>
                </c:pt>
                <c:pt idx="30">
                  <c:v>47</c:v>
                </c:pt>
                <c:pt idx="31">
                  <c:v>58</c:v>
                </c:pt>
                <c:pt idx="32">
                  <c:v>59</c:v>
                </c:pt>
                <c:pt idx="33">
                  <c:v>59</c:v>
                </c:pt>
                <c:pt idx="34">
                  <c:v>61</c:v>
                </c:pt>
                <c:pt idx="35">
                  <c:v>54</c:v>
                </c:pt>
                <c:pt idx="36">
                  <c:v>52</c:v>
                </c:pt>
                <c:pt idx="37">
                  <c:v>48</c:v>
                </c:pt>
                <c:pt idx="38">
                  <c:v>64</c:v>
                </c:pt>
                <c:pt idx="39">
                  <c:v>68</c:v>
                </c:pt>
                <c:pt idx="40">
                  <c:v>55</c:v>
                </c:pt>
                <c:pt idx="41">
                  <c:v>43</c:v>
                </c:pt>
                <c:pt idx="42">
                  <c:v>62</c:v>
                </c:pt>
                <c:pt idx="43">
                  <c:v>38</c:v>
                </c:pt>
                <c:pt idx="44">
                  <c:v>52</c:v>
                </c:pt>
                <c:pt idx="45">
                  <c:v>49</c:v>
                </c:pt>
                <c:pt idx="46">
                  <c:v>78</c:v>
                </c:pt>
                <c:pt idx="47">
                  <c:v>61</c:v>
                </c:pt>
                <c:pt idx="48">
                  <c:v>72</c:v>
                </c:pt>
                <c:pt idx="49">
                  <c:v>56</c:v>
                </c:pt>
                <c:pt idx="50">
                  <c:v>59</c:v>
                </c:pt>
                <c:pt idx="51">
                  <c:v>85</c:v>
                </c:pt>
                <c:pt idx="52">
                  <c:v>52</c:v>
                </c:pt>
                <c:pt idx="53">
                  <c:v>50</c:v>
                </c:pt>
                <c:pt idx="54">
                  <c:v>59</c:v>
                </c:pt>
                <c:pt idx="55">
                  <c:v>65</c:v>
                </c:pt>
                <c:pt idx="56">
                  <c:v>67</c:v>
                </c:pt>
                <c:pt idx="57">
                  <c:v>67</c:v>
                </c:pt>
                <c:pt idx="58">
                  <c:v>49</c:v>
                </c:pt>
                <c:pt idx="59">
                  <c:v>73</c:v>
                </c:pt>
                <c:pt idx="60">
                  <c:v>46</c:v>
                </c:pt>
                <c:pt idx="61">
                  <c:v>72</c:v>
                </c:pt>
                <c:pt idx="62">
                  <c:v>66</c:v>
                </c:pt>
                <c:pt idx="63">
                  <c:v>70</c:v>
                </c:pt>
                <c:pt idx="64">
                  <c:v>60</c:v>
                </c:pt>
                <c:pt idx="65">
                  <c:v>65</c:v>
                </c:pt>
                <c:pt idx="66">
                  <c:v>54</c:v>
                </c:pt>
                <c:pt idx="67">
                  <c:v>68</c:v>
                </c:pt>
                <c:pt idx="68">
                  <c:v>64</c:v>
                </c:pt>
                <c:pt idx="69">
                  <c:v>76</c:v>
                </c:pt>
                <c:pt idx="70">
                  <c:v>54</c:v>
                </c:pt>
                <c:pt idx="71">
                  <c:v>79</c:v>
                </c:pt>
                <c:pt idx="72">
                  <c:v>82</c:v>
                </c:pt>
                <c:pt idx="73">
                  <c:v>68</c:v>
                </c:pt>
                <c:pt idx="74">
                  <c:v>64</c:v>
                </c:pt>
                <c:pt idx="75">
                  <c:v>53</c:v>
                </c:pt>
                <c:pt idx="76">
                  <c:v>72</c:v>
                </c:pt>
                <c:pt idx="77">
                  <c:v>70</c:v>
                </c:pt>
                <c:pt idx="78">
                  <c:v>83</c:v>
                </c:pt>
                <c:pt idx="79">
                  <c:v>79</c:v>
                </c:pt>
                <c:pt idx="80">
                  <c:v>64</c:v>
                </c:pt>
                <c:pt idx="81">
                  <c:v>71</c:v>
                </c:pt>
                <c:pt idx="82">
                  <c:v>62</c:v>
                </c:pt>
                <c:pt idx="83">
                  <c:v>70</c:v>
                </c:pt>
                <c:pt idx="84">
                  <c:v>49</c:v>
                </c:pt>
                <c:pt idx="85">
                  <c:v>62</c:v>
                </c:pt>
                <c:pt idx="86">
                  <c:v>55</c:v>
                </c:pt>
                <c:pt idx="87">
                  <c:v>65</c:v>
                </c:pt>
                <c:pt idx="88">
                  <c:v>47</c:v>
                </c:pt>
                <c:pt idx="89">
                  <c:v>47</c:v>
                </c:pt>
                <c:pt idx="90">
                  <c:v>62</c:v>
                </c:pt>
                <c:pt idx="91">
                  <c:v>48</c:v>
                </c:pt>
                <c:pt idx="92">
                  <c:v>43</c:v>
                </c:pt>
                <c:pt idx="93">
                  <c:v>72</c:v>
                </c:pt>
                <c:pt idx="94">
                  <c:v>41</c:v>
                </c:pt>
                <c:pt idx="95">
                  <c:v>81</c:v>
                </c:pt>
                <c:pt idx="96">
                  <c:v>51</c:v>
                </c:pt>
                <c:pt idx="97">
                  <c:v>71</c:v>
                </c:pt>
                <c:pt idx="98">
                  <c:v>73</c:v>
                </c:pt>
                <c:pt idx="99">
                  <c:v>68</c:v>
                </c:pt>
                <c:pt idx="100">
                  <c:v>56</c:v>
                </c:pt>
                <c:pt idx="101">
                  <c:v>50</c:v>
                </c:pt>
                <c:pt idx="102">
                  <c:v>49</c:v>
                </c:pt>
                <c:pt idx="103">
                  <c:v>47</c:v>
                </c:pt>
                <c:pt idx="104">
                  <c:v>49</c:v>
                </c:pt>
                <c:pt idx="105">
                  <c:v>55</c:v>
                </c:pt>
                <c:pt idx="106">
                  <c:v>50</c:v>
                </c:pt>
                <c:pt idx="107">
                  <c:v>70</c:v>
                </c:pt>
                <c:pt idx="108">
                  <c:v>56</c:v>
                </c:pt>
                <c:pt idx="109">
                  <c:v>75</c:v>
                </c:pt>
                <c:pt idx="110">
                  <c:v>58</c:v>
                </c:pt>
                <c:pt idx="111">
                  <c:v>64</c:v>
                </c:pt>
                <c:pt idx="112">
                  <c:v>58</c:v>
                </c:pt>
                <c:pt idx="113">
                  <c:v>52</c:v>
                </c:pt>
                <c:pt idx="114">
                  <c:v>37</c:v>
                </c:pt>
                <c:pt idx="115">
                  <c:v>49</c:v>
                </c:pt>
                <c:pt idx="116">
                  <c:v>51</c:v>
                </c:pt>
                <c:pt idx="117">
                  <c:v>71</c:v>
                </c:pt>
                <c:pt idx="118">
                  <c:v>73</c:v>
                </c:pt>
                <c:pt idx="119">
                  <c:v>51</c:v>
                </c:pt>
                <c:pt idx="120">
                  <c:v>51</c:v>
                </c:pt>
                <c:pt idx="121">
                  <c:v>73</c:v>
                </c:pt>
                <c:pt idx="122">
                  <c:v>53</c:v>
                </c:pt>
                <c:pt idx="123">
                  <c:v>69</c:v>
                </c:pt>
                <c:pt idx="124">
                  <c:v>43</c:v>
                </c:pt>
                <c:pt idx="125">
                  <c:v>81</c:v>
                </c:pt>
                <c:pt idx="126">
                  <c:v>48</c:v>
                </c:pt>
                <c:pt idx="127">
                  <c:v>44</c:v>
                </c:pt>
                <c:pt idx="128">
                  <c:v>54</c:v>
                </c:pt>
                <c:pt idx="129">
                  <c:v>62</c:v>
                </c:pt>
                <c:pt idx="130">
                  <c:v>46</c:v>
                </c:pt>
                <c:pt idx="131">
                  <c:v>67</c:v>
                </c:pt>
                <c:pt idx="132">
                  <c:v>61</c:v>
                </c:pt>
                <c:pt idx="133">
                  <c:v>62</c:v>
                </c:pt>
                <c:pt idx="134">
                  <c:v>51</c:v>
                </c:pt>
                <c:pt idx="135">
                  <c:v>72</c:v>
                </c:pt>
                <c:pt idx="136">
                  <c:v>57</c:v>
                </c:pt>
                <c:pt idx="137">
                  <c:v>67</c:v>
                </c:pt>
                <c:pt idx="138">
                  <c:v>75</c:v>
                </c:pt>
                <c:pt idx="139">
                  <c:v>72</c:v>
                </c:pt>
                <c:pt idx="140">
                  <c:v>25</c:v>
                </c:pt>
                <c:pt idx="141">
                  <c:v>75</c:v>
                </c:pt>
                <c:pt idx="142">
                  <c:v>70</c:v>
                </c:pt>
                <c:pt idx="143">
                  <c:v>34</c:v>
                </c:pt>
                <c:pt idx="144">
                  <c:v>37</c:v>
                </c:pt>
                <c:pt idx="145">
                  <c:v>72</c:v>
                </c:pt>
                <c:pt idx="146">
                  <c:v>77</c:v>
                </c:pt>
                <c:pt idx="147">
                  <c:v>52</c:v>
                </c:pt>
                <c:pt idx="148">
                  <c:v>53</c:v>
                </c:pt>
                <c:pt idx="149">
                  <c:v>52</c:v>
                </c:pt>
                <c:pt idx="150">
                  <c:v>58</c:v>
                </c:pt>
                <c:pt idx="151">
                  <c:v>47</c:v>
                </c:pt>
                <c:pt idx="152">
                  <c:v>51</c:v>
                </c:pt>
                <c:pt idx="153">
                  <c:v>66</c:v>
                </c:pt>
                <c:pt idx="154">
                  <c:v>49</c:v>
                </c:pt>
                <c:pt idx="155">
                  <c:v>54</c:v>
                </c:pt>
                <c:pt idx="156">
                  <c:v>51</c:v>
                </c:pt>
                <c:pt idx="157">
                  <c:v>23</c:v>
                </c:pt>
                <c:pt idx="158">
                  <c:v>46</c:v>
                </c:pt>
                <c:pt idx="159">
                  <c:v>36</c:v>
                </c:pt>
                <c:pt idx="160">
                  <c:v>27</c:v>
                </c:pt>
                <c:pt idx="161">
                  <c:v>77</c:v>
                </c:pt>
                <c:pt idx="162">
                  <c:v>53</c:v>
                </c:pt>
                <c:pt idx="163">
                  <c:v>56</c:v>
                </c:pt>
                <c:pt idx="164">
                  <c:v>33</c:v>
                </c:pt>
                <c:pt idx="165">
                  <c:v>77</c:v>
                </c:pt>
                <c:pt idx="166">
                  <c:v>46</c:v>
                </c:pt>
                <c:pt idx="167">
                  <c:v>60</c:v>
                </c:pt>
                <c:pt idx="168">
                  <c:v>80</c:v>
                </c:pt>
                <c:pt idx="169">
                  <c:v>53</c:v>
                </c:pt>
                <c:pt idx="170">
                  <c:v>53</c:v>
                </c:pt>
                <c:pt idx="171">
                  <c:v>47</c:v>
                </c:pt>
                <c:pt idx="172">
                  <c:v>43</c:v>
                </c:pt>
                <c:pt idx="173">
                  <c:v>31</c:v>
                </c:pt>
                <c:pt idx="174">
                  <c:v>40</c:v>
                </c:pt>
                <c:pt idx="175">
                  <c:v>74</c:v>
                </c:pt>
                <c:pt idx="176">
                  <c:v>77</c:v>
                </c:pt>
                <c:pt idx="177">
                  <c:v>68</c:v>
                </c:pt>
                <c:pt idx="178">
                  <c:v>74</c:v>
                </c:pt>
                <c:pt idx="179">
                  <c:v>56</c:v>
                </c:pt>
                <c:pt idx="180">
                  <c:v>51</c:v>
                </c:pt>
                <c:pt idx="181">
                  <c:v>55</c:v>
                </c:pt>
                <c:pt idx="182">
                  <c:v>48</c:v>
                </c:pt>
                <c:pt idx="183">
                  <c:v>79</c:v>
                </c:pt>
                <c:pt idx="184">
                  <c:v>55</c:v>
                </c:pt>
                <c:pt idx="185">
                  <c:v>61</c:v>
                </c:pt>
                <c:pt idx="186">
                  <c:v>55</c:v>
                </c:pt>
                <c:pt idx="187">
                  <c:v>57</c:v>
                </c:pt>
                <c:pt idx="188">
                  <c:v>38</c:v>
                </c:pt>
                <c:pt idx="189">
                  <c:v>77</c:v>
                </c:pt>
                <c:pt idx="190">
                  <c:v>75</c:v>
                </c:pt>
                <c:pt idx="191">
                  <c:v>73</c:v>
                </c:pt>
                <c:pt idx="192">
                  <c:v>53</c:v>
                </c:pt>
                <c:pt idx="193">
                  <c:v>53</c:v>
                </c:pt>
                <c:pt idx="194">
                  <c:v>66</c:v>
                </c:pt>
                <c:pt idx="195">
                  <c:v>40</c:v>
                </c:pt>
                <c:pt idx="196">
                  <c:v>45</c:v>
                </c:pt>
                <c:pt idx="197">
                  <c:v>77</c:v>
                </c:pt>
                <c:pt idx="198">
                  <c:v>52</c:v>
                </c:pt>
                <c:pt idx="199">
                  <c:v>67</c:v>
                </c:pt>
                <c:pt idx="200">
                  <c:v>66</c:v>
                </c:pt>
                <c:pt idx="201">
                  <c:v>73</c:v>
                </c:pt>
                <c:pt idx="202">
                  <c:v>28</c:v>
                </c:pt>
                <c:pt idx="203">
                  <c:v>57</c:v>
                </c:pt>
                <c:pt idx="204">
                  <c:v>53</c:v>
                </c:pt>
                <c:pt idx="205">
                  <c:v>58</c:v>
                </c:pt>
                <c:pt idx="206">
                  <c:v>42</c:v>
                </c:pt>
                <c:pt idx="207">
                  <c:v>47</c:v>
                </c:pt>
                <c:pt idx="208">
                  <c:v>53</c:v>
                </c:pt>
                <c:pt idx="209">
                  <c:v>36</c:v>
                </c:pt>
                <c:pt idx="210">
                  <c:v>56</c:v>
                </c:pt>
                <c:pt idx="211">
                  <c:v>51</c:v>
                </c:pt>
                <c:pt idx="212">
                  <c:v>65</c:v>
                </c:pt>
                <c:pt idx="213">
                  <c:v>72</c:v>
                </c:pt>
                <c:pt idx="214">
                  <c:v>45</c:v>
                </c:pt>
                <c:pt idx="215">
                  <c:v>64</c:v>
                </c:pt>
                <c:pt idx="216">
                  <c:v>72</c:v>
                </c:pt>
                <c:pt idx="217">
                  <c:v>52</c:v>
                </c:pt>
                <c:pt idx="218">
                  <c:v>72</c:v>
                </c:pt>
                <c:pt idx="219">
                  <c:v>77</c:v>
                </c:pt>
                <c:pt idx="220">
                  <c:v>42</c:v>
                </c:pt>
                <c:pt idx="221">
                  <c:v>36</c:v>
                </c:pt>
                <c:pt idx="222">
                  <c:v>43</c:v>
                </c:pt>
                <c:pt idx="223">
                  <c:v>45</c:v>
                </c:pt>
                <c:pt idx="224">
                  <c:v>51</c:v>
                </c:pt>
                <c:pt idx="225">
                  <c:v>43</c:v>
                </c:pt>
                <c:pt idx="226">
                  <c:v>45</c:v>
                </c:pt>
                <c:pt idx="227">
                  <c:v>47</c:v>
                </c:pt>
                <c:pt idx="228">
                  <c:v>59</c:v>
                </c:pt>
                <c:pt idx="229">
                  <c:v>63</c:v>
                </c:pt>
                <c:pt idx="230">
                  <c:v>47</c:v>
                </c:pt>
                <c:pt idx="231">
                  <c:v>22</c:v>
                </c:pt>
                <c:pt idx="232">
                  <c:v>52</c:v>
                </c:pt>
                <c:pt idx="233">
                  <c:v>65</c:v>
                </c:pt>
                <c:pt idx="234">
                  <c:v>59</c:v>
                </c:pt>
                <c:pt idx="235">
                  <c:v>39</c:v>
                </c:pt>
                <c:pt idx="236">
                  <c:v>51</c:v>
                </c:pt>
                <c:pt idx="237">
                  <c:v>77</c:v>
                </c:pt>
                <c:pt idx="238">
                  <c:v>63</c:v>
                </c:pt>
                <c:pt idx="239">
                  <c:v>56</c:v>
                </c:pt>
                <c:pt idx="240">
                  <c:v>47</c:v>
                </c:pt>
                <c:pt idx="241">
                  <c:v>56</c:v>
                </c:pt>
                <c:pt idx="242">
                  <c:v>54</c:v>
                </c:pt>
                <c:pt idx="243">
                  <c:v>51</c:v>
                </c:pt>
                <c:pt idx="244">
                  <c:v>65</c:v>
                </c:pt>
                <c:pt idx="245">
                  <c:v>33</c:v>
                </c:pt>
                <c:pt idx="246">
                  <c:v>53</c:v>
                </c:pt>
                <c:pt idx="247">
                  <c:v>47</c:v>
                </c:pt>
                <c:pt idx="248">
                  <c:v>48</c:v>
                </c:pt>
                <c:pt idx="249">
                  <c:v>35</c:v>
                </c:pt>
                <c:pt idx="250">
                  <c:v>50</c:v>
                </c:pt>
                <c:pt idx="251">
                  <c:v>54</c:v>
                </c:pt>
                <c:pt idx="252">
                  <c:v>55</c:v>
                </c:pt>
                <c:pt idx="253">
                  <c:v>43</c:v>
                </c:pt>
                <c:pt idx="254">
                  <c:v>80</c:v>
                </c:pt>
                <c:pt idx="255">
                  <c:v>64</c:v>
                </c:pt>
                <c:pt idx="256">
                  <c:v>45</c:v>
                </c:pt>
                <c:pt idx="257">
                  <c:v>80</c:v>
                </c:pt>
                <c:pt idx="258">
                  <c:v>60</c:v>
                </c:pt>
                <c:pt idx="259">
                  <c:v>68</c:v>
                </c:pt>
                <c:pt idx="260">
                  <c:v>63</c:v>
                </c:pt>
                <c:pt idx="261">
                  <c:v>73</c:v>
                </c:pt>
                <c:pt idx="262">
                  <c:v>59</c:v>
                </c:pt>
                <c:pt idx="263">
                  <c:v>59</c:v>
                </c:pt>
                <c:pt idx="264">
                  <c:v>65</c:v>
                </c:pt>
                <c:pt idx="265">
                  <c:v>61</c:v>
                </c:pt>
                <c:pt idx="266">
                  <c:v>58</c:v>
                </c:pt>
                <c:pt idx="267">
                  <c:v>48</c:v>
                </c:pt>
                <c:pt idx="268">
                  <c:v>53</c:v>
                </c:pt>
                <c:pt idx="269">
                  <c:v>51</c:v>
                </c:pt>
                <c:pt idx="270">
                  <c:v>48</c:v>
                </c:pt>
                <c:pt idx="271">
                  <c:v>46</c:v>
                </c:pt>
                <c:pt idx="272">
                  <c:v>75</c:v>
                </c:pt>
                <c:pt idx="273">
                  <c:v>76</c:v>
                </c:pt>
                <c:pt idx="274">
                  <c:v>50</c:v>
                </c:pt>
                <c:pt idx="275">
                  <c:v>45</c:v>
                </c:pt>
                <c:pt idx="276">
                  <c:v>56</c:v>
                </c:pt>
                <c:pt idx="277">
                  <c:v>31</c:v>
                </c:pt>
                <c:pt idx="278">
                  <c:v>57</c:v>
                </c:pt>
                <c:pt idx="279">
                  <c:v>47</c:v>
                </c:pt>
                <c:pt idx="280">
                  <c:v>62</c:v>
                </c:pt>
                <c:pt idx="281">
                  <c:v>53</c:v>
                </c:pt>
                <c:pt idx="282">
                  <c:v>32</c:v>
                </c:pt>
                <c:pt idx="283">
                  <c:v>43</c:v>
                </c:pt>
                <c:pt idx="284">
                  <c:v>36</c:v>
                </c:pt>
                <c:pt idx="285">
                  <c:v>59</c:v>
                </c:pt>
                <c:pt idx="286">
                  <c:v>59</c:v>
                </c:pt>
                <c:pt idx="287">
                  <c:v>56</c:v>
                </c:pt>
                <c:pt idx="288">
                  <c:v>61</c:v>
                </c:pt>
                <c:pt idx="289">
                  <c:v>58</c:v>
                </c:pt>
                <c:pt idx="290">
                  <c:v>69</c:v>
                </c:pt>
                <c:pt idx="291">
                  <c:v>51</c:v>
                </c:pt>
                <c:pt idx="292">
                  <c:v>52</c:v>
                </c:pt>
                <c:pt idx="293">
                  <c:v>52</c:v>
                </c:pt>
                <c:pt idx="294">
                  <c:v>63</c:v>
                </c:pt>
                <c:pt idx="295">
                  <c:v>49</c:v>
                </c:pt>
                <c:pt idx="296">
                  <c:v>43</c:v>
                </c:pt>
                <c:pt idx="297">
                  <c:v>46</c:v>
                </c:pt>
                <c:pt idx="298">
                  <c:v>56</c:v>
                </c:pt>
                <c:pt idx="299">
                  <c:v>49</c:v>
                </c:pt>
                <c:pt idx="300">
                  <c:v>71</c:v>
                </c:pt>
                <c:pt idx="301">
                  <c:v>49</c:v>
                </c:pt>
                <c:pt idx="302">
                  <c:v>41</c:v>
                </c:pt>
                <c:pt idx="303">
                  <c:v>71</c:v>
                </c:pt>
                <c:pt idx="304">
                  <c:v>70</c:v>
                </c:pt>
                <c:pt idx="305">
                  <c:v>80</c:v>
                </c:pt>
                <c:pt idx="306">
                  <c:v>31</c:v>
                </c:pt>
                <c:pt idx="307">
                  <c:v>56</c:v>
                </c:pt>
                <c:pt idx="308">
                  <c:v>26</c:v>
                </c:pt>
                <c:pt idx="309">
                  <c:v>41</c:v>
                </c:pt>
                <c:pt idx="310">
                  <c:v>62</c:v>
                </c:pt>
                <c:pt idx="311">
                  <c:v>47</c:v>
                </c:pt>
                <c:pt idx="312">
                  <c:v>77</c:v>
                </c:pt>
                <c:pt idx="313">
                  <c:v>78</c:v>
                </c:pt>
                <c:pt idx="314">
                  <c:v>56</c:v>
                </c:pt>
                <c:pt idx="315">
                  <c:v>70</c:v>
                </c:pt>
                <c:pt idx="316">
                  <c:v>58</c:v>
                </c:pt>
                <c:pt idx="317">
                  <c:v>65</c:v>
                </c:pt>
                <c:pt idx="318">
                  <c:v>69</c:v>
                </c:pt>
                <c:pt idx="319">
                  <c:v>56</c:v>
                </c:pt>
                <c:pt idx="320">
                  <c:v>48</c:v>
                </c:pt>
                <c:pt idx="321">
                  <c:v>65</c:v>
                </c:pt>
                <c:pt idx="322">
                  <c:v>56</c:v>
                </c:pt>
                <c:pt idx="323">
                  <c:v>79</c:v>
                </c:pt>
                <c:pt idx="324">
                  <c:v>50</c:v>
                </c:pt>
                <c:pt idx="325">
                  <c:v>48</c:v>
                </c:pt>
                <c:pt idx="326">
                  <c:v>72</c:v>
                </c:pt>
                <c:pt idx="327">
                  <c:v>65</c:v>
                </c:pt>
                <c:pt idx="328">
                  <c:v>58</c:v>
                </c:pt>
                <c:pt idx="329">
                  <c:v>67</c:v>
                </c:pt>
                <c:pt idx="330">
                  <c:v>53</c:v>
                </c:pt>
                <c:pt idx="331">
                  <c:v>60</c:v>
                </c:pt>
                <c:pt idx="332">
                  <c:v>69</c:v>
                </c:pt>
                <c:pt idx="333">
                  <c:v>56</c:v>
                </c:pt>
                <c:pt idx="334">
                  <c:v>68</c:v>
                </c:pt>
                <c:pt idx="335">
                  <c:v>58</c:v>
                </c:pt>
                <c:pt idx="336">
                  <c:v>67</c:v>
                </c:pt>
                <c:pt idx="337">
                  <c:v>64</c:v>
                </c:pt>
                <c:pt idx="338">
                  <c:v>51</c:v>
                </c:pt>
                <c:pt idx="339">
                  <c:v>51</c:v>
                </c:pt>
                <c:pt idx="340">
                  <c:v>47</c:v>
                </c:pt>
                <c:pt idx="341">
                  <c:v>45</c:v>
                </c:pt>
                <c:pt idx="342">
                  <c:v>56</c:v>
                </c:pt>
                <c:pt idx="343">
                  <c:v>54</c:v>
                </c:pt>
                <c:pt idx="344">
                  <c:v>73</c:v>
                </c:pt>
                <c:pt idx="345">
                  <c:v>48</c:v>
                </c:pt>
                <c:pt idx="346">
                  <c:v>63</c:v>
                </c:pt>
                <c:pt idx="347">
                  <c:v>90</c:v>
                </c:pt>
                <c:pt idx="348">
                  <c:v>44</c:v>
                </c:pt>
                <c:pt idx="349">
                  <c:v>59</c:v>
                </c:pt>
                <c:pt idx="350">
                  <c:v>43</c:v>
                </c:pt>
                <c:pt idx="351">
                  <c:v>48</c:v>
                </c:pt>
                <c:pt idx="352">
                  <c:v>64</c:v>
                </c:pt>
                <c:pt idx="353">
                  <c:v>51</c:v>
                </c:pt>
                <c:pt idx="354">
                  <c:v>49</c:v>
                </c:pt>
                <c:pt idx="355">
                  <c:v>48</c:v>
                </c:pt>
                <c:pt idx="356">
                  <c:v>61</c:v>
                </c:pt>
                <c:pt idx="357">
                  <c:v>73</c:v>
                </c:pt>
                <c:pt idx="358">
                  <c:v>51</c:v>
                </c:pt>
                <c:pt idx="359">
                  <c:v>55</c:v>
                </c:pt>
                <c:pt idx="360">
                  <c:v>55</c:v>
                </c:pt>
                <c:pt idx="361">
                  <c:v>35</c:v>
                </c:pt>
                <c:pt idx="362">
                  <c:v>75</c:v>
                </c:pt>
                <c:pt idx="363">
                  <c:v>54</c:v>
                </c:pt>
                <c:pt idx="364">
                  <c:v>26</c:v>
                </c:pt>
                <c:pt idx="365">
                  <c:v>58</c:v>
                </c:pt>
                <c:pt idx="366">
                  <c:v>39</c:v>
                </c:pt>
                <c:pt idx="367">
                  <c:v>80</c:v>
                </c:pt>
                <c:pt idx="368">
                  <c:v>70</c:v>
                </c:pt>
                <c:pt idx="369">
                  <c:v>51</c:v>
                </c:pt>
                <c:pt idx="370">
                  <c:v>59</c:v>
                </c:pt>
                <c:pt idx="371">
                  <c:v>53</c:v>
                </c:pt>
                <c:pt idx="372">
                  <c:v>59</c:v>
                </c:pt>
                <c:pt idx="373">
                  <c:v>60</c:v>
                </c:pt>
                <c:pt idx="374">
                  <c:v>56</c:v>
                </c:pt>
                <c:pt idx="375">
                  <c:v>41</c:v>
                </c:pt>
                <c:pt idx="376">
                  <c:v>25</c:v>
                </c:pt>
                <c:pt idx="377">
                  <c:v>46</c:v>
                </c:pt>
                <c:pt idx="378">
                  <c:v>41</c:v>
                </c:pt>
                <c:pt idx="379">
                  <c:v>60</c:v>
                </c:pt>
                <c:pt idx="380">
                  <c:v>62</c:v>
                </c:pt>
                <c:pt idx="381">
                  <c:v>51</c:v>
                </c:pt>
                <c:pt idx="382">
                  <c:v>47</c:v>
                </c:pt>
                <c:pt idx="383">
                  <c:v>60</c:v>
                </c:pt>
                <c:pt idx="384">
                  <c:v>61</c:v>
                </c:pt>
                <c:pt idx="385">
                  <c:v>25</c:v>
                </c:pt>
                <c:pt idx="386">
                  <c:v>75</c:v>
                </c:pt>
                <c:pt idx="387">
                  <c:v>42</c:v>
                </c:pt>
                <c:pt idx="388">
                  <c:v>77</c:v>
                </c:pt>
                <c:pt idx="389">
                  <c:v>58</c:v>
                </c:pt>
                <c:pt idx="390">
                  <c:v>45</c:v>
                </c:pt>
                <c:pt idx="391">
                  <c:v>53</c:v>
                </c:pt>
                <c:pt idx="392">
                  <c:v>42</c:v>
                </c:pt>
                <c:pt idx="393">
                  <c:v>65</c:v>
                </c:pt>
                <c:pt idx="394">
                  <c:v>42</c:v>
                </c:pt>
                <c:pt idx="395">
                  <c:v>42</c:v>
                </c:pt>
                <c:pt idx="396">
                  <c:v>65</c:v>
                </c:pt>
                <c:pt idx="397">
                  <c:v>31</c:v>
                </c:pt>
                <c:pt idx="398">
                  <c:v>38</c:v>
                </c:pt>
                <c:pt idx="399">
                  <c:v>56</c:v>
                </c:pt>
                <c:pt idx="400">
                  <c:v>76</c:v>
                </c:pt>
                <c:pt idx="401">
                  <c:v>28</c:v>
                </c:pt>
                <c:pt idx="402">
                  <c:v>46</c:v>
                </c:pt>
                <c:pt idx="403">
                  <c:v>64</c:v>
                </c:pt>
                <c:pt idx="404">
                  <c:v>59</c:v>
                </c:pt>
                <c:pt idx="405">
                  <c:v>56</c:v>
                </c:pt>
                <c:pt idx="406">
                  <c:v>64</c:v>
                </c:pt>
                <c:pt idx="407">
                  <c:v>58</c:v>
                </c:pt>
                <c:pt idx="408">
                  <c:v>63</c:v>
                </c:pt>
                <c:pt idx="409">
                  <c:v>77</c:v>
                </c:pt>
                <c:pt idx="410">
                  <c:v>43</c:v>
                </c:pt>
                <c:pt idx="411">
                  <c:v>62</c:v>
                </c:pt>
                <c:pt idx="412">
                  <c:v>54</c:v>
                </c:pt>
                <c:pt idx="413">
                  <c:v>56</c:v>
                </c:pt>
                <c:pt idx="414">
                  <c:v>47</c:v>
                </c:pt>
                <c:pt idx="415">
                  <c:v>62</c:v>
                </c:pt>
                <c:pt idx="416">
                  <c:v>20</c:v>
                </c:pt>
                <c:pt idx="417">
                  <c:v>59</c:v>
                </c:pt>
                <c:pt idx="418">
                  <c:v>48</c:v>
                </c:pt>
                <c:pt idx="419">
                  <c:v>61</c:v>
                </c:pt>
                <c:pt idx="420">
                  <c:v>42</c:v>
                </c:pt>
                <c:pt idx="421">
                  <c:v>77</c:v>
                </c:pt>
                <c:pt idx="422">
                  <c:v>59</c:v>
                </c:pt>
                <c:pt idx="423">
                  <c:v>50</c:v>
                </c:pt>
                <c:pt idx="424">
                  <c:v>58</c:v>
                </c:pt>
                <c:pt idx="425">
                  <c:v>65</c:v>
                </c:pt>
                <c:pt idx="426">
                  <c:v>62</c:v>
                </c:pt>
                <c:pt idx="427">
                  <c:v>77</c:v>
                </c:pt>
                <c:pt idx="428">
                  <c:v>72</c:v>
                </c:pt>
                <c:pt idx="429">
                  <c:v>47</c:v>
                </c:pt>
                <c:pt idx="430">
                  <c:v>59</c:v>
                </c:pt>
                <c:pt idx="431">
                  <c:v>61</c:v>
                </c:pt>
                <c:pt idx="432">
                  <c:v>82</c:v>
                </c:pt>
                <c:pt idx="433">
                  <c:v>68</c:v>
                </c:pt>
                <c:pt idx="434">
                  <c:v>53</c:v>
                </c:pt>
                <c:pt idx="435">
                  <c:v>61</c:v>
                </c:pt>
                <c:pt idx="436">
                  <c:v>67</c:v>
                </c:pt>
                <c:pt idx="437">
                  <c:v>58</c:v>
                </c:pt>
                <c:pt idx="438">
                  <c:v>32</c:v>
                </c:pt>
                <c:pt idx="439">
                  <c:v>49</c:v>
                </c:pt>
                <c:pt idx="440">
                  <c:v>64</c:v>
                </c:pt>
                <c:pt idx="441">
                  <c:v>53</c:v>
                </c:pt>
                <c:pt idx="442">
                  <c:v>48</c:v>
                </c:pt>
                <c:pt idx="443">
                  <c:v>66</c:v>
                </c:pt>
                <c:pt idx="444">
                  <c:v>40</c:v>
                </c:pt>
                <c:pt idx="445">
                  <c:v>57</c:v>
                </c:pt>
                <c:pt idx="446">
                  <c:v>48</c:v>
                </c:pt>
                <c:pt idx="447">
                  <c:v>66</c:v>
                </c:pt>
                <c:pt idx="448">
                  <c:v>54</c:v>
                </c:pt>
                <c:pt idx="449">
                  <c:v>59</c:v>
                </c:pt>
                <c:pt idx="450">
                  <c:v>47</c:v>
                </c:pt>
                <c:pt idx="451">
                  <c:v>58</c:v>
                </c:pt>
                <c:pt idx="452">
                  <c:v>69</c:v>
                </c:pt>
                <c:pt idx="453">
                  <c:v>67</c:v>
                </c:pt>
                <c:pt idx="454">
                  <c:v>49</c:v>
                </c:pt>
                <c:pt idx="455">
                  <c:v>66</c:v>
                </c:pt>
                <c:pt idx="456">
                  <c:v>78</c:v>
                </c:pt>
                <c:pt idx="457">
                  <c:v>51</c:v>
                </c:pt>
                <c:pt idx="458">
                  <c:v>73</c:v>
                </c:pt>
                <c:pt idx="459">
                  <c:v>52</c:v>
                </c:pt>
                <c:pt idx="460">
                  <c:v>34</c:v>
                </c:pt>
                <c:pt idx="461">
                  <c:v>60</c:v>
                </c:pt>
                <c:pt idx="462">
                  <c:v>53</c:v>
                </c:pt>
                <c:pt idx="463">
                  <c:v>73</c:v>
                </c:pt>
                <c:pt idx="464">
                  <c:v>66</c:v>
                </c:pt>
                <c:pt idx="465">
                  <c:v>67</c:v>
                </c:pt>
                <c:pt idx="466">
                  <c:v>37</c:v>
                </c:pt>
                <c:pt idx="467">
                  <c:v>31</c:v>
                </c:pt>
                <c:pt idx="468">
                  <c:v>27</c:v>
                </c:pt>
                <c:pt idx="469">
                  <c:v>54</c:v>
                </c:pt>
                <c:pt idx="470">
                  <c:v>45</c:v>
                </c:pt>
                <c:pt idx="471">
                  <c:v>38</c:v>
                </c:pt>
                <c:pt idx="472">
                  <c:v>45</c:v>
                </c:pt>
                <c:pt idx="473">
                  <c:v>61</c:v>
                </c:pt>
                <c:pt idx="474">
                  <c:v>68</c:v>
                </c:pt>
                <c:pt idx="475">
                  <c:v>73</c:v>
                </c:pt>
                <c:pt idx="476">
                  <c:v>68</c:v>
                </c:pt>
                <c:pt idx="477">
                  <c:v>72</c:v>
                </c:pt>
                <c:pt idx="478">
                  <c:v>61</c:v>
                </c:pt>
                <c:pt idx="479">
                  <c:v>70</c:v>
                </c:pt>
                <c:pt idx="480">
                  <c:v>45</c:v>
                </c:pt>
                <c:pt idx="481">
                  <c:v>50</c:v>
                </c:pt>
                <c:pt idx="482">
                  <c:v>50</c:v>
                </c:pt>
                <c:pt idx="483">
                  <c:v>77</c:v>
                </c:pt>
                <c:pt idx="484">
                  <c:v>57</c:v>
                </c:pt>
                <c:pt idx="485">
                  <c:v>61</c:v>
                </c:pt>
                <c:pt idx="486">
                  <c:v>71</c:v>
                </c:pt>
                <c:pt idx="487">
                  <c:v>46</c:v>
                </c:pt>
                <c:pt idx="488">
                  <c:v>48</c:v>
                </c:pt>
                <c:pt idx="489">
                  <c:v>73</c:v>
                </c:pt>
                <c:pt idx="490">
                  <c:v>55</c:v>
                </c:pt>
                <c:pt idx="491">
                  <c:v>58</c:v>
                </c:pt>
                <c:pt idx="492">
                  <c:v>82</c:v>
                </c:pt>
                <c:pt idx="493">
                  <c:v>45</c:v>
                </c:pt>
                <c:pt idx="494">
                  <c:v>81</c:v>
                </c:pt>
                <c:pt idx="495">
                  <c:v>69</c:v>
                </c:pt>
                <c:pt idx="496">
                  <c:v>71</c:v>
                </c:pt>
                <c:pt idx="497">
                  <c:v>53</c:v>
                </c:pt>
                <c:pt idx="498">
                  <c:v>55</c:v>
                </c:pt>
                <c:pt idx="499">
                  <c:v>45</c:v>
                </c:pt>
                <c:pt idx="500">
                  <c:v>47</c:v>
                </c:pt>
                <c:pt idx="501">
                  <c:v>72</c:v>
                </c:pt>
                <c:pt idx="502">
                  <c:v>62</c:v>
                </c:pt>
                <c:pt idx="503">
                  <c:v>68</c:v>
                </c:pt>
                <c:pt idx="504">
                  <c:v>30</c:v>
                </c:pt>
                <c:pt idx="505">
                  <c:v>51</c:v>
                </c:pt>
                <c:pt idx="506">
                  <c:v>49</c:v>
                </c:pt>
                <c:pt idx="507">
                  <c:v>34</c:v>
                </c:pt>
                <c:pt idx="508">
                  <c:v>57</c:v>
                </c:pt>
                <c:pt idx="509">
                  <c:v>60</c:v>
                </c:pt>
                <c:pt idx="510">
                  <c:v>43</c:v>
                </c:pt>
                <c:pt idx="511">
                  <c:v>85</c:v>
                </c:pt>
                <c:pt idx="512">
                  <c:v>79</c:v>
                </c:pt>
                <c:pt idx="513">
                  <c:v>58</c:v>
                </c:pt>
                <c:pt idx="514">
                  <c:v>43</c:v>
                </c:pt>
                <c:pt idx="515">
                  <c:v>60</c:v>
                </c:pt>
                <c:pt idx="516">
                  <c:v>66</c:v>
                </c:pt>
                <c:pt idx="517">
                  <c:v>58</c:v>
                </c:pt>
                <c:pt idx="518">
                  <c:v>64</c:v>
                </c:pt>
                <c:pt idx="519">
                  <c:v>46</c:v>
                </c:pt>
                <c:pt idx="520">
                  <c:v>76</c:v>
                </c:pt>
                <c:pt idx="521">
                  <c:v>72</c:v>
                </c:pt>
                <c:pt idx="522">
                  <c:v>59</c:v>
                </c:pt>
                <c:pt idx="523">
                  <c:v>43</c:v>
                </c:pt>
                <c:pt idx="524">
                  <c:v>22</c:v>
                </c:pt>
                <c:pt idx="525">
                  <c:v>60</c:v>
                </c:pt>
                <c:pt idx="526">
                  <c:v>43</c:v>
                </c:pt>
                <c:pt idx="527">
                  <c:v>48</c:v>
                </c:pt>
                <c:pt idx="528">
                  <c:v>62</c:v>
                </c:pt>
                <c:pt idx="529">
                  <c:v>33</c:v>
                </c:pt>
                <c:pt idx="530">
                  <c:v>51</c:v>
                </c:pt>
                <c:pt idx="531">
                  <c:v>54</c:v>
                </c:pt>
                <c:pt idx="532">
                  <c:v>64</c:v>
                </c:pt>
                <c:pt idx="533">
                  <c:v>60</c:v>
                </c:pt>
                <c:pt idx="534">
                  <c:v>58</c:v>
                </c:pt>
                <c:pt idx="535">
                  <c:v>60</c:v>
                </c:pt>
                <c:pt idx="536">
                  <c:v>44</c:v>
                </c:pt>
                <c:pt idx="537">
                  <c:v>83</c:v>
                </c:pt>
                <c:pt idx="538">
                  <c:v>51</c:v>
                </c:pt>
                <c:pt idx="539">
                  <c:v>53</c:v>
                </c:pt>
                <c:pt idx="540">
                  <c:v>72</c:v>
                </c:pt>
                <c:pt idx="541">
                  <c:v>48</c:v>
                </c:pt>
                <c:pt idx="542">
                  <c:v>51</c:v>
                </c:pt>
                <c:pt idx="543">
                  <c:v>50</c:v>
                </c:pt>
                <c:pt idx="544">
                  <c:v>53</c:v>
                </c:pt>
                <c:pt idx="545">
                  <c:v>60</c:v>
                </c:pt>
                <c:pt idx="546">
                  <c:v>52</c:v>
                </c:pt>
                <c:pt idx="547">
                  <c:v>23</c:v>
                </c:pt>
                <c:pt idx="548">
                  <c:v>61</c:v>
                </c:pt>
                <c:pt idx="549">
                  <c:v>56</c:v>
                </c:pt>
                <c:pt idx="550">
                  <c:v>59</c:v>
                </c:pt>
                <c:pt idx="551">
                  <c:v>56</c:v>
                </c:pt>
                <c:pt idx="552">
                  <c:v>53</c:v>
                </c:pt>
                <c:pt idx="553">
                  <c:v>55</c:v>
                </c:pt>
                <c:pt idx="554">
                  <c:v>55</c:v>
                </c:pt>
                <c:pt idx="555">
                  <c:v>69</c:v>
                </c:pt>
                <c:pt idx="556">
                  <c:v>46</c:v>
                </c:pt>
                <c:pt idx="557">
                  <c:v>69</c:v>
                </c:pt>
                <c:pt idx="558">
                  <c:v>79</c:v>
                </c:pt>
                <c:pt idx="559">
                  <c:v>67</c:v>
                </c:pt>
                <c:pt idx="560">
                  <c:v>58</c:v>
                </c:pt>
                <c:pt idx="561">
                  <c:v>53</c:v>
                </c:pt>
                <c:pt idx="562">
                  <c:v>33</c:v>
                </c:pt>
                <c:pt idx="563">
                  <c:v>80</c:v>
                </c:pt>
                <c:pt idx="564">
                  <c:v>60</c:v>
                </c:pt>
                <c:pt idx="565">
                  <c:v>77</c:v>
                </c:pt>
                <c:pt idx="566">
                  <c:v>79</c:v>
                </c:pt>
                <c:pt idx="567">
                  <c:v>62</c:v>
                </c:pt>
                <c:pt idx="568">
                  <c:v>55</c:v>
                </c:pt>
                <c:pt idx="569">
                  <c:v>43</c:v>
                </c:pt>
                <c:pt idx="570">
                  <c:v>53</c:v>
                </c:pt>
                <c:pt idx="571">
                  <c:v>49</c:v>
                </c:pt>
                <c:pt idx="572">
                  <c:v>20</c:v>
                </c:pt>
                <c:pt idx="573">
                  <c:v>54</c:v>
                </c:pt>
                <c:pt idx="574">
                  <c:v>75</c:v>
                </c:pt>
                <c:pt idx="575">
                  <c:v>49</c:v>
                </c:pt>
                <c:pt idx="576">
                  <c:v>75</c:v>
                </c:pt>
                <c:pt idx="577">
                  <c:v>62</c:v>
                </c:pt>
                <c:pt idx="578">
                  <c:v>54</c:v>
                </c:pt>
                <c:pt idx="579">
                  <c:v>59</c:v>
                </c:pt>
                <c:pt idx="580">
                  <c:v>56</c:v>
                </c:pt>
                <c:pt idx="581">
                  <c:v>64</c:v>
                </c:pt>
                <c:pt idx="582">
                  <c:v>52</c:v>
                </c:pt>
                <c:pt idx="583">
                  <c:v>62</c:v>
                </c:pt>
                <c:pt idx="584">
                  <c:v>53</c:v>
                </c:pt>
                <c:pt idx="585">
                  <c:v>65</c:v>
                </c:pt>
                <c:pt idx="586">
                  <c:v>56</c:v>
                </c:pt>
                <c:pt idx="587">
                  <c:v>48</c:v>
                </c:pt>
                <c:pt idx="588">
                  <c:v>63</c:v>
                </c:pt>
                <c:pt idx="589">
                  <c:v>44</c:v>
                </c:pt>
                <c:pt idx="590">
                  <c:v>60</c:v>
                </c:pt>
                <c:pt idx="591">
                  <c:v>73</c:v>
                </c:pt>
                <c:pt idx="592">
                  <c:v>56</c:v>
                </c:pt>
                <c:pt idx="593">
                  <c:v>46</c:v>
                </c:pt>
                <c:pt idx="594">
                  <c:v>45</c:v>
                </c:pt>
                <c:pt idx="595">
                  <c:v>65</c:v>
                </c:pt>
                <c:pt idx="596">
                  <c:v>60</c:v>
                </c:pt>
                <c:pt idx="597">
                  <c:v>56</c:v>
                </c:pt>
                <c:pt idx="598">
                  <c:v>51</c:v>
                </c:pt>
                <c:pt idx="599">
                  <c:v>56</c:v>
                </c:pt>
                <c:pt idx="600">
                  <c:v>46</c:v>
                </c:pt>
                <c:pt idx="601">
                  <c:v>69</c:v>
                </c:pt>
                <c:pt idx="602">
                  <c:v>32</c:v>
                </c:pt>
                <c:pt idx="603">
                  <c:v>68</c:v>
                </c:pt>
                <c:pt idx="604">
                  <c:v>46</c:v>
                </c:pt>
                <c:pt idx="605">
                  <c:v>46</c:v>
                </c:pt>
                <c:pt idx="606">
                  <c:v>79</c:v>
                </c:pt>
                <c:pt idx="607">
                  <c:v>45</c:v>
                </c:pt>
                <c:pt idx="608">
                  <c:v>51</c:v>
                </c:pt>
                <c:pt idx="609">
                  <c:v>64</c:v>
                </c:pt>
                <c:pt idx="610">
                  <c:v>73</c:v>
                </c:pt>
                <c:pt idx="611">
                  <c:v>64</c:v>
                </c:pt>
                <c:pt idx="612">
                  <c:v>25</c:v>
                </c:pt>
                <c:pt idx="613">
                  <c:v>36</c:v>
                </c:pt>
                <c:pt idx="614">
                  <c:v>42</c:v>
                </c:pt>
                <c:pt idx="615">
                  <c:v>43</c:v>
                </c:pt>
                <c:pt idx="616">
                  <c:v>48</c:v>
                </c:pt>
                <c:pt idx="617">
                  <c:v>77</c:v>
                </c:pt>
                <c:pt idx="618">
                  <c:v>41</c:v>
                </c:pt>
                <c:pt idx="619">
                  <c:v>80</c:v>
                </c:pt>
                <c:pt idx="620">
                  <c:v>79</c:v>
                </c:pt>
                <c:pt idx="621">
                  <c:v>69</c:v>
                </c:pt>
                <c:pt idx="622">
                  <c:v>55</c:v>
                </c:pt>
                <c:pt idx="623">
                  <c:v>59</c:v>
                </c:pt>
                <c:pt idx="624">
                  <c:v>73</c:v>
                </c:pt>
                <c:pt idx="625">
                  <c:v>68</c:v>
                </c:pt>
                <c:pt idx="626">
                  <c:v>60</c:v>
                </c:pt>
                <c:pt idx="627">
                  <c:v>25</c:v>
                </c:pt>
                <c:pt idx="628">
                  <c:v>29</c:v>
                </c:pt>
                <c:pt idx="629">
                  <c:v>86</c:v>
                </c:pt>
                <c:pt idx="630">
                  <c:v>73</c:v>
                </c:pt>
                <c:pt idx="631">
                  <c:v>64</c:v>
                </c:pt>
                <c:pt idx="632">
                  <c:v>62</c:v>
                </c:pt>
                <c:pt idx="633">
                  <c:v>75</c:v>
                </c:pt>
                <c:pt idx="634">
                  <c:v>48</c:v>
                </c:pt>
                <c:pt idx="635">
                  <c:v>51</c:v>
                </c:pt>
                <c:pt idx="636">
                  <c:v>74</c:v>
                </c:pt>
                <c:pt idx="637">
                  <c:v>42</c:v>
                </c:pt>
                <c:pt idx="638">
                  <c:v>45</c:v>
                </c:pt>
                <c:pt idx="639">
                  <c:v>51</c:v>
                </c:pt>
                <c:pt idx="640">
                  <c:v>60</c:v>
                </c:pt>
                <c:pt idx="641">
                  <c:v>37</c:v>
                </c:pt>
                <c:pt idx="642">
                  <c:v>47</c:v>
                </c:pt>
                <c:pt idx="643">
                  <c:v>48</c:v>
                </c:pt>
                <c:pt idx="644">
                  <c:v>54</c:v>
                </c:pt>
                <c:pt idx="645">
                  <c:v>46</c:v>
                </c:pt>
                <c:pt idx="646">
                  <c:v>55</c:v>
                </c:pt>
                <c:pt idx="647">
                  <c:v>70</c:v>
                </c:pt>
                <c:pt idx="648">
                  <c:v>51</c:v>
                </c:pt>
                <c:pt idx="649">
                  <c:v>31</c:v>
                </c:pt>
                <c:pt idx="650">
                  <c:v>26</c:v>
                </c:pt>
                <c:pt idx="651">
                  <c:v>51</c:v>
                </c:pt>
                <c:pt idx="652">
                  <c:v>54</c:v>
                </c:pt>
                <c:pt idx="653">
                  <c:v>35</c:v>
                </c:pt>
                <c:pt idx="654">
                  <c:v>46</c:v>
                </c:pt>
                <c:pt idx="655">
                  <c:v>58</c:v>
                </c:pt>
                <c:pt idx="656">
                  <c:v>77</c:v>
                </c:pt>
                <c:pt idx="657">
                  <c:v>45</c:v>
                </c:pt>
                <c:pt idx="658">
                  <c:v>20</c:v>
                </c:pt>
                <c:pt idx="659">
                  <c:v>59</c:v>
                </c:pt>
                <c:pt idx="660">
                  <c:v>25</c:v>
                </c:pt>
                <c:pt idx="661">
                  <c:v>24</c:v>
                </c:pt>
                <c:pt idx="662">
                  <c:v>38</c:v>
                </c:pt>
                <c:pt idx="663">
                  <c:v>69</c:v>
                </c:pt>
                <c:pt idx="664">
                  <c:v>53</c:v>
                </c:pt>
                <c:pt idx="665">
                  <c:v>79</c:v>
                </c:pt>
                <c:pt idx="666">
                  <c:v>45</c:v>
                </c:pt>
                <c:pt idx="667">
                  <c:v>42</c:v>
                </c:pt>
                <c:pt idx="668">
                  <c:v>71</c:v>
                </c:pt>
                <c:pt idx="669">
                  <c:v>60</c:v>
                </c:pt>
                <c:pt idx="670">
                  <c:v>62</c:v>
                </c:pt>
                <c:pt idx="671">
                  <c:v>57</c:v>
                </c:pt>
                <c:pt idx="672">
                  <c:v>78</c:v>
                </c:pt>
                <c:pt idx="673">
                  <c:v>49</c:v>
                </c:pt>
                <c:pt idx="674">
                  <c:v>80</c:v>
                </c:pt>
                <c:pt idx="675">
                  <c:v>52</c:v>
                </c:pt>
                <c:pt idx="676">
                  <c:v>60</c:v>
                </c:pt>
                <c:pt idx="677">
                  <c:v>57</c:v>
                </c:pt>
                <c:pt idx="678">
                  <c:v>72</c:v>
                </c:pt>
                <c:pt idx="679">
                  <c:v>43</c:v>
                </c:pt>
                <c:pt idx="680">
                  <c:v>61</c:v>
                </c:pt>
                <c:pt idx="681">
                  <c:v>50</c:v>
                </c:pt>
                <c:pt idx="682">
                  <c:v>68</c:v>
                </c:pt>
                <c:pt idx="683">
                  <c:v>76</c:v>
                </c:pt>
                <c:pt idx="684">
                  <c:v>72</c:v>
                </c:pt>
                <c:pt idx="685">
                  <c:v>55</c:v>
                </c:pt>
                <c:pt idx="686">
                  <c:v>54</c:v>
                </c:pt>
                <c:pt idx="687">
                  <c:v>47</c:v>
                </c:pt>
                <c:pt idx="688">
                  <c:v>63</c:v>
                </c:pt>
                <c:pt idx="689">
                  <c:v>54</c:v>
                </c:pt>
                <c:pt idx="690">
                  <c:v>58</c:v>
                </c:pt>
                <c:pt idx="691">
                  <c:v>81</c:v>
                </c:pt>
                <c:pt idx="692">
                  <c:v>48</c:v>
                </c:pt>
                <c:pt idx="693">
                  <c:v>75</c:v>
                </c:pt>
                <c:pt idx="694">
                  <c:v>61</c:v>
                </c:pt>
                <c:pt idx="695">
                  <c:v>54</c:v>
                </c:pt>
                <c:pt idx="696">
                  <c:v>38</c:v>
                </c:pt>
                <c:pt idx="697">
                  <c:v>60</c:v>
                </c:pt>
                <c:pt idx="698">
                  <c:v>61</c:v>
                </c:pt>
                <c:pt idx="699">
                  <c:v>49</c:v>
                </c:pt>
                <c:pt idx="700">
                  <c:v>78</c:v>
                </c:pt>
                <c:pt idx="701">
                  <c:v>77</c:v>
                </c:pt>
                <c:pt idx="702">
                  <c:v>55</c:v>
                </c:pt>
                <c:pt idx="703">
                  <c:v>67</c:v>
                </c:pt>
                <c:pt idx="704">
                  <c:v>65</c:v>
                </c:pt>
                <c:pt idx="705">
                  <c:v>61</c:v>
                </c:pt>
                <c:pt idx="706">
                  <c:v>44</c:v>
                </c:pt>
                <c:pt idx="707">
                  <c:v>47</c:v>
                </c:pt>
                <c:pt idx="708">
                  <c:v>66</c:v>
                </c:pt>
                <c:pt idx="709">
                  <c:v>47</c:v>
                </c:pt>
                <c:pt idx="710">
                  <c:v>60</c:v>
                </c:pt>
                <c:pt idx="711">
                  <c:v>47</c:v>
                </c:pt>
                <c:pt idx="712">
                  <c:v>55</c:v>
                </c:pt>
                <c:pt idx="713">
                  <c:v>61</c:v>
                </c:pt>
                <c:pt idx="714">
                  <c:v>66</c:v>
                </c:pt>
                <c:pt idx="715">
                  <c:v>62</c:v>
                </c:pt>
                <c:pt idx="716">
                  <c:v>68</c:v>
                </c:pt>
                <c:pt idx="717">
                  <c:v>74</c:v>
                </c:pt>
                <c:pt idx="718">
                  <c:v>66</c:v>
                </c:pt>
                <c:pt idx="719">
                  <c:v>53</c:v>
                </c:pt>
                <c:pt idx="720">
                  <c:v>47</c:v>
                </c:pt>
                <c:pt idx="721">
                  <c:v>51</c:v>
                </c:pt>
                <c:pt idx="722">
                  <c:v>56</c:v>
                </c:pt>
                <c:pt idx="723">
                  <c:v>49</c:v>
                </c:pt>
                <c:pt idx="724">
                  <c:v>66</c:v>
                </c:pt>
                <c:pt idx="725">
                  <c:v>59</c:v>
                </c:pt>
                <c:pt idx="726">
                  <c:v>52</c:v>
                </c:pt>
                <c:pt idx="727">
                  <c:v>25</c:v>
                </c:pt>
                <c:pt idx="728">
                  <c:v>53</c:v>
                </c:pt>
                <c:pt idx="729">
                  <c:v>46</c:v>
                </c:pt>
                <c:pt idx="730">
                  <c:v>64</c:v>
                </c:pt>
                <c:pt idx="731">
                  <c:v>65</c:v>
                </c:pt>
                <c:pt idx="732">
                  <c:v>52</c:v>
                </c:pt>
                <c:pt idx="733">
                  <c:v>65</c:v>
                </c:pt>
                <c:pt idx="734">
                  <c:v>51</c:v>
                </c:pt>
                <c:pt idx="735">
                  <c:v>46</c:v>
                </c:pt>
                <c:pt idx="736">
                  <c:v>68</c:v>
                </c:pt>
                <c:pt idx="737">
                  <c:v>46</c:v>
                </c:pt>
                <c:pt idx="738">
                  <c:v>77</c:v>
                </c:pt>
                <c:pt idx="739">
                  <c:v>58</c:v>
                </c:pt>
                <c:pt idx="740">
                  <c:v>51</c:v>
                </c:pt>
                <c:pt idx="741">
                  <c:v>57</c:v>
                </c:pt>
                <c:pt idx="742">
                  <c:v>58</c:v>
                </c:pt>
                <c:pt idx="743">
                  <c:v>50</c:v>
                </c:pt>
                <c:pt idx="744">
                  <c:v>45</c:v>
                </c:pt>
                <c:pt idx="745">
                  <c:v>49</c:v>
                </c:pt>
                <c:pt idx="746">
                  <c:v>57</c:v>
                </c:pt>
                <c:pt idx="747">
                  <c:v>55</c:v>
                </c:pt>
                <c:pt idx="748">
                  <c:v>56</c:v>
                </c:pt>
                <c:pt idx="749">
                  <c:v>44</c:v>
                </c:pt>
                <c:pt idx="750">
                  <c:v>61</c:v>
                </c:pt>
                <c:pt idx="751">
                  <c:v>30</c:v>
                </c:pt>
                <c:pt idx="752">
                  <c:v>56</c:v>
                </c:pt>
                <c:pt idx="753">
                  <c:v>41</c:v>
                </c:pt>
                <c:pt idx="754">
                  <c:v>41</c:v>
                </c:pt>
                <c:pt idx="755">
                  <c:v>44</c:v>
                </c:pt>
                <c:pt idx="756">
                  <c:v>59</c:v>
                </c:pt>
                <c:pt idx="757">
                  <c:v>33</c:v>
                </c:pt>
                <c:pt idx="758">
                  <c:v>58</c:v>
                </c:pt>
                <c:pt idx="759">
                  <c:v>65</c:v>
                </c:pt>
                <c:pt idx="760">
                  <c:v>50</c:v>
                </c:pt>
                <c:pt idx="761">
                  <c:v>80</c:v>
                </c:pt>
                <c:pt idx="762">
                  <c:v>38</c:v>
                </c:pt>
                <c:pt idx="763">
                  <c:v>62</c:v>
                </c:pt>
                <c:pt idx="764">
                  <c:v>38</c:v>
                </c:pt>
                <c:pt idx="765">
                  <c:v>73</c:v>
                </c:pt>
                <c:pt idx="766">
                  <c:v>38</c:v>
                </c:pt>
                <c:pt idx="767">
                  <c:v>63</c:v>
                </c:pt>
                <c:pt idx="768">
                  <c:v>50</c:v>
                </c:pt>
                <c:pt idx="769">
                  <c:v>61</c:v>
                </c:pt>
                <c:pt idx="770">
                  <c:v>61</c:v>
                </c:pt>
                <c:pt idx="771">
                  <c:v>55</c:v>
                </c:pt>
                <c:pt idx="772">
                  <c:v>43</c:v>
                </c:pt>
                <c:pt idx="773">
                  <c:v>62</c:v>
                </c:pt>
                <c:pt idx="774">
                  <c:v>66</c:v>
                </c:pt>
                <c:pt idx="775">
                  <c:v>49</c:v>
                </c:pt>
                <c:pt idx="776">
                  <c:v>52</c:v>
                </c:pt>
                <c:pt idx="777">
                  <c:v>44</c:v>
                </c:pt>
                <c:pt idx="778">
                  <c:v>40</c:v>
                </c:pt>
                <c:pt idx="779">
                  <c:v>68</c:v>
                </c:pt>
                <c:pt idx="780">
                  <c:v>48</c:v>
                </c:pt>
                <c:pt idx="781">
                  <c:v>71</c:v>
                </c:pt>
                <c:pt idx="782">
                  <c:v>64</c:v>
                </c:pt>
                <c:pt idx="783">
                  <c:v>51</c:v>
                </c:pt>
                <c:pt idx="784">
                  <c:v>72</c:v>
                </c:pt>
                <c:pt idx="785">
                  <c:v>62</c:v>
                </c:pt>
                <c:pt idx="786">
                  <c:v>63</c:v>
                </c:pt>
                <c:pt idx="787">
                  <c:v>55</c:v>
                </c:pt>
                <c:pt idx="788">
                  <c:v>38</c:v>
                </c:pt>
                <c:pt idx="789">
                  <c:v>71</c:v>
                </c:pt>
                <c:pt idx="790">
                  <c:v>51</c:v>
                </c:pt>
                <c:pt idx="791">
                  <c:v>52</c:v>
                </c:pt>
                <c:pt idx="792">
                  <c:v>81</c:v>
                </c:pt>
                <c:pt idx="793">
                  <c:v>47</c:v>
                </c:pt>
                <c:pt idx="794">
                  <c:v>59</c:v>
                </c:pt>
                <c:pt idx="795">
                  <c:v>77</c:v>
                </c:pt>
                <c:pt idx="796">
                  <c:v>54</c:v>
                </c:pt>
                <c:pt idx="797">
                  <c:v>49</c:v>
                </c:pt>
                <c:pt idx="798">
                  <c:v>61</c:v>
                </c:pt>
                <c:pt idx="799">
                  <c:v>64</c:v>
                </c:pt>
                <c:pt idx="800">
                  <c:v>54</c:v>
                </c:pt>
                <c:pt idx="801">
                  <c:v>53</c:v>
                </c:pt>
                <c:pt idx="802">
                  <c:v>63</c:v>
                </c:pt>
                <c:pt idx="803">
                  <c:v>71</c:v>
                </c:pt>
                <c:pt idx="804">
                  <c:v>55</c:v>
                </c:pt>
                <c:pt idx="805">
                  <c:v>84</c:v>
                </c:pt>
                <c:pt idx="806">
                  <c:v>50</c:v>
                </c:pt>
                <c:pt idx="807">
                  <c:v>61</c:v>
                </c:pt>
                <c:pt idx="808">
                  <c:v>65</c:v>
                </c:pt>
                <c:pt idx="809">
                  <c:v>74</c:v>
                </c:pt>
                <c:pt idx="810">
                  <c:v>57</c:v>
                </c:pt>
                <c:pt idx="811">
                  <c:v>62</c:v>
                </c:pt>
                <c:pt idx="812">
                  <c:v>64</c:v>
                </c:pt>
                <c:pt idx="813">
                  <c:v>55</c:v>
                </c:pt>
                <c:pt idx="814">
                  <c:v>61</c:v>
                </c:pt>
                <c:pt idx="815">
                  <c:v>94</c:v>
                </c:pt>
                <c:pt idx="816">
                  <c:v>68</c:v>
                </c:pt>
                <c:pt idx="817">
                  <c:v>65</c:v>
                </c:pt>
                <c:pt idx="818">
                  <c:v>71</c:v>
                </c:pt>
                <c:pt idx="819">
                  <c:v>78</c:v>
                </c:pt>
                <c:pt idx="820">
                  <c:v>53</c:v>
                </c:pt>
                <c:pt idx="821">
                  <c:v>64</c:v>
                </c:pt>
                <c:pt idx="822">
                  <c:v>56</c:v>
                </c:pt>
                <c:pt idx="823">
                  <c:v>66</c:v>
                </c:pt>
                <c:pt idx="824">
                  <c:v>69</c:v>
                </c:pt>
                <c:pt idx="825">
                  <c:v>60</c:v>
                </c:pt>
                <c:pt idx="826">
                  <c:v>58</c:v>
                </c:pt>
                <c:pt idx="827">
                  <c:v>50</c:v>
                </c:pt>
                <c:pt idx="828">
                  <c:v>65</c:v>
                </c:pt>
                <c:pt idx="829">
                  <c:v>53</c:v>
                </c:pt>
                <c:pt idx="830">
                  <c:v>72</c:v>
                </c:pt>
                <c:pt idx="831">
                  <c:v>59</c:v>
                </c:pt>
                <c:pt idx="832">
                  <c:v>79</c:v>
                </c:pt>
                <c:pt idx="833">
                  <c:v>42</c:v>
                </c:pt>
                <c:pt idx="834">
                  <c:v>73</c:v>
                </c:pt>
                <c:pt idx="835">
                  <c:v>56</c:v>
                </c:pt>
                <c:pt idx="836">
                  <c:v>75</c:v>
                </c:pt>
                <c:pt idx="837">
                  <c:v>51</c:v>
                </c:pt>
                <c:pt idx="838">
                  <c:v>58</c:v>
                </c:pt>
                <c:pt idx="839">
                  <c:v>41</c:v>
                </c:pt>
                <c:pt idx="840">
                  <c:v>58</c:v>
                </c:pt>
                <c:pt idx="841">
                  <c:v>60</c:v>
                </c:pt>
                <c:pt idx="842">
                  <c:v>56</c:v>
                </c:pt>
                <c:pt idx="843">
                  <c:v>59</c:v>
                </c:pt>
                <c:pt idx="844">
                  <c:v>44</c:v>
                </c:pt>
                <c:pt idx="845">
                  <c:v>57</c:v>
                </c:pt>
                <c:pt idx="846">
                  <c:v>66</c:v>
                </c:pt>
                <c:pt idx="847">
                  <c:v>67</c:v>
                </c:pt>
                <c:pt idx="848">
                  <c:v>52</c:v>
                </c:pt>
                <c:pt idx="849">
                  <c:v>52</c:v>
                </c:pt>
                <c:pt idx="850">
                  <c:v>62</c:v>
                </c:pt>
                <c:pt idx="851">
                  <c:v>60</c:v>
                </c:pt>
                <c:pt idx="852">
                  <c:v>57</c:v>
                </c:pt>
                <c:pt idx="853">
                  <c:v>54</c:v>
                </c:pt>
                <c:pt idx="854">
                  <c:v>64</c:v>
                </c:pt>
                <c:pt idx="855">
                  <c:v>55</c:v>
                </c:pt>
                <c:pt idx="856">
                  <c:v>66</c:v>
                </c:pt>
                <c:pt idx="857">
                  <c:v>45</c:v>
                </c:pt>
                <c:pt idx="858">
                  <c:v>50</c:v>
                </c:pt>
                <c:pt idx="859">
                  <c:v>54</c:v>
                </c:pt>
                <c:pt idx="860">
                  <c:v>49</c:v>
                </c:pt>
                <c:pt idx="861">
                  <c:v>77</c:v>
                </c:pt>
                <c:pt idx="862">
                  <c:v>50</c:v>
                </c:pt>
                <c:pt idx="863">
                  <c:v>55</c:v>
                </c:pt>
                <c:pt idx="864">
                  <c:v>67</c:v>
                </c:pt>
                <c:pt idx="865">
                  <c:v>51</c:v>
                </c:pt>
                <c:pt idx="866">
                  <c:v>46</c:v>
                </c:pt>
                <c:pt idx="867">
                  <c:v>54</c:v>
                </c:pt>
                <c:pt idx="868">
                  <c:v>51</c:v>
                </c:pt>
                <c:pt idx="869">
                  <c:v>66</c:v>
                </c:pt>
                <c:pt idx="870">
                  <c:v>68</c:v>
                </c:pt>
                <c:pt idx="871">
                  <c:v>61</c:v>
                </c:pt>
                <c:pt idx="872">
                  <c:v>57</c:v>
                </c:pt>
                <c:pt idx="873">
                  <c:v>66</c:v>
                </c:pt>
                <c:pt idx="874">
                  <c:v>80</c:v>
                </c:pt>
                <c:pt idx="875">
                  <c:v>57</c:v>
                </c:pt>
                <c:pt idx="876">
                  <c:v>62</c:v>
                </c:pt>
                <c:pt idx="877">
                  <c:v>47</c:v>
                </c:pt>
                <c:pt idx="878">
                  <c:v>51</c:v>
                </c:pt>
                <c:pt idx="879">
                  <c:v>51</c:v>
                </c:pt>
                <c:pt idx="880">
                  <c:v>64</c:v>
                </c:pt>
                <c:pt idx="881">
                  <c:v>49</c:v>
                </c:pt>
                <c:pt idx="882">
                  <c:v>53</c:v>
                </c:pt>
                <c:pt idx="883">
                  <c:v>51</c:v>
                </c:pt>
                <c:pt idx="884">
                  <c:v>54</c:v>
                </c:pt>
                <c:pt idx="885">
                  <c:v>58</c:v>
                </c:pt>
                <c:pt idx="886">
                  <c:v>59</c:v>
                </c:pt>
                <c:pt idx="887">
                  <c:v>54</c:v>
                </c:pt>
                <c:pt idx="888">
                  <c:v>56</c:v>
                </c:pt>
                <c:pt idx="889">
                  <c:v>71</c:v>
                </c:pt>
                <c:pt idx="890">
                  <c:v>46</c:v>
                </c:pt>
                <c:pt idx="891">
                  <c:v>48</c:v>
                </c:pt>
                <c:pt idx="892">
                  <c:v>53</c:v>
                </c:pt>
                <c:pt idx="893">
                  <c:v>47</c:v>
                </c:pt>
                <c:pt idx="894">
                  <c:v>61</c:v>
                </c:pt>
                <c:pt idx="895">
                  <c:v>50</c:v>
                </c:pt>
                <c:pt idx="896">
                  <c:v>55</c:v>
                </c:pt>
                <c:pt idx="897">
                  <c:v>71</c:v>
                </c:pt>
                <c:pt idx="898">
                  <c:v>53</c:v>
                </c:pt>
                <c:pt idx="899">
                  <c:v>65</c:v>
                </c:pt>
                <c:pt idx="900">
                  <c:v>64</c:v>
                </c:pt>
                <c:pt idx="901">
                  <c:v>54</c:v>
                </c:pt>
                <c:pt idx="902">
                  <c:v>58</c:v>
                </c:pt>
                <c:pt idx="903">
                  <c:v>62</c:v>
                </c:pt>
                <c:pt idx="904">
                  <c:v>38</c:v>
                </c:pt>
                <c:pt idx="905">
                  <c:v>51</c:v>
                </c:pt>
                <c:pt idx="906">
                  <c:v>71</c:v>
                </c:pt>
                <c:pt idx="907">
                  <c:v>63</c:v>
                </c:pt>
                <c:pt idx="908">
                  <c:v>61</c:v>
                </c:pt>
                <c:pt idx="909">
                  <c:v>67</c:v>
                </c:pt>
                <c:pt idx="910">
                  <c:v>58</c:v>
                </c:pt>
                <c:pt idx="911">
                  <c:v>58</c:v>
                </c:pt>
                <c:pt idx="912">
                  <c:v>63</c:v>
                </c:pt>
                <c:pt idx="913">
                  <c:v>76</c:v>
                </c:pt>
                <c:pt idx="914">
                  <c:v>66</c:v>
                </c:pt>
                <c:pt idx="915">
                  <c:v>48</c:v>
                </c:pt>
                <c:pt idx="916">
                  <c:v>54</c:v>
                </c:pt>
                <c:pt idx="917">
                  <c:v>41</c:v>
                </c:pt>
                <c:pt idx="918">
                  <c:v>59</c:v>
                </c:pt>
                <c:pt idx="919">
                  <c:v>47</c:v>
                </c:pt>
                <c:pt idx="920">
                  <c:v>55</c:v>
                </c:pt>
                <c:pt idx="921">
                  <c:v>55</c:v>
                </c:pt>
                <c:pt idx="922">
                  <c:v>43</c:v>
                </c:pt>
                <c:pt idx="923">
                  <c:v>62</c:v>
                </c:pt>
                <c:pt idx="924">
                  <c:v>57</c:v>
                </c:pt>
                <c:pt idx="925">
                  <c:v>53</c:v>
                </c:pt>
                <c:pt idx="926">
                  <c:v>51</c:v>
                </c:pt>
                <c:pt idx="927">
                  <c:v>44</c:v>
                </c:pt>
                <c:pt idx="928">
                  <c:v>49</c:v>
                </c:pt>
                <c:pt idx="929">
                  <c:v>76</c:v>
                </c:pt>
                <c:pt idx="930">
                  <c:v>57</c:v>
                </c:pt>
                <c:pt idx="931">
                  <c:v>69</c:v>
                </c:pt>
                <c:pt idx="932">
                  <c:v>65</c:v>
                </c:pt>
                <c:pt idx="933">
                  <c:v>69</c:v>
                </c:pt>
                <c:pt idx="934">
                  <c:v>44</c:v>
                </c:pt>
                <c:pt idx="935">
                  <c:v>65</c:v>
                </c:pt>
                <c:pt idx="936">
                  <c:v>44</c:v>
                </c:pt>
                <c:pt idx="937">
                  <c:v>39</c:v>
                </c:pt>
                <c:pt idx="938">
                  <c:v>70</c:v>
                </c:pt>
                <c:pt idx="939">
                  <c:v>55</c:v>
                </c:pt>
                <c:pt idx="940">
                  <c:v>48</c:v>
                </c:pt>
                <c:pt idx="941">
                  <c:v>51</c:v>
                </c:pt>
                <c:pt idx="942">
                  <c:v>35</c:v>
                </c:pt>
                <c:pt idx="943">
                  <c:v>53</c:v>
                </c:pt>
                <c:pt idx="944">
                  <c:v>27</c:v>
                </c:pt>
                <c:pt idx="945">
                  <c:v>58</c:v>
                </c:pt>
                <c:pt idx="946">
                  <c:v>56</c:v>
                </c:pt>
                <c:pt idx="947">
                  <c:v>64</c:v>
                </c:pt>
                <c:pt idx="948">
                  <c:v>57</c:v>
                </c:pt>
                <c:pt idx="949">
                  <c:v>63</c:v>
                </c:pt>
                <c:pt idx="950">
                  <c:v>65</c:v>
                </c:pt>
                <c:pt idx="951">
                  <c:v>67</c:v>
                </c:pt>
                <c:pt idx="952">
                  <c:v>54</c:v>
                </c:pt>
                <c:pt idx="953">
                  <c:v>39</c:v>
                </c:pt>
                <c:pt idx="954">
                  <c:v>58</c:v>
                </c:pt>
                <c:pt idx="955">
                  <c:v>64</c:v>
                </c:pt>
                <c:pt idx="956">
                  <c:v>42</c:v>
                </c:pt>
                <c:pt idx="957">
                  <c:v>56</c:v>
                </c:pt>
                <c:pt idx="958">
                  <c:v>60</c:v>
                </c:pt>
                <c:pt idx="959">
                  <c:v>52</c:v>
                </c:pt>
                <c:pt idx="960">
                  <c:v>68</c:v>
                </c:pt>
                <c:pt idx="961">
                  <c:v>78</c:v>
                </c:pt>
                <c:pt idx="962">
                  <c:v>51</c:v>
                </c:pt>
                <c:pt idx="963">
                  <c:v>51</c:v>
                </c:pt>
                <c:pt idx="964">
                  <c:v>51</c:v>
                </c:pt>
                <c:pt idx="965">
                  <c:v>52</c:v>
                </c:pt>
                <c:pt idx="966">
                  <c:v>50</c:v>
                </c:pt>
                <c:pt idx="967">
                  <c:v>41</c:v>
                </c:pt>
                <c:pt idx="968">
                  <c:v>68</c:v>
                </c:pt>
                <c:pt idx="969">
                  <c:v>50</c:v>
                </c:pt>
                <c:pt idx="970">
                  <c:v>65</c:v>
                </c:pt>
                <c:pt idx="971">
                  <c:v>54</c:v>
                </c:pt>
                <c:pt idx="972">
                  <c:v>53</c:v>
                </c:pt>
                <c:pt idx="973">
                  <c:v>56</c:v>
                </c:pt>
                <c:pt idx="974">
                  <c:v>67</c:v>
                </c:pt>
                <c:pt idx="975">
                  <c:v>44</c:v>
                </c:pt>
                <c:pt idx="976">
                  <c:v>57</c:v>
                </c:pt>
                <c:pt idx="977">
                  <c:v>61</c:v>
                </c:pt>
                <c:pt idx="978">
                  <c:v>52</c:v>
                </c:pt>
                <c:pt idx="979">
                  <c:v>46</c:v>
                </c:pt>
                <c:pt idx="980">
                  <c:v>51</c:v>
                </c:pt>
                <c:pt idx="981">
                  <c:v>48</c:v>
                </c:pt>
                <c:pt idx="982">
                  <c:v>65</c:v>
                </c:pt>
                <c:pt idx="983">
                  <c:v>59</c:v>
                </c:pt>
                <c:pt idx="984">
                  <c:v>60</c:v>
                </c:pt>
                <c:pt idx="985">
                  <c:v>46</c:v>
                </c:pt>
                <c:pt idx="986">
                  <c:v>68</c:v>
                </c:pt>
                <c:pt idx="987">
                  <c:v>59</c:v>
                </c:pt>
                <c:pt idx="988">
                  <c:v>61</c:v>
                </c:pt>
                <c:pt idx="989">
                  <c:v>60</c:v>
                </c:pt>
                <c:pt idx="990">
                  <c:v>59</c:v>
                </c:pt>
                <c:pt idx="991">
                  <c:v>63</c:v>
                </c:pt>
                <c:pt idx="992">
                  <c:v>41</c:v>
                </c:pt>
                <c:pt idx="993">
                  <c:v>65</c:v>
                </c:pt>
                <c:pt idx="994">
                  <c:v>55</c:v>
                </c:pt>
                <c:pt idx="995">
                  <c:v>58</c:v>
                </c:pt>
                <c:pt idx="996">
                  <c:v>56</c:v>
                </c:pt>
                <c:pt idx="997">
                  <c:v>46</c:v>
                </c:pt>
                <c:pt idx="998">
                  <c:v>64</c:v>
                </c:pt>
                <c:pt idx="999">
                  <c:v>74</c:v>
                </c:pt>
                <c:pt idx="1000">
                  <c:v>60</c:v>
                </c:pt>
                <c:pt idx="1001">
                  <c:v>50</c:v>
                </c:pt>
                <c:pt idx="1002">
                  <c:v>64</c:v>
                </c:pt>
                <c:pt idx="1003">
                  <c:v>50</c:v>
                </c:pt>
                <c:pt idx="1004">
                  <c:v>56</c:v>
                </c:pt>
                <c:pt idx="1005">
                  <c:v>44</c:v>
                </c:pt>
                <c:pt idx="1006">
                  <c:v>68</c:v>
                </c:pt>
                <c:pt idx="1007">
                  <c:v>51</c:v>
                </c:pt>
                <c:pt idx="1008">
                  <c:v>50</c:v>
                </c:pt>
                <c:pt idx="1009">
                  <c:v>59</c:v>
                </c:pt>
                <c:pt idx="1010">
                  <c:v>61</c:v>
                </c:pt>
                <c:pt idx="1011">
                  <c:v>36</c:v>
                </c:pt>
                <c:pt idx="1012">
                  <c:v>60</c:v>
                </c:pt>
                <c:pt idx="1013">
                  <c:v>48</c:v>
                </c:pt>
                <c:pt idx="1014">
                  <c:v>53</c:v>
                </c:pt>
                <c:pt idx="1015">
                  <c:v>61</c:v>
                </c:pt>
                <c:pt idx="1016">
                  <c:v>44</c:v>
                </c:pt>
                <c:pt idx="1017">
                  <c:v>55</c:v>
                </c:pt>
                <c:pt idx="1018">
                  <c:v>70</c:v>
                </c:pt>
                <c:pt idx="1019">
                  <c:v>53</c:v>
                </c:pt>
                <c:pt idx="1020">
                  <c:v>52</c:v>
                </c:pt>
                <c:pt idx="1021">
                  <c:v>48</c:v>
                </c:pt>
                <c:pt idx="1022">
                  <c:v>61</c:v>
                </c:pt>
                <c:pt idx="1023">
                  <c:v>62</c:v>
                </c:pt>
                <c:pt idx="1024">
                  <c:v>54</c:v>
                </c:pt>
                <c:pt idx="1025">
                  <c:v>62</c:v>
                </c:pt>
                <c:pt idx="1026">
                  <c:v>53</c:v>
                </c:pt>
                <c:pt idx="1027">
                  <c:v>56</c:v>
                </c:pt>
                <c:pt idx="1028">
                  <c:v>38</c:v>
                </c:pt>
                <c:pt idx="1029">
                  <c:v>46</c:v>
                </c:pt>
                <c:pt idx="1030">
                  <c:v>69</c:v>
                </c:pt>
                <c:pt idx="1031">
                  <c:v>40</c:v>
                </c:pt>
                <c:pt idx="1032">
                  <c:v>53</c:v>
                </c:pt>
                <c:pt idx="1033">
                  <c:v>48</c:v>
                </c:pt>
                <c:pt idx="1034">
                  <c:v>53</c:v>
                </c:pt>
                <c:pt idx="1035">
                  <c:v>54</c:v>
                </c:pt>
                <c:pt idx="1036">
                  <c:v>50</c:v>
                </c:pt>
                <c:pt idx="1037">
                  <c:v>59</c:v>
                </c:pt>
                <c:pt idx="1038">
                  <c:v>58</c:v>
                </c:pt>
                <c:pt idx="1039">
                  <c:v>65</c:v>
                </c:pt>
                <c:pt idx="1040">
                  <c:v>86</c:v>
                </c:pt>
                <c:pt idx="1041">
                  <c:v>65</c:v>
                </c:pt>
                <c:pt idx="1042">
                  <c:v>64</c:v>
                </c:pt>
                <c:pt idx="1043">
                  <c:v>39</c:v>
                </c:pt>
                <c:pt idx="1044">
                  <c:v>60</c:v>
                </c:pt>
                <c:pt idx="1045">
                  <c:v>71</c:v>
                </c:pt>
                <c:pt idx="1046">
                  <c:v>45</c:v>
                </c:pt>
                <c:pt idx="1047">
                  <c:v>48</c:v>
                </c:pt>
                <c:pt idx="1048">
                  <c:v>60</c:v>
                </c:pt>
                <c:pt idx="1049">
                  <c:v>58</c:v>
                </c:pt>
                <c:pt idx="1050">
                  <c:v>66</c:v>
                </c:pt>
                <c:pt idx="1051">
                  <c:v>55</c:v>
                </c:pt>
                <c:pt idx="1052">
                  <c:v>56</c:v>
                </c:pt>
                <c:pt idx="1053">
                  <c:v>44</c:v>
                </c:pt>
                <c:pt idx="1054">
                  <c:v>71</c:v>
                </c:pt>
                <c:pt idx="1055">
                  <c:v>62</c:v>
                </c:pt>
                <c:pt idx="1056">
                  <c:v>68</c:v>
                </c:pt>
                <c:pt idx="1057">
                  <c:v>65</c:v>
                </c:pt>
                <c:pt idx="1058">
                  <c:v>37</c:v>
                </c:pt>
                <c:pt idx="1059">
                  <c:v>76</c:v>
                </c:pt>
                <c:pt idx="1060">
                  <c:v>60</c:v>
                </c:pt>
                <c:pt idx="1061">
                  <c:v>60</c:v>
                </c:pt>
                <c:pt idx="1062">
                  <c:v>57</c:v>
                </c:pt>
                <c:pt idx="1063">
                  <c:v>43</c:v>
                </c:pt>
                <c:pt idx="1064">
                  <c:v>28</c:v>
                </c:pt>
                <c:pt idx="1065">
                  <c:v>67</c:v>
                </c:pt>
                <c:pt idx="1066">
                  <c:v>63</c:v>
                </c:pt>
                <c:pt idx="1067">
                  <c:v>60</c:v>
                </c:pt>
                <c:pt idx="1068">
                  <c:v>56</c:v>
                </c:pt>
                <c:pt idx="1069">
                  <c:v>47</c:v>
                </c:pt>
                <c:pt idx="1070">
                  <c:v>61</c:v>
                </c:pt>
                <c:pt idx="1071">
                  <c:v>83</c:v>
                </c:pt>
                <c:pt idx="1072">
                  <c:v>79</c:v>
                </c:pt>
                <c:pt idx="1073">
                  <c:v>44</c:v>
                </c:pt>
                <c:pt idx="1074">
                  <c:v>35</c:v>
                </c:pt>
                <c:pt idx="1075">
                  <c:v>57</c:v>
                </c:pt>
                <c:pt idx="1076">
                  <c:v>46</c:v>
                </c:pt>
                <c:pt idx="1077">
                  <c:v>53</c:v>
                </c:pt>
                <c:pt idx="1078">
                  <c:v>45</c:v>
                </c:pt>
                <c:pt idx="1079">
                  <c:v>82</c:v>
                </c:pt>
                <c:pt idx="1080">
                  <c:v>53</c:v>
                </c:pt>
                <c:pt idx="1081">
                  <c:v>58</c:v>
                </c:pt>
                <c:pt idx="1082">
                  <c:v>54</c:v>
                </c:pt>
                <c:pt idx="1083">
                  <c:v>59</c:v>
                </c:pt>
                <c:pt idx="1084">
                  <c:v>64</c:v>
                </c:pt>
                <c:pt idx="1085">
                  <c:v>63</c:v>
                </c:pt>
                <c:pt idx="1086">
                  <c:v>51</c:v>
                </c:pt>
                <c:pt idx="1087">
                  <c:v>71</c:v>
                </c:pt>
                <c:pt idx="1088">
                  <c:v>69</c:v>
                </c:pt>
                <c:pt idx="1089">
                  <c:v>61</c:v>
                </c:pt>
                <c:pt idx="1090">
                  <c:v>56</c:v>
                </c:pt>
                <c:pt idx="1091">
                  <c:v>64</c:v>
                </c:pt>
                <c:pt idx="1092">
                  <c:v>53</c:v>
                </c:pt>
                <c:pt idx="1093">
                  <c:v>54</c:v>
                </c:pt>
                <c:pt idx="1094">
                  <c:v>62</c:v>
                </c:pt>
                <c:pt idx="1095">
                  <c:v>59</c:v>
                </c:pt>
                <c:pt idx="1096">
                  <c:v>58</c:v>
                </c:pt>
                <c:pt idx="1097">
                  <c:v>64</c:v>
                </c:pt>
                <c:pt idx="1098">
                  <c:v>43</c:v>
                </c:pt>
                <c:pt idx="1099">
                  <c:v>58</c:v>
                </c:pt>
                <c:pt idx="1100">
                  <c:v>51</c:v>
                </c:pt>
                <c:pt idx="1101">
                  <c:v>40</c:v>
                </c:pt>
                <c:pt idx="1102">
                  <c:v>52</c:v>
                </c:pt>
                <c:pt idx="1103">
                  <c:v>48</c:v>
                </c:pt>
                <c:pt idx="1104">
                  <c:v>37</c:v>
                </c:pt>
                <c:pt idx="1105">
                  <c:v>51</c:v>
                </c:pt>
                <c:pt idx="1106">
                  <c:v>56</c:v>
                </c:pt>
                <c:pt idx="1107">
                  <c:v>43</c:v>
                </c:pt>
                <c:pt idx="1108">
                  <c:v>67</c:v>
                </c:pt>
                <c:pt idx="1109">
                  <c:v>48</c:v>
                </c:pt>
                <c:pt idx="1110">
                  <c:v>74</c:v>
                </c:pt>
                <c:pt idx="1111">
                  <c:v>50</c:v>
                </c:pt>
                <c:pt idx="1112">
                  <c:v>55</c:v>
                </c:pt>
                <c:pt idx="1113">
                  <c:v>54</c:v>
                </c:pt>
                <c:pt idx="1114">
                  <c:v>44</c:v>
                </c:pt>
                <c:pt idx="1115">
                  <c:v>64</c:v>
                </c:pt>
                <c:pt idx="1116">
                  <c:v>70</c:v>
                </c:pt>
                <c:pt idx="1117">
                  <c:v>62</c:v>
                </c:pt>
                <c:pt idx="1118">
                  <c:v>54</c:v>
                </c:pt>
                <c:pt idx="1119">
                  <c:v>67</c:v>
                </c:pt>
                <c:pt idx="1120">
                  <c:v>70</c:v>
                </c:pt>
                <c:pt idx="1121">
                  <c:v>63</c:v>
                </c:pt>
                <c:pt idx="1122">
                  <c:v>66</c:v>
                </c:pt>
                <c:pt idx="1123">
                  <c:v>48</c:v>
                </c:pt>
                <c:pt idx="1124">
                  <c:v>54</c:v>
                </c:pt>
                <c:pt idx="1125">
                  <c:v>66</c:v>
                </c:pt>
                <c:pt idx="1126">
                  <c:v>51</c:v>
                </c:pt>
                <c:pt idx="1127">
                  <c:v>52</c:v>
                </c:pt>
                <c:pt idx="1128">
                  <c:v>54</c:v>
                </c:pt>
                <c:pt idx="1129">
                  <c:v>61</c:v>
                </c:pt>
                <c:pt idx="1130">
                  <c:v>62</c:v>
                </c:pt>
                <c:pt idx="1131">
                  <c:v>71</c:v>
                </c:pt>
                <c:pt idx="1132">
                  <c:v>48</c:v>
                </c:pt>
                <c:pt idx="1133">
                  <c:v>61</c:v>
                </c:pt>
                <c:pt idx="1134">
                  <c:v>61</c:v>
                </c:pt>
                <c:pt idx="1135">
                  <c:v>59</c:v>
                </c:pt>
                <c:pt idx="1136">
                  <c:v>40</c:v>
                </c:pt>
                <c:pt idx="1137">
                  <c:v>57</c:v>
                </c:pt>
                <c:pt idx="1138">
                  <c:v>40</c:v>
                </c:pt>
                <c:pt idx="1139">
                  <c:v>79</c:v>
                </c:pt>
                <c:pt idx="1140">
                  <c:v>68</c:v>
                </c:pt>
                <c:pt idx="1141">
                  <c:v>44</c:v>
                </c:pt>
                <c:pt idx="1142">
                  <c:v>73</c:v>
                </c:pt>
                <c:pt idx="1143">
                  <c:v>58</c:v>
                </c:pt>
                <c:pt idx="1144">
                  <c:v>69</c:v>
                </c:pt>
                <c:pt idx="1145">
                  <c:v>65</c:v>
                </c:pt>
                <c:pt idx="1146">
                  <c:v>41</c:v>
                </c:pt>
                <c:pt idx="1147">
                  <c:v>60</c:v>
                </c:pt>
                <c:pt idx="1148">
                  <c:v>55</c:v>
                </c:pt>
                <c:pt idx="1149">
                  <c:v>56</c:v>
                </c:pt>
                <c:pt idx="1150">
                  <c:v>70</c:v>
                </c:pt>
                <c:pt idx="1151">
                  <c:v>42</c:v>
                </c:pt>
                <c:pt idx="1152">
                  <c:v>46</c:v>
                </c:pt>
                <c:pt idx="1153">
                  <c:v>50</c:v>
                </c:pt>
                <c:pt idx="1154">
                  <c:v>57</c:v>
                </c:pt>
                <c:pt idx="1155">
                  <c:v>54</c:v>
                </c:pt>
                <c:pt idx="1156">
                  <c:v>64</c:v>
                </c:pt>
                <c:pt idx="1157">
                  <c:v>60</c:v>
                </c:pt>
                <c:pt idx="1158">
                  <c:v>56</c:v>
                </c:pt>
                <c:pt idx="1159">
                  <c:v>64</c:v>
                </c:pt>
                <c:pt idx="1160">
                  <c:v>58</c:v>
                </c:pt>
                <c:pt idx="1161">
                  <c:v>61</c:v>
                </c:pt>
                <c:pt idx="1162">
                  <c:v>53</c:v>
                </c:pt>
                <c:pt idx="1163">
                  <c:v>57</c:v>
                </c:pt>
                <c:pt idx="1164">
                  <c:v>75</c:v>
                </c:pt>
                <c:pt idx="1165">
                  <c:v>75</c:v>
                </c:pt>
                <c:pt idx="1166">
                  <c:v>68</c:v>
                </c:pt>
                <c:pt idx="1167">
                  <c:v>47</c:v>
                </c:pt>
                <c:pt idx="1168">
                  <c:v>52</c:v>
                </c:pt>
                <c:pt idx="1169">
                  <c:v>69</c:v>
                </c:pt>
                <c:pt idx="1170">
                  <c:v>64</c:v>
                </c:pt>
                <c:pt idx="1171">
                  <c:v>59</c:v>
                </c:pt>
                <c:pt idx="1172">
                  <c:v>53</c:v>
                </c:pt>
                <c:pt idx="1173">
                  <c:v>60</c:v>
                </c:pt>
                <c:pt idx="1174">
                  <c:v>64</c:v>
                </c:pt>
                <c:pt idx="1175">
                  <c:v>68</c:v>
                </c:pt>
                <c:pt idx="1176">
                  <c:v>56</c:v>
                </c:pt>
                <c:pt idx="1177">
                  <c:v>60</c:v>
                </c:pt>
                <c:pt idx="1178">
                  <c:v>80</c:v>
                </c:pt>
                <c:pt idx="1179">
                  <c:v>44</c:v>
                </c:pt>
                <c:pt idx="1180">
                  <c:v>35</c:v>
                </c:pt>
                <c:pt idx="1181">
                  <c:v>57</c:v>
                </c:pt>
                <c:pt idx="1182">
                  <c:v>78</c:v>
                </c:pt>
                <c:pt idx="1183">
                  <c:v>51</c:v>
                </c:pt>
                <c:pt idx="1184">
                  <c:v>59</c:v>
                </c:pt>
                <c:pt idx="1185">
                  <c:v>47</c:v>
                </c:pt>
                <c:pt idx="1186">
                  <c:v>49</c:v>
                </c:pt>
                <c:pt idx="1187">
                  <c:v>56</c:v>
                </c:pt>
                <c:pt idx="1188">
                  <c:v>66</c:v>
                </c:pt>
                <c:pt idx="1189">
                  <c:v>55</c:v>
                </c:pt>
                <c:pt idx="1190">
                  <c:v>62</c:v>
                </c:pt>
                <c:pt idx="1191">
                  <c:v>71</c:v>
                </c:pt>
                <c:pt idx="1192">
                  <c:v>74</c:v>
                </c:pt>
                <c:pt idx="1193">
                  <c:v>50</c:v>
                </c:pt>
                <c:pt idx="1194">
                  <c:v>66</c:v>
                </c:pt>
                <c:pt idx="1195">
                  <c:v>63</c:v>
                </c:pt>
                <c:pt idx="1196">
                  <c:v>56</c:v>
                </c:pt>
                <c:pt idx="1197">
                  <c:v>53</c:v>
                </c:pt>
                <c:pt idx="1198">
                  <c:v>68</c:v>
                </c:pt>
                <c:pt idx="1199">
                  <c:v>71</c:v>
                </c:pt>
                <c:pt idx="1200">
                  <c:v>28</c:v>
                </c:pt>
                <c:pt idx="1201">
                  <c:v>51</c:v>
                </c:pt>
                <c:pt idx="1202">
                  <c:v>62</c:v>
                </c:pt>
                <c:pt idx="1203">
                  <c:v>62</c:v>
                </c:pt>
                <c:pt idx="1204">
                  <c:v>57</c:v>
                </c:pt>
                <c:pt idx="1205">
                  <c:v>78</c:v>
                </c:pt>
                <c:pt idx="1206">
                  <c:v>51</c:v>
                </c:pt>
                <c:pt idx="1207">
                  <c:v>35</c:v>
                </c:pt>
                <c:pt idx="1208">
                  <c:v>60</c:v>
                </c:pt>
                <c:pt idx="1209">
                  <c:v>53</c:v>
                </c:pt>
                <c:pt idx="1210">
                  <c:v>55</c:v>
                </c:pt>
                <c:pt idx="1211">
                  <c:v>60</c:v>
                </c:pt>
                <c:pt idx="1212">
                  <c:v>41</c:v>
                </c:pt>
                <c:pt idx="1213">
                  <c:v>67</c:v>
                </c:pt>
                <c:pt idx="1214">
                  <c:v>47</c:v>
                </c:pt>
                <c:pt idx="1215">
                  <c:v>41</c:v>
                </c:pt>
                <c:pt idx="1216">
                  <c:v>38</c:v>
                </c:pt>
                <c:pt idx="1217">
                  <c:v>79</c:v>
                </c:pt>
                <c:pt idx="1218">
                  <c:v>51</c:v>
                </c:pt>
                <c:pt idx="1219">
                  <c:v>55</c:v>
                </c:pt>
                <c:pt idx="1220">
                  <c:v>51</c:v>
                </c:pt>
                <c:pt idx="1221">
                  <c:v>66</c:v>
                </c:pt>
                <c:pt idx="1222">
                  <c:v>58</c:v>
                </c:pt>
                <c:pt idx="1223">
                  <c:v>64</c:v>
                </c:pt>
                <c:pt idx="1224">
                  <c:v>51</c:v>
                </c:pt>
                <c:pt idx="1225">
                  <c:v>68</c:v>
                </c:pt>
                <c:pt idx="1226">
                  <c:v>61</c:v>
                </c:pt>
                <c:pt idx="1227">
                  <c:v>69</c:v>
                </c:pt>
                <c:pt idx="1228">
                  <c:v>53</c:v>
                </c:pt>
                <c:pt idx="1229">
                  <c:v>40</c:v>
                </c:pt>
                <c:pt idx="1230">
                  <c:v>53</c:v>
                </c:pt>
                <c:pt idx="1231">
                  <c:v>60</c:v>
                </c:pt>
                <c:pt idx="1232">
                  <c:v>64</c:v>
                </c:pt>
                <c:pt idx="1233">
                  <c:v>63</c:v>
                </c:pt>
                <c:pt idx="1234">
                  <c:v>77</c:v>
                </c:pt>
                <c:pt idx="1235">
                  <c:v>69</c:v>
                </c:pt>
                <c:pt idx="1236">
                  <c:v>48</c:v>
                </c:pt>
                <c:pt idx="1237">
                  <c:v>68</c:v>
                </c:pt>
                <c:pt idx="1238">
                  <c:v>73</c:v>
                </c:pt>
                <c:pt idx="1239">
                  <c:v>66</c:v>
                </c:pt>
                <c:pt idx="1240">
                  <c:v>65</c:v>
                </c:pt>
                <c:pt idx="1241">
                  <c:v>67</c:v>
                </c:pt>
                <c:pt idx="1242">
                  <c:v>63</c:v>
                </c:pt>
                <c:pt idx="1243">
                  <c:v>52</c:v>
                </c:pt>
                <c:pt idx="1244">
                  <c:v>56</c:v>
                </c:pt>
                <c:pt idx="1245">
                  <c:v>68</c:v>
                </c:pt>
                <c:pt idx="1246">
                  <c:v>50</c:v>
                </c:pt>
                <c:pt idx="1247">
                  <c:v>35</c:v>
                </c:pt>
                <c:pt idx="1248">
                  <c:v>53</c:v>
                </c:pt>
                <c:pt idx="1249">
                  <c:v>65</c:v>
                </c:pt>
                <c:pt idx="1250">
                  <c:v>47</c:v>
                </c:pt>
                <c:pt idx="1251">
                  <c:v>51</c:v>
                </c:pt>
                <c:pt idx="1252">
                  <c:v>52</c:v>
                </c:pt>
                <c:pt idx="1253">
                  <c:v>59</c:v>
                </c:pt>
                <c:pt idx="1254">
                  <c:v>68</c:v>
                </c:pt>
                <c:pt idx="1255">
                  <c:v>67</c:v>
                </c:pt>
                <c:pt idx="1256">
                  <c:v>76</c:v>
                </c:pt>
                <c:pt idx="1257">
                  <c:v>58</c:v>
                </c:pt>
                <c:pt idx="1258">
                  <c:v>56</c:v>
                </c:pt>
                <c:pt idx="1259">
                  <c:v>61</c:v>
                </c:pt>
                <c:pt idx="1260">
                  <c:v>79</c:v>
                </c:pt>
                <c:pt idx="1261">
                  <c:v>59</c:v>
                </c:pt>
                <c:pt idx="1262">
                  <c:v>56</c:v>
                </c:pt>
                <c:pt idx="1263">
                  <c:v>70</c:v>
                </c:pt>
                <c:pt idx="1264">
                  <c:v>62</c:v>
                </c:pt>
                <c:pt idx="1265">
                  <c:v>49</c:v>
                </c:pt>
                <c:pt idx="1266">
                  <c:v>60</c:v>
                </c:pt>
                <c:pt idx="1267">
                  <c:v>41</c:v>
                </c:pt>
                <c:pt idx="1268">
                  <c:v>43</c:v>
                </c:pt>
                <c:pt idx="1269">
                  <c:v>44</c:v>
                </c:pt>
                <c:pt idx="1270">
                  <c:v>72</c:v>
                </c:pt>
                <c:pt idx="1271">
                  <c:v>66</c:v>
                </c:pt>
                <c:pt idx="1272">
                  <c:v>52</c:v>
                </c:pt>
                <c:pt idx="1273">
                  <c:v>48</c:v>
                </c:pt>
                <c:pt idx="1274">
                  <c:v>56</c:v>
                </c:pt>
                <c:pt idx="1275">
                  <c:v>69</c:v>
                </c:pt>
                <c:pt idx="1276">
                  <c:v>52</c:v>
                </c:pt>
                <c:pt idx="1277">
                  <c:v>58</c:v>
                </c:pt>
                <c:pt idx="1278">
                  <c:v>71</c:v>
                </c:pt>
                <c:pt idx="1279">
                  <c:v>57</c:v>
                </c:pt>
                <c:pt idx="1280">
                  <c:v>74</c:v>
                </c:pt>
                <c:pt idx="1281">
                  <c:v>57</c:v>
                </c:pt>
                <c:pt idx="1282">
                  <c:v>68</c:v>
                </c:pt>
                <c:pt idx="1283">
                  <c:v>60</c:v>
                </c:pt>
                <c:pt idx="1284">
                  <c:v>50</c:v>
                </c:pt>
                <c:pt idx="1285">
                  <c:v>59</c:v>
                </c:pt>
                <c:pt idx="1286">
                  <c:v>65</c:v>
                </c:pt>
                <c:pt idx="1287">
                  <c:v>42</c:v>
                </c:pt>
                <c:pt idx="1288">
                  <c:v>53</c:v>
                </c:pt>
                <c:pt idx="1289">
                  <c:v>52</c:v>
                </c:pt>
                <c:pt idx="1290">
                  <c:v>64</c:v>
                </c:pt>
                <c:pt idx="1291">
                  <c:v>51</c:v>
                </c:pt>
                <c:pt idx="1292">
                  <c:v>67</c:v>
                </c:pt>
                <c:pt idx="1293">
                  <c:v>49</c:v>
                </c:pt>
                <c:pt idx="1294">
                  <c:v>47</c:v>
                </c:pt>
                <c:pt idx="1295">
                  <c:v>56</c:v>
                </c:pt>
                <c:pt idx="1296">
                  <c:v>62</c:v>
                </c:pt>
                <c:pt idx="1297">
                  <c:v>55</c:v>
                </c:pt>
                <c:pt idx="1298">
                  <c:v>55</c:v>
                </c:pt>
                <c:pt idx="1299">
                  <c:v>63</c:v>
                </c:pt>
                <c:pt idx="1300">
                  <c:v>58</c:v>
                </c:pt>
                <c:pt idx="1301">
                  <c:v>63</c:v>
                </c:pt>
                <c:pt idx="1302">
                  <c:v>55</c:v>
                </c:pt>
                <c:pt idx="1303">
                  <c:v>66</c:v>
                </c:pt>
                <c:pt idx="1304">
                  <c:v>61</c:v>
                </c:pt>
                <c:pt idx="1305">
                  <c:v>33</c:v>
                </c:pt>
                <c:pt idx="1306">
                  <c:v>55</c:v>
                </c:pt>
                <c:pt idx="1307">
                  <c:v>71</c:v>
                </c:pt>
                <c:pt idx="1308">
                  <c:v>57</c:v>
                </c:pt>
                <c:pt idx="1309">
                  <c:v>74</c:v>
                </c:pt>
                <c:pt idx="1310">
                  <c:v>52</c:v>
                </c:pt>
                <c:pt idx="1311">
                  <c:v>78</c:v>
                </c:pt>
                <c:pt idx="1312">
                  <c:v>57</c:v>
                </c:pt>
                <c:pt idx="1313">
                  <c:v>41</c:v>
                </c:pt>
                <c:pt idx="1314">
                  <c:v>60</c:v>
                </c:pt>
                <c:pt idx="1315">
                  <c:v>35</c:v>
                </c:pt>
                <c:pt idx="1316">
                  <c:v>71</c:v>
                </c:pt>
                <c:pt idx="1317">
                  <c:v>59</c:v>
                </c:pt>
                <c:pt idx="1318">
                  <c:v>47</c:v>
                </c:pt>
                <c:pt idx="1319">
                  <c:v>72</c:v>
                </c:pt>
                <c:pt idx="1320">
                  <c:v>65</c:v>
                </c:pt>
                <c:pt idx="1321">
                  <c:v>55</c:v>
                </c:pt>
                <c:pt idx="1322">
                  <c:v>64</c:v>
                </c:pt>
                <c:pt idx="1323">
                  <c:v>52</c:v>
                </c:pt>
                <c:pt idx="1324">
                  <c:v>52</c:v>
                </c:pt>
                <c:pt idx="1325">
                  <c:v>60</c:v>
                </c:pt>
                <c:pt idx="1326">
                  <c:v>91</c:v>
                </c:pt>
                <c:pt idx="1327">
                  <c:v>42</c:v>
                </c:pt>
                <c:pt idx="1328">
                  <c:v>44</c:v>
                </c:pt>
                <c:pt idx="1329">
                  <c:v>40</c:v>
                </c:pt>
                <c:pt idx="1330">
                  <c:v>55</c:v>
                </c:pt>
                <c:pt idx="1331">
                  <c:v>66</c:v>
                </c:pt>
                <c:pt idx="1332">
                  <c:v>63</c:v>
                </c:pt>
                <c:pt idx="1333">
                  <c:v>54</c:v>
                </c:pt>
                <c:pt idx="1334">
                  <c:v>70</c:v>
                </c:pt>
                <c:pt idx="1335">
                  <c:v>50</c:v>
                </c:pt>
                <c:pt idx="1336">
                  <c:v>42</c:v>
                </c:pt>
                <c:pt idx="1337">
                  <c:v>49</c:v>
                </c:pt>
                <c:pt idx="1338">
                  <c:v>42</c:v>
                </c:pt>
                <c:pt idx="1339">
                  <c:v>55</c:v>
                </c:pt>
                <c:pt idx="1340">
                  <c:v>55</c:v>
                </c:pt>
                <c:pt idx="1341">
                  <c:v>45</c:v>
                </c:pt>
                <c:pt idx="1342">
                  <c:v>57</c:v>
                </c:pt>
                <c:pt idx="1343">
                  <c:v>54</c:v>
                </c:pt>
                <c:pt idx="1344">
                  <c:v>62</c:v>
                </c:pt>
                <c:pt idx="1345">
                  <c:v>52</c:v>
                </c:pt>
                <c:pt idx="1346">
                  <c:v>59</c:v>
                </c:pt>
                <c:pt idx="1347">
                  <c:v>63</c:v>
                </c:pt>
                <c:pt idx="1348">
                  <c:v>50</c:v>
                </c:pt>
                <c:pt idx="1349">
                  <c:v>60</c:v>
                </c:pt>
                <c:pt idx="1350">
                  <c:v>63</c:v>
                </c:pt>
                <c:pt idx="1351">
                  <c:v>59</c:v>
                </c:pt>
                <c:pt idx="1352">
                  <c:v>40</c:v>
                </c:pt>
                <c:pt idx="1353">
                  <c:v>85</c:v>
                </c:pt>
                <c:pt idx="1354">
                  <c:v>56</c:v>
                </c:pt>
                <c:pt idx="1355">
                  <c:v>63</c:v>
                </c:pt>
                <c:pt idx="1356">
                  <c:v>70</c:v>
                </c:pt>
                <c:pt idx="1357">
                  <c:v>59</c:v>
                </c:pt>
                <c:pt idx="1358">
                  <c:v>69</c:v>
                </c:pt>
                <c:pt idx="1359">
                  <c:v>65</c:v>
                </c:pt>
                <c:pt idx="1360">
                  <c:v>62</c:v>
                </c:pt>
                <c:pt idx="1361">
                  <c:v>65</c:v>
                </c:pt>
                <c:pt idx="1362">
                  <c:v>56</c:v>
                </c:pt>
                <c:pt idx="1363">
                  <c:v>54</c:v>
                </c:pt>
                <c:pt idx="1364">
                  <c:v>49</c:v>
                </c:pt>
                <c:pt idx="1365">
                  <c:v>62</c:v>
                </c:pt>
                <c:pt idx="1366">
                  <c:v>76</c:v>
                </c:pt>
                <c:pt idx="1367">
                  <c:v>52</c:v>
                </c:pt>
                <c:pt idx="1368">
                  <c:v>60</c:v>
                </c:pt>
                <c:pt idx="1369">
                  <c:v>52</c:v>
                </c:pt>
                <c:pt idx="1370">
                  <c:v>66</c:v>
                </c:pt>
                <c:pt idx="1371">
                  <c:v>68</c:v>
                </c:pt>
                <c:pt idx="1372">
                  <c:v>57</c:v>
                </c:pt>
                <c:pt idx="1373">
                  <c:v>62</c:v>
                </c:pt>
                <c:pt idx="1374">
                  <c:v>65</c:v>
                </c:pt>
                <c:pt idx="1375">
                  <c:v>68</c:v>
                </c:pt>
                <c:pt idx="1376">
                  <c:v>75</c:v>
                </c:pt>
                <c:pt idx="1377">
                  <c:v>71</c:v>
                </c:pt>
                <c:pt idx="1378">
                  <c:v>67</c:v>
                </c:pt>
                <c:pt idx="1379">
                  <c:v>64</c:v>
                </c:pt>
                <c:pt idx="1380">
                  <c:v>55</c:v>
                </c:pt>
                <c:pt idx="1381">
                  <c:v>55</c:v>
                </c:pt>
                <c:pt idx="1382">
                  <c:v>49</c:v>
                </c:pt>
                <c:pt idx="1383">
                  <c:v>48</c:v>
                </c:pt>
                <c:pt idx="1384">
                  <c:v>60</c:v>
                </c:pt>
                <c:pt idx="1385">
                  <c:v>78</c:v>
                </c:pt>
                <c:pt idx="1386">
                  <c:v>60</c:v>
                </c:pt>
                <c:pt idx="1387">
                  <c:v>59</c:v>
                </c:pt>
                <c:pt idx="1388">
                  <c:v>38</c:v>
                </c:pt>
                <c:pt idx="1389">
                  <c:v>66</c:v>
                </c:pt>
                <c:pt idx="1390">
                  <c:v>60</c:v>
                </c:pt>
                <c:pt idx="1391">
                  <c:v>65</c:v>
                </c:pt>
                <c:pt idx="1392">
                  <c:v>59</c:v>
                </c:pt>
                <c:pt idx="1393">
                  <c:v>65</c:v>
                </c:pt>
                <c:pt idx="1394">
                  <c:v>51</c:v>
                </c:pt>
                <c:pt idx="1395">
                  <c:v>67</c:v>
                </c:pt>
                <c:pt idx="1396">
                  <c:v>55</c:v>
                </c:pt>
                <c:pt idx="1397">
                  <c:v>63</c:v>
                </c:pt>
                <c:pt idx="1398">
                  <c:v>80</c:v>
                </c:pt>
                <c:pt idx="1399">
                  <c:v>47</c:v>
                </c:pt>
                <c:pt idx="1400">
                  <c:v>49</c:v>
                </c:pt>
                <c:pt idx="1401">
                  <c:v>64</c:v>
                </c:pt>
                <c:pt idx="1402">
                  <c:v>65</c:v>
                </c:pt>
                <c:pt idx="1403">
                  <c:v>54</c:v>
                </c:pt>
                <c:pt idx="1404">
                  <c:v>45</c:v>
                </c:pt>
                <c:pt idx="1405">
                  <c:v>51</c:v>
                </c:pt>
                <c:pt idx="1406">
                  <c:v>53</c:v>
                </c:pt>
                <c:pt idx="1407">
                  <c:v>63</c:v>
                </c:pt>
                <c:pt idx="1408">
                  <c:v>53</c:v>
                </c:pt>
                <c:pt idx="1409">
                  <c:v>56</c:v>
                </c:pt>
                <c:pt idx="1410">
                  <c:v>79</c:v>
                </c:pt>
                <c:pt idx="1411">
                  <c:v>42</c:v>
                </c:pt>
                <c:pt idx="1412">
                  <c:v>62</c:v>
                </c:pt>
                <c:pt idx="1413">
                  <c:v>57</c:v>
                </c:pt>
                <c:pt idx="1414">
                  <c:v>46</c:v>
                </c:pt>
                <c:pt idx="1415">
                  <c:v>57</c:v>
                </c:pt>
                <c:pt idx="1416">
                  <c:v>53</c:v>
                </c:pt>
                <c:pt idx="1417">
                  <c:v>41</c:v>
                </c:pt>
                <c:pt idx="1418">
                  <c:v>48</c:v>
                </c:pt>
                <c:pt idx="1419">
                  <c:v>48</c:v>
                </c:pt>
                <c:pt idx="1420">
                  <c:v>68</c:v>
                </c:pt>
                <c:pt idx="1421">
                  <c:v>56</c:v>
                </c:pt>
                <c:pt idx="1422">
                  <c:v>57</c:v>
                </c:pt>
                <c:pt idx="1423">
                  <c:v>44</c:v>
                </c:pt>
                <c:pt idx="1424">
                  <c:v>74</c:v>
                </c:pt>
                <c:pt idx="1425">
                  <c:v>53</c:v>
                </c:pt>
                <c:pt idx="1426">
                  <c:v>63</c:v>
                </c:pt>
                <c:pt idx="1427">
                  <c:v>49</c:v>
                </c:pt>
                <c:pt idx="1428">
                  <c:v>51</c:v>
                </c:pt>
                <c:pt idx="1429">
                  <c:v>50</c:v>
                </c:pt>
                <c:pt idx="1430">
                  <c:v>57</c:v>
                </c:pt>
                <c:pt idx="1431">
                  <c:v>52</c:v>
                </c:pt>
                <c:pt idx="1432">
                  <c:v>56</c:v>
                </c:pt>
                <c:pt idx="1433">
                  <c:v>39</c:v>
                </c:pt>
                <c:pt idx="1434">
                  <c:v>54</c:v>
                </c:pt>
                <c:pt idx="1435">
                  <c:v>60</c:v>
                </c:pt>
                <c:pt idx="1436">
                  <c:v>46</c:v>
                </c:pt>
                <c:pt idx="1437">
                  <c:v>51</c:v>
                </c:pt>
                <c:pt idx="1438">
                  <c:v>49</c:v>
                </c:pt>
                <c:pt idx="1439">
                  <c:v>55</c:v>
                </c:pt>
                <c:pt idx="1440">
                  <c:v>60</c:v>
                </c:pt>
                <c:pt idx="1441">
                  <c:v>53</c:v>
                </c:pt>
                <c:pt idx="1442">
                  <c:v>59</c:v>
                </c:pt>
                <c:pt idx="1443">
                  <c:v>60</c:v>
                </c:pt>
                <c:pt idx="1444">
                  <c:v>72</c:v>
                </c:pt>
                <c:pt idx="1445">
                  <c:v>63</c:v>
                </c:pt>
                <c:pt idx="1446">
                  <c:v>47</c:v>
                </c:pt>
                <c:pt idx="1447">
                  <c:v>37</c:v>
                </c:pt>
                <c:pt idx="1448">
                  <c:v>60</c:v>
                </c:pt>
                <c:pt idx="1449">
                  <c:v>77</c:v>
                </c:pt>
                <c:pt idx="1450">
                  <c:v>67</c:v>
                </c:pt>
                <c:pt idx="1451">
                  <c:v>74</c:v>
                </c:pt>
                <c:pt idx="1452">
                  <c:v>63</c:v>
                </c:pt>
                <c:pt idx="1453">
                  <c:v>47</c:v>
                </c:pt>
                <c:pt idx="1454">
                  <c:v>61</c:v>
                </c:pt>
                <c:pt idx="1455">
                  <c:v>79</c:v>
                </c:pt>
                <c:pt idx="1456">
                  <c:v>90</c:v>
                </c:pt>
                <c:pt idx="1457">
                  <c:v>57</c:v>
                </c:pt>
                <c:pt idx="1458">
                  <c:v>52</c:v>
                </c:pt>
                <c:pt idx="1459">
                  <c:v>53</c:v>
                </c:pt>
                <c:pt idx="1460">
                  <c:v>56</c:v>
                </c:pt>
                <c:pt idx="1461">
                  <c:v>70</c:v>
                </c:pt>
                <c:pt idx="1462">
                  <c:v>46</c:v>
                </c:pt>
                <c:pt idx="1463">
                  <c:v>70</c:v>
                </c:pt>
                <c:pt idx="1464">
                  <c:v>62</c:v>
                </c:pt>
                <c:pt idx="1465">
                  <c:v>74</c:v>
                </c:pt>
                <c:pt idx="1466">
                  <c:v>63</c:v>
                </c:pt>
                <c:pt idx="1467">
                  <c:v>37</c:v>
                </c:pt>
                <c:pt idx="1468">
                  <c:v>50</c:v>
                </c:pt>
                <c:pt idx="1469">
                  <c:v>54</c:v>
                </c:pt>
              </c:numCache>
            </c:numRef>
          </c:xVal>
          <c:yVal>
            <c:numRef>
              <c:f>'[Data for graph.xls]Female'!$C$2:$C$1471</c:f>
              <c:numCache>
                <c:formatCode>0</c:formatCode>
                <c:ptCount val="1470"/>
                <c:pt idx="0">
                  <c:v>122.6</c:v>
                </c:pt>
                <c:pt idx="1">
                  <c:v>99.4</c:v>
                </c:pt>
                <c:pt idx="2">
                  <c:v>93.7</c:v>
                </c:pt>
                <c:pt idx="3">
                  <c:v>83</c:v>
                </c:pt>
                <c:pt idx="4">
                  <c:v>105</c:v>
                </c:pt>
                <c:pt idx="5">
                  <c:v>59.5</c:v>
                </c:pt>
                <c:pt idx="6">
                  <c:v>114.8</c:v>
                </c:pt>
                <c:pt idx="7">
                  <c:v>74.7</c:v>
                </c:pt>
                <c:pt idx="8">
                  <c:v>102.3846615017894</c:v>
                </c:pt>
                <c:pt idx="9">
                  <c:v>116.4</c:v>
                </c:pt>
                <c:pt idx="10">
                  <c:v>57.9</c:v>
                </c:pt>
                <c:pt idx="11">
                  <c:v>84.5</c:v>
                </c:pt>
                <c:pt idx="12">
                  <c:v>40.700000000000003</c:v>
                </c:pt>
                <c:pt idx="13">
                  <c:v>88.1</c:v>
                </c:pt>
                <c:pt idx="14">
                  <c:v>107.9</c:v>
                </c:pt>
                <c:pt idx="15">
                  <c:v>98.5</c:v>
                </c:pt>
                <c:pt idx="16">
                  <c:v>86.6</c:v>
                </c:pt>
                <c:pt idx="17">
                  <c:v>91.4</c:v>
                </c:pt>
                <c:pt idx="18">
                  <c:v>89.946252266025482</c:v>
                </c:pt>
                <c:pt idx="19">
                  <c:v>99.1</c:v>
                </c:pt>
                <c:pt idx="20">
                  <c:v>74.805835110127873</c:v>
                </c:pt>
                <c:pt idx="21">
                  <c:v>103.6</c:v>
                </c:pt>
                <c:pt idx="22">
                  <c:v>103.7</c:v>
                </c:pt>
                <c:pt idx="23">
                  <c:v>103.3</c:v>
                </c:pt>
                <c:pt idx="24">
                  <c:v>98.9</c:v>
                </c:pt>
                <c:pt idx="25">
                  <c:v>99.241562564641853</c:v>
                </c:pt>
                <c:pt idx="26">
                  <c:v>89.1</c:v>
                </c:pt>
                <c:pt idx="27">
                  <c:v>104.6</c:v>
                </c:pt>
                <c:pt idx="28">
                  <c:v>92.1</c:v>
                </c:pt>
                <c:pt idx="29">
                  <c:v>106.6</c:v>
                </c:pt>
                <c:pt idx="30">
                  <c:v>95.2</c:v>
                </c:pt>
                <c:pt idx="31">
                  <c:v>104.4</c:v>
                </c:pt>
                <c:pt idx="32">
                  <c:v>87.5</c:v>
                </c:pt>
                <c:pt idx="33">
                  <c:v>84.8</c:v>
                </c:pt>
                <c:pt idx="34">
                  <c:v>81.099999999999994</c:v>
                </c:pt>
                <c:pt idx="35">
                  <c:v>100.5</c:v>
                </c:pt>
                <c:pt idx="36">
                  <c:v>108.8</c:v>
                </c:pt>
                <c:pt idx="37">
                  <c:v>113.3</c:v>
                </c:pt>
                <c:pt idx="38">
                  <c:v>7.3</c:v>
                </c:pt>
                <c:pt idx="39">
                  <c:v>89.7</c:v>
                </c:pt>
                <c:pt idx="40">
                  <c:v>94.6</c:v>
                </c:pt>
                <c:pt idx="41">
                  <c:v>108.5</c:v>
                </c:pt>
                <c:pt idx="42">
                  <c:v>95.9</c:v>
                </c:pt>
                <c:pt idx="43">
                  <c:v>89.7</c:v>
                </c:pt>
                <c:pt idx="44">
                  <c:v>101.4</c:v>
                </c:pt>
                <c:pt idx="45">
                  <c:v>105.1</c:v>
                </c:pt>
                <c:pt idx="46">
                  <c:v>50.4</c:v>
                </c:pt>
                <c:pt idx="47">
                  <c:v>62.5</c:v>
                </c:pt>
                <c:pt idx="48">
                  <c:v>56.4</c:v>
                </c:pt>
                <c:pt idx="49">
                  <c:v>100.6</c:v>
                </c:pt>
                <c:pt idx="50">
                  <c:v>105.6</c:v>
                </c:pt>
                <c:pt idx="51">
                  <c:v>40.9</c:v>
                </c:pt>
                <c:pt idx="52">
                  <c:v>110.2</c:v>
                </c:pt>
                <c:pt idx="53">
                  <c:v>106</c:v>
                </c:pt>
                <c:pt idx="54">
                  <c:v>87.5</c:v>
                </c:pt>
                <c:pt idx="55">
                  <c:v>98.7</c:v>
                </c:pt>
                <c:pt idx="56">
                  <c:v>61.4</c:v>
                </c:pt>
                <c:pt idx="57">
                  <c:v>52.7</c:v>
                </c:pt>
                <c:pt idx="58">
                  <c:v>83.1</c:v>
                </c:pt>
                <c:pt idx="59">
                  <c:v>70.2</c:v>
                </c:pt>
                <c:pt idx="60">
                  <c:v>107.9</c:v>
                </c:pt>
                <c:pt idx="61">
                  <c:v>85.4</c:v>
                </c:pt>
                <c:pt idx="62">
                  <c:v>70.599999999999994</c:v>
                </c:pt>
                <c:pt idx="63">
                  <c:v>88.9</c:v>
                </c:pt>
                <c:pt idx="64">
                  <c:v>98.9</c:v>
                </c:pt>
                <c:pt idx="65">
                  <c:v>65.549244635583221</c:v>
                </c:pt>
                <c:pt idx="66">
                  <c:v>87.8</c:v>
                </c:pt>
                <c:pt idx="67">
                  <c:v>71.599999999999994</c:v>
                </c:pt>
                <c:pt idx="68">
                  <c:v>9.6</c:v>
                </c:pt>
                <c:pt idx="69">
                  <c:v>91.4</c:v>
                </c:pt>
                <c:pt idx="70">
                  <c:v>101</c:v>
                </c:pt>
                <c:pt idx="71">
                  <c:v>77.299289918988606</c:v>
                </c:pt>
                <c:pt idx="72">
                  <c:v>60.5496840132218</c:v>
                </c:pt>
                <c:pt idx="73">
                  <c:v>89.736121335827804</c:v>
                </c:pt>
                <c:pt idx="74">
                  <c:v>101.9438574995378</c:v>
                </c:pt>
                <c:pt idx="75">
                  <c:v>80.8</c:v>
                </c:pt>
                <c:pt idx="76">
                  <c:v>65.8</c:v>
                </c:pt>
                <c:pt idx="77">
                  <c:v>92.6</c:v>
                </c:pt>
                <c:pt idx="78">
                  <c:v>52.9</c:v>
                </c:pt>
                <c:pt idx="79">
                  <c:v>74.8</c:v>
                </c:pt>
                <c:pt idx="80">
                  <c:v>97.7</c:v>
                </c:pt>
                <c:pt idx="81">
                  <c:v>62.027857550691067</c:v>
                </c:pt>
                <c:pt idx="82">
                  <c:v>62.79606097075186</c:v>
                </c:pt>
                <c:pt idx="83">
                  <c:v>55.2</c:v>
                </c:pt>
                <c:pt idx="84">
                  <c:v>77.400000000000006</c:v>
                </c:pt>
                <c:pt idx="85">
                  <c:v>67.8</c:v>
                </c:pt>
                <c:pt idx="86">
                  <c:v>93</c:v>
                </c:pt>
                <c:pt idx="87">
                  <c:v>55.9</c:v>
                </c:pt>
                <c:pt idx="88">
                  <c:v>106.1</c:v>
                </c:pt>
                <c:pt idx="89">
                  <c:v>112.7</c:v>
                </c:pt>
                <c:pt idx="90">
                  <c:v>100.3</c:v>
                </c:pt>
                <c:pt idx="91">
                  <c:v>103.3</c:v>
                </c:pt>
                <c:pt idx="92">
                  <c:v>84.2</c:v>
                </c:pt>
                <c:pt idx="93">
                  <c:v>90.4</c:v>
                </c:pt>
                <c:pt idx="94">
                  <c:v>108</c:v>
                </c:pt>
                <c:pt idx="95">
                  <c:v>55.6</c:v>
                </c:pt>
                <c:pt idx="96">
                  <c:v>92.6</c:v>
                </c:pt>
                <c:pt idx="97">
                  <c:v>62</c:v>
                </c:pt>
                <c:pt idx="98">
                  <c:v>80.599999999999994</c:v>
                </c:pt>
                <c:pt idx="99">
                  <c:v>58.7</c:v>
                </c:pt>
                <c:pt idx="100">
                  <c:v>93.9</c:v>
                </c:pt>
                <c:pt idx="101">
                  <c:v>104.9</c:v>
                </c:pt>
                <c:pt idx="102">
                  <c:v>93.2</c:v>
                </c:pt>
                <c:pt idx="103">
                  <c:v>106.6</c:v>
                </c:pt>
                <c:pt idx="104">
                  <c:v>103</c:v>
                </c:pt>
                <c:pt idx="105">
                  <c:v>94.6</c:v>
                </c:pt>
                <c:pt idx="106">
                  <c:v>93.2</c:v>
                </c:pt>
                <c:pt idx="107">
                  <c:v>53.3</c:v>
                </c:pt>
                <c:pt idx="108">
                  <c:v>66.3</c:v>
                </c:pt>
                <c:pt idx="109">
                  <c:v>66.293512768187369</c:v>
                </c:pt>
                <c:pt idx="110">
                  <c:v>66.2</c:v>
                </c:pt>
                <c:pt idx="111">
                  <c:v>65.154143701399974</c:v>
                </c:pt>
                <c:pt idx="112">
                  <c:v>82.8</c:v>
                </c:pt>
                <c:pt idx="113">
                  <c:v>81.3</c:v>
                </c:pt>
                <c:pt idx="114">
                  <c:v>107.3</c:v>
                </c:pt>
                <c:pt idx="115">
                  <c:v>105.7</c:v>
                </c:pt>
                <c:pt idx="116">
                  <c:v>74.3</c:v>
                </c:pt>
                <c:pt idx="117">
                  <c:v>80.5</c:v>
                </c:pt>
                <c:pt idx="118">
                  <c:v>62.8</c:v>
                </c:pt>
                <c:pt idx="119">
                  <c:v>102.6</c:v>
                </c:pt>
                <c:pt idx="120">
                  <c:v>81.900000000000006</c:v>
                </c:pt>
                <c:pt idx="121">
                  <c:v>87.9</c:v>
                </c:pt>
                <c:pt idx="122">
                  <c:v>80.8</c:v>
                </c:pt>
                <c:pt idx="123">
                  <c:v>64.599999999999994</c:v>
                </c:pt>
                <c:pt idx="124">
                  <c:v>73.599999999999994</c:v>
                </c:pt>
                <c:pt idx="125">
                  <c:v>61.8</c:v>
                </c:pt>
                <c:pt idx="126">
                  <c:v>101</c:v>
                </c:pt>
                <c:pt idx="127">
                  <c:v>108.9</c:v>
                </c:pt>
                <c:pt idx="128">
                  <c:v>96.9</c:v>
                </c:pt>
                <c:pt idx="129">
                  <c:v>87.104036270900167</c:v>
                </c:pt>
                <c:pt idx="130">
                  <c:v>83.6</c:v>
                </c:pt>
                <c:pt idx="131">
                  <c:v>75.400000000000006</c:v>
                </c:pt>
                <c:pt idx="132">
                  <c:v>95.6</c:v>
                </c:pt>
                <c:pt idx="133">
                  <c:v>95</c:v>
                </c:pt>
                <c:pt idx="134">
                  <c:v>108.9512194943006</c:v>
                </c:pt>
                <c:pt idx="135">
                  <c:v>85.4</c:v>
                </c:pt>
                <c:pt idx="136">
                  <c:v>101.5068030980413</c:v>
                </c:pt>
                <c:pt idx="137">
                  <c:v>71.599999999999994</c:v>
                </c:pt>
                <c:pt idx="138">
                  <c:v>58.8</c:v>
                </c:pt>
                <c:pt idx="139">
                  <c:v>76.2</c:v>
                </c:pt>
                <c:pt idx="140">
                  <c:v>134.1</c:v>
                </c:pt>
                <c:pt idx="141">
                  <c:v>88.5</c:v>
                </c:pt>
                <c:pt idx="142">
                  <c:v>77.266464840285394</c:v>
                </c:pt>
                <c:pt idx="143">
                  <c:v>104.3</c:v>
                </c:pt>
                <c:pt idx="144">
                  <c:v>117.5</c:v>
                </c:pt>
                <c:pt idx="145">
                  <c:v>76.2</c:v>
                </c:pt>
                <c:pt idx="146">
                  <c:v>47</c:v>
                </c:pt>
                <c:pt idx="147">
                  <c:v>81.3</c:v>
                </c:pt>
                <c:pt idx="148">
                  <c:v>60.8</c:v>
                </c:pt>
                <c:pt idx="149">
                  <c:v>105.1</c:v>
                </c:pt>
                <c:pt idx="150">
                  <c:v>98.7</c:v>
                </c:pt>
                <c:pt idx="151">
                  <c:v>96.8</c:v>
                </c:pt>
                <c:pt idx="152">
                  <c:v>98.9</c:v>
                </c:pt>
                <c:pt idx="153">
                  <c:v>75.900000000000006</c:v>
                </c:pt>
                <c:pt idx="154">
                  <c:v>106.2</c:v>
                </c:pt>
                <c:pt idx="155">
                  <c:v>73.7</c:v>
                </c:pt>
                <c:pt idx="156">
                  <c:v>91.1</c:v>
                </c:pt>
                <c:pt idx="157">
                  <c:v>112.7</c:v>
                </c:pt>
                <c:pt idx="158">
                  <c:v>104.7</c:v>
                </c:pt>
                <c:pt idx="159">
                  <c:v>121.8</c:v>
                </c:pt>
                <c:pt idx="160">
                  <c:v>111.4</c:v>
                </c:pt>
                <c:pt idx="161">
                  <c:v>24.912012642030881</c:v>
                </c:pt>
                <c:pt idx="162">
                  <c:v>88.4</c:v>
                </c:pt>
                <c:pt idx="163">
                  <c:v>102.2</c:v>
                </c:pt>
                <c:pt idx="164">
                  <c:v>108.6</c:v>
                </c:pt>
                <c:pt idx="165">
                  <c:v>85.1</c:v>
                </c:pt>
                <c:pt idx="166">
                  <c:v>107.9</c:v>
                </c:pt>
                <c:pt idx="167">
                  <c:v>100.5048100474621</c:v>
                </c:pt>
                <c:pt idx="168">
                  <c:v>49.7</c:v>
                </c:pt>
                <c:pt idx="169">
                  <c:v>66.069933123982622</c:v>
                </c:pt>
                <c:pt idx="170">
                  <c:v>82</c:v>
                </c:pt>
                <c:pt idx="171">
                  <c:v>111.4</c:v>
                </c:pt>
                <c:pt idx="172">
                  <c:v>110.8</c:v>
                </c:pt>
                <c:pt idx="173">
                  <c:v>116.4</c:v>
                </c:pt>
                <c:pt idx="174">
                  <c:v>116.3</c:v>
                </c:pt>
                <c:pt idx="175">
                  <c:v>90.1</c:v>
                </c:pt>
                <c:pt idx="176">
                  <c:v>88.2</c:v>
                </c:pt>
                <c:pt idx="177">
                  <c:v>70.599999999999994</c:v>
                </c:pt>
                <c:pt idx="178">
                  <c:v>59.2</c:v>
                </c:pt>
                <c:pt idx="179">
                  <c:v>100.6</c:v>
                </c:pt>
                <c:pt idx="180">
                  <c:v>75.3</c:v>
                </c:pt>
                <c:pt idx="181">
                  <c:v>48.1</c:v>
                </c:pt>
                <c:pt idx="182">
                  <c:v>90.2</c:v>
                </c:pt>
                <c:pt idx="183">
                  <c:v>62.7</c:v>
                </c:pt>
                <c:pt idx="184">
                  <c:v>85.9</c:v>
                </c:pt>
                <c:pt idx="185">
                  <c:v>67.400000000000006</c:v>
                </c:pt>
                <c:pt idx="186">
                  <c:v>103.5</c:v>
                </c:pt>
                <c:pt idx="187">
                  <c:v>87.4</c:v>
                </c:pt>
                <c:pt idx="188">
                  <c:v>98.3</c:v>
                </c:pt>
                <c:pt idx="189">
                  <c:v>66.3</c:v>
                </c:pt>
                <c:pt idx="190">
                  <c:v>85.4</c:v>
                </c:pt>
                <c:pt idx="191">
                  <c:v>61.967172385122232</c:v>
                </c:pt>
                <c:pt idx="192">
                  <c:v>106.2</c:v>
                </c:pt>
                <c:pt idx="193">
                  <c:v>89.8</c:v>
                </c:pt>
                <c:pt idx="194">
                  <c:v>94.3</c:v>
                </c:pt>
                <c:pt idx="195">
                  <c:v>106.9</c:v>
                </c:pt>
                <c:pt idx="196">
                  <c:v>103.2</c:v>
                </c:pt>
                <c:pt idx="197">
                  <c:v>73.599999999999994</c:v>
                </c:pt>
                <c:pt idx="198">
                  <c:v>98.237115200171061</c:v>
                </c:pt>
                <c:pt idx="199">
                  <c:v>86.9</c:v>
                </c:pt>
                <c:pt idx="200">
                  <c:v>93.3</c:v>
                </c:pt>
                <c:pt idx="201">
                  <c:v>46.3</c:v>
                </c:pt>
                <c:pt idx="202">
                  <c:v>118.8</c:v>
                </c:pt>
                <c:pt idx="203">
                  <c:v>97.4</c:v>
                </c:pt>
                <c:pt idx="204">
                  <c:v>88.4</c:v>
                </c:pt>
                <c:pt idx="205">
                  <c:v>96.7</c:v>
                </c:pt>
                <c:pt idx="206">
                  <c:v>88.542853036270571</c:v>
                </c:pt>
                <c:pt idx="207">
                  <c:v>96.8</c:v>
                </c:pt>
                <c:pt idx="208">
                  <c:v>89.8</c:v>
                </c:pt>
                <c:pt idx="209">
                  <c:v>109.9</c:v>
                </c:pt>
                <c:pt idx="210">
                  <c:v>90.9</c:v>
                </c:pt>
                <c:pt idx="211">
                  <c:v>81.900000000000006</c:v>
                </c:pt>
                <c:pt idx="212">
                  <c:v>89.7</c:v>
                </c:pt>
                <c:pt idx="213">
                  <c:v>89.9</c:v>
                </c:pt>
                <c:pt idx="214">
                  <c:v>109.2</c:v>
                </c:pt>
                <c:pt idx="215">
                  <c:v>79.400000000000006</c:v>
                </c:pt>
                <c:pt idx="216">
                  <c:v>73.900000000000006</c:v>
                </c:pt>
                <c:pt idx="217">
                  <c:v>100.9</c:v>
                </c:pt>
                <c:pt idx="218">
                  <c:v>89.4</c:v>
                </c:pt>
                <c:pt idx="219">
                  <c:v>30.9</c:v>
                </c:pt>
                <c:pt idx="220">
                  <c:v>111</c:v>
                </c:pt>
                <c:pt idx="221">
                  <c:v>77.3</c:v>
                </c:pt>
                <c:pt idx="222">
                  <c:v>112.6</c:v>
                </c:pt>
                <c:pt idx="223">
                  <c:v>96.6</c:v>
                </c:pt>
                <c:pt idx="224">
                  <c:v>85.6</c:v>
                </c:pt>
                <c:pt idx="225">
                  <c:v>104.6</c:v>
                </c:pt>
                <c:pt idx="226">
                  <c:v>98.2</c:v>
                </c:pt>
                <c:pt idx="227">
                  <c:v>108.9</c:v>
                </c:pt>
                <c:pt idx="228">
                  <c:v>95.1</c:v>
                </c:pt>
                <c:pt idx="229">
                  <c:v>78.7</c:v>
                </c:pt>
                <c:pt idx="230">
                  <c:v>95.2</c:v>
                </c:pt>
                <c:pt idx="231">
                  <c:v>131.30000000000001</c:v>
                </c:pt>
                <c:pt idx="232">
                  <c:v>95</c:v>
                </c:pt>
                <c:pt idx="233">
                  <c:v>75.3</c:v>
                </c:pt>
                <c:pt idx="234">
                  <c:v>101.8</c:v>
                </c:pt>
                <c:pt idx="235">
                  <c:v>114</c:v>
                </c:pt>
                <c:pt idx="236">
                  <c:v>83.1</c:v>
                </c:pt>
                <c:pt idx="237">
                  <c:v>36</c:v>
                </c:pt>
                <c:pt idx="238">
                  <c:v>87.9</c:v>
                </c:pt>
                <c:pt idx="239">
                  <c:v>110.0092733203648</c:v>
                </c:pt>
                <c:pt idx="240">
                  <c:v>108.9</c:v>
                </c:pt>
                <c:pt idx="241">
                  <c:v>101.1</c:v>
                </c:pt>
                <c:pt idx="242">
                  <c:v>101.5</c:v>
                </c:pt>
                <c:pt idx="243">
                  <c:v>107.7</c:v>
                </c:pt>
                <c:pt idx="244">
                  <c:v>97.6</c:v>
                </c:pt>
                <c:pt idx="245">
                  <c:v>117.0244081251622</c:v>
                </c:pt>
                <c:pt idx="246">
                  <c:v>99.2</c:v>
                </c:pt>
                <c:pt idx="247">
                  <c:v>103.5087756022547</c:v>
                </c:pt>
                <c:pt idx="248">
                  <c:v>65.200712642899603</c:v>
                </c:pt>
                <c:pt idx="249">
                  <c:v>105.3</c:v>
                </c:pt>
                <c:pt idx="250">
                  <c:v>94.764854052853025</c:v>
                </c:pt>
                <c:pt idx="251">
                  <c:v>104.2</c:v>
                </c:pt>
                <c:pt idx="252">
                  <c:v>100.3</c:v>
                </c:pt>
                <c:pt idx="253">
                  <c:v>92</c:v>
                </c:pt>
                <c:pt idx="254">
                  <c:v>52.7</c:v>
                </c:pt>
                <c:pt idx="255">
                  <c:v>93.2</c:v>
                </c:pt>
                <c:pt idx="256">
                  <c:v>109.2</c:v>
                </c:pt>
                <c:pt idx="257">
                  <c:v>85</c:v>
                </c:pt>
                <c:pt idx="258">
                  <c:v>73.7</c:v>
                </c:pt>
                <c:pt idx="259">
                  <c:v>59.5</c:v>
                </c:pt>
                <c:pt idx="260">
                  <c:v>22.7</c:v>
                </c:pt>
                <c:pt idx="261">
                  <c:v>89.3</c:v>
                </c:pt>
                <c:pt idx="262">
                  <c:v>29.4</c:v>
                </c:pt>
                <c:pt idx="263">
                  <c:v>97.5</c:v>
                </c:pt>
                <c:pt idx="264">
                  <c:v>65.549244635583221</c:v>
                </c:pt>
                <c:pt idx="265">
                  <c:v>94.712755799389512</c:v>
                </c:pt>
                <c:pt idx="266">
                  <c:v>91.1</c:v>
                </c:pt>
                <c:pt idx="267">
                  <c:v>71.052949613248273</c:v>
                </c:pt>
                <c:pt idx="268">
                  <c:v>95.9</c:v>
                </c:pt>
                <c:pt idx="269">
                  <c:v>92.586704938226134</c:v>
                </c:pt>
                <c:pt idx="270">
                  <c:v>94.6</c:v>
                </c:pt>
                <c:pt idx="271">
                  <c:v>107.4</c:v>
                </c:pt>
                <c:pt idx="272">
                  <c:v>62.748083487402432</c:v>
                </c:pt>
                <c:pt idx="273">
                  <c:v>59.117673295417269</c:v>
                </c:pt>
                <c:pt idx="274">
                  <c:v>112.5</c:v>
                </c:pt>
                <c:pt idx="275">
                  <c:v>103.2</c:v>
                </c:pt>
                <c:pt idx="276">
                  <c:v>74.707664848629207</c:v>
                </c:pt>
                <c:pt idx="277">
                  <c:v>85.5</c:v>
                </c:pt>
                <c:pt idx="278">
                  <c:v>76.3</c:v>
                </c:pt>
                <c:pt idx="279">
                  <c:v>112.7</c:v>
                </c:pt>
                <c:pt idx="280">
                  <c:v>94.5</c:v>
                </c:pt>
                <c:pt idx="281">
                  <c:v>91.3</c:v>
                </c:pt>
                <c:pt idx="282">
                  <c:v>104.1</c:v>
                </c:pt>
                <c:pt idx="283">
                  <c:v>97.9</c:v>
                </c:pt>
                <c:pt idx="284">
                  <c:v>102.9</c:v>
                </c:pt>
                <c:pt idx="285">
                  <c:v>92</c:v>
                </c:pt>
                <c:pt idx="286">
                  <c:v>106.3</c:v>
                </c:pt>
                <c:pt idx="287">
                  <c:v>97.2</c:v>
                </c:pt>
                <c:pt idx="288">
                  <c:v>37.333254293877729</c:v>
                </c:pt>
                <c:pt idx="289">
                  <c:v>60.1</c:v>
                </c:pt>
                <c:pt idx="290">
                  <c:v>85.7</c:v>
                </c:pt>
                <c:pt idx="291">
                  <c:v>89.7</c:v>
                </c:pt>
                <c:pt idx="292">
                  <c:v>83.8</c:v>
                </c:pt>
                <c:pt idx="293">
                  <c:v>109.5</c:v>
                </c:pt>
                <c:pt idx="294">
                  <c:v>95.8</c:v>
                </c:pt>
                <c:pt idx="295">
                  <c:v>102.1</c:v>
                </c:pt>
                <c:pt idx="296">
                  <c:v>101.2</c:v>
                </c:pt>
                <c:pt idx="297">
                  <c:v>104.7</c:v>
                </c:pt>
                <c:pt idx="298">
                  <c:v>58.2</c:v>
                </c:pt>
                <c:pt idx="299">
                  <c:v>97</c:v>
                </c:pt>
                <c:pt idx="300">
                  <c:v>34.200000000000003</c:v>
                </c:pt>
                <c:pt idx="301">
                  <c:v>102.5</c:v>
                </c:pt>
                <c:pt idx="302">
                  <c:v>93.3</c:v>
                </c:pt>
                <c:pt idx="303">
                  <c:v>86</c:v>
                </c:pt>
                <c:pt idx="304">
                  <c:v>89.8</c:v>
                </c:pt>
                <c:pt idx="305">
                  <c:v>27.1</c:v>
                </c:pt>
                <c:pt idx="306">
                  <c:v>104.9</c:v>
                </c:pt>
                <c:pt idx="307">
                  <c:v>93.9</c:v>
                </c:pt>
                <c:pt idx="308">
                  <c:v>114</c:v>
                </c:pt>
                <c:pt idx="309">
                  <c:v>81.900000000000006</c:v>
                </c:pt>
                <c:pt idx="310">
                  <c:v>57.722631523690822</c:v>
                </c:pt>
                <c:pt idx="311">
                  <c:v>84.2</c:v>
                </c:pt>
                <c:pt idx="312">
                  <c:v>84.6</c:v>
                </c:pt>
                <c:pt idx="313">
                  <c:v>56.8</c:v>
                </c:pt>
                <c:pt idx="314">
                  <c:v>103.4</c:v>
                </c:pt>
                <c:pt idx="315">
                  <c:v>79.73147236403095</c:v>
                </c:pt>
                <c:pt idx="316">
                  <c:v>79.130058659577486</c:v>
                </c:pt>
                <c:pt idx="317">
                  <c:v>63.9</c:v>
                </c:pt>
                <c:pt idx="318">
                  <c:v>84.3</c:v>
                </c:pt>
                <c:pt idx="319">
                  <c:v>68.900000000000006</c:v>
                </c:pt>
                <c:pt idx="320">
                  <c:v>99.3</c:v>
                </c:pt>
                <c:pt idx="321">
                  <c:v>93.9</c:v>
                </c:pt>
                <c:pt idx="322">
                  <c:v>92.4</c:v>
                </c:pt>
                <c:pt idx="323">
                  <c:v>64.5</c:v>
                </c:pt>
                <c:pt idx="324">
                  <c:v>108.4</c:v>
                </c:pt>
                <c:pt idx="325">
                  <c:v>86.2</c:v>
                </c:pt>
                <c:pt idx="326">
                  <c:v>87.2</c:v>
                </c:pt>
                <c:pt idx="327">
                  <c:v>89.7</c:v>
                </c:pt>
                <c:pt idx="328">
                  <c:v>65.400000000000006</c:v>
                </c:pt>
                <c:pt idx="329">
                  <c:v>96.8</c:v>
                </c:pt>
                <c:pt idx="330">
                  <c:v>66.099999999999994</c:v>
                </c:pt>
                <c:pt idx="331">
                  <c:v>79.2</c:v>
                </c:pt>
                <c:pt idx="332">
                  <c:v>67.3</c:v>
                </c:pt>
                <c:pt idx="333">
                  <c:v>89.4</c:v>
                </c:pt>
                <c:pt idx="334">
                  <c:v>54.7</c:v>
                </c:pt>
                <c:pt idx="335">
                  <c:v>92.603509729409112</c:v>
                </c:pt>
                <c:pt idx="336">
                  <c:v>71.099999999999994</c:v>
                </c:pt>
                <c:pt idx="337">
                  <c:v>85.9</c:v>
                </c:pt>
                <c:pt idx="338">
                  <c:v>73.3</c:v>
                </c:pt>
                <c:pt idx="339">
                  <c:v>88.3</c:v>
                </c:pt>
                <c:pt idx="340">
                  <c:v>105.5</c:v>
                </c:pt>
                <c:pt idx="341">
                  <c:v>89.3</c:v>
                </c:pt>
                <c:pt idx="342">
                  <c:v>86.6</c:v>
                </c:pt>
                <c:pt idx="343">
                  <c:v>105.4</c:v>
                </c:pt>
                <c:pt idx="344">
                  <c:v>78.099999999999994</c:v>
                </c:pt>
                <c:pt idx="345">
                  <c:v>83.653580964211883</c:v>
                </c:pt>
                <c:pt idx="346">
                  <c:v>81.2</c:v>
                </c:pt>
                <c:pt idx="347">
                  <c:v>40.299999999999997</c:v>
                </c:pt>
                <c:pt idx="348">
                  <c:v>124.1</c:v>
                </c:pt>
                <c:pt idx="349">
                  <c:v>81</c:v>
                </c:pt>
                <c:pt idx="350">
                  <c:v>104.648344940817</c:v>
                </c:pt>
                <c:pt idx="351">
                  <c:v>103.3</c:v>
                </c:pt>
                <c:pt idx="352">
                  <c:v>95.1</c:v>
                </c:pt>
                <c:pt idx="353">
                  <c:v>106.5</c:v>
                </c:pt>
                <c:pt idx="354">
                  <c:v>95.4</c:v>
                </c:pt>
                <c:pt idx="355">
                  <c:v>103.3</c:v>
                </c:pt>
                <c:pt idx="356">
                  <c:v>84.9</c:v>
                </c:pt>
                <c:pt idx="357">
                  <c:v>52.8</c:v>
                </c:pt>
                <c:pt idx="358">
                  <c:v>98.9</c:v>
                </c:pt>
                <c:pt idx="359">
                  <c:v>67.643621522606168</c:v>
                </c:pt>
                <c:pt idx="360">
                  <c:v>106.5739021452757</c:v>
                </c:pt>
                <c:pt idx="361">
                  <c:v>115.4</c:v>
                </c:pt>
                <c:pt idx="362">
                  <c:v>41.776463276694798</c:v>
                </c:pt>
                <c:pt idx="363">
                  <c:v>90.7</c:v>
                </c:pt>
                <c:pt idx="364">
                  <c:v>108.6</c:v>
                </c:pt>
                <c:pt idx="365">
                  <c:v>104.4</c:v>
                </c:pt>
                <c:pt idx="366">
                  <c:v>117.8</c:v>
                </c:pt>
                <c:pt idx="367">
                  <c:v>53.3</c:v>
                </c:pt>
                <c:pt idx="368">
                  <c:v>64.099999999999994</c:v>
                </c:pt>
                <c:pt idx="369">
                  <c:v>106.5</c:v>
                </c:pt>
                <c:pt idx="370">
                  <c:v>73.149760288811692</c:v>
                </c:pt>
                <c:pt idx="371">
                  <c:v>89.8</c:v>
                </c:pt>
                <c:pt idx="372">
                  <c:v>82.2</c:v>
                </c:pt>
                <c:pt idx="373">
                  <c:v>110.9</c:v>
                </c:pt>
                <c:pt idx="374">
                  <c:v>89.4</c:v>
                </c:pt>
                <c:pt idx="375">
                  <c:v>86.6</c:v>
                </c:pt>
                <c:pt idx="376">
                  <c:v>118.8</c:v>
                </c:pt>
                <c:pt idx="377">
                  <c:v>104.2</c:v>
                </c:pt>
                <c:pt idx="378">
                  <c:v>99.32444416217561</c:v>
                </c:pt>
                <c:pt idx="379">
                  <c:v>84.2</c:v>
                </c:pt>
                <c:pt idx="380">
                  <c:v>68.7</c:v>
                </c:pt>
                <c:pt idx="381">
                  <c:v>97.3</c:v>
                </c:pt>
                <c:pt idx="382">
                  <c:v>83</c:v>
                </c:pt>
                <c:pt idx="383">
                  <c:v>81.599999999999994</c:v>
                </c:pt>
                <c:pt idx="384">
                  <c:v>66.5</c:v>
                </c:pt>
                <c:pt idx="385">
                  <c:v>118.8</c:v>
                </c:pt>
                <c:pt idx="386">
                  <c:v>41.8</c:v>
                </c:pt>
                <c:pt idx="387">
                  <c:v>110.4</c:v>
                </c:pt>
                <c:pt idx="388">
                  <c:v>62.7</c:v>
                </c:pt>
                <c:pt idx="389">
                  <c:v>59.4</c:v>
                </c:pt>
                <c:pt idx="390">
                  <c:v>109.8</c:v>
                </c:pt>
                <c:pt idx="391">
                  <c:v>99.2</c:v>
                </c:pt>
                <c:pt idx="392">
                  <c:v>100.2</c:v>
                </c:pt>
                <c:pt idx="393">
                  <c:v>47.1</c:v>
                </c:pt>
                <c:pt idx="394">
                  <c:v>112.2</c:v>
                </c:pt>
                <c:pt idx="395">
                  <c:v>103.6</c:v>
                </c:pt>
                <c:pt idx="396">
                  <c:v>80.028522696994159</c:v>
                </c:pt>
                <c:pt idx="397">
                  <c:v>104.9</c:v>
                </c:pt>
                <c:pt idx="398">
                  <c:v>115.4</c:v>
                </c:pt>
                <c:pt idx="399">
                  <c:v>100.6</c:v>
                </c:pt>
                <c:pt idx="400">
                  <c:v>63.2</c:v>
                </c:pt>
                <c:pt idx="401">
                  <c:v>83.9</c:v>
                </c:pt>
                <c:pt idx="402">
                  <c:v>102.5</c:v>
                </c:pt>
                <c:pt idx="403">
                  <c:v>52</c:v>
                </c:pt>
                <c:pt idx="404">
                  <c:v>71.2</c:v>
                </c:pt>
                <c:pt idx="405">
                  <c:v>89.4</c:v>
                </c:pt>
                <c:pt idx="406">
                  <c:v>87.3</c:v>
                </c:pt>
                <c:pt idx="407">
                  <c:v>96.3</c:v>
                </c:pt>
                <c:pt idx="408">
                  <c:v>83.8</c:v>
                </c:pt>
                <c:pt idx="409">
                  <c:v>60.3</c:v>
                </c:pt>
                <c:pt idx="410">
                  <c:v>112.6</c:v>
                </c:pt>
                <c:pt idx="411">
                  <c:v>97</c:v>
                </c:pt>
                <c:pt idx="412">
                  <c:v>103.66864082347701</c:v>
                </c:pt>
                <c:pt idx="413">
                  <c:v>95.5</c:v>
                </c:pt>
                <c:pt idx="414">
                  <c:v>104.5</c:v>
                </c:pt>
                <c:pt idx="415">
                  <c:v>96.442867186717308</c:v>
                </c:pt>
                <c:pt idx="416">
                  <c:v>137.1</c:v>
                </c:pt>
                <c:pt idx="417">
                  <c:v>84.786048843787555</c:v>
                </c:pt>
                <c:pt idx="418">
                  <c:v>97.7</c:v>
                </c:pt>
                <c:pt idx="419">
                  <c:v>56.2</c:v>
                </c:pt>
                <c:pt idx="420">
                  <c:v>114.1</c:v>
                </c:pt>
                <c:pt idx="421">
                  <c:v>66.299564462065049</c:v>
                </c:pt>
                <c:pt idx="422">
                  <c:v>92</c:v>
                </c:pt>
                <c:pt idx="423">
                  <c:v>94.8</c:v>
                </c:pt>
                <c:pt idx="424">
                  <c:v>100.24959903755359</c:v>
                </c:pt>
                <c:pt idx="425">
                  <c:v>96</c:v>
                </c:pt>
                <c:pt idx="426">
                  <c:v>80.5</c:v>
                </c:pt>
                <c:pt idx="427">
                  <c:v>24.9</c:v>
                </c:pt>
                <c:pt idx="428">
                  <c:v>23.3</c:v>
                </c:pt>
                <c:pt idx="429">
                  <c:v>110.1</c:v>
                </c:pt>
                <c:pt idx="430">
                  <c:v>93.5</c:v>
                </c:pt>
                <c:pt idx="431">
                  <c:v>25</c:v>
                </c:pt>
                <c:pt idx="432">
                  <c:v>78.2</c:v>
                </c:pt>
                <c:pt idx="433">
                  <c:v>58.027641618079947</c:v>
                </c:pt>
                <c:pt idx="434">
                  <c:v>88.4</c:v>
                </c:pt>
                <c:pt idx="435">
                  <c:v>82.309091105615209</c:v>
                </c:pt>
                <c:pt idx="436">
                  <c:v>44.2</c:v>
                </c:pt>
                <c:pt idx="437">
                  <c:v>92.6</c:v>
                </c:pt>
                <c:pt idx="438">
                  <c:v>119.7</c:v>
                </c:pt>
                <c:pt idx="439">
                  <c:v>100.3</c:v>
                </c:pt>
                <c:pt idx="440">
                  <c:v>90.295598838488189</c:v>
                </c:pt>
                <c:pt idx="441">
                  <c:v>110.85334081471311</c:v>
                </c:pt>
                <c:pt idx="442">
                  <c:v>80.099999999999994</c:v>
                </c:pt>
                <c:pt idx="443">
                  <c:v>75.923817283214063</c:v>
                </c:pt>
                <c:pt idx="444">
                  <c:v>114.4</c:v>
                </c:pt>
                <c:pt idx="445">
                  <c:v>102.6453078595989</c:v>
                </c:pt>
                <c:pt idx="446">
                  <c:v>97.7</c:v>
                </c:pt>
                <c:pt idx="447">
                  <c:v>63.4</c:v>
                </c:pt>
                <c:pt idx="448">
                  <c:v>83.9</c:v>
                </c:pt>
                <c:pt idx="449">
                  <c:v>76.3</c:v>
                </c:pt>
                <c:pt idx="450">
                  <c:v>98.4</c:v>
                </c:pt>
                <c:pt idx="451">
                  <c:v>92.6</c:v>
                </c:pt>
                <c:pt idx="452">
                  <c:v>43.160400899769542</c:v>
                </c:pt>
                <c:pt idx="453">
                  <c:v>63</c:v>
                </c:pt>
                <c:pt idx="454">
                  <c:v>104.1</c:v>
                </c:pt>
                <c:pt idx="455">
                  <c:v>69.63982109650712</c:v>
                </c:pt>
                <c:pt idx="456">
                  <c:v>65.835467510830583</c:v>
                </c:pt>
                <c:pt idx="457">
                  <c:v>89.7</c:v>
                </c:pt>
                <c:pt idx="458">
                  <c:v>72.280770732417864</c:v>
                </c:pt>
                <c:pt idx="459">
                  <c:v>96.6</c:v>
                </c:pt>
                <c:pt idx="460">
                  <c:v>114.5</c:v>
                </c:pt>
                <c:pt idx="461">
                  <c:v>84.2</c:v>
                </c:pt>
                <c:pt idx="462">
                  <c:v>99.236779624269701</c:v>
                </c:pt>
                <c:pt idx="463">
                  <c:v>101.2</c:v>
                </c:pt>
                <c:pt idx="464">
                  <c:v>100.5</c:v>
                </c:pt>
                <c:pt idx="465">
                  <c:v>57.1</c:v>
                </c:pt>
                <c:pt idx="466">
                  <c:v>119.5</c:v>
                </c:pt>
                <c:pt idx="467">
                  <c:v>100.1</c:v>
                </c:pt>
                <c:pt idx="468">
                  <c:v>126</c:v>
                </c:pt>
                <c:pt idx="469">
                  <c:v>101.5</c:v>
                </c:pt>
                <c:pt idx="470">
                  <c:v>65.80850124779478</c:v>
                </c:pt>
                <c:pt idx="471">
                  <c:v>98.3</c:v>
                </c:pt>
                <c:pt idx="472">
                  <c:v>111.7</c:v>
                </c:pt>
                <c:pt idx="473">
                  <c:v>92.2</c:v>
                </c:pt>
                <c:pt idx="474">
                  <c:v>68.668275952389749</c:v>
                </c:pt>
                <c:pt idx="475">
                  <c:v>90.2</c:v>
                </c:pt>
                <c:pt idx="476">
                  <c:v>90.6</c:v>
                </c:pt>
                <c:pt idx="477">
                  <c:v>57.8</c:v>
                </c:pt>
                <c:pt idx="478">
                  <c:v>92.2</c:v>
                </c:pt>
                <c:pt idx="479">
                  <c:v>82.3</c:v>
                </c:pt>
                <c:pt idx="480">
                  <c:v>108.7</c:v>
                </c:pt>
                <c:pt idx="481">
                  <c:v>81.3</c:v>
                </c:pt>
                <c:pt idx="482">
                  <c:v>103.9</c:v>
                </c:pt>
                <c:pt idx="483">
                  <c:v>42.4</c:v>
                </c:pt>
                <c:pt idx="484">
                  <c:v>77.400000000000006</c:v>
                </c:pt>
                <c:pt idx="485">
                  <c:v>73.099999999999994</c:v>
                </c:pt>
                <c:pt idx="486">
                  <c:v>88.719233361728314</c:v>
                </c:pt>
                <c:pt idx="487">
                  <c:v>109.7</c:v>
                </c:pt>
                <c:pt idx="488">
                  <c:v>97.7</c:v>
                </c:pt>
                <c:pt idx="489">
                  <c:v>80.599999999999994</c:v>
                </c:pt>
                <c:pt idx="490">
                  <c:v>99.3</c:v>
                </c:pt>
                <c:pt idx="491">
                  <c:v>96.3</c:v>
                </c:pt>
                <c:pt idx="492">
                  <c:v>44</c:v>
                </c:pt>
                <c:pt idx="493">
                  <c:v>98.2</c:v>
                </c:pt>
                <c:pt idx="494">
                  <c:v>53.610789180787222</c:v>
                </c:pt>
                <c:pt idx="495">
                  <c:v>92.3</c:v>
                </c:pt>
                <c:pt idx="496">
                  <c:v>73.3</c:v>
                </c:pt>
                <c:pt idx="497">
                  <c:v>106.8</c:v>
                </c:pt>
                <c:pt idx="498">
                  <c:v>97.9</c:v>
                </c:pt>
                <c:pt idx="499">
                  <c:v>115</c:v>
                </c:pt>
                <c:pt idx="500">
                  <c:v>108.8936775870697</c:v>
                </c:pt>
                <c:pt idx="501">
                  <c:v>57.8</c:v>
                </c:pt>
                <c:pt idx="502">
                  <c:v>98</c:v>
                </c:pt>
                <c:pt idx="503">
                  <c:v>68.7</c:v>
                </c:pt>
                <c:pt idx="504">
                  <c:v>97.8</c:v>
                </c:pt>
                <c:pt idx="505">
                  <c:v>95.7</c:v>
                </c:pt>
                <c:pt idx="506">
                  <c:v>105.7</c:v>
                </c:pt>
                <c:pt idx="507">
                  <c:v>139.8736245405523</c:v>
                </c:pt>
                <c:pt idx="508">
                  <c:v>99.4</c:v>
                </c:pt>
                <c:pt idx="509">
                  <c:v>79.2</c:v>
                </c:pt>
                <c:pt idx="510">
                  <c:v>97.9</c:v>
                </c:pt>
                <c:pt idx="511">
                  <c:v>80.400000000000006</c:v>
                </c:pt>
                <c:pt idx="512">
                  <c:v>53.7</c:v>
                </c:pt>
                <c:pt idx="513">
                  <c:v>96.7</c:v>
                </c:pt>
                <c:pt idx="514">
                  <c:v>106.963617353663</c:v>
                </c:pt>
                <c:pt idx="515">
                  <c:v>85.5</c:v>
                </c:pt>
                <c:pt idx="516">
                  <c:v>91.9</c:v>
                </c:pt>
                <c:pt idx="517">
                  <c:v>84.1</c:v>
                </c:pt>
                <c:pt idx="518">
                  <c:v>87.3</c:v>
                </c:pt>
                <c:pt idx="519">
                  <c:v>92.9</c:v>
                </c:pt>
                <c:pt idx="520">
                  <c:v>35.299508234809601</c:v>
                </c:pt>
                <c:pt idx="521">
                  <c:v>65.8</c:v>
                </c:pt>
                <c:pt idx="522">
                  <c:v>96.522108057740724</c:v>
                </c:pt>
                <c:pt idx="523">
                  <c:v>108.5</c:v>
                </c:pt>
                <c:pt idx="524">
                  <c:v>132</c:v>
                </c:pt>
                <c:pt idx="525">
                  <c:v>98.3</c:v>
                </c:pt>
                <c:pt idx="526">
                  <c:v>111.3894133940294</c:v>
                </c:pt>
                <c:pt idx="527">
                  <c:v>104.793349102349</c:v>
                </c:pt>
                <c:pt idx="528">
                  <c:v>69.683011465453873</c:v>
                </c:pt>
                <c:pt idx="529">
                  <c:v>94.3</c:v>
                </c:pt>
                <c:pt idx="530">
                  <c:v>103.1</c:v>
                </c:pt>
                <c:pt idx="531">
                  <c:v>103.7</c:v>
                </c:pt>
                <c:pt idx="532">
                  <c:v>96.1</c:v>
                </c:pt>
                <c:pt idx="533">
                  <c:v>72.599999999999994</c:v>
                </c:pt>
                <c:pt idx="534">
                  <c:v>89.6</c:v>
                </c:pt>
                <c:pt idx="535">
                  <c:v>106.2380637071501</c:v>
                </c:pt>
                <c:pt idx="536">
                  <c:v>107.2</c:v>
                </c:pt>
                <c:pt idx="537">
                  <c:v>68.400000000000006</c:v>
                </c:pt>
                <c:pt idx="538">
                  <c:v>102.6</c:v>
                </c:pt>
                <c:pt idx="539">
                  <c:v>85.7</c:v>
                </c:pt>
                <c:pt idx="540">
                  <c:v>89</c:v>
                </c:pt>
                <c:pt idx="541">
                  <c:v>104.8</c:v>
                </c:pt>
                <c:pt idx="542">
                  <c:v>95.7</c:v>
                </c:pt>
                <c:pt idx="543">
                  <c:v>103.9</c:v>
                </c:pt>
                <c:pt idx="544">
                  <c:v>88.4</c:v>
                </c:pt>
                <c:pt idx="545">
                  <c:v>84.19254650188104</c:v>
                </c:pt>
                <c:pt idx="546">
                  <c:v>83.8</c:v>
                </c:pt>
                <c:pt idx="547">
                  <c:v>129.6</c:v>
                </c:pt>
                <c:pt idx="548">
                  <c:v>83.6</c:v>
                </c:pt>
                <c:pt idx="549">
                  <c:v>98.6</c:v>
                </c:pt>
                <c:pt idx="550">
                  <c:v>48.1</c:v>
                </c:pt>
                <c:pt idx="551">
                  <c:v>97.2</c:v>
                </c:pt>
                <c:pt idx="552">
                  <c:v>84.4</c:v>
                </c:pt>
                <c:pt idx="553">
                  <c:v>85.9</c:v>
                </c:pt>
                <c:pt idx="554">
                  <c:v>105.3</c:v>
                </c:pt>
                <c:pt idx="555">
                  <c:v>73.24588337217493</c:v>
                </c:pt>
                <c:pt idx="556">
                  <c:v>106.3</c:v>
                </c:pt>
                <c:pt idx="557">
                  <c:v>84.3</c:v>
                </c:pt>
                <c:pt idx="558">
                  <c:v>24.257043499738469</c:v>
                </c:pt>
                <c:pt idx="559">
                  <c:v>56.4</c:v>
                </c:pt>
                <c:pt idx="560">
                  <c:v>106.3</c:v>
                </c:pt>
                <c:pt idx="561">
                  <c:v>72.3</c:v>
                </c:pt>
                <c:pt idx="562">
                  <c:v>120.1</c:v>
                </c:pt>
                <c:pt idx="563">
                  <c:v>62.3</c:v>
                </c:pt>
                <c:pt idx="564">
                  <c:v>78</c:v>
                </c:pt>
                <c:pt idx="565">
                  <c:v>51.4</c:v>
                </c:pt>
                <c:pt idx="566">
                  <c:v>52.4</c:v>
                </c:pt>
                <c:pt idx="567">
                  <c:v>95</c:v>
                </c:pt>
                <c:pt idx="568">
                  <c:v>107.9</c:v>
                </c:pt>
                <c:pt idx="569">
                  <c:v>86.643960180106262</c:v>
                </c:pt>
                <c:pt idx="570">
                  <c:v>100.7</c:v>
                </c:pt>
                <c:pt idx="571">
                  <c:v>104.1</c:v>
                </c:pt>
                <c:pt idx="572">
                  <c:v>109.8</c:v>
                </c:pt>
                <c:pt idx="573">
                  <c:v>100.468336432843</c:v>
                </c:pt>
                <c:pt idx="574">
                  <c:v>44.765494194154407</c:v>
                </c:pt>
                <c:pt idx="575">
                  <c:v>109.2</c:v>
                </c:pt>
                <c:pt idx="576">
                  <c:v>89.9</c:v>
                </c:pt>
                <c:pt idx="577">
                  <c:v>76.937572877906021</c:v>
                </c:pt>
                <c:pt idx="578">
                  <c:v>101</c:v>
                </c:pt>
                <c:pt idx="579">
                  <c:v>96.522108057740724</c:v>
                </c:pt>
                <c:pt idx="580">
                  <c:v>97.628431536872441</c:v>
                </c:pt>
                <c:pt idx="581">
                  <c:v>97.2</c:v>
                </c:pt>
                <c:pt idx="582">
                  <c:v>105.7</c:v>
                </c:pt>
                <c:pt idx="583">
                  <c:v>66.900000000000006</c:v>
                </c:pt>
                <c:pt idx="584">
                  <c:v>89.8</c:v>
                </c:pt>
                <c:pt idx="585">
                  <c:v>107.1</c:v>
                </c:pt>
                <c:pt idx="586">
                  <c:v>98.6</c:v>
                </c:pt>
                <c:pt idx="587">
                  <c:v>106.4</c:v>
                </c:pt>
                <c:pt idx="588">
                  <c:v>66.5</c:v>
                </c:pt>
                <c:pt idx="589">
                  <c:v>107.7796394066357</c:v>
                </c:pt>
                <c:pt idx="590">
                  <c:v>85.533707891138235</c:v>
                </c:pt>
                <c:pt idx="591">
                  <c:v>38.976930664283891</c:v>
                </c:pt>
                <c:pt idx="592">
                  <c:v>105.2</c:v>
                </c:pt>
                <c:pt idx="593">
                  <c:v>107.4</c:v>
                </c:pt>
                <c:pt idx="594">
                  <c:v>85.4</c:v>
                </c:pt>
                <c:pt idx="595">
                  <c:v>23.5</c:v>
                </c:pt>
                <c:pt idx="596">
                  <c:v>98.3</c:v>
                </c:pt>
                <c:pt idx="597">
                  <c:v>97.6</c:v>
                </c:pt>
                <c:pt idx="598">
                  <c:v>108.3</c:v>
                </c:pt>
                <c:pt idx="599">
                  <c:v>72.7</c:v>
                </c:pt>
                <c:pt idx="600">
                  <c:v>107.9</c:v>
                </c:pt>
                <c:pt idx="601">
                  <c:v>34.458171549216729</c:v>
                </c:pt>
                <c:pt idx="602">
                  <c:v>118.5</c:v>
                </c:pt>
                <c:pt idx="603">
                  <c:v>77.2</c:v>
                </c:pt>
                <c:pt idx="604">
                  <c:v>109.1</c:v>
                </c:pt>
                <c:pt idx="605">
                  <c:v>104.7330683524664</c:v>
                </c:pt>
                <c:pt idx="606">
                  <c:v>83.063270632870214</c:v>
                </c:pt>
                <c:pt idx="607">
                  <c:v>110.4</c:v>
                </c:pt>
                <c:pt idx="608">
                  <c:v>89.687188287459819</c:v>
                </c:pt>
                <c:pt idx="609">
                  <c:v>101.2</c:v>
                </c:pt>
                <c:pt idx="610">
                  <c:v>54.1</c:v>
                </c:pt>
                <c:pt idx="611">
                  <c:v>95.599316032946675</c:v>
                </c:pt>
                <c:pt idx="612">
                  <c:v>101.3</c:v>
                </c:pt>
                <c:pt idx="613">
                  <c:v>117.6416024821312</c:v>
                </c:pt>
                <c:pt idx="614">
                  <c:v>86</c:v>
                </c:pt>
                <c:pt idx="615">
                  <c:v>101.2</c:v>
                </c:pt>
                <c:pt idx="616">
                  <c:v>97</c:v>
                </c:pt>
                <c:pt idx="617">
                  <c:v>50.194157537175322</c:v>
                </c:pt>
                <c:pt idx="618">
                  <c:v>106.1</c:v>
                </c:pt>
                <c:pt idx="619">
                  <c:v>69.853811485499023</c:v>
                </c:pt>
                <c:pt idx="620">
                  <c:v>51.5</c:v>
                </c:pt>
                <c:pt idx="621">
                  <c:v>81.599999999999994</c:v>
                </c:pt>
                <c:pt idx="622">
                  <c:v>87.202192213284064</c:v>
                </c:pt>
                <c:pt idx="623">
                  <c:v>35.299999999999997</c:v>
                </c:pt>
                <c:pt idx="624">
                  <c:v>58.9</c:v>
                </c:pt>
                <c:pt idx="625">
                  <c:v>90.6</c:v>
                </c:pt>
                <c:pt idx="626">
                  <c:v>96.8</c:v>
                </c:pt>
                <c:pt idx="627">
                  <c:v>109.4</c:v>
                </c:pt>
                <c:pt idx="628">
                  <c:v>119.2</c:v>
                </c:pt>
                <c:pt idx="629">
                  <c:v>76.099999999999994</c:v>
                </c:pt>
                <c:pt idx="630">
                  <c:v>80.599999999999994</c:v>
                </c:pt>
                <c:pt idx="631">
                  <c:v>95.8</c:v>
                </c:pt>
                <c:pt idx="632">
                  <c:v>99.7</c:v>
                </c:pt>
                <c:pt idx="633">
                  <c:v>86</c:v>
                </c:pt>
                <c:pt idx="634">
                  <c:v>91</c:v>
                </c:pt>
                <c:pt idx="635">
                  <c:v>91.1</c:v>
                </c:pt>
                <c:pt idx="636">
                  <c:v>24.65998572512936</c:v>
                </c:pt>
                <c:pt idx="637">
                  <c:v>83.6</c:v>
                </c:pt>
                <c:pt idx="638">
                  <c:v>84.8</c:v>
                </c:pt>
                <c:pt idx="639">
                  <c:v>78.467364874014123</c:v>
                </c:pt>
                <c:pt idx="640">
                  <c:v>94.5</c:v>
                </c:pt>
                <c:pt idx="641">
                  <c:v>112.65314780993759</c:v>
                </c:pt>
                <c:pt idx="642">
                  <c:v>71.553826398034516</c:v>
                </c:pt>
                <c:pt idx="643">
                  <c:v>107</c:v>
                </c:pt>
                <c:pt idx="644">
                  <c:v>99.3</c:v>
                </c:pt>
                <c:pt idx="645">
                  <c:v>104.7</c:v>
                </c:pt>
                <c:pt idx="646">
                  <c:v>100.8</c:v>
                </c:pt>
                <c:pt idx="647">
                  <c:v>65.900000000000006</c:v>
                </c:pt>
                <c:pt idx="648">
                  <c:v>106.6</c:v>
                </c:pt>
                <c:pt idx="649">
                  <c:v>116.4</c:v>
                </c:pt>
                <c:pt idx="650">
                  <c:v>127.8</c:v>
                </c:pt>
                <c:pt idx="651">
                  <c:v>85.6</c:v>
                </c:pt>
                <c:pt idx="652">
                  <c:v>103.7</c:v>
                </c:pt>
                <c:pt idx="653">
                  <c:v>94.4</c:v>
                </c:pt>
                <c:pt idx="654">
                  <c:v>99.1</c:v>
                </c:pt>
                <c:pt idx="655">
                  <c:v>89</c:v>
                </c:pt>
                <c:pt idx="656">
                  <c:v>26.1</c:v>
                </c:pt>
                <c:pt idx="657">
                  <c:v>98.152429894682811</c:v>
                </c:pt>
                <c:pt idx="658">
                  <c:v>115.1</c:v>
                </c:pt>
                <c:pt idx="659">
                  <c:v>88.96</c:v>
                </c:pt>
                <c:pt idx="660">
                  <c:v>102.8</c:v>
                </c:pt>
                <c:pt idx="661">
                  <c:v>123.7</c:v>
                </c:pt>
                <c:pt idx="662">
                  <c:v>111.6</c:v>
                </c:pt>
                <c:pt idx="663">
                  <c:v>89.5</c:v>
                </c:pt>
                <c:pt idx="664">
                  <c:v>103.8332390193483</c:v>
                </c:pt>
                <c:pt idx="665">
                  <c:v>67.3</c:v>
                </c:pt>
                <c:pt idx="666">
                  <c:v>80.2</c:v>
                </c:pt>
                <c:pt idx="667">
                  <c:v>110.1</c:v>
                </c:pt>
                <c:pt idx="668">
                  <c:v>56.5</c:v>
                </c:pt>
                <c:pt idx="669">
                  <c:v>80.400000000000006</c:v>
                </c:pt>
                <c:pt idx="670">
                  <c:v>97.5</c:v>
                </c:pt>
                <c:pt idx="671">
                  <c:v>99.4</c:v>
                </c:pt>
                <c:pt idx="672">
                  <c:v>32.6</c:v>
                </c:pt>
                <c:pt idx="673">
                  <c:v>103.5</c:v>
                </c:pt>
                <c:pt idx="674">
                  <c:v>38.799999999999997</c:v>
                </c:pt>
                <c:pt idx="675">
                  <c:v>101.1</c:v>
                </c:pt>
                <c:pt idx="676">
                  <c:v>76.900000000000006</c:v>
                </c:pt>
                <c:pt idx="677">
                  <c:v>76.8</c:v>
                </c:pt>
                <c:pt idx="678">
                  <c:v>60.5</c:v>
                </c:pt>
                <c:pt idx="679">
                  <c:v>113.3</c:v>
                </c:pt>
                <c:pt idx="680">
                  <c:v>17</c:v>
                </c:pt>
                <c:pt idx="681">
                  <c:v>104.6</c:v>
                </c:pt>
                <c:pt idx="682">
                  <c:v>76</c:v>
                </c:pt>
                <c:pt idx="683">
                  <c:v>42.6</c:v>
                </c:pt>
                <c:pt idx="684">
                  <c:v>65</c:v>
                </c:pt>
                <c:pt idx="685">
                  <c:v>105.4</c:v>
                </c:pt>
                <c:pt idx="686">
                  <c:v>99</c:v>
                </c:pt>
                <c:pt idx="687">
                  <c:v>112.8</c:v>
                </c:pt>
                <c:pt idx="688">
                  <c:v>76.400000000000006</c:v>
                </c:pt>
                <c:pt idx="689">
                  <c:v>101</c:v>
                </c:pt>
                <c:pt idx="690">
                  <c:v>80.3</c:v>
                </c:pt>
                <c:pt idx="691">
                  <c:v>52.1</c:v>
                </c:pt>
                <c:pt idx="692">
                  <c:v>92.2</c:v>
                </c:pt>
                <c:pt idx="693">
                  <c:v>68.7</c:v>
                </c:pt>
                <c:pt idx="694">
                  <c:v>48.3</c:v>
                </c:pt>
                <c:pt idx="695">
                  <c:v>103.3</c:v>
                </c:pt>
                <c:pt idx="696">
                  <c:v>111</c:v>
                </c:pt>
                <c:pt idx="697">
                  <c:v>96.5</c:v>
                </c:pt>
                <c:pt idx="698">
                  <c:v>74.7</c:v>
                </c:pt>
                <c:pt idx="699">
                  <c:v>111.8</c:v>
                </c:pt>
                <c:pt idx="700">
                  <c:v>83.8</c:v>
                </c:pt>
                <c:pt idx="701">
                  <c:v>79.7</c:v>
                </c:pt>
                <c:pt idx="702">
                  <c:v>96.9</c:v>
                </c:pt>
                <c:pt idx="703">
                  <c:v>34.4</c:v>
                </c:pt>
                <c:pt idx="704">
                  <c:v>71.599999999999994</c:v>
                </c:pt>
                <c:pt idx="705">
                  <c:v>23.2</c:v>
                </c:pt>
                <c:pt idx="706">
                  <c:v>99.5</c:v>
                </c:pt>
                <c:pt idx="707">
                  <c:v>106.3</c:v>
                </c:pt>
                <c:pt idx="708">
                  <c:v>76.5</c:v>
                </c:pt>
                <c:pt idx="709">
                  <c:v>86.1</c:v>
                </c:pt>
                <c:pt idx="710">
                  <c:v>94.5</c:v>
                </c:pt>
                <c:pt idx="711">
                  <c:v>108.3</c:v>
                </c:pt>
                <c:pt idx="712">
                  <c:v>66.8</c:v>
                </c:pt>
                <c:pt idx="713">
                  <c:v>45.5</c:v>
                </c:pt>
                <c:pt idx="714">
                  <c:v>88.2</c:v>
                </c:pt>
                <c:pt idx="715">
                  <c:v>45.8</c:v>
                </c:pt>
                <c:pt idx="716">
                  <c:v>65</c:v>
                </c:pt>
                <c:pt idx="717">
                  <c:v>50.7</c:v>
                </c:pt>
                <c:pt idx="718">
                  <c:v>95.8</c:v>
                </c:pt>
                <c:pt idx="719">
                  <c:v>80.8</c:v>
                </c:pt>
                <c:pt idx="720">
                  <c:v>104.7</c:v>
                </c:pt>
                <c:pt idx="721">
                  <c:v>103.1</c:v>
                </c:pt>
                <c:pt idx="722">
                  <c:v>78.5</c:v>
                </c:pt>
                <c:pt idx="723">
                  <c:v>110</c:v>
                </c:pt>
                <c:pt idx="724">
                  <c:v>89</c:v>
                </c:pt>
                <c:pt idx="725">
                  <c:v>91.1</c:v>
                </c:pt>
                <c:pt idx="726">
                  <c:v>85.6</c:v>
                </c:pt>
                <c:pt idx="727">
                  <c:v>123.2</c:v>
                </c:pt>
                <c:pt idx="728">
                  <c:v>106.9</c:v>
                </c:pt>
                <c:pt idx="729">
                  <c:v>109.2</c:v>
                </c:pt>
                <c:pt idx="730">
                  <c:v>82.4</c:v>
                </c:pt>
                <c:pt idx="731">
                  <c:v>64.7</c:v>
                </c:pt>
                <c:pt idx="732">
                  <c:v>105.3</c:v>
                </c:pt>
                <c:pt idx="733">
                  <c:v>92.5</c:v>
                </c:pt>
                <c:pt idx="734">
                  <c:v>88.9</c:v>
                </c:pt>
                <c:pt idx="735">
                  <c:v>106.3</c:v>
                </c:pt>
                <c:pt idx="736">
                  <c:v>92.2</c:v>
                </c:pt>
                <c:pt idx="737">
                  <c:v>109.8</c:v>
                </c:pt>
                <c:pt idx="738">
                  <c:v>64</c:v>
                </c:pt>
                <c:pt idx="739">
                  <c:v>96.5</c:v>
                </c:pt>
                <c:pt idx="740">
                  <c:v>101.4</c:v>
                </c:pt>
                <c:pt idx="741">
                  <c:v>76.8</c:v>
                </c:pt>
                <c:pt idx="742">
                  <c:v>99.4</c:v>
                </c:pt>
                <c:pt idx="743">
                  <c:v>83.7</c:v>
                </c:pt>
                <c:pt idx="744">
                  <c:v>108.3</c:v>
                </c:pt>
                <c:pt idx="745">
                  <c:v>103.8</c:v>
                </c:pt>
                <c:pt idx="746">
                  <c:v>100.6</c:v>
                </c:pt>
                <c:pt idx="747">
                  <c:v>82.6</c:v>
                </c:pt>
                <c:pt idx="748">
                  <c:v>103.5</c:v>
                </c:pt>
                <c:pt idx="749">
                  <c:v>97.9</c:v>
                </c:pt>
                <c:pt idx="750">
                  <c:v>76.900000000000006</c:v>
                </c:pt>
                <c:pt idx="751">
                  <c:v>95.6</c:v>
                </c:pt>
                <c:pt idx="752">
                  <c:v>87.2</c:v>
                </c:pt>
                <c:pt idx="753">
                  <c:v>116.3</c:v>
                </c:pt>
                <c:pt idx="754">
                  <c:v>104.3</c:v>
                </c:pt>
                <c:pt idx="755">
                  <c:v>109.6</c:v>
                </c:pt>
                <c:pt idx="756">
                  <c:v>53.7</c:v>
                </c:pt>
                <c:pt idx="757">
                  <c:v>96.4</c:v>
                </c:pt>
                <c:pt idx="758">
                  <c:v>70.7</c:v>
                </c:pt>
                <c:pt idx="759">
                  <c:v>80.599999999999994</c:v>
                </c:pt>
                <c:pt idx="760">
                  <c:v>102.8</c:v>
                </c:pt>
                <c:pt idx="761">
                  <c:v>49.7</c:v>
                </c:pt>
                <c:pt idx="762">
                  <c:v>111.6</c:v>
                </c:pt>
                <c:pt idx="763">
                  <c:v>97.1</c:v>
                </c:pt>
                <c:pt idx="764">
                  <c:v>113</c:v>
                </c:pt>
                <c:pt idx="765">
                  <c:v>82</c:v>
                </c:pt>
                <c:pt idx="766">
                  <c:v>114.4</c:v>
                </c:pt>
                <c:pt idx="767">
                  <c:v>62.4</c:v>
                </c:pt>
                <c:pt idx="768">
                  <c:v>80.7</c:v>
                </c:pt>
                <c:pt idx="769">
                  <c:v>73.099999999999994</c:v>
                </c:pt>
                <c:pt idx="770">
                  <c:v>49.9</c:v>
                </c:pt>
                <c:pt idx="771">
                  <c:v>67.599999999999994</c:v>
                </c:pt>
                <c:pt idx="772">
                  <c:v>107</c:v>
                </c:pt>
                <c:pt idx="773">
                  <c:v>76.400000000000006</c:v>
                </c:pt>
                <c:pt idx="774">
                  <c:v>89</c:v>
                </c:pt>
                <c:pt idx="775">
                  <c:v>103.3</c:v>
                </c:pt>
                <c:pt idx="776">
                  <c:v>108.2</c:v>
                </c:pt>
                <c:pt idx="777">
                  <c:v>123.2</c:v>
                </c:pt>
                <c:pt idx="778">
                  <c:v>117.1</c:v>
                </c:pt>
                <c:pt idx="779">
                  <c:v>60.2</c:v>
                </c:pt>
                <c:pt idx="780">
                  <c:v>99.3</c:v>
                </c:pt>
                <c:pt idx="781">
                  <c:v>72.2</c:v>
                </c:pt>
                <c:pt idx="782">
                  <c:v>88.8</c:v>
                </c:pt>
                <c:pt idx="783">
                  <c:v>91.1</c:v>
                </c:pt>
                <c:pt idx="784">
                  <c:v>67.2</c:v>
                </c:pt>
                <c:pt idx="785">
                  <c:v>96.4</c:v>
                </c:pt>
                <c:pt idx="786">
                  <c:v>97.5</c:v>
                </c:pt>
                <c:pt idx="787">
                  <c:v>100.5</c:v>
                </c:pt>
                <c:pt idx="788">
                  <c:v>98.3</c:v>
                </c:pt>
                <c:pt idx="789">
                  <c:v>81.8</c:v>
                </c:pt>
                <c:pt idx="790">
                  <c:v>95.7</c:v>
                </c:pt>
                <c:pt idx="791">
                  <c:v>89.1</c:v>
                </c:pt>
                <c:pt idx="792">
                  <c:v>51.1</c:v>
                </c:pt>
                <c:pt idx="793">
                  <c:v>114.9</c:v>
                </c:pt>
                <c:pt idx="794">
                  <c:v>82.2</c:v>
                </c:pt>
                <c:pt idx="795">
                  <c:v>60.3</c:v>
                </c:pt>
                <c:pt idx="796">
                  <c:v>86.5</c:v>
                </c:pt>
                <c:pt idx="797">
                  <c:v>104.3</c:v>
                </c:pt>
                <c:pt idx="798">
                  <c:v>83.6</c:v>
                </c:pt>
                <c:pt idx="799">
                  <c:v>95.3</c:v>
                </c:pt>
                <c:pt idx="800">
                  <c:v>77.400000000000006</c:v>
                </c:pt>
                <c:pt idx="801">
                  <c:v>108.7</c:v>
                </c:pt>
                <c:pt idx="802">
                  <c:v>76.400000000000006</c:v>
                </c:pt>
                <c:pt idx="803">
                  <c:v>89.2</c:v>
                </c:pt>
                <c:pt idx="804">
                  <c:v>91.5</c:v>
                </c:pt>
                <c:pt idx="805">
                  <c:v>68.400000000000006</c:v>
                </c:pt>
                <c:pt idx="806">
                  <c:v>109.7</c:v>
                </c:pt>
                <c:pt idx="807">
                  <c:v>76.900000000000006</c:v>
                </c:pt>
                <c:pt idx="808">
                  <c:v>65.5</c:v>
                </c:pt>
                <c:pt idx="809">
                  <c:v>12.4</c:v>
                </c:pt>
                <c:pt idx="810">
                  <c:v>100.4</c:v>
                </c:pt>
                <c:pt idx="811">
                  <c:v>81.099999999999994</c:v>
                </c:pt>
                <c:pt idx="812">
                  <c:v>78.2</c:v>
                </c:pt>
                <c:pt idx="813">
                  <c:v>90</c:v>
                </c:pt>
                <c:pt idx="814">
                  <c:v>79.8</c:v>
                </c:pt>
                <c:pt idx="815">
                  <c:v>56</c:v>
                </c:pt>
                <c:pt idx="816">
                  <c:v>96.4</c:v>
                </c:pt>
                <c:pt idx="817">
                  <c:v>80.599999999999994</c:v>
                </c:pt>
                <c:pt idx="818">
                  <c:v>80.5</c:v>
                </c:pt>
                <c:pt idx="819">
                  <c:v>40</c:v>
                </c:pt>
                <c:pt idx="820">
                  <c:v>74.2</c:v>
                </c:pt>
                <c:pt idx="821">
                  <c:v>68.7</c:v>
                </c:pt>
                <c:pt idx="822">
                  <c:v>90.9</c:v>
                </c:pt>
                <c:pt idx="823">
                  <c:v>86.7</c:v>
                </c:pt>
                <c:pt idx="824">
                  <c:v>65.900000000000006</c:v>
                </c:pt>
                <c:pt idx="825">
                  <c:v>69.3</c:v>
                </c:pt>
                <c:pt idx="826">
                  <c:v>68.400000000000006</c:v>
                </c:pt>
                <c:pt idx="827">
                  <c:v>110.5</c:v>
                </c:pt>
                <c:pt idx="828">
                  <c:v>69.7</c:v>
                </c:pt>
                <c:pt idx="829">
                  <c:v>95</c:v>
                </c:pt>
                <c:pt idx="830">
                  <c:v>55.7</c:v>
                </c:pt>
                <c:pt idx="831">
                  <c:v>61.5</c:v>
                </c:pt>
                <c:pt idx="832">
                  <c:v>76.099999999999994</c:v>
                </c:pt>
                <c:pt idx="833">
                  <c:v>111.2</c:v>
                </c:pt>
                <c:pt idx="834">
                  <c:v>79.3</c:v>
                </c:pt>
                <c:pt idx="835">
                  <c:v>99.6</c:v>
                </c:pt>
                <c:pt idx="836">
                  <c:v>78.2</c:v>
                </c:pt>
                <c:pt idx="837">
                  <c:v>91.8</c:v>
                </c:pt>
                <c:pt idx="838">
                  <c:v>117.1</c:v>
                </c:pt>
                <c:pt idx="839">
                  <c:v>109.2</c:v>
                </c:pt>
                <c:pt idx="840">
                  <c:v>101.4</c:v>
                </c:pt>
                <c:pt idx="841">
                  <c:v>107.7</c:v>
                </c:pt>
                <c:pt idx="842">
                  <c:v>95.5</c:v>
                </c:pt>
                <c:pt idx="843">
                  <c:v>96.1</c:v>
                </c:pt>
                <c:pt idx="844">
                  <c:v>97.9</c:v>
                </c:pt>
                <c:pt idx="845">
                  <c:v>92.4</c:v>
                </c:pt>
                <c:pt idx="846">
                  <c:v>47.5</c:v>
                </c:pt>
                <c:pt idx="847">
                  <c:v>75.900000000000006</c:v>
                </c:pt>
                <c:pt idx="848">
                  <c:v>105.9</c:v>
                </c:pt>
                <c:pt idx="849">
                  <c:v>91.9</c:v>
                </c:pt>
                <c:pt idx="850">
                  <c:v>76.400000000000006</c:v>
                </c:pt>
                <c:pt idx="851">
                  <c:v>86.9</c:v>
                </c:pt>
                <c:pt idx="852">
                  <c:v>98.1</c:v>
                </c:pt>
                <c:pt idx="853">
                  <c:v>112.3</c:v>
                </c:pt>
                <c:pt idx="854">
                  <c:v>88.8</c:v>
                </c:pt>
                <c:pt idx="855">
                  <c:v>106.7</c:v>
                </c:pt>
                <c:pt idx="856">
                  <c:v>48.2</c:v>
                </c:pt>
                <c:pt idx="857">
                  <c:v>109.8</c:v>
                </c:pt>
                <c:pt idx="858">
                  <c:v>105.7</c:v>
                </c:pt>
                <c:pt idx="859">
                  <c:v>106.7</c:v>
                </c:pt>
                <c:pt idx="860">
                  <c:v>79</c:v>
                </c:pt>
                <c:pt idx="861">
                  <c:v>84.8</c:v>
                </c:pt>
                <c:pt idx="862">
                  <c:v>106.8</c:v>
                </c:pt>
                <c:pt idx="863">
                  <c:v>93</c:v>
                </c:pt>
                <c:pt idx="864">
                  <c:v>84.7</c:v>
                </c:pt>
                <c:pt idx="865">
                  <c:v>88.9</c:v>
                </c:pt>
                <c:pt idx="866">
                  <c:v>95</c:v>
                </c:pt>
                <c:pt idx="867">
                  <c:v>100.2</c:v>
                </c:pt>
                <c:pt idx="868">
                  <c:v>103.3</c:v>
                </c:pt>
                <c:pt idx="869">
                  <c:v>71.099999999999994</c:v>
                </c:pt>
                <c:pt idx="870">
                  <c:v>89.9</c:v>
                </c:pt>
                <c:pt idx="871">
                  <c:v>45.1</c:v>
                </c:pt>
                <c:pt idx="872">
                  <c:v>104</c:v>
                </c:pt>
                <c:pt idx="873">
                  <c:v>91.4</c:v>
                </c:pt>
                <c:pt idx="874">
                  <c:v>76.099999999999994</c:v>
                </c:pt>
                <c:pt idx="875">
                  <c:v>86</c:v>
                </c:pt>
                <c:pt idx="876">
                  <c:v>93.6</c:v>
                </c:pt>
                <c:pt idx="877">
                  <c:v>108.9</c:v>
                </c:pt>
                <c:pt idx="878">
                  <c:v>71.400000000000006</c:v>
                </c:pt>
                <c:pt idx="879">
                  <c:v>83.7</c:v>
                </c:pt>
                <c:pt idx="880">
                  <c:v>85.1</c:v>
                </c:pt>
                <c:pt idx="881">
                  <c:v>84.3</c:v>
                </c:pt>
                <c:pt idx="882">
                  <c:v>103.5</c:v>
                </c:pt>
                <c:pt idx="883">
                  <c:v>111.1</c:v>
                </c:pt>
                <c:pt idx="884">
                  <c:v>99.2</c:v>
                </c:pt>
                <c:pt idx="885">
                  <c:v>79.099999999999994</c:v>
                </c:pt>
                <c:pt idx="886">
                  <c:v>67.099999999999994</c:v>
                </c:pt>
                <c:pt idx="887">
                  <c:v>89.9</c:v>
                </c:pt>
                <c:pt idx="888">
                  <c:v>70.3</c:v>
                </c:pt>
                <c:pt idx="889">
                  <c:v>31.9</c:v>
                </c:pt>
                <c:pt idx="890">
                  <c:v>86.7</c:v>
                </c:pt>
                <c:pt idx="891">
                  <c:v>108.3</c:v>
                </c:pt>
                <c:pt idx="892">
                  <c:v>100.7</c:v>
                </c:pt>
                <c:pt idx="893">
                  <c:v>95.2</c:v>
                </c:pt>
                <c:pt idx="894">
                  <c:v>101.1</c:v>
                </c:pt>
                <c:pt idx="895">
                  <c:v>76.900000000000006</c:v>
                </c:pt>
                <c:pt idx="896">
                  <c:v>102</c:v>
                </c:pt>
                <c:pt idx="897">
                  <c:v>73.3</c:v>
                </c:pt>
                <c:pt idx="898">
                  <c:v>77.900000000000006</c:v>
                </c:pt>
                <c:pt idx="899">
                  <c:v>87.3</c:v>
                </c:pt>
                <c:pt idx="900">
                  <c:v>97.2</c:v>
                </c:pt>
                <c:pt idx="901">
                  <c:v>101.2</c:v>
                </c:pt>
                <c:pt idx="902">
                  <c:v>107</c:v>
                </c:pt>
                <c:pt idx="903">
                  <c:v>94</c:v>
                </c:pt>
                <c:pt idx="904">
                  <c:v>113.2</c:v>
                </c:pt>
                <c:pt idx="905">
                  <c:v>82.5</c:v>
                </c:pt>
                <c:pt idx="906">
                  <c:v>54.6</c:v>
                </c:pt>
                <c:pt idx="907">
                  <c:v>83.8</c:v>
                </c:pt>
                <c:pt idx="908">
                  <c:v>96.8</c:v>
                </c:pt>
                <c:pt idx="909">
                  <c:v>99.3</c:v>
                </c:pt>
                <c:pt idx="910">
                  <c:v>61.9</c:v>
                </c:pt>
                <c:pt idx="911">
                  <c:v>68.400000000000006</c:v>
                </c:pt>
                <c:pt idx="912">
                  <c:v>67.400000000000006</c:v>
                </c:pt>
                <c:pt idx="913">
                  <c:v>64.5</c:v>
                </c:pt>
                <c:pt idx="914">
                  <c:v>26.4</c:v>
                </c:pt>
                <c:pt idx="915">
                  <c:v>93.7</c:v>
                </c:pt>
                <c:pt idx="916">
                  <c:v>96.9</c:v>
                </c:pt>
                <c:pt idx="917">
                  <c:v>96.9</c:v>
                </c:pt>
                <c:pt idx="918">
                  <c:v>99</c:v>
                </c:pt>
                <c:pt idx="919">
                  <c:v>89.4</c:v>
                </c:pt>
                <c:pt idx="920">
                  <c:v>90.7</c:v>
                </c:pt>
                <c:pt idx="921">
                  <c:v>102.9</c:v>
                </c:pt>
                <c:pt idx="922">
                  <c:v>93.4</c:v>
                </c:pt>
                <c:pt idx="923">
                  <c:v>80.5</c:v>
                </c:pt>
                <c:pt idx="924">
                  <c:v>91.7</c:v>
                </c:pt>
                <c:pt idx="925">
                  <c:v>85.7</c:v>
                </c:pt>
                <c:pt idx="926">
                  <c:v>78.5</c:v>
                </c:pt>
                <c:pt idx="927">
                  <c:v>97.9</c:v>
                </c:pt>
                <c:pt idx="928">
                  <c:v>92.4</c:v>
                </c:pt>
                <c:pt idx="929">
                  <c:v>57.3</c:v>
                </c:pt>
                <c:pt idx="930">
                  <c:v>97.6</c:v>
                </c:pt>
                <c:pt idx="931">
                  <c:v>79.599999999999994</c:v>
                </c:pt>
                <c:pt idx="932">
                  <c:v>59.3</c:v>
                </c:pt>
                <c:pt idx="933">
                  <c:v>68.7</c:v>
                </c:pt>
                <c:pt idx="934">
                  <c:v>106.2</c:v>
                </c:pt>
                <c:pt idx="935">
                  <c:v>70.099999999999994</c:v>
                </c:pt>
                <c:pt idx="936">
                  <c:v>115.9</c:v>
                </c:pt>
                <c:pt idx="937">
                  <c:v>112.8</c:v>
                </c:pt>
                <c:pt idx="938">
                  <c:v>83.7</c:v>
                </c:pt>
                <c:pt idx="939">
                  <c:v>79.599999999999994</c:v>
                </c:pt>
                <c:pt idx="940">
                  <c:v>107.5</c:v>
                </c:pt>
                <c:pt idx="941">
                  <c:v>103.9</c:v>
                </c:pt>
                <c:pt idx="942">
                  <c:v>120</c:v>
                </c:pt>
                <c:pt idx="943">
                  <c:v>85.7</c:v>
                </c:pt>
                <c:pt idx="944">
                  <c:v>122.3</c:v>
                </c:pt>
                <c:pt idx="945">
                  <c:v>82.8</c:v>
                </c:pt>
                <c:pt idx="946">
                  <c:v>59.5</c:v>
                </c:pt>
                <c:pt idx="947">
                  <c:v>100.7</c:v>
                </c:pt>
                <c:pt idx="948">
                  <c:v>104.6</c:v>
                </c:pt>
                <c:pt idx="949">
                  <c:v>54.8</c:v>
                </c:pt>
                <c:pt idx="950">
                  <c:v>68.2</c:v>
                </c:pt>
                <c:pt idx="951">
                  <c:v>78.900000000000006</c:v>
                </c:pt>
                <c:pt idx="952">
                  <c:v>106.7</c:v>
                </c:pt>
                <c:pt idx="953">
                  <c:v>112.8</c:v>
                </c:pt>
                <c:pt idx="954">
                  <c:v>102.5</c:v>
                </c:pt>
                <c:pt idx="955">
                  <c:v>95.1</c:v>
                </c:pt>
                <c:pt idx="956">
                  <c:v>109.3</c:v>
                </c:pt>
                <c:pt idx="957">
                  <c:v>86.6</c:v>
                </c:pt>
                <c:pt idx="958">
                  <c:v>60.4</c:v>
                </c:pt>
                <c:pt idx="959">
                  <c:v>91.1</c:v>
                </c:pt>
                <c:pt idx="960">
                  <c:v>68.7</c:v>
                </c:pt>
                <c:pt idx="961">
                  <c:v>40.799999999999997</c:v>
                </c:pt>
                <c:pt idx="962">
                  <c:v>107.1</c:v>
                </c:pt>
                <c:pt idx="963">
                  <c:v>105.3</c:v>
                </c:pt>
                <c:pt idx="964">
                  <c:v>101.4</c:v>
                </c:pt>
                <c:pt idx="965">
                  <c:v>105.7</c:v>
                </c:pt>
                <c:pt idx="966">
                  <c:v>99.6</c:v>
                </c:pt>
                <c:pt idx="967">
                  <c:v>111.2</c:v>
                </c:pt>
                <c:pt idx="968">
                  <c:v>71.599999999999994</c:v>
                </c:pt>
                <c:pt idx="969">
                  <c:v>78.5</c:v>
                </c:pt>
                <c:pt idx="970">
                  <c:v>91.2</c:v>
                </c:pt>
                <c:pt idx="971">
                  <c:v>110.8</c:v>
                </c:pt>
                <c:pt idx="972">
                  <c:v>102.7</c:v>
                </c:pt>
                <c:pt idx="973">
                  <c:v>106.5</c:v>
                </c:pt>
                <c:pt idx="974">
                  <c:v>59.9</c:v>
                </c:pt>
                <c:pt idx="975">
                  <c:v>106.2</c:v>
                </c:pt>
                <c:pt idx="976">
                  <c:v>102.1</c:v>
                </c:pt>
                <c:pt idx="977">
                  <c:v>54.1</c:v>
                </c:pt>
                <c:pt idx="978">
                  <c:v>105.1</c:v>
                </c:pt>
                <c:pt idx="979">
                  <c:v>116.7</c:v>
                </c:pt>
                <c:pt idx="980">
                  <c:v>101.6</c:v>
                </c:pt>
                <c:pt idx="981">
                  <c:v>108.9</c:v>
                </c:pt>
                <c:pt idx="982">
                  <c:v>48.5</c:v>
                </c:pt>
                <c:pt idx="983">
                  <c:v>103</c:v>
                </c:pt>
                <c:pt idx="984">
                  <c:v>96.3</c:v>
                </c:pt>
                <c:pt idx="985">
                  <c:v>118</c:v>
                </c:pt>
                <c:pt idx="986">
                  <c:v>94</c:v>
                </c:pt>
                <c:pt idx="987">
                  <c:v>99.7</c:v>
                </c:pt>
                <c:pt idx="988">
                  <c:v>64.5</c:v>
                </c:pt>
                <c:pt idx="989">
                  <c:v>98</c:v>
                </c:pt>
                <c:pt idx="990">
                  <c:v>101.9</c:v>
                </c:pt>
                <c:pt idx="991">
                  <c:v>79.900000000000006</c:v>
                </c:pt>
                <c:pt idx="992">
                  <c:v>122.2</c:v>
                </c:pt>
                <c:pt idx="993">
                  <c:v>21.1</c:v>
                </c:pt>
                <c:pt idx="994">
                  <c:v>99.5</c:v>
                </c:pt>
                <c:pt idx="995">
                  <c:v>100.4</c:v>
                </c:pt>
                <c:pt idx="996">
                  <c:v>103.5</c:v>
                </c:pt>
                <c:pt idx="997">
                  <c:v>106</c:v>
                </c:pt>
                <c:pt idx="998">
                  <c:v>95.1</c:v>
                </c:pt>
                <c:pt idx="999">
                  <c:v>75.099999999999994</c:v>
                </c:pt>
                <c:pt idx="1000">
                  <c:v>95.8</c:v>
                </c:pt>
                <c:pt idx="1001">
                  <c:v>110.5</c:v>
                </c:pt>
                <c:pt idx="1002">
                  <c:v>50.9</c:v>
                </c:pt>
                <c:pt idx="1003">
                  <c:v>108.4</c:v>
                </c:pt>
                <c:pt idx="1004">
                  <c:v>98.3</c:v>
                </c:pt>
                <c:pt idx="1005">
                  <c:v>102.9</c:v>
                </c:pt>
                <c:pt idx="1006">
                  <c:v>100.4</c:v>
                </c:pt>
                <c:pt idx="1007">
                  <c:v>106</c:v>
                </c:pt>
                <c:pt idx="1008">
                  <c:v>104.4</c:v>
                </c:pt>
                <c:pt idx="1009">
                  <c:v>92.6</c:v>
                </c:pt>
                <c:pt idx="1010">
                  <c:v>102.9</c:v>
                </c:pt>
                <c:pt idx="1011">
                  <c:v>128.4</c:v>
                </c:pt>
                <c:pt idx="1012">
                  <c:v>96.8</c:v>
                </c:pt>
                <c:pt idx="1013">
                  <c:v>121.6</c:v>
                </c:pt>
                <c:pt idx="1014">
                  <c:v>112.4</c:v>
                </c:pt>
                <c:pt idx="1015">
                  <c:v>98.2</c:v>
                </c:pt>
                <c:pt idx="1016">
                  <c:v>112.6</c:v>
                </c:pt>
                <c:pt idx="1017">
                  <c:v>97.9</c:v>
                </c:pt>
                <c:pt idx="1018">
                  <c:v>48.8</c:v>
                </c:pt>
                <c:pt idx="1019">
                  <c:v>101.2</c:v>
                </c:pt>
                <c:pt idx="1020">
                  <c:v>110.3</c:v>
                </c:pt>
                <c:pt idx="1021">
                  <c:v>103.5</c:v>
                </c:pt>
                <c:pt idx="1022">
                  <c:v>82.3</c:v>
                </c:pt>
                <c:pt idx="1023">
                  <c:v>97.6</c:v>
                </c:pt>
                <c:pt idx="1024">
                  <c:v>113.1</c:v>
                </c:pt>
                <c:pt idx="1025">
                  <c:v>84.9</c:v>
                </c:pt>
                <c:pt idx="1026">
                  <c:v>66.599999999999994</c:v>
                </c:pt>
                <c:pt idx="1027">
                  <c:v>97.6</c:v>
                </c:pt>
                <c:pt idx="1028">
                  <c:v>116</c:v>
                </c:pt>
                <c:pt idx="1029">
                  <c:v>104.2</c:v>
                </c:pt>
                <c:pt idx="1030">
                  <c:v>84.9</c:v>
                </c:pt>
                <c:pt idx="1031">
                  <c:v>112.8</c:v>
                </c:pt>
                <c:pt idx="1032">
                  <c:v>91.3</c:v>
                </c:pt>
                <c:pt idx="1033">
                  <c:v>103.8</c:v>
                </c:pt>
                <c:pt idx="1034">
                  <c:v>93.4</c:v>
                </c:pt>
                <c:pt idx="1035">
                  <c:v>103.8</c:v>
                </c:pt>
                <c:pt idx="1036">
                  <c:v>104.6</c:v>
                </c:pt>
                <c:pt idx="1037">
                  <c:v>104.4</c:v>
                </c:pt>
                <c:pt idx="1038">
                  <c:v>82.1</c:v>
                </c:pt>
                <c:pt idx="1039">
                  <c:v>101.9</c:v>
                </c:pt>
                <c:pt idx="1040">
                  <c:v>32.9</c:v>
                </c:pt>
                <c:pt idx="1041">
                  <c:v>85.3</c:v>
                </c:pt>
                <c:pt idx="1042">
                  <c:v>81.900000000000006</c:v>
                </c:pt>
                <c:pt idx="1043">
                  <c:v>102.4</c:v>
                </c:pt>
                <c:pt idx="1044">
                  <c:v>98.3</c:v>
                </c:pt>
                <c:pt idx="1045">
                  <c:v>63.3</c:v>
                </c:pt>
                <c:pt idx="1046">
                  <c:v>105.7</c:v>
                </c:pt>
                <c:pt idx="1047">
                  <c:v>106.6</c:v>
                </c:pt>
                <c:pt idx="1048">
                  <c:v>69.3</c:v>
                </c:pt>
                <c:pt idx="1049">
                  <c:v>68</c:v>
                </c:pt>
                <c:pt idx="1050">
                  <c:v>66</c:v>
                </c:pt>
                <c:pt idx="1051">
                  <c:v>93.7</c:v>
                </c:pt>
                <c:pt idx="1052">
                  <c:v>76.3</c:v>
                </c:pt>
                <c:pt idx="1053">
                  <c:v>113.3</c:v>
                </c:pt>
                <c:pt idx="1054">
                  <c:v>83.7</c:v>
                </c:pt>
                <c:pt idx="1055">
                  <c:v>93.2</c:v>
                </c:pt>
                <c:pt idx="1056">
                  <c:v>95.6</c:v>
                </c:pt>
                <c:pt idx="1057">
                  <c:v>97.6</c:v>
                </c:pt>
                <c:pt idx="1058">
                  <c:v>114.6</c:v>
                </c:pt>
                <c:pt idx="1059">
                  <c:v>50.5</c:v>
                </c:pt>
                <c:pt idx="1060">
                  <c:v>80.400000000000006</c:v>
                </c:pt>
                <c:pt idx="1061">
                  <c:v>82.2</c:v>
                </c:pt>
                <c:pt idx="1062">
                  <c:v>103.4</c:v>
                </c:pt>
                <c:pt idx="1063">
                  <c:v>114.7</c:v>
                </c:pt>
                <c:pt idx="1064">
                  <c:v>120.6</c:v>
                </c:pt>
                <c:pt idx="1065">
                  <c:v>99.2</c:v>
                </c:pt>
                <c:pt idx="1066">
                  <c:v>82.4</c:v>
                </c:pt>
                <c:pt idx="1067">
                  <c:v>98.5</c:v>
                </c:pt>
                <c:pt idx="1068">
                  <c:v>101.8</c:v>
                </c:pt>
                <c:pt idx="1069">
                  <c:v>105.8</c:v>
                </c:pt>
                <c:pt idx="1070">
                  <c:v>98.2</c:v>
                </c:pt>
                <c:pt idx="1071">
                  <c:v>56.3</c:v>
                </c:pt>
                <c:pt idx="1072">
                  <c:v>67.3</c:v>
                </c:pt>
                <c:pt idx="1073">
                  <c:v>112.5</c:v>
                </c:pt>
                <c:pt idx="1074">
                  <c:v>72.3</c:v>
                </c:pt>
                <c:pt idx="1075">
                  <c:v>91.7</c:v>
                </c:pt>
                <c:pt idx="1076">
                  <c:v>117.3</c:v>
                </c:pt>
                <c:pt idx="1077">
                  <c:v>107.4</c:v>
                </c:pt>
                <c:pt idx="1078">
                  <c:v>108.1</c:v>
                </c:pt>
                <c:pt idx="1079">
                  <c:v>85.2</c:v>
                </c:pt>
                <c:pt idx="1080">
                  <c:v>100.7</c:v>
                </c:pt>
                <c:pt idx="1081">
                  <c:v>50.3</c:v>
                </c:pt>
                <c:pt idx="1082">
                  <c:v>104.8</c:v>
                </c:pt>
                <c:pt idx="1083">
                  <c:v>65.400000000000006</c:v>
                </c:pt>
                <c:pt idx="1084">
                  <c:v>96.3</c:v>
                </c:pt>
                <c:pt idx="1085">
                  <c:v>77.5</c:v>
                </c:pt>
                <c:pt idx="1086">
                  <c:v>101.4</c:v>
                </c:pt>
                <c:pt idx="1087">
                  <c:v>87.4</c:v>
                </c:pt>
                <c:pt idx="1088">
                  <c:v>87.8</c:v>
                </c:pt>
                <c:pt idx="1089">
                  <c:v>98.3</c:v>
                </c:pt>
                <c:pt idx="1090">
                  <c:v>98.8</c:v>
                </c:pt>
                <c:pt idx="1091">
                  <c:v>67.8</c:v>
                </c:pt>
                <c:pt idx="1092">
                  <c:v>103.5</c:v>
                </c:pt>
                <c:pt idx="1093">
                  <c:v>95.9</c:v>
                </c:pt>
                <c:pt idx="1094">
                  <c:v>76.900000000000006</c:v>
                </c:pt>
                <c:pt idx="1095">
                  <c:v>75.8</c:v>
                </c:pt>
                <c:pt idx="1096">
                  <c:v>104.5</c:v>
                </c:pt>
                <c:pt idx="1097">
                  <c:v>95.3</c:v>
                </c:pt>
                <c:pt idx="1098">
                  <c:v>92.6</c:v>
                </c:pt>
                <c:pt idx="1099">
                  <c:v>79.7</c:v>
                </c:pt>
                <c:pt idx="1100">
                  <c:v>91.1</c:v>
                </c:pt>
                <c:pt idx="1101">
                  <c:v>107.6</c:v>
                </c:pt>
                <c:pt idx="1102">
                  <c:v>101.6</c:v>
                </c:pt>
                <c:pt idx="1103">
                  <c:v>107.7</c:v>
                </c:pt>
                <c:pt idx="1104">
                  <c:v>115</c:v>
                </c:pt>
                <c:pt idx="1105">
                  <c:v>106</c:v>
                </c:pt>
                <c:pt idx="1106">
                  <c:v>100.6</c:v>
                </c:pt>
                <c:pt idx="1107">
                  <c:v>101.9</c:v>
                </c:pt>
                <c:pt idx="1108">
                  <c:v>67.3</c:v>
                </c:pt>
                <c:pt idx="1109">
                  <c:v>107.5</c:v>
                </c:pt>
                <c:pt idx="1110">
                  <c:v>52.4</c:v>
                </c:pt>
                <c:pt idx="1111">
                  <c:v>94.8</c:v>
                </c:pt>
                <c:pt idx="1112">
                  <c:v>96.9</c:v>
                </c:pt>
                <c:pt idx="1113">
                  <c:v>88.4</c:v>
                </c:pt>
                <c:pt idx="1114">
                  <c:v>107.5</c:v>
                </c:pt>
                <c:pt idx="1115">
                  <c:v>92.3</c:v>
                </c:pt>
                <c:pt idx="1116">
                  <c:v>48.3</c:v>
                </c:pt>
                <c:pt idx="1117">
                  <c:v>88.5</c:v>
                </c:pt>
                <c:pt idx="1118">
                  <c:v>95.2</c:v>
                </c:pt>
                <c:pt idx="1119">
                  <c:v>90.4</c:v>
                </c:pt>
                <c:pt idx="1120">
                  <c:v>27.2</c:v>
                </c:pt>
                <c:pt idx="1121">
                  <c:v>50.8</c:v>
                </c:pt>
                <c:pt idx="1122">
                  <c:v>59.6</c:v>
                </c:pt>
                <c:pt idx="1123">
                  <c:v>117.2</c:v>
                </c:pt>
                <c:pt idx="1124">
                  <c:v>95.2</c:v>
                </c:pt>
                <c:pt idx="1125">
                  <c:v>66.8</c:v>
                </c:pt>
                <c:pt idx="1126">
                  <c:v>104</c:v>
                </c:pt>
                <c:pt idx="1127">
                  <c:v>104</c:v>
                </c:pt>
                <c:pt idx="1128">
                  <c:v>93.7</c:v>
                </c:pt>
                <c:pt idx="1129">
                  <c:v>71.099999999999994</c:v>
                </c:pt>
                <c:pt idx="1130">
                  <c:v>98.5</c:v>
                </c:pt>
                <c:pt idx="1131">
                  <c:v>88.3</c:v>
                </c:pt>
                <c:pt idx="1132">
                  <c:v>104.3</c:v>
                </c:pt>
                <c:pt idx="1133">
                  <c:v>79.8</c:v>
                </c:pt>
                <c:pt idx="1134">
                  <c:v>90.7</c:v>
                </c:pt>
                <c:pt idx="1135">
                  <c:v>104.9</c:v>
                </c:pt>
                <c:pt idx="1136">
                  <c:v>98.4</c:v>
                </c:pt>
                <c:pt idx="1137">
                  <c:v>61.9</c:v>
                </c:pt>
                <c:pt idx="1138">
                  <c:v>103.3</c:v>
                </c:pt>
                <c:pt idx="1139">
                  <c:v>51.2</c:v>
                </c:pt>
                <c:pt idx="1140">
                  <c:v>84.9</c:v>
                </c:pt>
                <c:pt idx="1141">
                  <c:v>110.6</c:v>
                </c:pt>
                <c:pt idx="1142">
                  <c:v>66.3</c:v>
                </c:pt>
                <c:pt idx="1143">
                  <c:v>80.3</c:v>
                </c:pt>
                <c:pt idx="1144">
                  <c:v>67.7</c:v>
                </c:pt>
                <c:pt idx="1145">
                  <c:v>93.9</c:v>
                </c:pt>
                <c:pt idx="1146">
                  <c:v>96.2</c:v>
                </c:pt>
                <c:pt idx="1147">
                  <c:v>76.900000000000006</c:v>
                </c:pt>
                <c:pt idx="1148">
                  <c:v>111.6</c:v>
                </c:pt>
                <c:pt idx="1149">
                  <c:v>93.9</c:v>
                </c:pt>
                <c:pt idx="1150">
                  <c:v>73.8</c:v>
                </c:pt>
                <c:pt idx="1151">
                  <c:v>105.4</c:v>
                </c:pt>
                <c:pt idx="1152">
                  <c:v>102.5</c:v>
                </c:pt>
                <c:pt idx="1153">
                  <c:v>105.5</c:v>
                </c:pt>
                <c:pt idx="1154">
                  <c:v>101</c:v>
                </c:pt>
                <c:pt idx="1155">
                  <c:v>98.5</c:v>
                </c:pt>
                <c:pt idx="1156">
                  <c:v>75.900000000000006</c:v>
                </c:pt>
                <c:pt idx="1157">
                  <c:v>104.2</c:v>
                </c:pt>
                <c:pt idx="1158">
                  <c:v>82.7</c:v>
                </c:pt>
                <c:pt idx="1159">
                  <c:v>65.2</c:v>
                </c:pt>
                <c:pt idx="1160">
                  <c:v>60.8</c:v>
                </c:pt>
                <c:pt idx="1161">
                  <c:v>98.7</c:v>
                </c:pt>
                <c:pt idx="1162">
                  <c:v>84.4</c:v>
                </c:pt>
                <c:pt idx="1163">
                  <c:v>103.8</c:v>
                </c:pt>
                <c:pt idx="1164">
                  <c:v>85</c:v>
                </c:pt>
                <c:pt idx="1165">
                  <c:v>70.2</c:v>
                </c:pt>
                <c:pt idx="1166">
                  <c:v>57.3</c:v>
                </c:pt>
                <c:pt idx="1167">
                  <c:v>81.900000000000006</c:v>
                </c:pt>
                <c:pt idx="1168">
                  <c:v>107.5</c:v>
                </c:pt>
                <c:pt idx="1169">
                  <c:v>68.2</c:v>
                </c:pt>
                <c:pt idx="1170">
                  <c:v>96.1</c:v>
                </c:pt>
                <c:pt idx="1171">
                  <c:v>103</c:v>
                </c:pt>
                <c:pt idx="1172">
                  <c:v>43.7</c:v>
                </c:pt>
                <c:pt idx="1173">
                  <c:v>96.3</c:v>
                </c:pt>
                <c:pt idx="1174">
                  <c:v>92.7</c:v>
                </c:pt>
                <c:pt idx="1175">
                  <c:v>46.1</c:v>
                </c:pt>
                <c:pt idx="1176">
                  <c:v>99.6</c:v>
                </c:pt>
                <c:pt idx="1177">
                  <c:v>92.9</c:v>
                </c:pt>
                <c:pt idx="1178">
                  <c:v>54.7</c:v>
                </c:pt>
                <c:pt idx="1179">
                  <c:v>107.2</c:v>
                </c:pt>
                <c:pt idx="1180">
                  <c:v>119.1</c:v>
                </c:pt>
                <c:pt idx="1181">
                  <c:v>98.9</c:v>
                </c:pt>
                <c:pt idx="1182">
                  <c:v>83.6</c:v>
                </c:pt>
                <c:pt idx="1183">
                  <c:v>91.1</c:v>
                </c:pt>
                <c:pt idx="1184">
                  <c:v>81</c:v>
                </c:pt>
                <c:pt idx="1185">
                  <c:v>92.2</c:v>
                </c:pt>
                <c:pt idx="1186">
                  <c:v>103.5</c:v>
                </c:pt>
                <c:pt idx="1187">
                  <c:v>80.2</c:v>
                </c:pt>
                <c:pt idx="1188">
                  <c:v>65.099999999999994</c:v>
                </c:pt>
                <c:pt idx="1189">
                  <c:v>62.1</c:v>
                </c:pt>
                <c:pt idx="1190">
                  <c:v>84.3</c:v>
                </c:pt>
                <c:pt idx="1191">
                  <c:v>36.299999999999997</c:v>
                </c:pt>
                <c:pt idx="1192">
                  <c:v>21.7</c:v>
                </c:pt>
                <c:pt idx="1193">
                  <c:v>101.4</c:v>
                </c:pt>
                <c:pt idx="1194">
                  <c:v>24</c:v>
                </c:pt>
                <c:pt idx="1195">
                  <c:v>33.799999999999997</c:v>
                </c:pt>
                <c:pt idx="1196">
                  <c:v>67.2</c:v>
                </c:pt>
                <c:pt idx="1197">
                  <c:v>103.8</c:v>
                </c:pt>
                <c:pt idx="1198">
                  <c:v>93</c:v>
                </c:pt>
                <c:pt idx="1199">
                  <c:v>70.2</c:v>
                </c:pt>
                <c:pt idx="1200">
                  <c:v>125.3</c:v>
                </c:pt>
                <c:pt idx="1201">
                  <c:v>95.7</c:v>
                </c:pt>
                <c:pt idx="1202">
                  <c:v>104.1</c:v>
                </c:pt>
                <c:pt idx="1203">
                  <c:v>39.200000000000003</c:v>
                </c:pt>
                <c:pt idx="1204">
                  <c:v>73.2</c:v>
                </c:pt>
                <c:pt idx="1205">
                  <c:v>83.6</c:v>
                </c:pt>
                <c:pt idx="1206">
                  <c:v>104.7</c:v>
                </c:pt>
                <c:pt idx="1207">
                  <c:v>102</c:v>
                </c:pt>
                <c:pt idx="1208">
                  <c:v>82.9</c:v>
                </c:pt>
                <c:pt idx="1209">
                  <c:v>100.7</c:v>
                </c:pt>
                <c:pt idx="1210">
                  <c:v>100.8</c:v>
                </c:pt>
                <c:pt idx="1211">
                  <c:v>106.2</c:v>
                </c:pt>
                <c:pt idx="1212">
                  <c:v>93.3</c:v>
                </c:pt>
                <c:pt idx="1213">
                  <c:v>71.099999999999994</c:v>
                </c:pt>
                <c:pt idx="1214">
                  <c:v>90.8</c:v>
                </c:pt>
                <c:pt idx="1215">
                  <c:v>114.9</c:v>
                </c:pt>
                <c:pt idx="1216">
                  <c:v>106.6</c:v>
                </c:pt>
                <c:pt idx="1217">
                  <c:v>63.6</c:v>
                </c:pt>
                <c:pt idx="1218">
                  <c:v>90.3</c:v>
                </c:pt>
                <c:pt idx="1219">
                  <c:v>102.6</c:v>
                </c:pt>
                <c:pt idx="1220">
                  <c:v>82.5</c:v>
                </c:pt>
                <c:pt idx="1221">
                  <c:v>94.3</c:v>
                </c:pt>
                <c:pt idx="1222">
                  <c:v>93.3</c:v>
                </c:pt>
                <c:pt idx="1223">
                  <c:v>71.599999999999994</c:v>
                </c:pt>
                <c:pt idx="1224">
                  <c:v>105.9</c:v>
                </c:pt>
                <c:pt idx="1225">
                  <c:v>92.5</c:v>
                </c:pt>
                <c:pt idx="1226">
                  <c:v>58.5</c:v>
                </c:pt>
                <c:pt idx="1227">
                  <c:v>58.3</c:v>
                </c:pt>
                <c:pt idx="1228">
                  <c:v>96.6</c:v>
                </c:pt>
                <c:pt idx="1229">
                  <c:v>77.7</c:v>
                </c:pt>
                <c:pt idx="1230">
                  <c:v>100.4</c:v>
                </c:pt>
                <c:pt idx="1231">
                  <c:v>100.6</c:v>
                </c:pt>
                <c:pt idx="1232">
                  <c:v>88.8</c:v>
                </c:pt>
                <c:pt idx="1233">
                  <c:v>87.1</c:v>
                </c:pt>
                <c:pt idx="1234">
                  <c:v>36.5</c:v>
                </c:pt>
                <c:pt idx="1235">
                  <c:v>63.7</c:v>
                </c:pt>
                <c:pt idx="1236">
                  <c:v>121.6</c:v>
                </c:pt>
                <c:pt idx="1237">
                  <c:v>89.7</c:v>
                </c:pt>
                <c:pt idx="1238">
                  <c:v>58.9</c:v>
                </c:pt>
                <c:pt idx="1239">
                  <c:v>35.799999999999997</c:v>
                </c:pt>
                <c:pt idx="1240">
                  <c:v>91.6</c:v>
                </c:pt>
                <c:pt idx="1241">
                  <c:v>44.9</c:v>
                </c:pt>
                <c:pt idx="1242">
                  <c:v>100.8</c:v>
                </c:pt>
                <c:pt idx="1243">
                  <c:v>100.9</c:v>
                </c:pt>
                <c:pt idx="1244">
                  <c:v>65.5</c:v>
                </c:pt>
                <c:pt idx="1245">
                  <c:v>71.599999999999994</c:v>
                </c:pt>
                <c:pt idx="1246">
                  <c:v>70.599999999999994</c:v>
                </c:pt>
                <c:pt idx="1247">
                  <c:v>125</c:v>
                </c:pt>
                <c:pt idx="1248">
                  <c:v>41.5</c:v>
                </c:pt>
                <c:pt idx="1249">
                  <c:v>43.6</c:v>
                </c:pt>
                <c:pt idx="1250">
                  <c:v>71.599999999999994</c:v>
                </c:pt>
                <c:pt idx="1251">
                  <c:v>102.6</c:v>
                </c:pt>
                <c:pt idx="1252">
                  <c:v>102.1</c:v>
                </c:pt>
                <c:pt idx="1253">
                  <c:v>90.4</c:v>
                </c:pt>
                <c:pt idx="1254">
                  <c:v>74.900000000000006</c:v>
                </c:pt>
                <c:pt idx="1255">
                  <c:v>89.9</c:v>
                </c:pt>
                <c:pt idx="1256">
                  <c:v>78.900000000000006</c:v>
                </c:pt>
                <c:pt idx="1257">
                  <c:v>84.1</c:v>
                </c:pt>
                <c:pt idx="1258">
                  <c:v>99.8</c:v>
                </c:pt>
                <c:pt idx="1259">
                  <c:v>97.1</c:v>
                </c:pt>
                <c:pt idx="1260">
                  <c:v>34.9</c:v>
                </c:pt>
                <c:pt idx="1261">
                  <c:v>86.1</c:v>
                </c:pt>
                <c:pt idx="1262">
                  <c:v>105.8</c:v>
                </c:pt>
                <c:pt idx="1263">
                  <c:v>26.2</c:v>
                </c:pt>
                <c:pt idx="1264">
                  <c:v>62</c:v>
                </c:pt>
                <c:pt idx="1265">
                  <c:v>57</c:v>
                </c:pt>
                <c:pt idx="1266">
                  <c:v>93.5</c:v>
                </c:pt>
                <c:pt idx="1267">
                  <c:v>119.9</c:v>
                </c:pt>
                <c:pt idx="1268">
                  <c:v>95.5</c:v>
                </c:pt>
                <c:pt idx="1269">
                  <c:v>112</c:v>
                </c:pt>
                <c:pt idx="1270">
                  <c:v>74.400000000000006</c:v>
                </c:pt>
                <c:pt idx="1271">
                  <c:v>82.6</c:v>
                </c:pt>
                <c:pt idx="1272">
                  <c:v>107.1</c:v>
                </c:pt>
                <c:pt idx="1273">
                  <c:v>95.2</c:v>
                </c:pt>
                <c:pt idx="1274">
                  <c:v>87.2</c:v>
                </c:pt>
                <c:pt idx="1275">
                  <c:v>91.8</c:v>
                </c:pt>
                <c:pt idx="1276">
                  <c:v>97.3</c:v>
                </c:pt>
                <c:pt idx="1277">
                  <c:v>102.1</c:v>
                </c:pt>
                <c:pt idx="1278">
                  <c:v>37.200000000000003</c:v>
                </c:pt>
                <c:pt idx="1279">
                  <c:v>99.1</c:v>
                </c:pt>
                <c:pt idx="1280">
                  <c:v>86.2</c:v>
                </c:pt>
                <c:pt idx="1281">
                  <c:v>105.8</c:v>
                </c:pt>
                <c:pt idx="1282">
                  <c:v>66.8</c:v>
                </c:pt>
                <c:pt idx="1283">
                  <c:v>85.5</c:v>
                </c:pt>
                <c:pt idx="1284">
                  <c:v>101.8</c:v>
                </c:pt>
                <c:pt idx="1285">
                  <c:v>97.2</c:v>
                </c:pt>
                <c:pt idx="1286">
                  <c:v>92.1</c:v>
                </c:pt>
                <c:pt idx="1287">
                  <c:v>130</c:v>
                </c:pt>
                <c:pt idx="1288">
                  <c:v>110.9</c:v>
                </c:pt>
                <c:pt idx="1289">
                  <c:v>104.2</c:v>
                </c:pt>
                <c:pt idx="1290">
                  <c:v>93.8</c:v>
                </c:pt>
                <c:pt idx="1291">
                  <c:v>102.3</c:v>
                </c:pt>
                <c:pt idx="1292">
                  <c:v>68.2</c:v>
                </c:pt>
                <c:pt idx="1293">
                  <c:v>105.9</c:v>
                </c:pt>
                <c:pt idx="1294">
                  <c:v>110.9</c:v>
                </c:pt>
                <c:pt idx="1295">
                  <c:v>78.5</c:v>
                </c:pt>
                <c:pt idx="1296">
                  <c:v>101.5</c:v>
                </c:pt>
                <c:pt idx="1297">
                  <c:v>106</c:v>
                </c:pt>
                <c:pt idx="1298">
                  <c:v>76.8</c:v>
                </c:pt>
                <c:pt idx="1299">
                  <c:v>81.2</c:v>
                </c:pt>
                <c:pt idx="1300">
                  <c:v>77.400000000000006</c:v>
                </c:pt>
                <c:pt idx="1301">
                  <c:v>89.4</c:v>
                </c:pt>
                <c:pt idx="1302">
                  <c:v>102.4</c:v>
                </c:pt>
                <c:pt idx="1303">
                  <c:v>99.3</c:v>
                </c:pt>
                <c:pt idx="1304">
                  <c:v>101.7</c:v>
                </c:pt>
                <c:pt idx="1305">
                  <c:v>130.19999999999999</c:v>
                </c:pt>
                <c:pt idx="1306">
                  <c:v>83.3</c:v>
                </c:pt>
                <c:pt idx="1307">
                  <c:v>73.3</c:v>
                </c:pt>
                <c:pt idx="1308">
                  <c:v>84.7</c:v>
                </c:pt>
                <c:pt idx="1309">
                  <c:v>74.5</c:v>
                </c:pt>
                <c:pt idx="1310">
                  <c:v>98.2</c:v>
                </c:pt>
                <c:pt idx="1311">
                  <c:v>61.4</c:v>
                </c:pt>
                <c:pt idx="1312">
                  <c:v>97.2</c:v>
                </c:pt>
                <c:pt idx="1313">
                  <c:v>103.3</c:v>
                </c:pt>
                <c:pt idx="1314">
                  <c:v>84.2</c:v>
                </c:pt>
                <c:pt idx="1315">
                  <c:v>118</c:v>
                </c:pt>
                <c:pt idx="1316">
                  <c:v>88.7</c:v>
                </c:pt>
                <c:pt idx="1317">
                  <c:v>96.7</c:v>
                </c:pt>
                <c:pt idx="1318">
                  <c:v>80.7</c:v>
                </c:pt>
                <c:pt idx="1319">
                  <c:v>76.2</c:v>
                </c:pt>
                <c:pt idx="1320">
                  <c:v>42.8</c:v>
                </c:pt>
                <c:pt idx="1321">
                  <c:v>100.8</c:v>
                </c:pt>
                <c:pt idx="1322">
                  <c:v>57.3</c:v>
                </c:pt>
                <c:pt idx="1323">
                  <c:v>106.5</c:v>
                </c:pt>
                <c:pt idx="1324">
                  <c:v>101.6</c:v>
                </c:pt>
                <c:pt idx="1325">
                  <c:v>64.099999999999994</c:v>
                </c:pt>
                <c:pt idx="1326">
                  <c:v>18.7</c:v>
                </c:pt>
                <c:pt idx="1327">
                  <c:v>75.099999999999994</c:v>
                </c:pt>
                <c:pt idx="1328">
                  <c:v>106.2</c:v>
                </c:pt>
                <c:pt idx="1329">
                  <c:v>112.8</c:v>
                </c:pt>
                <c:pt idx="1330">
                  <c:v>81.400000000000006</c:v>
                </c:pt>
                <c:pt idx="1331">
                  <c:v>28.3</c:v>
                </c:pt>
                <c:pt idx="1332">
                  <c:v>79.3</c:v>
                </c:pt>
                <c:pt idx="1333">
                  <c:v>87.1</c:v>
                </c:pt>
                <c:pt idx="1334">
                  <c:v>95.9</c:v>
                </c:pt>
                <c:pt idx="1335">
                  <c:v>83.1</c:v>
                </c:pt>
                <c:pt idx="1336">
                  <c:v>118.3</c:v>
                </c:pt>
                <c:pt idx="1337">
                  <c:v>102.8</c:v>
                </c:pt>
                <c:pt idx="1338">
                  <c:v>122.2</c:v>
                </c:pt>
                <c:pt idx="1339">
                  <c:v>104.2</c:v>
                </c:pt>
                <c:pt idx="1340">
                  <c:v>71.3</c:v>
                </c:pt>
                <c:pt idx="1341">
                  <c:v>96.6</c:v>
                </c:pt>
                <c:pt idx="1342">
                  <c:v>86</c:v>
                </c:pt>
                <c:pt idx="1343">
                  <c:v>79.599999999999994</c:v>
                </c:pt>
                <c:pt idx="1344">
                  <c:v>92.2</c:v>
                </c:pt>
                <c:pt idx="1345">
                  <c:v>104.2</c:v>
                </c:pt>
                <c:pt idx="1346">
                  <c:v>100.8</c:v>
                </c:pt>
                <c:pt idx="1347">
                  <c:v>78.7</c:v>
                </c:pt>
                <c:pt idx="1348">
                  <c:v>90.3</c:v>
                </c:pt>
                <c:pt idx="1349">
                  <c:v>101.2</c:v>
                </c:pt>
                <c:pt idx="1350">
                  <c:v>72.099999999999994</c:v>
                </c:pt>
                <c:pt idx="1351">
                  <c:v>90.4</c:v>
                </c:pt>
                <c:pt idx="1352">
                  <c:v>112.2</c:v>
                </c:pt>
                <c:pt idx="1353">
                  <c:v>31.3</c:v>
                </c:pt>
                <c:pt idx="1354">
                  <c:v>89.4</c:v>
                </c:pt>
                <c:pt idx="1355">
                  <c:v>96.4</c:v>
                </c:pt>
                <c:pt idx="1356">
                  <c:v>89.8</c:v>
                </c:pt>
                <c:pt idx="1357">
                  <c:v>89</c:v>
                </c:pt>
                <c:pt idx="1358">
                  <c:v>65.400000000000006</c:v>
                </c:pt>
                <c:pt idx="1359">
                  <c:v>52.8</c:v>
                </c:pt>
                <c:pt idx="1360">
                  <c:v>95.2</c:v>
                </c:pt>
                <c:pt idx="1361">
                  <c:v>96</c:v>
                </c:pt>
                <c:pt idx="1362">
                  <c:v>101.7</c:v>
                </c:pt>
                <c:pt idx="1363">
                  <c:v>88.4</c:v>
                </c:pt>
                <c:pt idx="1364">
                  <c:v>103</c:v>
                </c:pt>
                <c:pt idx="1365">
                  <c:v>67.8</c:v>
                </c:pt>
                <c:pt idx="1366">
                  <c:v>74.099999999999994</c:v>
                </c:pt>
                <c:pt idx="1367">
                  <c:v>103.5</c:v>
                </c:pt>
                <c:pt idx="1368">
                  <c:v>88.3</c:v>
                </c:pt>
                <c:pt idx="1369">
                  <c:v>94.1</c:v>
                </c:pt>
                <c:pt idx="1370">
                  <c:v>93</c:v>
                </c:pt>
                <c:pt idx="1371">
                  <c:v>89.9</c:v>
                </c:pt>
                <c:pt idx="1372">
                  <c:v>82.7</c:v>
                </c:pt>
                <c:pt idx="1373">
                  <c:v>94</c:v>
                </c:pt>
                <c:pt idx="1374">
                  <c:v>74.8</c:v>
                </c:pt>
                <c:pt idx="1375">
                  <c:v>96.1</c:v>
                </c:pt>
                <c:pt idx="1376">
                  <c:v>52.4</c:v>
                </c:pt>
                <c:pt idx="1377">
                  <c:v>66.3</c:v>
                </c:pt>
                <c:pt idx="1378">
                  <c:v>83.3</c:v>
                </c:pt>
                <c:pt idx="1379">
                  <c:v>72.599999999999994</c:v>
                </c:pt>
                <c:pt idx="1380">
                  <c:v>100.8</c:v>
                </c:pt>
                <c:pt idx="1381">
                  <c:v>93</c:v>
                </c:pt>
                <c:pt idx="1382">
                  <c:v>89.5</c:v>
                </c:pt>
                <c:pt idx="1383">
                  <c:v>90.2</c:v>
                </c:pt>
                <c:pt idx="1384">
                  <c:v>90.4</c:v>
                </c:pt>
                <c:pt idx="1385">
                  <c:v>51.4</c:v>
                </c:pt>
                <c:pt idx="1386">
                  <c:v>92</c:v>
                </c:pt>
                <c:pt idx="1387">
                  <c:v>84.8</c:v>
                </c:pt>
                <c:pt idx="1388">
                  <c:v>113</c:v>
                </c:pt>
                <c:pt idx="1389">
                  <c:v>93.3</c:v>
                </c:pt>
                <c:pt idx="1390">
                  <c:v>75.8</c:v>
                </c:pt>
                <c:pt idx="1391">
                  <c:v>73.2</c:v>
                </c:pt>
                <c:pt idx="1392">
                  <c:v>89</c:v>
                </c:pt>
                <c:pt idx="1393">
                  <c:v>92.1</c:v>
                </c:pt>
                <c:pt idx="1394">
                  <c:v>100.6</c:v>
                </c:pt>
                <c:pt idx="1395">
                  <c:v>73.2</c:v>
                </c:pt>
                <c:pt idx="1396">
                  <c:v>96.2</c:v>
                </c:pt>
                <c:pt idx="1397">
                  <c:v>100.1</c:v>
                </c:pt>
                <c:pt idx="1398">
                  <c:v>38.5</c:v>
                </c:pt>
                <c:pt idx="1399">
                  <c:v>100</c:v>
                </c:pt>
                <c:pt idx="1400">
                  <c:v>95.4</c:v>
                </c:pt>
                <c:pt idx="1401">
                  <c:v>66</c:v>
                </c:pt>
                <c:pt idx="1402">
                  <c:v>92.1</c:v>
                </c:pt>
                <c:pt idx="1403">
                  <c:v>96.9</c:v>
                </c:pt>
                <c:pt idx="1404">
                  <c:v>98.8</c:v>
                </c:pt>
                <c:pt idx="1405">
                  <c:v>103.1</c:v>
                </c:pt>
                <c:pt idx="1406">
                  <c:v>100.2</c:v>
                </c:pt>
                <c:pt idx="1407">
                  <c:v>79.900000000000006</c:v>
                </c:pt>
                <c:pt idx="1408">
                  <c:v>88.4</c:v>
                </c:pt>
                <c:pt idx="1409">
                  <c:v>99.6</c:v>
                </c:pt>
                <c:pt idx="1410">
                  <c:v>65.400000000000006</c:v>
                </c:pt>
                <c:pt idx="1411">
                  <c:v>111.2</c:v>
                </c:pt>
                <c:pt idx="1412">
                  <c:v>93.2</c:v>
                </c:pt>
                <c:pt idx="1413">
                  <c:v>93.3</c:v>
                </c:pt>
                <c:pt idx="1414">
                  <c:v>71.2</c:v>
                </c:pt>
                <c:pt idx="1415">
                  <c:v>102.6</c:v>
                </c:pt>
                <c:pt idx="1416">
                  <c:v>102.2</c:v>
                </c:pt>
                <c:pt idx="1417">
                  <c:v>113</c:v>
                </c:pt>
                <c:pt idx="1418">
                  <c:v>104.3</c:v>
                </c:pt>
                <c:pt idx="1419">
                  <c:v>91.6</c:v>
                </c:pt>
                <c:pt idx="1420">
                  <c:v>90.2</c:v>
                </c:pt>
                <c:pt idx="1421">
                  <c:v>110</c:v>
                </c:pt>
                <c:pt idx="1422">
                  <c:v>86</c:v>
                </c:pt>
                <c:pt idx="1423">
                  <c:v>106.7</c:v>
                </c:pt>
                <c:pt idx="1424">
                  <c:v>83.3</c:v>
                </c:pt>
                <c:pt idx="1425">
                  <c:v>88.4</c:v>
                </c:pt>
                <c:pt idx="1426">
                  <c:v>65.599999999999994</c:v>
                </c:pt>
                <c:pt idx="1427">
                  <c:v>113.3</c:v>
                </c:pt>
                <c:pt idx="1428">
                  <c:v>102.6</c:v>
                </c:pt>
                <c:pt idx="1429">
                  <c:v>101.8</c:v>
                </c:pt>
                <c:pt idx="1430">
                  <c:v>99.1</c:v>
                </c:pt>
                <c:pt idx="1431">
                  <c:v>102.6</c:v>
                </c:pt>
                <c:pt idx="1432">
                  <c:v>63.1</c:v>
                </c:pt>
                <c:pt idx="1433">
                  <c:v>100.7</c:v>
                </c:pt>
                <c:pt idx="1434">
                  <c:v>107.4</c:v>
                </c:pt>
                <c:pt idx="1435">
                  <c:v>67.5</c:v>
                </c:pt>
                <c:pt idx="1436">
                  <c:v>107.4</c:v>
                </c:pt>
                <c:pt idx="1437">
                  <c:v>72.3</c:v>
                </c:pt>
                <c:pt idx="1438">
                  <c:v>102.5</c:v>
                </c:pt>
                <c:pt idx="1439">
                  <c:v>102.9</c:v>
                </c:pt>
                <c:pt idx="1440">
                  <c:v>75.8</c:v>
                </c:pt>
                <c:pt idx="1441">
                  <c:v>102.9</c:v>
                </c:pt>
                <c:pt idx="1442">
                  <c:v>101.4</c:v>
                </c:pt>
                <c:pt idx="1443">
                  <c:v>69.7</c:v>
                </c:pt>
                <c:pt idx="1444">
                  <c:v>29.9</c:v>
                </c:pt>
                <c:pt idx="1445">
                  <c:v>82.4</c:v>
                </c:pt>
                <c:pt idx="1446">
                  <c:v>86.8</c:v>
                </c:pt>
                <c:pt idx="1447">
                  <c:v>71.3</c:v>
                </c:pt>
                <c:pt idx="1448">
                  <c:v>100.6</c:v>
                </c:pt>
                <c:pt idx="1449">
                  <c:v>46.3</c:v>
                </c:pt>
                <c:pt idx="1450">
                  <c:v>73.2</c:v>
                </c:pt>
                <c:pt idx="1451">
                  <c:v>84.2</c:v>
                </c:pt>
                <c:pt idx="1452">
                  <c:v>87.9</c:v>
                </c:pt>
                <c:pt idx="1453">
                  <c:v>88.1</c:v>
                </c:pt>
                <c:pt idx="1454">
                  <c:v>97.1</c:v>
                </c:pt>
                <c:pt idx="1455">
                  <c:v>46.3</c:v>
                </c:pt>
                <c:pt idx="1456">
                  <c:v>68.2</c:v>
                </c:pt>
                <c:pt idx="1457">
                  <c:v>97.4</c:v>
                </c:pt>
                <c:pt idx="1458">
                  <c:v>105.9</c:v>
                </c:pt>
                <c:pt idx="1459">
                  <c:v>89.8</c:v>
                </c:pt>
                <c:pt idx="1460">
                  <c:v>93.9</c:v>
                </c:pt>
                <c:pt idx="1461">
                  <c:v>71.7</c:v>
                </c:pt>
                <c:pt idx="1462">
                  <c:v>104.24</c:v>
                </c:pt>
                <c:pt idx="1463">
                  <c:v>82.3</c:v>
                </c:pt>
                <c:pt idx="1464">
                  <c:v>87.1</c:v>
                </c:pt>
                <c:pt idx="1465">
                  <c:v>62.4</c:v>
                </c:pt>
                <c:pt idx="1466">
                  <c:v>60.1</c:v>
                </c:pt>
                <c:pt idx="1467">
                  <c:v>114</c:v>
                </c:pt>
                <c:pt idx="1468">
                  <c:v>74.3</c:v>
                </c:pt>
                <c:pt idx="1469">
                  <c:v>100</c:v>
                </c:pt>
              </c:numCache>
            </c:numRef>
          </c:yVal>
          <c:smooth val="0"/>
          <c:extLst>
            <c:ext xmlns:c16="http://schemas.microsoft.com/office/drawing/2014/chart" uri="{C3380CC4-5D6E-409C-BE32-E72D297353CC}">
              <c16:uniqueId val="{00000001-C712-4E64-B4CD-7B5F5C91A803}"/>
            </c:ext>
          </c:extLst>
        </c:ser>
        <c:dLbls>
          <c:showLegendKey val="0"/>
          <c:showVal val="0"/>
          <c:showCatName val="0"/>
          <c:showSerName val="0"/>
          <c:showPercent val="0"/>
          <c:showBubbleSize val="0"/>
        </c:dLbls>
        <c:axId val="-549684784"/>
        <c:axId val="-549686960"/>
      </c:scatterChart>
      <c:valAx>
        <c:axId val="-549684784"/>
        <c:scaling>
          <c:orientation val="minMax"/>
          <c:min val="10"/>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Age</a:t>
                </a:r>
                <a:r>
                  <a:rPr lang="en-US" sz="1200" b="1" baseline="0">
                    <a:latin typeface="Times New Roman" panose="02020603050405020304" pitchFamily="18" charset="0"/>
                    <a:cs typeface="Times New Roman" panose="02020603050405020304" pitchFamily="18" charset="0"/>
                  </a:rPr>
                  <a:t> (years)</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9686960"/>
        <c:crosses val="autoZero"/>
        <c:crossBetween val="midCat"/>
        <c:majorUnit val="10"/>
      </c:valAx>
      <c:valAx>
        <c:axId val="-54968696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u="none" strike="noStrike" baseline="0">
                    <a:effectLst/>
                    <a:latin typeface="Times New Roman" panose="02020603050405020304" pitchFamily="18" charset="0"/>
                    <a:cs typeface="Times New Roman" panose="02020603050405020304" pitchFamily="18" charset="0"/>
                  </a:rPr>
                  <a:t>eGFR (ml/min/1.73 m</a:t>
                </a:r>
                <a:r>
                  <a:rPr lang="en-US" sz="1200" b="1" i="0" u="none" strike="noStrike" baseline="30000">
                    <a:effectLst/>
                    <a:latin typeface="Times New Roman" panose="02020603050405020304" pitchFamily="18" charset="0"/>
                    <a:cs typeface="Times New Roman" panose="02020603050405020304" pitchFamily="18" charset="0"/>
                  </a:rPr>
                  <a:t>2</a:t>
                </a:r>
                <a:r>
                  <a:rPr lang="en-US" sz="1200" b="1" i="0" u="none" strike="noStrike" baseline="0">
                    <a:effectLst/>
                    <a:latin typeface="Times New Roman" panose="02020603050405020304" pitchFamily="18" charset="0"/>
                    <a:cs typeface="Times New Roman" panose="02020603050405020304" pitchFamily="18" charset="0"/>
                  </a:rPr>
                  <a:t>)</a:t>
                </a:r>
                <a:endParaRPr lang="en-US" sz="1200" baseline="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96847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3107</Words>
  <Characters>17711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sirirat anutrakulchai</cp:lastModifiedBy>
  <cp:revision>6</cp:revision>
  <dcterms:created xsi:type="dcterms:W3CDTF">2022-05-21T01:28:00Z</dcterms:created>
  <dcterms:modified xsi:type="dcterms:W3CDTF">2022-05-26T16:26:00Z</dcterms:modified>
</cp:coreProperties>
</file>