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D8434" w14:textId="77777777" w:rsidR="006B1C72" w:rsidRDefault="006B1C72" w:rsidP="00AA7D89">
      <w:pPr>
        <w:rPr>
          <w:rFonts w:ascii="Times New Roman" w:hAnsi="Times New Roman" w:cs="Times New Roman"/>
          <w:lang w:val="en-US"/>
        </w:rPr>
      </w:pPr>
    </w:p>
    <w:p w14:paraId="45A6E063" w14:textId="77777777" w:rsidR="006B1C72" w:rsidRPr="006B1C72" w:rsidRDefault="006B1C72" w:rsidP="006B1C72">
      <w:pPr>
        <w:spacing w:line="480" w:lineRule="auto"/>
        <w:rPr>
          <w:rFonts w:ascii="Times New Roman" w:hAnsi="Times New Roman" w:cs="Times New Roman"/>
          <w:b/>
          <w:sz w:val="28"/>
          <w:szCs w:val="22"/>
          <w:lang w:val="en-US"/>
        </w:rPr>
      </w:pPr>
      <w:r w:rsidRPr="006B1C72">
        <w:rPr>
          <w:rFonts w:ascii="Times New Roman" w:hAnsi="Times New Roman" w:cs="Times New Roman"/>
          <w:b/>
          <w:sz w:val="28"/>
          <w:szCs w:val="22"/>
          <w:lang w:val="en-US"/>
        </w:rPr>
        <w:t>Supplementary Information</w:t>
      </w:r>
    </w:p>
    <w:p w14:paraId="5BE3327D" w14:textId="4A0CD3C8" w:rsidR="006B1C72" w:rsidRPr="006B1C72" w:rsidRDefault="006B1C72" w:rsidP="006B1C72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6B1C72">
        <w:rPr>
          <w:rFonts w:ascii="Times New Roman" w:hAnsi="Times New Roman" w:cs="Times New Roman"/>
          <w:b/>
          <w:lang w:val="en-US"/>
        </w:rPr>
        <w:t>Pseudocirrhosis and portal hypertension in patients with metastatic cancers: A systematic review and meta-analysis</w:t>
      </w:r>
    </w:p>
    <w:p w14:paraId="607793CF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</w:rPr>
      </w:pPr>
      <w:r w:rsidRPr="006B1C72">
        <w:rPr>
          <w:rFonts w:ascii="Times New Roman" w:hAnsi="Times New Roman" w:cs="Times New Roman"/>
        </w:rPr>
        <w:t>Rosanna Villani*</w:t>
      </w:r>
      <w:r w:rsidRPr="006B1C72">
        <w:rPr>
          <w:rFonts w:ascii="Times New Roman" w:hAnsi="Times New Roman" w:cs="Times New Roman"/>
          <w:vertAlign w:val="superscript"/>
        </w:rPr>
        <w:t>1</w:t>
      </w:r>
      <w:r w:rsidRPr="006B1C72">
        <w:rPr>
          <w:rFonts w:ascii="Times New Roman" w:hAnsi="Times New Roman" w:cs="Times New Roman"/>
        </w:rPr>
        <w:t>, MD PhD</w:t>
      </w:r>
    </w:p>
    <w:p w14:paraId="666E4523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</w:rPr>
      </w:pPr>
      <w:r w:rsidRPr="006B1C72">
        <w:rPr>
          <w:rFonts w:ascii="Times New Roman" w:hAnsi="Times New Roman" w:cs="Times New Roman"/>
        </w:rPr>
        <w:t>Francesca Di Cosimo</w:t>
      </w:r>
      <w:r w:rsidRPr="006B1C72">
        <w:rPr>
          <w:rFonts w:ascii="Times New Roman" w:hAnsi="Times New Roman" w:cs="Times New Roman"/>
          <w:vertAlign w:val="superscript"/>
        </w:rPr>
        <w:t>1</w:t>
      </w:r>
      <w:r w:rsidRPr="006B1C72">
        <w:rPr>
          <w:rFonts w:ascii="Times New Roman" w:hAnsi="Times New Roman" w:cs="Times New Roman"/>
        </w:rPr>
        <w:t>, MD</w:t>
      </w:r>
    </w:p>
    <w:p w14:paraId="2F5F40DC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</w:rPr>
      </w:pPr>
      <w:r w:rsidRPr="006B1C72">
        <w:rPr>
          <w:rFonts w:ascii="Times New Roman" w:hAnsi="Times New Roman" w:cs="Times New Roman"/>
        </w:rPr>
        <w:t>Moris Sangineto</w:t>
      </w:r>
      <w:r w:rsidRPr="006B1C72">
        <w:rPr>
          <w:rFonts w:ascii="Times New Roman" w:hAnsi="Times New Roman" w:cs="Times New Roman"/>
          <w:vertAlign w:val="superscript"/>
        </w:rPr>
        <w:t>1</w:t>
      </w:r>
      <w:r w:rsidRPr="006B1C72">
        <w:rPr>
          <w:rFonts w:ascii="Times New Roman" w:hAnsi="Times New Roman" w:cs="Times New Roman"/>
        </w:rPr>
        <w:t>, MD</w:t>
      </w:r>
    </w:p>
    <w:p w14:paraId="7447F609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</w:rPr>
      </w:pPr>
      <w:r w:rsidRPr="006B1C72">
        <w:rPr>
          <w:rFonts w:ascii="Times New Roman" w:hAnsi="Times New Roman" w:cs="Times New Roman"/>
        </w:rPr>
        <w:t>Antonino Davide Romano</w:t>
      </w:r>
      <w:r w:rsidRPr="006B1C72">
        <w:rPr>
          <w:rFonts w:ascii="Times New Roman" w:hAnsi="Times New Roman" w:cs="Times New Roman"/>
          <w:vertAlign w:val="superscript"/>
        </w:rPr>
        <w:t>1</w:t>
      </w:r>
      <w:r w:rsidRPr="006B1C72">
        <w:rPr>
          <w:rFonts w:ascii="Times New Roman" w:hAnsi="Times New Roman" w:cs="Times New Roman"/>
        </w:rPr>
        <w:t>, MD PhD</w:t>
      </w:r>
    </w:p>
    <w:p w14:paraId="07B6A75E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  <w:lang w:val="en-US"/>
        </w:rPr>
      </w:pPr>
      <w:r w:rsidRPr="006B1C72">
        <w:rPr>
          <w:rFonts w:ascii="Times New Roman" w:hAnsi="Times New Roman" w:cs="Times New Roman"/>
          <w:lang w:val="en-US"/>
        </w:rPr>
        <w:t>Gaetano Serviddio</w:t>
      </w:r>
      <w:r w:rsidRPr="006B1C72">
        <w:rPr>
          <w:rFonts w:ascii="Times New Roman" w:hAnsi="Times New Roman" w:cs="Times New Roman"/>
          <w:vertAlign w:val="superscript"/>
          <w:lang w:val="en-US"/>
        </w:rPr>
        <w:t>1</w:t>
      </w:r>
      <w:r w:rsidRPr="006B1C72">
        <w:rPr>
          <w:rFonts w:ascii="Times New Roman" w:hAnsi="Times New Roman" w:cs="Times New Roman"/>
          <w:lang w:val="en-US"/>
        </w:rPr>
        <w:t>, MD</w:t>
      </w:r>
    </w:p>
    <w:p w14:paraId="053F6A70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  <w:lang w:val="en-US"/>
        </w:rPr>
      </w:pPr>
    </w:p>
    <w:p w14:paraId="6CE30162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6B1C72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6B1C72">
        <w:rPr>
          <w:rFonts w:ascii="Times New Roman" w:hAnsi="Times New Roman" w:cs="Times New Roman"/>
          <w:lang w:val="en-US"/>
        </w:rPr>
        <w:t>Liver Unit,</w:t>
      </w:r>
      <w:r w:rsidRPr="006B1C72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6B1C72">
        <w:rPr>
          <w:rFonts w:ascii="Times New Roman" w:hAnsi="Times New Roman" w:cs="Times New Roman"/>
          <w:lang w:val="en-US"/>
        </w:rPr>
        <w:t>C.U.R.E. (University Centre for Liver Disease Research and Treatment), Department of Medical and Surgical Sciences, University of Foggia, Foggia, Italy.</w:t>
      </w:r>
    </w:p>
    <w:p w14:paraId="5BB8FD5E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  <w:lang w:val="en-US"/>
        </w:rPr>
      </w:pPr>
    </w:p>
    <w:p w14:paraId="62DCE739" w14:textId="77777777" w:rsidR="006B1C72" w:rsidRPr="006B1C72" w:rsidRDefault="006B1C72" w:rsidP="006B1C72">
      <w:pPr>
        <w:spacing w:line="480" w:lineRule="auto"/>
        <w:ind w:right="567"/>
        <w:jc w:val="both"/>
        <w:rPr>
          <w:rFonts w:ascii="Times New Roman" w:hAnsi="Times New Roman" w:cs="Times New Roman"/>
          <w:b/>
          <w:lang w:val="en-US"/>
        </w:rPr>
      </w:pPr>
      <w:r w:rsidRPr="006B1C72">
        <w:rPr>
          <w:rFonts w:ascii="Times New Roman" w:hAnsi="Times New Roman" w:cs="Times New Roman"/>
          <w:b/>
          <w:bCs/>
          <w:lang w:val="en-US"/>
        </w:rPr>
        <w:t>*Corresponding author</w:t>
      </w:r>
      <w:r w:rsidRPr="006B1C72">
        <w:rPr>
          <w:rFonts w:ascii="Times New Roman" w:hAnsi="Times New Roman" w:cs="Times New Roman"/>
          <w:b/>
          <w:lang w:val="en-US"/>
        </w:rPr>
        <w:t xml:space="preserve">: </w:t>
      </w:r>
      <w:r w:rsidRPr="006B1C72">
        <w:rPr>
          <w:rFonts w:ascii="Times New Roman" w:hAnsi="Times New Roman" w:cs="Times New Roman"/>
          <w:bCs/>
          <w:lang w:val="en-US"/>
        </w:rPr>
        <w:t>Rosanna Villani, C.U.R.E. (University Centre for Liver Disease Research and Treatment), Liver Unit, Department of Medical and Surgical Sciences, University of Foggia, Viale Pinto 1, 71122 Foggia, Italy. E-mail: rosanna.villani@unifg.it</w:t>
      </w:r>
      <w:r w:rsidRPr="006B1C72">
        <w:rPr>
          <w:rFonts w:ascii="Times New Roman" w:hAnsi="Times New Roman" w:cs="Times New Roman"/>
          <w:b/>
          <w:lang w:val="en-US"/>
        </w:rPr>
        <w:t xml:space="preserve"> </w:t>
      </w:r>
    </w:p>
    <w:p w14:paraId="629F412C" w14:textId="77777777" w:rsidR="006B1C72" w:rsidRDefault="006B1C72" w:rsidP="006B1C72">
      <w:pPr>
        <w:spacing w:line="480" w:lineRule="auto"/>
        <w:rPr>
          <w:rFonts w:ascii="Times New Roman" w:hAnsi="Times New Roman" w:cs="Times New Roman"/>
          <w:b/>
          <w:lang w:val="en-US"/>
        </w:rPr>
        <w:sectPr w:rsidR="006B1C72" w:rsidSect="003A02FC">
          <w:pgSz w:w="11900" w:h="16840"/>
          <w:pgMar w:top="241" w:right="1134" w:bottom="1134" w:left="1134" w:header="708" w:footer="708" w:gutter="0"/>
          <w:cols w:space="708"/>
          <w:docGrid w:linePitch="360"/>
        </w:sectPr>
      </w:pPr>
    </w:p>
    <w:p w14:paraId="49B3C626" w14:textId="44D66943" w:rsidR="00AA7D89" w:rsidRPr="006B1C72" w:rsidRDefault="009D5394" w:rsidP="006B1C72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9D5394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lastRenderedPageBreak/>
        <w:t>Supplementary Table S1</w:t>
      </w:r>
      <w:r w:rsidR="002B1BB4">
        <w:rPr>
          <w:rFonts w:ascii="Times New Roman" w:hAnsi="Times New Roman" w:cs="Times New Roman"/>
          <w:lang w:val="en-US"/>
        </w:rPr>
        <w:t xml:space="preserve">: </w:t>
      </w:r>
      <w:r w:rsidR="00AA7D89" w:rsidRPr="006B1C72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>Assessment of quality of case reports</w:t>
      </w:r>
      <w:r w:rsidR="0044786E" w:rsidRPr="006B1C72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 xml:space="preserve"> according to Murad’s checklist.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767"/>
        <w:gridCol w:w="1636"/>
        <w:gridCol w:w="1290"/>
        <w:gridCol w:w="1290"/>
        <w:gridCol w:w="1183"/>
        <w:gridCol w:w="1250"/>
        <w:gridCol w:w="1428"/>
        <w:gridCol w:w="1064"/>
        <w:gridCol w:w="1280"/>
        <w:gridCol w:w="1091"/>
      </w:tblGrid>
      <w:tr w:rsidR="00D83839" w:rsidRPr="0044786E" w14:paraId="0D8685F9" w14:textId="1FDA2A28" w:rsidTr="0044786E">
        <w:trPr>
          <w:trHeight w:val="174"/>
        </w:trPr>
        <w:tc>
          <w:tcPr>
            <w:tcW w:w="986" w:type="pct"/>
            <w:vMerge w:val="restart"/>
            <w:noWrap/>
            <w:vAlign w:val="center"/>
            <w:hideMark/>
          </w:tcPr>
          <w:p w14:paraId="1EEA07B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Author</w:t>
            </w:r>
          </w:p>
        </w:tc>
        <w:tc>
          <w:tcPr>
            <w:tcW w:w="590" w:type="pct"/>
            <w:vMerge w:val="restart"/>
            <w:noWrap/>
            <w:vAlign w:val="center"/>
            <w:hideMark/>
          </w:tcPr>
          <w:p w14:paraId="133653F8" w14:textId="192A0E8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Selection</w:t>
            </w:r>
          </w:p>
        </w:tc>
        <w:tc>
          <w:tcPr>
            <w:tcW w:w="938" w:type="pct"/>
            <w:gridSpan w:val="2"/>
            <w:vAlign w:val="center"/>
          </w:tcPr>
          <w:p w14:paraId="534BC9FE" w14:textId="4C5FC2BA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Ascertainment</w:t>
            </w:r>
            <w:proofErr w:type="spellEnd"/>
          </w:p>
        </w:tc>
        <w:tc>
          <w:tcPr>
            <w:tcW w:w="1621" w:type="pct"/>
            <w:gridSpan w:val="4"/>
            <w:vAlign w:val="center"/>
          </w:tcPr>
          <w:p w14:paraId="7A43CAB6" w14:textId="65755AFF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Reporting</w:t>
            </w:r>
          </w:p>
        </w:tc>
        <w:tc>
          <w:tcPr>
            <w:tcW w:w="465" w:type="pct"/>
            <w:vMerge w:val="restart"/>
            <w:vAlign w:val="center"/>
          </w:tcPr>
          <w:p w14:paraId="32AEF492" w14:textId="2B34DAD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Causality</w:t>
            </w:r>
            <w:proofErr w:type="spellEnd"/>
          </w:p>
        </w:tc>
        <w:tc>
          <w:tcPr>
            <w:tcW w:w="399" w:type="pct"/>
            <w:vMerge w:val="restart"/>
            <w:vAlign w:val="center"/>
          </w:tcPr>
          <w:p w14:paraId="0F9005C5" w14:textId="1C219AC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Overall</w:t>
            </w:r>
          </w:p>
        </w:tc>
      </w:tr>
      <w:tr w:rsidR="00D83839" w:rsidRPr="0044786E" w14:paraId="2A6A0D26" w14:textId="233A03C0" w:rsidTr="0044786E">
        <w:trPr>
          <w:trHeight w:val="173"/>
        </w:trPr>
        <w:tc>
          <w:tcPr>
            <w:tcW w:w="986" w:type="pct"/>
            <w:vMerge/>
            <w:noWrap/>
            <w:vAlign w:val="center"/>
          </w:tcPr>
          <w:p w14:paraId="7B9EDCF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  <w:tc>
          <w:tcPr>
            <w:tcW w:w="590" w:type="pct"/>
            <w:vMerge/>
            <w:noWrap/>
            <w:vAlign w:val="center"/>
          </w:tcPr>
          <w:p w14:paraId="188F08D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68D4FA92" w14:textId="10BE4000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Exposure</w:t>
            </w:r>
            <w:proofErr w:type="spellEnd"/>
          </w:p>
        </w:tc>
        <w:tc>
          <w:tcPr>
            <w:tcW w:w="469" w:type="pct"/>
            <w:vAlign w:val="center"/>
          </w:tcPr>
          <w:p w14:paraId="323E7DEA" w14:textId="1A22161B" w:rsidR="003B469C" w:rsidRPr="0044786E" w:rsidRDefault="00C74479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Outcome</w:t>
            </w:r>
            <w:proofErr w:type="spellEnd"/>
          </w:p>
        </w:tc>
        <w:tc>
          <w:tcPr>
            <w:tcW w:w="420" w:type="pct"/>
            <w:vAlign w:val="center"/>
          </w:tcPr>
          <w:p w14:paraId="0F0DCC13" w14:textId="3961CAF2" w:rsidR="003B469C" w:rsidRPr="0044786E" w:rsidRDefault="00E76598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Alternative</w:t>
            </w:r>
          </w:p>
          <w:p w14:paraId="6C0C5167" w14:textId="47EB1E55" w:rsidR="00E76598" w:rsidRPr="0044786E" w:rsidRDefault="00E76598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Causes</w:t>
            </w:r>
            <w:proofErr w:type="spellEnd"/>
          </w:p>
        </w:tc>
        <w:tc>
          <w:tcPr>
            <w:tcW w:w="399" w:type="pct"/>
            <w:vAlign w:val="center"/>
          </w:tcPr>
          <w:p w14:paraId="4130A634" w14:textId="77777777" w:rsidR="00E76598" w:rsidRPr="0044786E" w:rsidRDefault="00E76598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Challenge/</w:t>
            </w:r>
          </w:p>
          <w:p w14:paraId="3C6AC2AA" w14:textId="2C6BDE01" w:rsidR="003B469C" w:rsidRPr="0044786E" w:rsidRDefault="00E76598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Rechallenge</w:t>
            </w:r>
            <w:proofErr w:type="spellEnd"/>
          </w:p>
        </w:tc>
        <w:tc>
          <w:tcPr>
            <w:tcW w:w="401" w:type="pct"/>
            <w:vAlign w:val="center"/>
          </w:tcPr>
          <w:p w14:paraId="69083B94" w14:textId="77777777" w:rsidR="003B469C" w:rsidRPr="0044786E" w:rsidRDefault="00D83839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Dose/</w:t>
            </w: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response</w:t>
            </w:r>
            <w:proofErr w:type="spellEnd"/>
          </w:p>
          <w:p w14:paraId="121B4AF7" w14:textId="17950F5E" w:rsidR="00D83839" w:rsidRPr="0044786E" w:rsidRDefault="00D83839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Effect</w:t>
            </w:r>
          </w:p>
        </w:tc>
        <w:tc>
          <w:tcPr>
            <w:tcW w:w="401" w:type="pct"/>
            <w:vAlign w:val="center"/>
          </w:tcPr>
          <w:p w14:paraId="335210C8" w14:textId="564AF900" w:rsidR="003B469C" w:rsidRPr="0044786E" w:rsidRDefault="003D73FB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Follow-up</w:t>
            </w:r>
          </w:p>
        </w:tc>
        <w:tc>
          <w:tcPr>
            <w:tcW w:w="465" w:type="pct"/>
            <w:vMerge/>
            <w:vAlign w:val="center"/>
          </w:tcPr>
          <w:p w14:paraId="1CE1925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  <w:tc>
          <w:tcPr>
            <w:tcW w:w="399" w:type="pct"/>
            <w:vMerge/>
            <w:vAlign w:val="center"/>
          </w:tcPr>
          <w:p w14:paraId="03AEA48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</w:tr>
      <w:tr w:rsidR="00D80D7A" w:rsidRPr="0044786E" w14:paraId="2740299D" w14:textId="5DEACFB1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7CCE6CAF" w14:textId="13D27A5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Adler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677C5A" w:rsidRPr="00677C5A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33</w:t>
            </w:r>
          </w:p>
          <w:p w14:paraId="162C5D8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sz w:val="18"/>
                <w:szCs w:val="28"/>
              </w:rPr>
              <w:t>2019</w:t>
            </w:r>
          </w:p>
        </w:tc>
        <w:tc>
          <w:tcPr>
            <w:tcW w:w="590" w:type="pct"/>
            <w:noWrap/>
            <w:vAlign w:val="center"/>
            <w:hideMark/>
          </w:tcPr>
          <w:p w14:paraId="3F0BCEF1" w14:textId="5CB8393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3B21C41D" w14:textId="2AB676BE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457B8FE" w14:textId="091AE610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04C2A71C" w14:textId="485C1D62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2520F2C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F9FA07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6665052" w14:textId="67F8A197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5DD2473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142EB4C9" w14:textId="10E0184A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248387D3" w14:textId="5EDA43AE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638929ED" w14:textId="5F46A34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Battisti et. al. </w:t>
            </w:r>
            <w:r w:rsidR="00B67ACC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</w:t>
            </w:r>
            <w:r w:rsidR="00B67ACC" w:rsidRPr="00677C5A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  <w:r w:rsidR="00B67AC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</w:p>
          <w:p w14:paraId="201A444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2014</w:t>
            </w:r>
          </w:p>
        </w:tc>
        <w:tc>
          <w:tcPr>
            <w:tcW w:w="590" w:type="pct"/>
            <w:noWrap/>
            <w:vAlign w:val="center"/>
            <w:hideMark/>
          </w:tcPr>
          <w:p w14:paraId="2ABA8088" w14:textId="2C033A2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8980502" w14:textId="001080A4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17EC2241" w14:textId="1423B812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7AEBBE8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5718E0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B56F45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8A1F56E" w14:textId="39594FA0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529769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7663610B" w14:textId="32508064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</w:tr>
      <w:tr w:rsidR="00D80D7A" w:rsidRPr="0044786E" w14:paraId="3E29BC5A" w14:textId="5D8EE658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64FE80B8" w14:textId="45B6B272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Borja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B67ACC" w:rsidRPr="00677C5A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  <w:r w:rsidR="00B67AC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</w:p>
          <w:p w14:paraId="129CEF3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1975</w:t>
            </w:r>
          </w:p>
        </w:tc>
        <w:tc>
          <w:tcPr>
            <w:tcW w:w="590" w:type="pct"/>
            <w:noWrap/>
            <w:vAlign w:val="center"/>
            <w:hideMark/>
          </w:tcPr>
          <w:p w14:paraId="299282DA" w14:textId="5EC53AD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53037F7C" w14:textId="555A46BB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9A79A03" w14:textId="03585BF0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5BF78208" w14:textId="6FCBBE28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4465F3B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EA6E12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E010741" w14:textId="764AF8AB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6C54039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E27A7D8" w14:textId="3532A6F1" w:rsidR="003B469C" w:rsidRPr="0044786E" w:rsidRDefault="0044786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7C834B27" w14:textId="625ED632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622BA5E8" w14:textId="05B3E47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iCs/>
                <w:sz w:val="18"/>
                <w:szCs w:val="28"/>
              </w:rPr>
              <w:t>Busni</w:t>
            </w:r>
            <w:proofErr w:type="spellEnd"/>
            <w:r w:rsidRPr="0044786E">
              <w:rPr>
                <w:rFonts w:ascii="Times New Roman" w:hAnsi="Times New Roman" w:cs="Times New Roman"/>
                <w:i/>
                <w:iCs/>
                <w:sz w:val="18"/>
                <w:szCs w:val="28"/>
              </w:rPr>
              <w:t xml:space="preserve"> et al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r w:rsidR="00AA1BE0" w:rsidRPr="00AB3711">
              <w:rPr>
                <w:rFonts w:ascii="Times New Roman" w:hAnsi="Times New Roman" w:cs="Times New Roman"/>
                <w:b/>
                <w:bCs/>
                <w:sz w:val="18"/>
                <w:szCs w:val="28"/>
                <w:vertAlign w:val="superscript"/>
              </w:rPr>
              <w:t xml:space="preserve"> </w:t>
            </w:r>
            <w:r w:rsidR="00AA1BE0" w:rsidRPr="00AA1BE0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</w:t>
            </w:r>
            <w:r w:rsidR="00AA1BE0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</w:p>
          <w:p w14:paraId="3F888D9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1924</w:t>
            </w:r>
          </w:p>
        </w:tc>
        <w:tc>
          <w:tcPr>
            <w:tcW w:w="590" w:type="pct"/>
            <w:noWrap/>
            <w:vAlign w:val="center"/>
            <w:hideMark/>
          </w:tcPr>
          <w:p w14:paraId="74ADEC84" w14:textId="60196E1B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6A2911F8" w14:textId="4DDFED13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367AA017" w14:textId="2296D389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72E5045C" w14:textId="0F3DFC40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21F418E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43D5C3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91232BB" w14:textId="5802CFAE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4000984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B4C1600" w14:textId="7EE63B65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06DFC4E5" w14:textId="60F4F609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7F5A7EA9" w14:textId="34C72556" w:rsidR="00B67ACC" w:rsidRDefault="003B469C" w:rsidP="00B67AC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Cerny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B67ACC" w:rsidRPr="00677C5A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  <w:r w:rsidR="00B67AC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</w:p>
          <w:p w14:paraId="6092CA9F" w14:textId="79279A61" w:rsidR="003B469C" w:rsidRPr="0044786E" w:rsidRDefault="003B469C" w:rsidP="00B67AC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1992</w:t>
            </w:r>
          </w:p>
        </w:tc>
        <w:tc>
          <w:tcPr>
            <w:tcW w:w="590" w:type="pct"/>
            <w:noWrap/>
            <w:vAlign w:val="center"/>
            <w:hideMark/>
          </w:tcPr>
          <w:p w14:paraId="7A74318A" w14:textId="2CCAF51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7B9D74C8" w14:textId="61819530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FA9B4AF" w14:textId="43454A3F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FFBFD05" w14:textId="543E3DBC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C1E15D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F0CA45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414BC57" w14:textId="72D32FE2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645E32F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08F90CF" w14:textId="2AE0E218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139DA31A" w14:textId="0EB3315D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403CC28E" w14:textId="6D3E68FE" w:rsidR="00B67ACC" w:rsidRPr="00C84A5B" w:rsidRDefault="00B67ACC" w:rsidP="00B67ACC">
            <w:pPr>
              <w:jc w:val="center"/>
              <w:rPr>
                <w:b/>
                <w:bCs/>
                <w:sz w:val="18"/>
                <w:szCs w:val="28"/>
              </w:rPr>
            </w:pPr>
            <w:r w:rsidRPr="00CD41F9">
              <w:rPr>
                <w:rFonts w:ascii="Times New Roman" w:hAnsi="Times New Roman" w:cs="Times New Roman"/>
                <w:i/>
                <w:sz w:val="18"/>
                <w:szCs w:val="28"/>
              </w:rPr>
              <w:t>Cervoni</w:t>
            </w:r>
            <w:r w:rsidRPr="00C84A5B">
              <w:rPr>
                <w:i/>
                <w:sz w:val="18"/>
                <w:szCs w:val="28"/>
              </w:rPr>
              <w:t xml:space="preserve"> </w:t>
            </w:r>
            <w:r w:rsidRPr="00CD41F9">
              <w:rPr>
                <w:rFonts w:ascii="Times New Roman" w:hAnsi="Times New Roman" w:cs="Times New Roman"/>
                <w:i/>
                <w:sz w:val="18"/>
                <w:szCs w:val="28"/>
              </w:rPr>
              <w:t>et al.</w:t>
            </w:r>
            <w:r w:rsidRPr="00C84A5B">
              <w:rPr>
                <w:sz w:val="18"/>
                <w:szCs w:val="28"/>
              </w:rPr>
              <w:t xml:space="preserve"> </w:t>
            </w:r>
            <w:r w:rsidRPr="00677C5A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</w:p>
          <w:p w14:paraId="49913CCE" w14:textId="760095F4" w:rsidR="003B469C" w:rsidRPr="0044786E" w:rsidRDefault="00B67ACC" w:rsidP="00B67ACC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D41F9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2008</w:t>
            </w:r>
          </w:p>
        </w:tc>
        <w:tc>
          <w:tcPr>
            <w:tcW w:w="590" w:type="pct"/>
            <w:noWrap/>
            <w:vAlign w:val="center"/>
            <w:hideMark/>
          </w:tcPr>
          <w:p w14:paraId="63D67C35" w14:textId="104E8944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4E822CF" w14:textId="2FF4A150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152240F0" w14:textId="56DD48F6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69F700AA" w14:textId="0244E97A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0E7A46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1C705D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EA4C41F" w14:textId="28BD9436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102B75C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B79804D" w14:textId="0BEB9984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D80D7A" w:rsidRPr="0044786E" w14:paraId="1DE1DE66" w14:textId="4F3BB056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2186E281" w14:textId="00137638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Chandrakan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CD41F9" w:rsidRPr="00677C5A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  <w:r w:rsidR="00CD41F9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8</w:t>
            </w:r>
          </w:p>
          <w:p w14:paraId="4EAC425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2005</w:t>
            </w:r>
          </w:p>
        </w:tc>
        <w:tc>
          <w:tcPr>
            <w:tcW w:w="590" w:type="pct"/>
            <w:noWrap/>
            <w:vAlign w:val="center"/>
            <w:hideMark/>
          </w:tcPr>
          <w:p w14:paraId="41799E0E" w14:textId="76F30CD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987E8AF" w14:textId="686D026A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7877A7F5" w14:textId="390295D1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375F1A1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A0B11E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4E3421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30566E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0B59A23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FE8AD15" w14:textId="333A4FB0" w:rsidR="003B469C" w:rsidRPr="0044786E" w:rsidRDefault="00F4793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031D894F" w14:textId="5C44D04D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7D1DB629" w14:textId="531EE79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Chin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CD41F9" w:rsidRPr="00677C5A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  <w:r w:rsidR="00CD41F9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9</w:t>
            </w:r>
          </w:p>
          <w:p w14:paraId="77E22B3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1987</w:t>
            </w:r>
          </w:p>
        </w:tc>
        <w:tc>
          <w:tcPr>
            <w:tcW w:w="590" w:type="pct"/>
            <w:noWrap/>
            <w:vAlign w:val="center"/>
            <w:hideMark/>
          </w:tcPr>
          <w:p w14:paraId="3A9FF102" w14:textId="0392A732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8D7C4E4" w14:textId="117AD3E5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3F774C59" w14:textId="2CCA447A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7C03D8A5" w14:textId="301FA214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677379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693401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1CAA8F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62657F2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6F7F35C" w14:textId="4899A159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590B1B88" w14:textId="01400504" w:rsidTr="0044786E">
        <w:trPr>
          <w:trHeight w:val="300"/>
        </w:trPr>
        <w:tc>
          <w:tcPr>
            <w:tcW w:w="986" w:type="pct"/>
            <w:noWrap/>
            <w:vAlign w:val="center"/>
            <w:hideMark/>
          </w:tcPr>
          <w:p w14:paraId="1F2958FE" w14:textId="4952BACD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Deprez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40</w:t>
            </w:r>
          </w:p>
          <w:p w14:paraId="1047D21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2013</w:t>
            </w:r>
          </w:p>
        </w:tc>
        <w:tc>
          <w:tcPr>
            <w:tcW w:w="590" w:type="pct"/>
            <w:noWrap/>
            <w:vAlign w:val="center"/>
            <w:hideMark/>
          </w:tcPr>
          <w:p w14:paraId="2E5336E3" w14:textId="2C24EA5A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E2DAC0C" w14:textId="48CFA321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D200161" w14:textId="66B1CA78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6EE546E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4E1B96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1941A0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C03B7C1" w14:textId="60B213FC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4E06BA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100D0FD8" w14:textId="2AB59313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3AA351FD" w14:textId="60259D72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1A2C1317" w14:textId="7339AF1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Eidenschink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r w:rsidR="00CD41F9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1</w:t>
            </w:r>
          </w:p>
          <w:p w14:paraId="27E5154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2018</w:t>
            </w:r>
          </w:p>
        </w:tc>
        <w:tc>
          <w:tcPr>
            <w:tcW w:w="590" w:type="pct"/>
            <w:noWrap/>
            <w:vAlign w:val="center"/>
            <w:hideMark/>
          </w:tcPr>
          <w:p w14:paraId="1A6EEA71" w14:textId="75AA749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78D4528E" w14:textId="12D8024B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71C1744" w14:textId="03DCA82E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3FC0289F" w14:textId="432C9147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5578B4F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1381BD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E911120" w14:textId="1FCE1CD9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6B44CF4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1E160ACD" w14:textId="41357252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539D6E5E" w14:textId="4EA91750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268D25BD" w14:textId="451A0190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Finocchi et al.</w:t>
            </w:r>
            <w:r w:rsidR="00CD41F9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</w:t>
            </w:r>
          </w:p>
          <w:p w14:paraId="0FED7A7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2019</w:t>
            </w:r>
          </w:p>
        </w:tc>
        <w:tc>
          <w:tcPr>
            <w:tcW w:w="590" w:type="pct"/>
            <w:noWrap/>
            <w:vAlign w:val="center"/>
            <w:hideMark/>
          </w:tcPr>
          <w:p w14:paraId="247EC5B3" w14:textId="67CB491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B6EC082" w14:textId="3A6F8430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F130449" w14:textId="632EFB74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972CA50" w14:textId="1C717F10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79A910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36DCB0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C80B70A" w14:textId="49244E32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7D3C3DE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7F044C9" w14:textId="10D8B5A6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1783F3D0" w14:textId="678B9BFF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599FF892" w14:textId="5F2BAF9E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Fournier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</w:p>
          <w:p w14:paraId="690FCC8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2010</w:t>
            </w:r>
          </w:p>
        </w:tc>
        <w:tc>
          <w:tcPr>
            <w:tcW w:w="590" w:type="pct"/>
            <w:noWrap/>
            <w:vAlign w:val="center"/>
            <w:hideMark/>
          </w:tcPr>
          <w:p w14:paraId="1E257E68" w14:textId="76929B7E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220D21F7" w14:textId="64BD60D8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310E386" w14:textId="50391982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1251FA6" w14:textId="39945E4D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0192716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539A48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1F814A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7DB9AAC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71EC82B0" w14:textId="0BF29428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</w:tr>
      <w:tr w:rsidR="00D80D7A" w:rsidRPr="0044786E" w14:paraId="1B83B022" w14:textId="195EA036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3C2D2870" w14:textId="5ED9868E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Graber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</w:p>
          <w:p w14:paraId="2B751B2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2010</w:t>
            </w:r>
          </w:p>
        </w:tc>
        <w:tc>
          <w:tcPr>
            <w:tcW w:w="590" w:type="pct"/>
            <w:noWrap/>
            <w:vAlign w:val="center"/>
            <w:hideMark/>
          </w:tcPr>
          <w:p w14:paraId="46A0093A" w14:textId="716419BF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87ADB44" w14:textId="742A7062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8026B3C" w14:textId="1B26661A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1A7D8A66" w14:textId="2B27A8B9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F84441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FD0724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8A81EA0" w14:textId="2B807A4E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53B2339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E34FE46" w14:textId="7AE0C58B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583C4EAD" w14:textId="320BA849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2608D348" w14:textId="3463948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Harry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</w:p>
          <w:p w14:paraId="3B9E3D3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2012</w:t>
            </w:r>
          </w:p>
        </w:tc>
        <w:tc>
          <w:tcPr>
            <w:tcW w:w="590" w:type="pct"/>
            <w:noWrap/>
            <w:vAlign w:val="center"/>
            <w:hideMark/>
          </w:tcPr>
          <w:p w14:paraId="409F021B" w14:textId="1C076314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1EBB8350" w14:textId="6270BA39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76007BED" w14:textId="19A5133F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1137AA44" w14:textId="6CE018FF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34BA75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52A625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E0987E0" w14:textId="6C2BE8EB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0175141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443BEBB" w14:textId="6B9369FE" w:rsidR="003B469C" w:rsidRPr="0044786E" w:rsidRDefault="00F6286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D80D7A" w:rsidRPr="0044786E" w14:paraId="1BFFBE31" w14:textId="35F8C6FA" w:rsidTr="0044786E">
        <w:trPr>
          <w:trHeight w:val="310"/>
        </w:trPr>
        <w:tc>
          <w:tcPr>
            <w:tcW w:w="986" w:type="pct"/>
            <w:noWrap/>
            <w:vAlign w:val="center"/>
          </w:tcPr>
          <w:p w14:paraId="1CA315F2" w14:textId="18ED5D8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Hidalgo-Blanco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</w:p>
          <w:p w14:paraId="378DA94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2017</w:t>
            </w:r>
          </w:p>
        </w:tc>
        <w:tc>
          <w:tcPr>
            <w:tcW w:w="590" w:type="pct"/>
            <w:noWrap/>
            <w:vAlign w:val="center"/>
          </w:tcPr>
          <w:p w14:paraId="50A2C8E7" w14:textId="63CCDD4C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29056BAB" w14:textId="0A6F363F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72313287" w14:textId="744134F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4C087DA8" w14:textId="6780D385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592FFB3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1E6D73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1FD7B9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3E65347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3F643C2" w14:textId="543F7DD7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1C88A3F3" w14:textId="39922246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3D30304C" w14:textId="578C99DC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Honma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</w:p>
          <w:p w14:paraId="7CB9ACE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1987</w:t>
            </w:r>
          </w:p>
        </w:tc>
        <w:tc>
          <w:tcPr>
            <w:tcW w:w="590" w:type="pct"/>
            <w:noWrap/>
            <w:vAlign w:val="center"/>
            <w:hideMark/>
          </w:tcPr>
          <w:p w14:paraId="7A2BC75A" w14:textId="2EC1BCFB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6CA6A00A" w14:textId="22CB89DB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1465EBE6" w14:textId="75746DD9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5925B50B" w14:textId="0EA70F20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77252F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5EF0A8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C724AB2" w14:textId="39FC0AAE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1C64F4A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639A522" w14:textId="153276B4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0440D4ED" w14:textId="5C80CAB0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410667A3" w14:textId="588B94AC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Jungst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.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</w:p>
          <w:p w14:paraId="2DC2A13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2013</w:t>
            </w:r>
          </w:p>
        </w:tc>
        <w:tc>
          <w:tcPr>
            <w:tcW w:w="590" w:type="pct"/>
            <w:noWrap/>
            <w:vAlign w:val="center"/>
            <w:hideMark/>
          </w:tcPr>
          <w:p w14:paraId="1EAED1DC" w14:textId="597BAEA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1A0910BC" w14:textId="4C00816D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11BD3491" w14:textId="4A72089D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75B82CB9" w14:textId="13C15CF5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3090FB4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0C1B35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E430223" w14:textId="7C17E862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106916E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3ECAAC3" w14:textId="3C3AFF72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49A63C57" w14:textId="395FD91A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46352851" w14:textId="0D906C1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Kang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701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22</w:t>
            </w:r>
          </w:p>
          <w:p w14:paraId="0058895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2008</w:t>
            </w:r>
          </w:p>
        </w:tc>
        <w:tc>
          <w:tcPr>
            <w:tcW w:w="590" w:type="pct"/>
            <w:noWrap/>
            <w:vAlign w:val="center"/>
            <w:hideMark/>
          </w:tcPr>
          <w:p w14:paraId="5F988C64" w14:textId="4AD183A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79496BDD" w14:textId="3E669E64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37BB987B" w14:textId="01D74457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3CDC214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C93854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CA298D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87E0D38" w14:textId="3A656132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13DF355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D188141" w14:textId="2224500A" w:rsidR="003B469C" w:rsidRPr="0044786E" w:rsidRDefault="001C0BC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  <w:r w:rsidR="00C543E0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</w:tc>
      </w:tr>
      <w:tr w:rsidR="00D80D7A" w:rsidRPr="0044786E" w14:paraId="1AD51737" w14:textId="2023670B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0965B6F1" w14:textId="03C85DF8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Kashyap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138A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138A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8</w:t>
            </w:r>
          </w:p>
          <w:p w14:paraId="1E27ED2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2018</w:t>
            </w:r>
          </w:p>
        </w:tc>
        <w:tc>
          <w:tcPr>
            <w:tcW w:w="590" w:type="pct"/>
            <w:noWrap/>
            <w:vAlign w:val="center"/>
            <w:hideMark/>
          </w:tcPr>
          <w:p w14:paraId="7CC1D472" w14:textId="6BA59852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0FDE85F" w14:textId="489135B8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125506F8" w14:textId="3D0283EA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3B5FBBC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ADA466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0D107E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25208A3" w14:textId="05C6ABD0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131E41C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934CEF7" w14:textId="31BA077B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48265993" w14:textId="49F49586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7BE85705" w14:textId="2055FDC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sz w:val="18"/>
                <w:szCs w:val="28"/>
              </w:rPr>
              <w:t>Kears</w:t>
            </w:r>
            <w:proofErr w:type="spellEnd"/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et al. </w:t>
            </w:r>
            <w:r w:rsidR="00A138A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  <w:r w:rsidR="00A138A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9</w:t>
            </w:r>
          </w:p>
          <w:p w14:paraId="1B5F43F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2019</w:t>
            </w:r>
          </w:p>
        </w:tc>
        <w:tc>
          <w:tcPr>
            <w:tcW w:w="590" w:type="pct"/>
            <w:noWrap/>
            <w:vAlign w:val="center"/>
            <w:hideMark/>
          </w:tcPr>
          <w:p w14:paraId="30BE4866" w14:textId="2FC2F4D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5CB7F093" w14:textId="48BDC702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869B5D6" w14:textId="14D66C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753ABDDD" w14:textId="338882F3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3BA6E6E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F992C0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25E5AE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41CB38A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7190D92" w14:textId="17147B59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3E964DDB" w14:textId="272A765A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024733B3" w14:textId="308BA67B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5139EB">
              <w:rPr>
                <w:rFonts w:ascii="Times New Roman" w:hAnsi="Times New Roman" w:cs="Times New Roman"/>
                <w:i/>
                <w:sz w:val="18"/>
                <w:szCs w:val="28"/>
              </w:rPr>
              <w:t>Klinge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138A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</w:p>
          <w:p w14:paraId="0096FE9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1988</w:t>
            </w:r>
          </w:p>
        </w:tc>
        <w:tc>
          <w:tcPr>
            <w:tcW w:w="590" w:type="pct"/>
            <w:noWrap/>
            <w:vAlign w:val="center"/>
            <w:hideMark/>
          </w:tcPr>
          <w:p w14:paraId="3BB1D946" w14:textId="6FDBC19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763448AD" w14:textId="462B2D1A" w:rsidR="003B469C" w:rsidRPr="0044786E" w:rsidRDefault="00941B3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EE36070" w14:textId="7602CD12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3D554B1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F47006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3933F5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8F5FD2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7FCD1FE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30B2C25" w14:textId="2EDF2F7E" w:rsidR="003B469C" w:rsidRPr="0044786E" w:rsidRDefault="005139EB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</w:tr>
      <w:tr w:rsidR="00D80D7A" w:rsidRPr="0044786E" w14:paraId="2E077476" w14:textId="7EA94BEC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2735AF6A" w14:textId="0AC2AA7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lastRenderedPageBreak/>
              <w:t>Kobashigawa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5E42C9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50</w:t>
            </w:r>
          </w:p>
          <w:p w14:paraId="51973BB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>2010</w:t>
            </w:r>
          </w:p>
        </w:tc>
        <w:tc>
          <w:tcPr>
            <w:tcW w:w="590" w:type="pct"/>
            <w:noWrap/>
            <w:vAlign w:val="center"/>
            <w:hideMark/>
          </w:tcPr>
          <w:p w14:paraId="31DABCE3" w14:textId="793EB713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722B6C70" w14:textId="07CCBB5C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1E016CB" w14:textId="2CBC658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7519BB3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7B7AD0C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8BCA4E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5FBCE9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71D9E10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FD29DB0" w14:textId="543C6A79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</w:tr>
      <w:tr w:rsidR="00D80D7A" w:rsidRPr="0044786E" w14:paraId="717E5207" w14:textId="0DF833A5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6F0B9626" w14:textId="71182FF0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Lee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5E42C9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8</w:t>
            </w:r>
          </w:p>
          <w:p w14:paraId="2A8C345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2014</w:t>
            </w:r>
          </w:p>
        </w:tc>
        <w:tc>
          <w:tcPr>
            <w:tcW w:w="590" w:type="pct"/>
            <w:noWrap/>
            <w:vAlign w:val="center"/>
            <w:hideMark/>
          </w:tcPr>
          <w:p w14:paraId="5FC146F9" w14:textId="0299705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384703B" w14:textId="2CCD8AAF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2232D33" w14:textId="278F133E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5FC047C" w14:textId="1545C9B7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078BB9C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B4AA19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4D21F12" w14:textId="1F072BBD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09AC1C7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5E1F818" w14:textId="4BC166F3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55B48959" w14:textId="48F75835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161DBED9" w14:textId="66B8848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Leyden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51</w:t>
            </w:r>
          </w:p>
          <w:p w14:paraId="0E2F385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2010</w:t>
            </w:r>
          </w:p>
        </w:tc>
        <w:tc>
          <w:tcPr>
            <w:tcW w:w="590" w:type="pct"/>
            <w:noWrap/>
            <w:vAlign w:val="center"/>
            <w:hideMark/>
          </w:tcPr>
          <w:p w14:paraId="449038B8" w14:textId="5376F95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1982F81F" w14:textId="644E3689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4705E6E" w14:textId="36E1F376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780CB1D5" w14:textId="31582EC6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75284AF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0BF073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5C337D0" w14:textId="7125A1E9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50AC0B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3FFB887" w14:textId="55974321" w:rsidR="003B469C" w:rsidRPr="0044786E" w:rsidRDefault="0025108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41C37BF3" w14:textId="1456F3A1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0A060FED" w14:textId="116CCB2E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Liu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</w:t>
            </w:r>
          </w:p>
          <w:p w14:paraId="259D9C7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2011</w:t>
            </w:r>
          </w:p>
        </w:tc>
        <w:tc>
          <w:tcPr>
            <w:tcW w:w="590" w:type="pct"/>
            <w:noWrap/>
            <w:vAlign w:val="center"/>
            <w:hideMark/>
          </w:tcPr>
          <w:p w14:paraId="2A893364" w14:textId="1647781D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2D8F8FC9" w14:textId="4BF517CA" w:rsidR="003B469C" w:rsidRPr="0044786E" w:rsidRDefault="0098208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1B3BA96" w14:textId="38B8A868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5270DB1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7E4A3B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C4CC66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0888ECC" w14:textId="149E797A" w:rsidR="003B469C" w:rsidRPr="0044786E" w:rsidRDefault="0098208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4718FF2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6CD2022" w14:textId="1EA6EFAD" w:rsidR="003B469C" w:rsidRPr="0044786E" w:rsidRDefault="0098208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6E3D34D5" w14:textId="66569E7A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0376FDE9" w14:textId="07E6139C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28"/>
              </w:rPr>
            </w:pPr>
            <w:proofErr w:type="spellStart"/>
            <w:r w:rsidRPr="005139EB">
              <w:rPr>
                <w:rFonts w:ascii="Times New Roman" w:hAnsi="Times New Roman" w:cs="Times New Roman"/>
                <w:i/>
                <w:sz w:val="18"/>
                <w:szCs w:val="28"/>
              </w:rPr>
              <w:t>Marzuk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="005E42C9" w:rsidRPr="0044786E">
              <w:rPr>
                <w:rFonts w:ascii="Times New Roman" w:hAnsi="Times New Roman" w:cs="Times New Roman"/>
                <w:b/>
                <w:bCs/>
                <w:i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</w:p>
          <w:p w14:paraId="06F784F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2018</w:t>
            </w:r>
          </w:p>
        </w:tc>
        <w:tc>
          <w:tcPr>
            <w:tcW w:w="590" w:type="pct"/>
            <w:noWrap/>
            <w:vAlign w:val="center"/>
            <w:hideMark/>
          </w:tcPr>
          <w:p w14:paraId="60B425AF" w14:textId="4ED7B94A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EB6D724" w14:textId="7A706107" w:rsidR="003B469C" w:rsidRPr="0044786E" w:rsidRDefault="005139EB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69CAA577" w14:textId="44473D89" w:rsidR="003B469C" w:rsidRPr="0044786E" w:rsidRDefault="005139EB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60645A9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126BFCC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BA4FB1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C0E8032" w14:textId="7C107986" w:rsidR="003B469C" w:rsidRPr="0044786E" w:rsidRDefault="005139EB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B1C063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40A9E44" w14:textId="45AE9F2C" w:rsidR="003B469C" w:rsidRPr="0044786E" w:rsidRDefault="0021007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</w:tr>
      <w:tr w:rsidR="00D80D7A" w:rsidRPr="0044786E" w14:paraId="6788E408" w14:textId="4666586A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3D20C7B7" w14:textId="542B638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Maynard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</w:p>
          <w:p w14:paraId="2D9A868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1966</w:t>
            </w:r>
          </w:p>
        </w:tc>
        <w:tc>
          <w:tcPr>
            <w:tcW w:w="590" w:type="pct"/>
            <w:noWrap/>
            <w:vAlign w:val="center"/>
            <w:hideMark/>
          </w:tcPr>
          <w:p w14:paraId="1C27DB16" w14:textId="44EC3408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1A9BF100" w14:textId="26E62ADB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1177247" w14:textId="6706EA53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11A08976" w14:textId="0F585908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63EEC7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40310D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FC5AE2C" w14:textId="4B5C4A71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43283AB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F5ABFCF" w14:textId="2EA0B648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42C0F8B0" w14:textId="377D5838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09A10025" w14:textId="5921FC7B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Mitani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</w:p>
          <w:p w14:paraId="008F3AE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2016</w:t>
            </w:r>
          </w:p>
        </w:tc>
        <w:tc>
          <w:tcPr>
            <w:tcW w:w="590" w:type="pct"/>
            <w:noWrap/>
            <w:vAlign w:val="center"/>
            <w:hideMark/>
          </w:tcPr>
          <w:p w14:paraId="11D25608" w14:textId="3495032E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11AC9BD4" w14:textId="667DAAD7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7EC4ADDE" w14:textId="7E0FED44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0E63E42A" w14:textId="440E50E0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3E6B6E3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6C8C69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4083C61" w14:textId="74416EEC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125B7BB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EAE2506" w14:textId="0D4953DD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07449907" w14:textId="59CF385C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00115873" w14:textId="3310D18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Nakajima et al.</w:t>
            </w:r>
            <w:r w:rsidR="005E42C9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</w:p>
          <w:p w14:paraId="347AE57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/>
                <w:sz w:val="18"/>
                <w:szCs w:val="28"/>
              </w:rPr>
              <w:t>2005</w:t>
            </w:r>
          </w:p>
        </w:tc>
        <w:tc>
          <w:tcPr>
            <w:tcW w:w="590" w:type="pct"/>
            <w:noWrap/>
            <w:vAlign w:val="center"/>
            <w:hideMark/>
          </w:tcPr>
          <w:p w14:paraId="69C17D63" w14:textId="53A7C13E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3B4E806B" w14:textId="6FEF2EAB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63CFB15D" w14:textId="2A3FE2DE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6C9ECFC8" w14:textId="492EFA29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5C10228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9C6104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1DAA49B" w14:textId="51231023" w:rsidR="003B469C" w:rsidRPr="0044786E" w:rsidRDefault="009F4992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424D18C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7DB211D0" w14:textId="4E73A5DB" w:rsidR="003B469C" w:rsidRPr="0044786E" w:rsidRDefault="0021007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7738152E" w14:textId="33624416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6DAF5F35" w14:textId="4743392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210070">
              <w:rPr>
                <w:rFonts w:ascii="Times New Roman" w:hAnsi="Times New Roman" w:cs="Times New Roman"/>
                <w:i/>
                <w:sz w:val="18"/>
                <w:szCs w:val="28"/>
              </w:rPr>
              <w:t>Ojeda</w:t>
            </w: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="005E42C9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</w:p>
          <w:p w14:paraId="7BE460E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1977</w:t>
            </w:r>
          </w:p>
        </w:tc>
        <w:tc>
          <w:tcPr>
            <w:tcW w:w="590" w:type="pct"/>
            <w:noWrap/>
            <w:vAlign w:val="center"/>
            <w:hideMark/>
          </w:tcPr>
          <w:p w14:paraId="03664015" w14:textId="2FA7D41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6E6600C3" w14:textId="1F624B51" w:rsidR="003B469C" w:rsidRPr="0044786E" w:rsidRDefault="0021007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D7FE71B" w14:textId="4715F4B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528ACF3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BA56BA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2DEC12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66A219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2C3E2D5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BDACCA4" w14:textId="18F01C20" w:rsidR="003B469C" w:rsidRPr="0044786E" w:rsidRDefault="0021007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</w:tr>
      <w:tr w:rsidR="00D80D7A" w:rsidRPr="0044786E" w14:paraId="6A2798CA" w14:textId="73E9A8CF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3D916DF0" w14:textId="4D6C4B18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Patel et al.</w:t>
            </w:r>
            <w:r w:rsidR="005E42C9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8</w:t>
            </w:r>
          </w:p>
          <w:p w14:paraId="0F335D2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2017</w:t>
            </w:r>
          </w:p>
        </w:tc>
        <w:tc>
          <w:tcPr>
            <w:tcW w:w="590" w:type="pct"/>
            <w:noWrap/>
            <w:vAlign w:val="center"/>
            <w:hideMark/>
          </w:tcPr>
          <w:p w14:paraId="4088F676" w14:textId="16F934F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143D176" w14:textId="25546FED" w:rsidR="003B469C" w:rsidRPr="0044786E" w:rsidRDefault="003A056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78AFC921" w14:textId="3B1164CA" w:rsidR="003B469C" w:rsidRPr="0044786E" w:rsidRDefault="003A056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87FFC8F" w14:textId="6685EE3C" w:rsidR="003B469C" w:rsidRPr="0044786E" w:rsidRDefault="003A056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24EE0A8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82B613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B570598" w14:textId="57BC1BDE" w:rsidR="003B469C" w:rsidRPr="0044786E" w:rsidRDefault="003A056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1B01160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5FE095A" w14:textId="3356A912" w:rsidR="003B469C" w:rsidRPr="0044786E" w:rsidRDefault="003A056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35E9162C" w14:textId="5DB9C126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0C1D7665" w14:textId="344CA5CA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Sass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9</w:t>
            </w:r>
          </w:p>
          <w:p w14:paraId="6153C19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2007</w:t>
            </w:r>
          </w:p>
        </w:tc>
        <w:tc>
          <w:tcPr>
            <w:tcW w:w="590" w:type="pct"/>
            <w:noWrap/>
            <w:vAlign w:val="center"/>
            <w:hideMark/>
          </w:tcPr>
          <w:p w14:paraId="65363024" w14:textId="79E9BCB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16D0FB5" w14:textId="6937329D" w:rsidR="003B469C" w:rsidRPr="0044786E" w:rsidRDefault="003476F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141DDC8" w14:textId="3F628295" w:rsidR="003B469C" w:rsidRPr="0044786E" w:rsidRDefault="003476F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56C0CB72" w14:textId="1B737F61" w:rsidR="003B469C" w:rsidRPr="0044786E" w:rsidRDefault="003476F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31A9BAB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D2628B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676A6BE" w14:textId="0E766A0B" w:rsidR="003B469C" w:rsidRPr="0044786E" w:rsidRDefault="003476F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0E35F8B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A33A785" w14:textId="0C8CF168" w:rsidR="003B469C" w:rsidRPr="0044786E" w:rsidRDefault="003476F1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7DB51AA6" w14:textId="6AAE758D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4A047225" w14:textId="622CBBD8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Tambe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="005E42C9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9</w:t>
            </w:r>
          </w:p>
          <w:p w14:paraId="279BDF5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2020</w:t>
            </w:r>
          </w:p>
        </w:tc>
        <w:tc>
          <w:tcPr>
            <w:tcW w:w="590" w:type="pct"/>
            <w:noWrap/>
            <w:vAlign w:val="center"/>
            <w:hideMark/>
          </w:tcPr>
          <w:p w14:paraId="21D2F328" w14:textId="22AFF1BB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1C554835" w14:textId="3971F3EA" w:rsidR="003B469C" w:rsidRPr="0044786E" w:rsidRDefault="00C63C9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146FDD1" w14:textId="6E71242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52AB376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70433C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6B6918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3D9102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08E1A85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1E09311" w14:textId="224928B3" w:rsidR="003B469C" w:rsidRPr="0044786E" w:rsidRDefault="00C63C9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</w:tr>
      <w:tr w:rsidR="00D80D7A" w:rsidRPr="0044786E" w14:paraId="0BB2E768" w14:textId="5F76BBC8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27CC52A9" w14:textId="6FF42B3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Teke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60</w:t>
            </w:r>
          </w:p>
          <w:p w14:paraId="648BD6B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2011</w:t>
            </w:r>
          </w:p>
        </w:tc>
        <w:tc>
          <w:tcPr>
            <w:tcW w:w="590" w:type="pct"/>
            <w:noWrap/>
            <w:vAlign w:val="center"/>
            <w:hideMark/>
          </w:tcPr>
          <w:p w14:paraId="63B90298" w14:textId="52D96AF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33C57A18" w14:textId="6BAB2A00" w:rsidR="003B469C" w:rsidRPr="0044786E" w:rsidRDefault="00C63C9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78C95250" w14:textId="5E78F51C" w:rsidR="003B469C" w:rsidRPr="0044786E" w:rsidRDefault="00C63C9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5726A2DA" w14:textId="5D47C190" w:rsidR="003B469C" w:rsidRPr="0044786E" w:rsidRDefault="00C63C9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71590EC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00DEC4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DB53DC9" w14:textId="40CC3B0F" w:rsidR="003B469C" w:rsidRPr="0044786E" w:rsidRDefault="00C63C9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3447134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90EC1DE" w14:textId="75DD7D05" w:rsidR="003B469C" w:rsidRPr="0044786E" w:rsidRDefault="00C63C9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408B180F" w14:textId="76305629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69643AC6" w14:textId="43C42CD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Uhlmann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="005E42C9"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1</w:t>
            </w:r>
          </w:p>
          <w:p w14:paraId="452FAE6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1996</w:t>
            </w:r>
          </w:p>
        </w:tc>
        <w:tc>
          <w:tcPr>
            <w:tcW w:w="590" w:type="pct"/>
            <w:noWrap/>
            <w:vAlign w:val="center"/>
            <w:hideMark/>
          </w:tcPr>
          <w:p w14:paraId="51424B2E" w14:textId="0ADBF30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CABFFD5" w14:textId="32B2A256" w:rsidR="003B469C" w:rsidRPr="0044786E" w:rsidRDefault="005928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0BA8BCC" w14:textId="5014DED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0D86CAF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EE9E07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15234C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9106A3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20BFF02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7664E0B" w14:textId="0A0A8CBF" w:rsidR="003B469C" w:rsidRPr="0044786E" w:rsidRDefault="005928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</w:tr>
      <w:tr w:rsidR="00D80D7A" w:rsidRPr="0044786E" w14:paraId="5D016901" w14:textId="6ACCCC3E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3326D88F" w14:textId="129CDB3B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Wallace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1F1A81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</w:t>
            </w:r>
          </w:p>
          <w:p w14:paraId="744EB47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2003</w:t>
            </w:r>
          </w:p>
        </w:tc>
        <w:tc>
          <w:tcPr>
            <w:tcW w:w="590" w:type="pct"/>
            <w:noWrap/>
            <w:vAlign w:val="center"/>
            <w:hideMark/>
          </w:tcPr>
          <w:p w14:paraId="0A6E6D96" w14:textId="7BE13C8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276AE64F" w14:textId="027D9A29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355A18EA" w14:textId="24F3705E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3DFE61CF" w14:textId="2FB046FA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36D9404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8A680F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D60CAB8" w14:textId="65C163F2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6A1FD1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DC454F8" w14:textId="403A0617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26779AE4" w14:textId="7FFC7E0A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1A262B6D" w14:textId="754D063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Zanazanian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</w:p>
          <w:p w14:paraId="455CA2D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2018</w:t>
            </w:r>
          </w:p>
        </w:tc>
        <w:tc>
          <w:tcPr>
            <w:tcW w:w="590" w:type="pct"/>
            <w:noWrap/>
            <w:vAlign w:val="center"/>
            <w:hideMark/>
          </w:tcPr>
          <w:p w14:paraId="0DDF7BA1" w14:textId="210C9CE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2099C6F4" w14:textId="0FFB2863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769A673" w14:textId="1702FA0D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54245FBD" w14:textId="0D087CAC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0EA5182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3AB67E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8127DC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06ABC59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147C3E92" w14:textId="48B007BC" w:rsidR="003B469C" w:rsidRPr="0044786E" w:rsidRDefault="00BB43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2F27993E" w14:textId="7D79211B" w:rsidTr="0044786E">
        <w:trPr>
          <w:trHeight w:val="310"/>
        </w:trPr>
        <w:tc>
          <w:tcPr>
            <w:tcW w:w="986" w:type="pct"/>
            <w:noWrap/>
            <w:vAlign w:val="center"/>
            <w:hideMark/>
          </w:tcPr>
          <w:p w14:paraId="557DDCE4" w14:textId="65F8B6A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Zeina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Pr="0044786E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</w:p>
          <w:p w14:paraId="588FFC4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2017</w:t>
            </w:r>
          </w:p>
        </w:tc>
        <w:tc>
          <w:tcPr>
            <w:tcW w:w="590" w:type="pct"/>
            <w:noWrap/>
            <w:vAlign w:val="center"/>
            <w:hideMark/>
          </w:tcPr>
          <w:p w14:paraId="26CE2DC0" w14:textId="4BC88892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704A7C10" w14:textId="1094CD2A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69E305E4" w14:textId="683F93C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612934DA" w14:textId="4D2C989F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7AF30D1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170980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015D4A7" w14:textId="3DD8E8E7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53A682D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AF8003F" w14:textId="6A6EFFC3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</w:tr>
      <w:tr w:rsidR="00D83839" w:rsidRPr="0044786E" w14:paraId="6FD06AF2" w14:textId="072E390C" w:rsidTr="0044786E">
        <w:trPr>
          <w:trHeight w:val="444"/>
        </w:trPr>
        <w:tc>
          <w:tcPr>
            <w:tcW w:w="986" w:type="pct"/>
            <w:noWrap/>
            <w:vAlign w:val="center"/>
          </w:tcPr>
          <w:p w14:paraId="1D2EB8B1" w14:textId="2090F18F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bCs/>
                <w:i/>
                <w:sz w:val="18"/>
                <w:szCs w:val="28"/>
              </w:rPr>
              <w:t>Aoyagi</w:t>
            </w:r>
            <w:proofErr w:type="spellEnd"/>
            <w:r w:rsidRPr="0044786E">
              <w:rPr>
                <w:rFonts w:ascii="Times New Roman" w:hAnsi="Times New Roman" w:cs="Times New Roman"/>
                <w:bCs/>
                <w:i/>
                <w:sz w:val="18"/>
                <w:szCs w:val="28"/>
              </w:rPr>
              <w:t xml:space="preserve"> et al.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</w:p>
          <w:p w14:paraId="2470179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iCs/>
                <w:sz w:val="18"/>
                <w:szCs w:val="28"/>
              </w:rPr>
              <w:t>2018</w:t>
            </w:r>
          </w:p>
        </w:tc>
        <w:tc>
          <w:tcPr>
            <w:tcW w:w="590" w:type="pct"/>
            <w:noWrap/>
            <w:vAlign w:val="center"/>
          </w:tcPr>
          <w:p w14:paraId="7B4706E0" w14:textId="3F56C8B6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683BF29" w14:textId="6939ADA3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3590DF1" w14:textId="0D23AFB8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3F499677" w14:textId="5F36334A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05EFF55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173DD6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FDBB725" w14:textId="02A784C4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50CA4A7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134F31C4" w14:textId="47D3C935" w:rsidR="003B469C" w:rsidRPr="0044786E" w:rsidRDefault="00D27A7E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5</w:t>
            </w:r>
          </w:p>
        </w:tc>
      </w:tr>
      <w:tr w:rsidR="00D83839" w:rsidRPr="0044786E" w14:paraId="455673BA" w14:textId="0F904FF6" w:rsidTr="0044786E">
        <w:trPr>
          <w:trHeight w:val="52"/>
        </w:trPr>
        <w:tc>
          <w:tcPr>
            <w:tcW w:w="986" w:type="pct"/>
            <w:noWrap/>
            <w:vAlign w:val="center"/>
          </w:tcPr>
          <w:p w14:paraId="76EA9AB0" w14:textId="2681F3B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Jeong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25</w:t>
            </w:r>
          </w:p>
          <w:p w14:paraId="213D59A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2013</w:t>
            </w:r>
          </w:p>
        </w:tc>
        <w:tc>
          <w:tcPr>
            <w:tcW w:w="590" w:type="pct"/>
            <w:noWrap/>
            <w:vAlign w:val="center"/>
          </w:tcPr>
          <w:p w14:paraId="49A473E4" w14:textId="7793854F" w:rsidR="003B469C" w:rsidRPr="0044786E" w:rsidRDefault="00FF40B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08ACA5A" w14:textId="0AE009BC" w:rsidR="003B469C" w:rsidRPr="0044786E" w:rsidRDefault="00FF40B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E9449F7" w14:textId="373804A9" w:rsidR="003B469C" w:rsidRPr="0044786E" w:rsidRDefault="00FF40B4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4C13A3FF" w14:textId="5E5AAE2C" w:rsidR="003B469C" w:rsidRPr="0044786E" w:rsidRDefault="00FF40B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2391E2B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9AD37E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3AC4530" w14:textId="1ED6BBAB" w:rsidR="003B469C" w:rsidRPr="0044786E" w:rsidRDefault="00FF40B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C6BF86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E584AD0" w14:textId="1851F218" w:rsidR="003B469C" w:rsidRPr="0044786E" w:rsidRDefault="00FF40B4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D83839" w:rsidRPr="0044786E" w14:paraId="1791B369" w14:textId="70A871AC" w:rsidTr="0044786E">
        <w:trPr>
          <w:trHeight w:val="255"/>
        </w:trPr>
        <w:tc>
          <w:tcPr>
            <w:tcW w:w="986" w:type="pct"/>
            <w:noWrap/>
            <w:vAlign w:val="center"/>
          </w:tcPr>
          <w:p w14:paraId="51298B54" w14:textId="0FC3BA91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Nascimento et al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11</w:t>
            </w:r>
          </w:p>
          <w:p w14:paraId="41D3075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2001</w:t>
            </w:r>
          </w:p>
        </w:tc>
        <w:tc>
          <w:tcPr>
            <w:tcW w:w="590" w:type="pct"/>
            <w:noWrap/>
            <w:vAlign w:val="center"/>
          </w:tcPr>
          <w:p w14:paraId="57CD3559" w14:textId="1C637D7B" w:rsidR="003B469C" w:rsidRPr="0044786E" w:rsidRDefault="007113C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650200E0" w14:textId="4E48BD5B" w:rsidR="003B469C" w:rsidRPr="0044786E" w:rsidRDefault="007113C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D00D4A7" w14:textId="5440AC07" w:rsidR="003B469C" w:rsidRPr="0044786E" w:rsidRDefault="007113C5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63C5405B" w14:textId="0A74D660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7E0018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40F938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BFE5D99" w14:textId="65084642" w:rsidR="003B469C" w:rsidRPr="0044786E" w:rsidRDefault="007113C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8381E7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91DD75D" w14:textId="571D21F1" w:rsidR="003B469C" w:rsidRPr="0044786E" w:rsidRDefault="00210070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3839" w:rsidRPr="0044786E" w14:paraId="6E29A336" w14:textId="2CCF37FA" w:rsidTr="0044786E">
        <w:trPr>
          <w:trHeight w:val="334"/>
        </w:trPr>
        <w:tc>
          <w:tcPr>
            <w:tcW w:w="986" w:type="pct"/>
            <w:noWrap/>
            <w:vAlign w:val="center"/>
          </w:tcPr>
          <w:p w14:paraId="317C4143" w14:textId="5D91159D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Gravel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</w:p>
          <w:p w14:paraId="06E0745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1996</w:t>
            </w:r>
          </w:p>
        </w:tc>
        <w:tc>
          <w:tcPr>
            <w:tcW w:w="590" w:type="pct"/>
            <w:noWrap/>
            <w:vAlign w:val="center"/>
          </w:tcPr>
          <w:p w14:paraId="6BDD097F" w14:textId="6BAA5C34" w:rsidR="003B469C" w:rsidRPr="0044786E" w:rsidRDefault="001454D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189E04A" w14:textId="4EC2197A" w:rsidR="003B469C" w:rsidRPr="0044786E" w:rsidRDefault="001454D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9382DB1" w14:textId="5834F4DA" w:rsidR="003B469C" w:rsidRPr="0044786E" w:rsidRDefault="001454DD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EAAED20" w14:textId="300D2AE5" w:rsidR="003B469C" w:rsidRPr="0044786E" w:rsidRDefault="001454D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54EF906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39BAF5E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08B47F72" w14:textId="15598B77" w:rsidR="003B469C" w:rsidRPr="0044786E" w:rsidRDefault="001454D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4A934F2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4A32A8B" w14:textId="5F86B509" w:rsidR="003B469C" w:rsidRPr="0044786E" w:rsidRDefault="001454DD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D83839" w:rsidRPr="0044786E" w14:paraId="22630193" w14:textId="37024447" w:rsidTr="0044786E">
        <w:trPr>
          <w:trHeight w:val="400"/>
        </w:trPr>
        <w:tc>
          <w:tcPr>
            <w:tcW w:w="986" w:type="pct"/>
            <w:noWrap/>
            <w:vAlign w:val="center"/>
          </w:tcPr>
          <w:p w14:paraId="37FB72F2" w14:textId="24B1D563" w:rsidR="003B469C" w:rsidRPr="00E83675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E83675">
              <w:rPr>
                <w:rFonts w:ascii="Times New Roman" w:hAnsi="Times New Roman" w:cs="Times New Roman"/>
                <w:i/>
                <w:sz w:val="18"/>
                <w:szCs w:val="28"/>
              </w:rPr>
              <w:t>Qizilbash</w:t>
            </w:r>
            <w:proofErr w:type="spellEnd"/>
            <w:r w:rsidRPr="00E83675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</w:p>
          <w:p w14:paraId="44756E0E" w14:textId="77777777" w:rsidR="003B469C" w:rsidRPr="00E83675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E83675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1987</w:t>
            </w:r>
          </w:p>
        </w:tc>
        <w:tc>
          <w:tcPr>
            <w:tcW w:w="590" w:type="pct"/>
            <w:noWrap/>
            <w:vAlign w:val="center"/>
          </w:tcPr>
          <w:p w14:paraId="680BD524" w14:textId="44B2D56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B025609" w14:textId="0BFEB983" w:rsidR="003B469C" w:rsidRPr="0044786E" w:rsidRDefault="00E8367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5EE328B" w14:textId="615DFBA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420" w:type="pct"/>
            <w:vAlign w:val="center"/>
          </w:tcPr>
          <w:p w14:paraId="16DF238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A7C2E8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2A0A7A8B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1379DF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2C35DF0E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D023992" w14:textId="461F7C47" w:rsidR="003B469C" w:rsidRPr="0044786E" w:rsidRDefault="00E8367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</w:tr>
      <w:tr w:rsidR="00D83839" w:rsidRPr="0044786E" w14:paraId="72BBC49C" w14:textId="3D4A9410" w:rsidTr="0044786E">
        <w:trPr>
          <w:trHeight w:val="378"/>
        </w:trPr>
        <w:tc>
          <w:tcPr>
            <w:tcW w:w="986" w:type="pct"/>
            <w:noWrap/>
            <w:vAlign w:val="center"/>
          </w:tcPr>
          <w:p w14:paraId="441D6E06" w14:textId="10E68DB0" w:rsidR="003B469C" w:rsidRPr="00E83675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E83675">
              <w:rPr>
                <w:rFonts w:ascii="Times New Roman" w:hAnsi="Times New Roman" w:cs="Times New Roman"/>
                <w:i/>
                <w:sz w:val="18"/>
                <w:szCs w:val="28"/>
              </w:rPr>
              <w:t>Vuppalanchi</w:t>
            </w:r>
            <w:proofErr w:type="spellEnd"/>
            <w:r w:rsidRPr="00E83675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Pr="00E83675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 w:rsidR="005E42C9" w:rsidRPr="00E83675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</w:p>
          <w:p w14:paraId="3812AC6E" w14:textId="77777777" w:rsidR="003B469C" w:rsidRPr="00E83675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E83675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2016</w:t>
            </w:r>
          </w:p>
        </w:tc>
        <w:tc>
          <w:tcPr>
            <w:tcW w:w="590" w:type="pct"/>
            <w:noWrap/>
            <w:vAlign w:val="center"/>
          </w:tcPr>
          <w:p w14:paraId="3F6DC00B" w14:textId="74CDB7C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9897812" w14:textId="7A90280E" w:rsidR="003B469C" w:rsidRPr="0044786E" w:rsidRDefault="00E8367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2D074BB2" w14:textId="075D9B00" w:rsidR="003B469C" w:rsidRPr="0044786E" w:rsidRDefault="00E8367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3BFDE96D" w14:textId="5789F307" w:rsidR="003B469C" w:rsidRPr="0044786E" w:rsidRDefault="00E8367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34B3B2B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01DC6C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83CB88D" w14:textId="2D0FF07F" w:rsidR="003B469C" w:rsidRPr="0044786E" w:rsidRDefault="00E8367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2B43EBD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711F1170" w14:textId="623D4AE7" w:rsidR="003B469C" w:rsidRPr="0044786E" w:rsidRDefault="00E8367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3839" w:rsidRPr="0044786E" w14:paraId="3D96E215" w14:textId="7C272AE9" w:rsidTr="0044786E">
        <w:trPr>
          <w:trHeight w:val="302"/>
        </w:trPr>
        <w:tc>
          <w:tcPr>
            <w:tcW w:w="986" w:type="pct"/>
            <w:noWrap/>
            <w:vAlign w:val="center"/>
          </w:tcPr>
          <w:p w14:paraId="43639EAE" w14:textId="2641A67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Geeroms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Pr="0044786E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 w:rsidR="005E42C9"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AC5BF7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8</w:t>
            </w:r>
          </w:p>
          <w:p w14:paraId="5FCB5CB7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2018</w:t>
            </w:r>
          </w:p>
        </w:tc>
        <w:tc>
          <w:tcPr>
            <w:tcW w:w="590" w:type="pct"/>
            <w:noWrap/>
            <w:vAlign w:val="center"/>
          </w:tcPr>
          <w:p w14:paraId="17B0BAB7" w14:textId="0AA0B107" w:rsidR="003B469C" w:rsidRPr="0044786E" w:rsidRDefault="004858E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0E9249D3" w14:textId="2C371811" w:rsidR="003B469C" w:rsidRPr="0044786E" w:rsidRDefault="004858E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140A0AF" w14:textId="1D5DC94A" w:rsidR="003B469C" w:rsidRPr="0044786E" w:rsidRDefault="004858E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90510B8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147D58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1579D6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7FBD4924" w14:textId="5DD6E6A1" w:rsidR="003B469C" w:rsidRPr="0044786E" w:rsidRDefault="004858E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3363558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5A61AB8" w14:textId="49A8F3A2" w:rsidR="003B469C" w:rsidRPr="0044786E" w:rsidRDefault="004858E8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665C34EA" w14:textId="4B966DE9" w:rsidTr="0044786E">
        <w:trPr>
          <w:trHeight w:val="310"/>
        </w:trPr>
        <w:tc>
          <w:tcPr>
            <w:tcW w:w="986" w:type="pct"/>
            <w:noWrap/>
            <w:vAlign w:val="center"/>
          </w:tcPr>
          <w:p w14:paraId="39CB6E7F" w14:textId="1DEEEDB4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Cs/>
                <w:sz w:val="18"/>
                <w:szCs w:val="28"/>
              </w:rPr>
            </w:pPr>
            <w:proofErr w:type="spellStart"/>
            <w:r w:rsidRPr="00BC5B99">
              <w:rPr>
                <w:rFonts w:ascii="Times New Roman" w:hAnsi="Times New Roman" w:cs="Times New Roman"/>
                <w:i/>
                <w:sz w:val="18"/>
                <w:szCs w:val="28"/>
              </w:rPr>
              <w:lastRenderedPageBreak/>
              <w:t>Mizuyama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Pr="0044786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E42C9" w:rsidRPr="0044786E">
              <w:rPr>
                <w:rFonts w:ascii="Times New Roman" w:hAnsi="Times New Roman" w:cs="Times New Roman"/>
                <w:iCs/>
                <w:sz w:val="18"/>
                <w:szCs w:val="28"/>
              </w:rPr>
              <w:t xml:space="preserve"> 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9</w:t>
            </w:r>
          </w:p>
          <w:p w14:paraId="4C5AE1CA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2014</w:t>
            </w:r>
          </w:p>
        </w:tc>
        <w:tc>
          <w:tcPr>
            <w:tcW w:w="590" w:type="pct"/>
            <w:noWrap/>
            <w:vAlign w:val="center"/>
          </w:tcPr>
          <w:p w14:paraId="5594F28D" w14:textId="5FC1A2F2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0BB6FA57" w14:textId="6E53DE74" w:rsidR="003B469C" w:rsidRPr="0044786E" w:rsidRDefault="00BC5B9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6C4BDA29" w14:textId="228A0A98" w:rsidR="003B469C" w:rsidRPr="0044786E" w:rsidRDefault="00BC5B9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5EE1445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79628F32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6E6B9D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A69D74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5" w:type="pct"/>
            <w:vAlign w:val="center"/>
          </w:tcPr>
          <w:p w14:paraId="18B4CF0F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650356F6" w14:textId="24C525D6" w:rsidR="003B469C" w:rsidRPr="0044786E" w:rsidRDefault="00BC5B9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</w:tr>
      <w:tr w:rsidR="00D80D7A" w:rsidRPr="0044786E" w14:paraId="18DD0EE0" w14:textId="4C2C1AF8" w:rsidTr="0044786E">
        <w:trPr>
          <w:trHeight w:val="310"/>
        </w:trPr>
        <w:tc>
          <w:tcPr>
            <w:tcW w:w="986" w:type="pct"/>
            <w:noWrap/>
            <w:vAlign w:val="center"/>
          </w:tcPr>
          <w:p w14:paraId="7A66E506" w14:textId="7570F6F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Shirkoda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0</w:t>
            </w:r>
          </w:p>
          <w:p w14:paraId="586D063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2014</w:t>
            </w:r>
          </w:p>
        </w:tc>
        <w:tc>
          <w:tcPr>
            <w:tcW w:w="590" w:type="pct"/>
            <w:noWrap/>
            <w:vAlign w:val="center"/>
          </w:tcPr>
          <w:p w14:paraId="69949A09" w14:textId="6538B43C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629FBEEA" w14:textId="3989E586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7B27C081" w14:textId="6651640A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2F3378C3" w14:textId="0CDB7A63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3F19363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F9FC361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21CB128" w14:textId="2541B50B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7C173DF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31382BF" w14:textId="05872D5D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D80D7A" w:rsidRPr="0044786E" w14:paraId="760B64A7" w14:textId="2E8BAD62" w:rsidTr="0044786E">
        <w:trPr>
          <w:trHeight w:val="310"/>
        </w:trPr>
        <w:tc>
          <w:tcPr>
            <w:tcW w:w="986" w:type="pct"/>
            <w:noWrap/>
            <w:vAlign w:val="center"/>
          </w:tcPr>
          <w:p w14:paraId="7390694F" w14:textId="75744F3A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Shinoda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23</w:t>
            </w:r>
          </w:p>
          <w:p w14:paraId="0624F5E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2022</w:t>
            </w:r>
          </w:p>
        </w:tc>
        <w:tc>
          <w:tcPr>
            <w:tcW w:w="590" w:type="pct"/>
            <w:noWrap/>
            <w:vAlign w:val="center"/>
          </w:tcPr>
          <w:p w14:paraId="52FAA903" w14:textId="3EAB722F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4902B6F3" w14:textId="2DE400C2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6C2E5EE5" w14:textId="0C1C07DC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4B73A80C" w14:textId="4F79003E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5E122A4C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36D6460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11DF75E" w14:textId="45369299" w:rsidR="003B469C" w:rsidRPr="0044786E" w:rsidRDefault="00BB0747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0BC92ED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3F8753D4" w14:textId="50EB3A69" w:rsidR="003B469C" w:rsidRPr="0044786E" w:rsidRDefault="000D1FDB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3494A3CB" w14:textId="45A7D3F1" w:rsidTr="0044786E">
        <w:trPr>
          <w:trHeight w:val="310"/>
        </w:trPr>
        <w:tc>
          <w:tcPr>
            <w:tcW w:w="986" w:type="pct"/>
            <w:noWrap/>
            <w:vAlign w:val="center"/>
          </w:tcPr>
          <w:p w14:paraId="2E21466B" w14:textId="563168B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>Shijubou</w:t>
            </w:r>
            <w:proofErr w:type="spellEnd"/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 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1</w:t>
            </w:r>
          </w:p>
          <w:p w14:paraId="4D97322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2021</w:t>
            </w:r>
          </w:p>
        </w:tc>
        <w:tc>
          <w:tcPr>
            <w:tcW w:w="590" w:type="pct"/>
            <w:noWrap/>
            <w:vAlign w:val="center"/>
          </w:tcPr>
          <w:p w14:paraId="3C6B5C8E" w14:textId="7DA5F48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5EB554D3" w14:textId="32452ADE" w:rsidR="003B469C" w:rsidRPr="0044786E" w:rsidRDefault="001F47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021B513" w14:textId="1E53C204" w:rsidR="003B469C" w:rsidRPr="0044786E" w:rsidRDefault="001F47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13915B55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2A782B5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50A6776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CC7988A" w14:textId="7F89917C" w:rsidR="003B469C" w:rsidRPr="0044786E" w:rsidRDefault="001F47C9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3B8FED5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527A9BEB" w14:textId="6B2CA835" w:rsidR="003B469C" w:rsidRPr="0044786E" w:rsidRDefault="000D1FDB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</w:tr>
      <w:tr w:rsidR="00D80D7A" w:rsidRPr="0044786E" w14:paraId="702F19F9" w14:textId="44BC5845" w:rsidTr="0044786E">
        <w:trPr>
          <w:trHeight w:val="310"/>
        </w:trPr>
        <w:tc>
          <w:tcPr>
            <w:tcW w:w="986" w:type="pct"/>
            <w:noWrap/>
            <w:vAlign w:val="center"/>
          </w:tcPr>
          <w:p w14:paraId="455C6EE0" w14:textId="3FD14EC5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Nakano et al 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2</w:t>
            </w:r>
          </w:p>
          <w:p w14:paraId="06164FD6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2021</w:t>
            </w:r>
          </w:p>
        </w:tc>
        <w:tc>
          <w:tcPr>
            <w:tcW w:w="590" w:type="pct"/>
            <w:noWrap/>
            <w:vAlign w:val="center"/>
          </w:tcPr>
          <w:p w14:paraId="21016AA8" w14:textId="43B8CF22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6A62BAA5" w14:textId="59746161" w:rsidR="003B469C" w:rsidRPr="0044786E" w:rsidRDefault="007A4CA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56BE7B2E" w14:textId="6B3AD648" w:rsidR="003B469C" w:rsidRPr="0044786E" w:rsidRDefault="007A4CA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4F7AD2DF" w14:textId="6920050B" w:rsidR="003B469C" w:rsidRPr="0044786E" w:rsidRDefault="007A4CA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65BC5AE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17FB2AD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B307273" w14:textId="217004D0" w:rsidR="003B469C" w:rsidRPr="0044786E" w:rsidRDefault="007A4CA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3196B8C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08931700" w14:textId="2B3DDFD5" w:rsidR="003B469C" w:rsidRPr="0044786E" w:rsidRDefault="000D1FDB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  <w:tr w:rsidR="00D80D7A" w:rsidRPr="0044786E" w14:paraId="0B1E1095" w14:textId="0DE61CDE" w:rsidTr="0044786E">
        <w:trPr>
          <w:trHeight w:val="310"/>
        </w:trPr>
        <w:tc>
          <w:tcPr>
            <w:tcW w:w="986" w:type="pct"/>
            <w:noWrap/>
            <w:vAlign w:val="center"/>
          </w:tcPr>
          <w:p w14:paraId="5A04594B" w14:textId="16ACB249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Basinger et al 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  <w:r w:rsidR="0081295C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3</w:t>
            </w:r>
          </w:p>
          <w:p w14:paraId="73E28B8D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iCs/>
                <w:sz w:val="18"/>
                <w:szCs w:val="28"/>
              </w:rPr>
              <w:t>2021</w:t>
            </w:r>
          </w:p>
        </w:tc>
        <w:tc>
          <w:tcPr>
            <w:tcW w:w="590" w:type="pct"/>
            <w:noWrap/>
            <w:vAlign w:val="center"/>
          </w:tcPr>
          <w:p w14:paraId="5510A359" w14:textId="582317A6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69" w:type="pct"/>
            <w:vAlign w:val="center"/>
          </w:tcPr>
          <w:p w14:paraId="5668DEDA" w14:textId="20B2CDA3" w:rsidR="003B469C" w:rsidRPr="0044786E" w:rsidRDefault="000E715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9" w:type="pct"/>
            <w:vAlign w:val="center"/>
          </w:tcPr>
          <w:p w14:paraId="4969752B" w14:textId="7AF7E9D5" w:rsidR="003B469C" w:rsidRPr="0044786E" w:rsidRDefault="000E715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20" w:type="pct"/>
            <w:vAlign w:val="center"/>
          </w:tcPr>
          <w:p w14:paraId="1DB21A2B" w14:textId="539D22F4" w:rsidR="003B469C" w:rsidRPr="0044786E" w:rsidRDefault="000E715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399" w:type="pct"/>
            <w:vAlign w:val="center"/>
          </w:tcPr>
          <w:p w14:paraId="28EEB8D3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62C851F4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1" w:type="pct"/>
            <w:vAlign w:val="center"/>
          </w:tcPr>
          <w:p w14:paraId="47B13E94" w14:textId="50314671" w:rsidR="003B469C" w:rsidRPr="0044786E" w:rsidRDefault="000E715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65" w:type="pct"/>
            <w:vAlign w:val="center"/>
          </w:tcPr>
          <w:p w14:paraId="6DD2FBB9" w14:textId="77777777" w:rsidR="003B469C" w:rsidRPr="0044786E" w:rsidRDefault="003B469C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99" w:type="pct"/>
            <w:vAlign w:val="center"/>
          </w:tcPr>
          <w:p w14:paraId="4FEE1729" w14:textId="4B2E5DAD" w:rsidR="003B469C" w:rsidRPr="0044786E" w:rsidRDefault="000E7155" w:rsidP="0044786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</w:tbl>
    <w:p w14:paraId="40EB535E" w14:textId="1C5D37F2" w:rsidR="00AA7D89" w:rsidRDefault="00AA7D89" w:rsidP="0044786E">
      <w:pPr>
        <w:jc w:val="center"/>
        <w:rPr>
          <w:rFonts w:ascii="Times New Roman" w:hAnsi="Times New Roman" w:cs="Times New Roman"/>
          <w:lang w:val="en-US"/>
        </w:rPr>
      </w:pPr>
    </w:p>
    <w:p w14:paraId="3F37F576" w14:textId="129429BA" w:rsidR="006B1C72" w:rsidRDefault="006B1C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91177E5" w14:textId="77777777" w:rsidR="00CE54DB" w:rsidRDefault="00CE54DB" w:rsidP="0044786E">
      <w:pPr>
        <w:jc w:val="center"/>
        <w:rPr>
          <w:rFonts w:ascii="Times New Roman" w:hAnsi="Times New Roman" w:cs="Times New Roman"/>
          <w:lang w:val="en-US"/>
        </w:rPr>
      </w:pPr>
    </w:p>
    <w:p w14:paraId="2DC9EC78" w14:textId="64C898A1" w:rsidR="00CE54DB" w:rsidRPr="005A1C2F" w:rsidRDefault="002B1BB4" w:rsidP="00C74479">
      <w:pPr>
        <w:rPr>
          <w:rFonts w:ascii="Times New Roman" w:hAnsi="Times New Roman" w:cs="Times New Roman"/>
          <w:b/>
          <w:bCs/>
          <w:lang w:val="en-US"/>
        </w:rPr>
      </w:pPr>
      <w:r w:rsidRPr="009D5394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>Supplementary Table S</w:t>
      </w:r>
      <w: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 xml:space="preserve">2: </w:t>
      </w:r>
      <w:r w:rsidR="00C74479" w:rsidRPr="005A1C2F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>Assessment of quality of case series according to Murad’s checklist.</w:t>
      </w:r>
    </w:p>
    <w:p w14:paraId="2181BA59" w14:textId="08D69D76" w:rsidR="00CE54DB" w:rsidRDefault="00CE54DB" w:rsidP="0044786E">
      <w:pPr>
        <w:jc w:val="center"/>
        <w:rPr>
          <w:rFonts w:ascii="Times New Roman" w:hAnsi="Times New Roman" w:cs="Times New Roman"/>
          <w:lang w:val="en-US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767"/>
        <w:gridCol w:w="1636"/>
        <w:gridCol w:w="1291"/>
        <w:gridCol w:w="1291"/>
        <w:gridCol w:w="1183"/>
        <w:gridCol w:w="1251"/>
        <w:gridCol w:w="1428"/>
        <w:gridCol w:w="1065"/>
        <w:gridCol w:w="1279"/>
        <w:gridCol w:w="1088"/>
      </w:tblGrid>
      <w:tr w:rsidR="00CE54DB" w:rsidRPr="0044786E" w14:paraId="7D5BA992" w14:textId="77777777" w:rsidTr="00CE54DB">
        <w:trPr>
          <w:trHeight w:val="174"/>
        </w:trPr>
        <w:tc>
          <w:tcPr>
            <w:tcW w:w="969" w:type="pct"/>
            <w:vMerge w:val="restart"/>
            <w:noWrap/>
            <w:vAlign w:val="center"/>
            <w:hideMark/>
          </w:tcPr>
          <w:p w14:paraId="43BEA7FC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Author</w:t>
            </w:r>
          </w:p>
        </w:tc>
        <w:tc>
          <w:tcPr>
            <w:tcW w:w="573" w:type="pct"/>
            <w:vMerge w:val="restart"/>
            <w:noWrap/>
            <w:vAlign w:val="center"/>
            <w:hideMark/>
          </w:tcPr>
          <w:p w14:paraId="043F4D43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Selection</w:t>
            </w:r>
          </w:p>
        </w:tc>
        <w:tc>
          <w:tcPr>
            <w:tcW w:w="904" w:type="pct"/>
            <w:gridSpan w:val="2"/>
            <w:vAlign w:val="center"/>
          </w:tcPr>
          <w:p w14:paraId="0B83A73C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Ascertainment</w:t>
            </w:r>
            <w:proofErr w:type="spellEnd"/>
          </w:p>
        </w:tc>
        <w:tc>
          <w:tcPr>
            <w:tcW w:w="1725" w:type="pct"/>
            <w:gridSpan w:val="4"/>
            <w:vAlign w:val="center"/>
          </w:tcPr>
          <w:p w14:paraId="54B35C7F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Reporting</w:t>
            </w:r>
          </w:p>
        </w:tc>
        <w:tc>
          <w:tcPr>
            <w:tcW w:w="448" w:type="pct"/>
            <w:vMerge w:val="restart"/>
            <w:vAlign w:val="center"/>
          </w:tcPr>
          <w:p w14:paraId="7FF05AB6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Causality</w:t>
            </w:r>
            <w:proofErr w:type="spellEnd"/>
          </w:p>
        </w:tc>
        <w:tc>
          <w:tcPr>
            <w:tcW w:w="381" w:type="pct"/>
            <w:vMerge w:val="restart"/>
            <w:vAlign w:val="center"/>
          </w:tcPr>
          <w:p w14:paraId="42D4EB82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Overall</w:t>
            </w:r>
          </w:p>
        </w:tc>
      </w:tr>
      <w:tr w:rsidR="00CE54DB" w:rsidRPr="0044786E" w14:paraId="4280906B" w14:textId="77777777" w:rsidTr="00CE54DB">
        <w:trPr>
          <w:trHeight w:val="173"/>
        </w:trPr>
        <w:tc>
          <w:tcPr>
            <w:tcW w:w="969" w:type="pct"/>
            <w:vMerge/>
            <w:noWrap/>
            <w:vAlign w:val="center"/>
          </w:tcPr>
          <w:p w14:paraId="408553F4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  <w:tc>
          <w:tcPr>
            <w:tcW w:w="573" w:type="pct"/>
            <w:vMerge/>
            <w:noWrap/>
            <w:vAlign w:val="center"/>
          </w:tcPr>
          <w:p w14:paraId="55F292AD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  <w:tc>
          <w:tcPr>
            <w:tcW w:w="452" w:type="pct"/>
            <w:vAlign w:val="center"/>
          </w:tcPr>
          <w:p w14:paraId="55F1EB49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Exposure</w:t>
            </w:r>
            <w:proofErr w:type="spellEnd"/>
          </w:p>
        </w:tc>
        <w:tc>
          <w:tcPr>
            <w:tcW w:w="452" w:type="pct"/>
            <w:vAlign w:val="center"/>
          </w:tcPr>
          <w:p w14:paraId="3CDC33B3" w14:textId="587DE0E0" w:rsidR="00CE54DB" w:rsidRPr="0044786E" w:rsidRDefault="00C74479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Outcome</w:t>
            </w:r>
            <w:proofErr w:type="spellEnd"/>
          </w:p>
        </w:tc>
        <w:tc>
          <w:tcPr>
            <w:tcW w:w="414" w:type="pct"/>
            <w:vAlign w:val="center"/>
          </w:tcPr>
          <w:p w14:paraId="66B82E3F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Alternative</w:t>
            </w:r>
          </w:p>
          <w:p w14:paraId="42D30705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Causes</w:t>
            </w:r>
            <w:proofErr w:type="spellEnd"/>
          </w:p>
        </w:tc>
        <w:tc>
          <w:tcPr>
            <w:tcW w:w="438" w:type="pct"/>
            <w:vAlign w:val="center"/>
          </w:tcPr>
          <w:p w14:paraId="34C12661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Challenge/</w:t>
            </w:r>
          </w:p>
          <w:p w14:paraId="70EA2FBA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Rechallenge</w:t>
            </w:r>
            <w:proofErr w:type="spellEnd"/>
          </w:p>
        </w:tc>
        <w:tc>
          <w:tcPr>
            <w:tcW w:w="500" w:type="pct"/>
            <w:vAlign w:val="center"/>
          </w:tcPr>
          <w:p w14:paraId="6335E043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Dose/</w:t>
            </w:r>
            <w:proofErr w:type="spellStart"/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response</w:t>
            </w:r>
            <w:proofErr w:type="spellEnd"/>
          </w:p>
          <w:p w14:paraId="24E9678C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Effect</w:t>
            </w:r>
          </w:p>
        </w:tc>
        <w:tc>
          <w:tcPr>
            <w:tcW w:w="373" w:type="pct"/>
            <w:vAlign w:val="center"/>
          </w:tcPr>
          <w:p w14:paraId="29362D58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44786E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Follow-up</w:t>
            </w:r>
          </w:p>
        </w:tc>
        <w:tc>
          <w:tcPr>
            <w:tcW w:w="448" w:type="pct"/>
            <w:vMerge/>
            <w:vAlign w:val="center"/>
          </w:tcPr>
          <w:p w14:paraId="1E764763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3A9D6034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</w:p>
        </w:tc>
      </w:tr>
      <w:tr w:rsidR="00CE54DB" w:rsidRPr="0044786E" w14:paraId="18420CA6" w14:textId="77777777" w:rsidTr="00CE54DB">
        <w:trPr>
          <w:trHeight w:val="310"/>
        </w:trPr>
        <w:tc>
          <w:tcPr>
            <w:tcW w:w="969" w:type="pct"/>
            <w:noWrap/>
            <w:vAlign w:val="center"/>
            <w:hideMark/>
          </w:tcPr>
          <w:p w14:paraId="71FB3CE5" w14:textId="6DD3DD99" w:rsidR="00CE54DB" w:rsidRPr="00CE54DB" w:rsidRDefault="00CE54DB" w:rsidP="00CE54DB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>Adike</w:t>
            </w:r>
            <w:proofErr w:type="spellEnd"/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="00C35FD4"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</w:p>
          <w:p w14:paraId="502859A4" w14:textId="4E5C0F4F" w:rsidR="00CE54DB" w:rsidRPr="0044786E" w:rsidRDefault="00CE54DB" w:rsidP="00CE54DB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E54DB">
              <w:rPr>
                <w:rFonts w:ascii="Times New Roman" w:hAnsi="Times New Roman" w:cs="Times New Roman"/>
                <w:b/>
                <w:i/>
                <w:sz w:val="18"/>
                <w:szCs w:val="28"/>
              </w:rPr>
              <w:t>2016</w:t>
            </w:r>
          </w:p>
        </w:tc>
        <w:tc>
          <w:tcPr>
            <w:tcW w:w="573" w:type="pct"/>
            <w:noWrap/>
            <w:vAlign w:val="center"/>
            <w:hideMark/>
          </w:tcPr>
          <w:p w14:paraId="3703CAE3" w14:textId="171720C2" w:rsidR="00CE54DB" w:rsidRPr="0044786E" w:rsidRDefault="00BE4E8C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278B25EE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203AEF88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14" w:type="pct"/>
            <w:vAlign w:val="center"/>
          </w:tcPr>
          <w:p w14:paraId="1004069B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38" w:type="pct"/>
            <w:vAlign w:val="center"/>
          </w:tcPr>
          <w:p w14:paraId="057E25C1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00" w:type="pct"/>
            <w:vAlign w:val="center"/>
          </w:tcPr>
          <w:p w14:paraId="537B0E7D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3" w:type="pct"/>
            <w:vAlign w:val="center"/>
          </w:tcPr>
          <w:p w14:paraId="32E7C626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48" w:type="pct"/>
            <w:vAlign w:val="center"/>
          </w:tcPr>
          <w:p w14:paraId="00A9797F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81" w:type="pct"/>
            <w:vAlign w:val="center"/>
          </w:tcPr>
          <w:p w14:paraId="00A6C0E0" w14:textId="3FF9B819" w:rsidR="00CE54DB" w:rsidRPr="0044786E" w:rsidRDefault="00BE4E8C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CE54DB" w:rsidRPr="0044786E" w14:paraId="646F256B" w14:textId="77777777" w:rsidTr="00CE54DB">
        <w:trPr>
          <w:trHeight w:val="310"/>
        </w:trPr>
        <w:tc>
          <w:tcPr>
            <w:tcW w:w="969" w:type="pct"/>
            <w:noWrap/>
            <w:vAlign w:val="center"/>
            <w:hideMark/>
          </w:tcPr>
          <w:p w14:paraId="4C702ACC" w14:textId="276117E8" w:rsidR="00CE54DB" w:rsidRPr="00CE54DB" w:rsidRDefault="00CE54DB" w:rsidP="00CE54DB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>Sonnenblick</w:t>
            </w:r>
            <w:proofErr w:type="spellEnd"/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</w:t>
            </w:r>
            <w:r w:rsidR="00C35FD4"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10</w:t>
            </w:r>
          </w:p>
          <w:p w14:paraId="4E3977D0" w14:textId="0626A064" w:rsidR="00CE54DB" w:rsidRPr="0044786E" w:rsidRDefault="00CE54DB" w:rsidP="00CE54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CE54DB">
              <w:rPr>
                <w:rFonts w:ascii="Times New Roman" w:hAnsi="Times New Roman" w:cs="Times New Roman"/>
                <w:b/>
                <w:i/>
                <w:sz w:val="18"/>
                <w:szCs w:val="28"/>
              </w:rPr>
              <w:t>2011</w:t>
            </w:r>
          </w:p>
        </w:tc>
        <w:tc>
          <w:tcPr>
            <w:tcW w:w="573" w:type="pct"/>
            <w:noWrap/>
            <w:vAlign w:val="center"/>
            <w:hideMark/>
          </w:tcPr>
          <w:p w14:paraId="0DB63ED5" w14:textId="6A186F92" w:rsidR="00CE54DB" w:rsidRPr="0044786E" w:rsidRDefault="00BE4E8C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239523CF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2B8B790B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14" w:type="pct"/>
            <w:vAlign w:val="center"/>
          </w:tcPr>
          <w:p w14:paraId="20AF615B" w14:textId="467D21BC" w:rsidR="00CE54DB" w:rsidRPr="0044786E" w:rsidRDefault="00BE4E8C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38" w:type="pct"/>
            <w:vAlign w:val="center"/>
          </w:tcPr>
          <w:p w14:paraId="0336A90B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00" w:type="pct"/>
            <w:vAlign w:val="center"/>
          </w:tcPr>
          <w:p w14:paraId="62FFBB53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3" w:type="pct"/>
            <w:vAlign w:val="center"/>
          </w:tcPr>
          <w:p w14:paraId="07C23F11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48" w:type="pct"/>
            <w:vAlign w:val="center"/>
          </w:tcPr>
          <w:p w14:paraId="41FA2679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81" w:type="pct"/>
            <w:vAlign w:val="center"/>
          </w:tcPr>
          <w:p w14:paraId="34A2CBBF" w14:textId="68062C8F" w:rsidR="00CE54DB" w:rsidRPr="0044786E" w:rsidRDefault="00BE4E8C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CE54DB" w:rsidRPr="0044786E" w14:paraId="33D938A5" w14:textId="77777777" w:rsidTr="00CE54DB">
        <w:trPr>
          <w:trHeight w:val="310"/>
        </w:trPr>
        <w:tc>
          <w:tcPr>
            <w:tcW w:w="969" w:type="pct"/>
            <w:noWrap/>
            <w:vAlign w:val="center"/>
          </w:tcPr>
          <w:p w14:paraId="286AA4D7" w14:textId="59156D5C" w:rsidR="00CE54DB" w:rsidRPr="00CE54DB" w:rsidRDefault="00CE54DB" w:rsidP="00CE54DB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  <w:lang w:val="en-AU"/>
              </w:rPr>
            </w:pPr>
            <w:r w:rsidRPr="00CE54DB">
              <w:rPr>
                <w:rFonts w:ascii="Times New Roman" w:hAnsi="Times New Roman" w:cs="Times New Roman"/>
                <w:i/>
                <w:sz w:val="18"/>
                <w:szCs w:val="28"/>
                <w:lang w:val="en-AU"/>
              </w:rPr>
              <w:t xml:space="preserve">Alberti et al. 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4</w:t>
            </w:r>
          </w:p>
          <w:p w14:paraId="0C2A0403" w14:textId="1E4283EE" w:rsidR="00CE54DB" w:rsidRPr="0044786E" w:rsidRDefault="00CE54DB" w:rsidP="00CE54DB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CE54DB">
              <w:rPr>
                <w:rFonts w:ascii="Times New Roman" w:hAnsi="Times New Roman" w:cs="Times New Roman"/>
                <w:b/>
                <w:i/>
                <w:sz w:val="18"/>
                <w:szCs w:val="28"/>
                <w:lang w:val="en-AU"/>
              </w:rPr>
              <w:t>2015</w:t>
            </w:r>
          </w:p>
        </w:tc>
        <w:tc>
          <w:tcPr>
            <w:tcW w:w="573" w:type="pct"/>
            <w:noWrap/>
            <w:vAlign w:val="center"/>
          </w:tcPr>
          <w:p w14:paraId="42E8AF65" w14:textId="28504B01" w:rsidR="00CE54DB" w:rsidRPr="0044786E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739D9A64" w14:textId="2B5A3730" w:rsidR="00CE54DB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0038F354" w14:textId="3F03ED67" w:rsidR="00CE54DB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14" w:type="pct"/>
            <w:vAlign w:val="center"/>
          </w:tcPr>
          <w:p w14:paraId="23DBA0E1" w14:textId="14B74E67" w:rsidR="00CE54DB" w:rsidRPr="0044786E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38" w:type="pct"/>
            <w:vAlign w:val="center"/>
          </w:tcPr>
          <w:p w14:paraId="3BB79688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00" w:type="pct"/>
            <w:vAlign w:val="center"/>
          </w:tcPr>
          <w:p w14:paraId="0D16A984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3" w:type="pct"/>
            <w:vAlign w:val="center"/>
          </w:tcPr>
          <w:p w14:paraId="3971D2B8" w14:textId="72024E47" w:rsidR="00CE54DB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48" w:type="pct"/>
            <w:vAlign w:val="center"/>
          </w:tcPr>
          <w:p w14:paraId="5EADA54C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81" w:type="pct"/>
            <w:vAlign w:val="center"/>
          </w:tcPr>
          <w:p w14:paraId="46AB4740" w14:textId="5AC2E706" w:rsidR="00CE54DB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</w:tr>
      <w:tr w:rsidR="00CE54DB" w:rsidRPr="0044786E" w14:paraId="675D811D" w14:textId="77777777" w:rsidTr="00CE54DB">
        <w:trPr>
          <w:trHeight w:val="310"/>
        </w:trPr>
        <w:tc>
          <w:tcPr>
            <w:tcW w:w="969" w:type="pct"/>
            <w:noWrap/>
            <w:vAlign w:val="center"/>
          </w:tcPr>
          <w:p w14:paraId="3B82DBC5" w14:textId="7D41D385" w:rsidR="00CE54DB" w:rsidRPr="00CE54DB" w:rsidRDefault="00CE54DB" w:rsidP="00CE54DB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Gomez </w:t>
            </w:r>
            <w:proofErr w:type="spellStart"/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>Raposo</w:t>
            </w:r>
            <w:proofErr w:type="spellEnd"/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al. 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5</w:t>
            </w:r>
          </w:p>
          <w:p w14:paraId="4BC2AB15" w14:textId="2635E318" w:rsidR="00CE54DB" w:rsidRPr="0044786E" w:rsidRDefault="00CE54DB" w:rsidP="00CE54DB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CE54DB">
              <w:rPr>
                <w:rFonts w:ascii="Times New Roman" w:hAnsi="Times New Roman" w:cs="Times New Roman"/>
                <w:b/>
                <w:i/>
                <w:sz w:val="18"/>
                <w:szCs w:val="28"/>
              </w:rPr>
              <w:t>2007</w:t>
            </w:r>
          </w:p>
        </w:tc>
        <w:tc>
          <w:tcPr>
            <w:tcW w:w="573" w:type="pct"/>
            <w:noWrap/>
            <w:vAlign w:val="center"/>
          </w:tcPr>
          <w:p w14:paraId="062A0FF0" w14:textId="0225C82B" w:rsidR="00CE54DB" w:rsidRPr="0044786E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16B20C5C" w14:textId="7E7CDE2D" w:rsidR="00CE54DB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4790D24E" w14:textId="77777777" w:rsidR="00CE54DB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14" w:type="pct"/>
            <w:vAlign w:val="center"/>
          </w:tcPr>
          <w:p w14:paraId="19E0CC9C" w14:textId="7028D7F3" w:rsidR="00CE54DB" w:rsidRPr="0044786E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38" w:type="pct"/>
            <w:vAlign w:val="center"/>
          </w:tcPr>
          <w:p w14:paraId="60164114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00" w:type="pct"/>
            <w:vAlign w:val="center"/>
          </w:tcPr>
          <w:p w14:paraId="50CB9640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3" w:type="pct"/>
            <w:vAlign w:val="center"/>
          </w:tcPr>
          <w:p w14:paraId="2D4FE400" w14:textId="77777777" w:rsidR="00CE54DB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48" w:type="pct"/>
            <w:vAlign w:val="center"/>
          </w:tcPr>
          <w:p w14:paraId="6CEAAA2A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81" w:type="pct"/>
            <w:vAlign w:val="center"/>
          </w:tcPr>
          <w:p w14:paraId="018F091E" w14:textId="69F178AA" w:rsidR="00CE54DB" w:rsidRDefault="00C74479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</w:tr>
      <w:tr w:rsidR="00CE54DB" w:rsidRPr="0044786E" w14:paraId="6CA3F3B7" w14:textId="77777777" w:rsidTr="00CE54DB">
        <w:trPr>
          <w:trHeight w:val="310"/>
        </w:trPr>
        <w:tc>
          <w:tcPr>
            <w:tcW w:w="969" w:type="pct"/>
            <w:noWrap/>
            <w:vAlign w:val="center"/>
          </w:tcPr>
          <w:p w14:paraId="77CE0E01" w14:textId="3548DEDD" w:rsidR="00CE54DB" w:rsidRPr="00CE54DB" w:rsidRDefault="00CE54DB" w:rsidP="00CE54DB">
            <w:pPr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proofErr w:type="spellStart"/>
            <w:r w:rsidRPr="00C35FD4">
              <w:rPr>
                <w:rFonts w:ascii="Times New Roman" w:hAnsi="Times New Roman" w:cs="Times New Roman"/>
                <w:i/>
                <w:sz w:val="18"/>
                <w:szCs w:val="28"/>
              </w:rPr>
              <w:t>Shreve</w:t>
            </w:r>
            <w:proofErr w:type="spellEnd"/>
            <w:r w:rsidRPr="00CE54DB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 et a</w:t>
            </w:r>
            <w:r w:rsidRPr="00CE54DB">
              <w:rPr>
                <w:rFonts w:ascii="Times New Roman" w:hAnsi="Times New Roman" w:cs="Times New Roman"/>
                <w:i/>
                <w:sz w:val="18"/>
                <w:szCs w:val="28"/>
                <w:lang w:val="en-AU"/>
              </w:rPr>
              <w:t>l</w:t>
            </w:r>
            <w:r w:rsidRPr="00CE54DB">
              <w:rPr>
                <w:rFonts w:ascii="Times New Roman" w:hAnsi="Times New Roman" w:cs="Times New Roman"/>
                <w:b/>
                <w:i/>
                <w:sz w:val="18"/>
                <w:szCs w:val="28"/>
                <w:lang w:val="en-AU"/>
              </w:rPr>
              <w:t xml:space="preserve"> 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7</w:t>
            </w:r>
            <w:r w:rsidR="00C35FD4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6</w:t>
            </w:r>
          </w:p>
          <w:p w14:paraId="22EA301D" w14:textId="0C048D53" w:rsidR="00CE54DB" w:rsidRPr="00CE54DB" w:rsidRDefault="00CE54DB" w:rsidP="00CE54D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8"/>
              </w:rPr>
            </w:pPr>
            <w:r w:rsidRPr="00CE54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8"/>
              </w:rPr>
              <w:t>2022</w:t>
            </w:r>
          </w:p>
        </w:tc>
        <w:tc>
          <w:tcPr>
            <w:tcW w:w="573" w:type="pct"/>
            <w:noWrap/>
            <w:vAlign w:val="center"/>
          </w:tcPr>
          <w:p w14:paraId="0D448E86" w14:textId="08361DEE" w:rsidR="00CE54DB" w:rsidRPr="0044786E" w:rsidRDefault="00EE7471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1A1C50D2" w14:textId="1F26FA1F" w:rsidR="00CE54DB" w:rsidRDefault="00EE7471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52" w:type="pct"/>
            <w:vAlign w:val="center"/>
          </w:tcPr>
          <w:p w14:paraId="4B554D39" w14:textId="355635C1" w:rsidR="00CE54DB" w:rsidRDefault="00EE7471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14" w:type="pct"/>
            <w:vAlign w:val="center"/>
          </w:tcPr>
          <w:p w14:paraId="228061BF" w14:textId="3A7B7232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38" w:type="pct"/>
            <w:vAlign w:val="center"/>
          </w:tcPr>
          <w:p w14:paraId="32328E4A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00" w:type="pct"/>
            <w:vAlign w:val="center"/>
          </w:tcPr>
          <w:p w14:paraId="588985AC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3" w:type="pct"/>
            <w:vAlign w:val="center"/>
          </w:tcPr>
          <w:p w14:paraId="2ED9FAB1" w14:textId="2CD8C71A" w:rsidR="00CE54DB" w:rsidRDefault="00EE7471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*</w:t>
            </w:r>
          </w:p>
        </w:tc>
        <w:tc>
          <w:tcPr>
            <w:tcW w:w="448" w:type="pct"/>
            <w:vAlign w:val="center"/>
          </w:tcPr>
          <w:p w14:paraId="7B731EA8" w14:textId="77777777" w:rsidR="00CE54DB" w:rsidRPr="0044786E" w:rsidRDefault="00CE54DB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81" w:type="pct"/>
            <w:vAlign w:val="center"/>
          </w:tcPr>
          <w:p w14:paraId="0A6C0261" w14:textId="135AE93E" w:rsidR="00CE54DB" w:rsidRDefault="00EE7471" w:rsidP="003F38EE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</w:tr>
    </w:tbl>
    <w:p w14:paraId="3B15F1B9" w14:textId="77777777" w:rsidR="00521106" w:rsidRDefault="00521106" w:rsidP="0044786E">
      <w:pPr>
        <w:jc w:val="center"/>
        <w:rPr>
          <w:rFonts w:ascii="Times New Roman" w:hAnsi="Times New Roman" w:cs="Times New Roman"/>
          <w:lang w:val="en-US"/>
        </w:rPr>
        <w:sectPr w:rsidR="00521106" w:rsidSect="006602D6">
          <w:pgSz w:w="16840" w:h="11900" w:orient="landscape"/>
          <w:pgMar w:top="280" w:right="1134" w:bottom="1134" w:left="1417" w:header="708" w:footer="708" w:gutter="0"/>
          <w:cols w:space="708"/>
          <w:docGrid w:linePitch="360"/>
        </w:sectPr>
      </w:pPr>
    </w:p>
    <w:p w14:paraId="436F92D1" w14:textId="667A2A5F" w:rsidR="00C74479" w:rsidRPr="00521106" w:rsidRDefault="002B1BB4" w:rsidP="005A1C2F">
      <w:pPr>
        <w:rPr>
          <w:rFonts w:ascii="Times New Roman" w:hAnsi="Times New Roman" w:cs="Times New Roman"/>
          <w:lang w:val="en-US"/>
        </w:rPr>
      </w:pPr>
      <w:r w:rsidRPr="009D5394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lastRenderedPageBreak/>
        <w:t>Supplementary Table S</w:t>
      </w:r>
      <w: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 xml:space="preserve">3 </w:t>
      </w:r>
      <w:r w:rsidR="005A1C2F" w:rsidRPr="002B1BB4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 xml:space="preserve">Risk of bias assessment and quality of </w:t>
      </w:r>
      <w: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>observational</w:t>
      </w:r>
      <w:r w:rsidR="005A1C2F" w:rsidRPr="002B1BB4"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t xml:space="preserve"> studies</w:t>
      </w:r>
    </w:p>
    <w:p w14:paraId="721C3822" w14:textId="3FA26C82" w:rsidR="00521106" w:rsidRDefault="00521106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</w:p>
    <w:tbl>
      <w:tblPr>
        <w:tblStyle w:val="Tabellagriglia1chiara"/>
        <w:tblW w:w="9854" w:type="dxa"/>
        <w:tblInd w:w="-5" w:type="dxa"/>
        <w:tblLook w:val="04A0" w:firstRow="1" w:lastRow="0" w:firstColumn="1" w:lastColumn="0" w:noHBand="0" w:noVBand="1"/>
      </w:tblPr>
      <w:tblGrid>
        <w:gridCol w:w="3427"/>
        <w:gridCol w:w="1602"/>
        <w:gridCol w:w="1623"/>
        <w:gridCol w:w="1603"/>
        <w:gridCol w:w="1599"/>
      </w:tblGrid>
      <w:tr w:rsidR="00521106" w:rsidRPr="00DD0D00" w14:paraId="5DC5815C" w14:textId="77777777" w:rsidTr="003F3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7" w:type="dxa"/>
          </w:tcPr>
          <w:p w14:paraId="36924C24" w14:textId="77777777" w:rsidR="00521106" w:rsidRPr="00713FA3" w:rsidRDefault="00521106" w:rsidP="003F38EE">
            <w:pPr>
              <w:rPr>
                <w:rFonts w:ascii="Times New Roman" w:hAnsi="Times New Roman" w:cs="Times New Roman"/>
                <w:b w:val="0"/>
              </w:rPr>
            </w:pPr>
            <w:r w:rsidRPr="00713FA3">
              <w:rPr>
                <w:rFonts w:ascii="Times New Roman" w:hAnsi="Times New Roman" w:cs="Times New Roman"/>
                <w:b w:val="0"/>
              </w:rPr>
              <w:t>Study</w:t>
            </w:r>
          </w:p>
        </w:tc>
        <w:tc>
          <w:tcPr>
            <w:tcW w:w="1602" w:type="dxa"/>
          </w:tcPr>
          <w:p w14:paraId="257FDD51" w14:textId="77777777" w:rsidR="00521106" w:rsidRPr="00713FA3" w:rsidRDefault="00521106" w:rsidP="003F3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713FA3">
              <w:rPr>
                <w:rFonts w:ascii="Times New Roman" w:hAnsi="Times New Roman" w:cs="Times New Roman"/>
                <w:b w:val="0"/>
              </w:rPr>
              <w:t>Selection</w:t>
            </w:r>
          </w:p>
        </w:tc>
        <w:tc>
          <w:tcPr>
            <w:tcW w:w="1623" w:type="dxa"/>
          </w:tcPr>
          <w:p w14:paraId="355A36E8" w14:textId="77777777" w:rsidR="00521106" w:rsidRPr="00713FA3" w:rsidRDefault="00521106" w:rsidP="003F3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13FA3">
              <w:rPr>
                <w:rFonts w:ascii="Times New Roman" w:hAnsi="Times New Roman" w:cs="Times New Roman"/>
                <w:b w:val="0"/>
              </w:rPr>
              <w:t>Comparability</w:t>
            </w:r>
            <w:proofErr w:type="spellEnd"/>
          </w:p>
        </w:tc>
        <w:tc>
          <w:tcPr>
            <w:tcW w:w="1603" w:type="dxa"/>
          </w:tcPr>
          <w:p w14:paraId="60F92AE3" w14:textId="77777777" w:rsidR="00521106" w:rsidRPr="00713FA3" w:rsidRDefault="00521106" w:rsidP="003F3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13FA3">
              <w:rPr>
                <w:rFonts w:ascii="Times New Roman" w:hAnsi="Times New Roman" w:cs="Times New Roman"/>
                <w:b w:val="0"/>
              </w:rPr>
              <w:t>Outcome</w:t>
            </w:r>
            <w:proofErr w:type="spellEnd"/>
          </w:p>
        </w:tc>
        <w:tc>
          <w:tcPr>
            <w:tcW w:w="1599" w:type="dxa"/>
          </w:tcPr>
          <w:p w14:paraId="51EF20AE" w14:textId="77777777" w:rsidR="00521106" w:rsidRPr="00713FA3" w:rsidRDefault="00521106" w:rsidP="003F3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713FA3">
              <w:rPr>
                <w:rFonts w:ascii="Times New Roman" w:hAnsi="Times New Roman" w:cs="Times New Roman"/>
                <w:b w:val="0"/>
              </w:rPr>
              <w:t xml:space="preserve">Overall </w:t>
            </w:r>
            <w:proofErr w:type="spellStart"/>
            <w:r w:rsidRPr="00713FA3">
              <w:rPr>
                <w:rFonts w:ascii="Times New Roman" w:hAnsi="Times New Roman" w:cs="Times New Roman"/>
                <w:b w:val="0"/>
              </w:rPr>
              <w:t>quality</w:t>
            </w:r>
            <w:proofErr w:type="spellEnd"/>
          </w:p>
        </w:tc>
      </w:tr>
      <w:tr w:rsidR="00521106" w:rsidRPr="00DD0D00" w14:paraId="7D20969F" w14:textId="77777777" w:rsidTr="003F3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7" w:type="dxa"/>
          </w:tcPr>
          <w:p w14:paraId="7D009191" w14:textId="7C73AEBE" w:rsidR="00521106" w:rsidRPr="00713FA3" w:rsidRDefault="006602D6" w:rsidP="003F38E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Oliai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et al.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201</w:t>
            </w: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9</w:t>
            </w:r>
            <w:r w:rsidR="00AB3711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1</w:t>
            </w:r>
          </w:p>
        </w:tc>
        <w:tc>
          <w:tcPr>
            <w:tcW w:w="1602" w:type="dxa"/>
          </w:tcPr>
          <w:p w14:paraId="19DD5E24" w14:textId="38EDCCB1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***</w:t>
            </w:r>
            <w:r w:rsidR="00D3750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3" w:type="dxa"/>
          </w:tcPr>
          <w:p w14:paraId="5C71454C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</w:tcPr>
          <w:p w14:paraId="007C539F" w14:textId="77777777" w:rsidR="00521106" w:rsidRPr="009A3B2B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A3B2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99" w:type="dxa"/>
          </w:tcPr>
          <w:p w14:paraId="3CA0BA87" w14:textId="77ECBEFC" w:rsidR="00521106" w:rsidRPr="009A3B2B" w:rsidRDefault="009A3B2B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21106" w:rsidRPr="00DD0D00" w14:paraId="34CDBE39" w14:textId="77777777" w:rsidTr="003F3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7" w:type="dxa"/>
          </w:tcPr>
          <w:p w14:paraId="663F454D" w14:textId="53E8B14D" w:rsidR="00521106" w:rsidRPr="00713FA3" w:rsidRDefault="006602D6" w:rsidP="003F38E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proofErr w:type="spellStart"/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Qayyum</w:t>
            </w:r>
            <w:proofErr w:type="spellEnd"/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et al.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</w:t>
            </w: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07</w:t>
            </w:r>
            <w:r w:rsidR="00AB3711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21</w:t>
            </w:r>
          </w:p>
        </w:tc>
        <w:tc>
          <w:tcPr>
            <w:tcW w:w="1602" w:type="dxa"/>
          </w:tcPr>
          <w:p w14:paraId="24527869" w14:textId="742F9DE0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***</w:t>
            </w:r>
            <w:r w:rsidR="00D3750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3" w:type="dxa"/>
          </w:tcPr>
          <w:p w14:paraId="0AE21B08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</w:tcPr>
          <w:p w14:paraId="1F33AEF1" w14:textId="77777777" w:rsidR="00521106" w:rsidRPr="009A3B2B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A3B2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99" w:type="dxa"/>
          </w:tcPr>
          <w:p w14:paraId="1CCB0D66" w14:textId="38E75A2B" w:rsidR="00521106" w:rsidRPr="009A3B2B" w:rsidRDefault="009A3B2B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21106" w:rsidRPr="00DD0D00" w14:paraId="6C775471" w14:textId="77777777" w:rsidTr="003F3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7" w:type="dxa"/>
          </w:tcPr>
          <w:p w14:paraId="54076513" w14:textId="16E7AF42" w:rsidR="00521106" w:rsidRPr="00713FA3" w:rsidRDefault="006602D6" w:rsidP="003F38E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proofErr w:type="spellStart"/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Fennessy</w:t>
            </w:r>
            <w:proofErr w:type="spellEnd"/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et al.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</w:t>
            </w: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04</w:t>
            </w:r>
            <w:r w:rsid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19</w:t>
            </w:r>
          </w:p>
        </w:tc>
        <w:tc>
          <w:tcPr>
            <w:tcW w:w="1602" w:type="dxa"/>
          </w:tcPr>
          <w:p w14:paraId="3ABD77F9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3" w:type="dxa"/>
          </w:tcPr>
          <w:p w14:paraId="11B05EC8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</w:tcPr>
          <w:p w14:paraId="3630D189" w14:textId="77777777" w:rsidR="00521106" w:rsidRPr="009A3B2B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A3B2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99" w:type="dxa"/>
          </w:tcPr>
          <w:p w14:paraId="09E33510" w14:textId="70B639E3" w:rsidR="00521106" w:rsidRPr="009A3B2B" w:rsidRDefault="009A3B2B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21106" w:rsidRPr="00DD0D00" w14:paraId="1CF66D6D" w14:textId="77777777" w:rsidTr="003F3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7" w:type="dxa"/>
          </w:tcPr>
          <w:p w14:paraId="38EF64A5" w14:textId="316208D5" w:rsidR="00521106" w:rsidRPr="00713FA3" w:rsidRDefault="006602D6" w:rsidP="003F38EE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Young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et al.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1994</w:t>
            </w:r>
            <w:r w:rsid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7</w:t>
            </w:r>
          </w:p>
        </w:tc>
        <w:tc>
          <w:tcPr>
            <w:tcW w:w="1602" w:type="dxa"/>
          </w:tcPr>
          <w:p w14:paraId="52F4CF81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3" w:type="dxa"/>
          </w:tcPr>
          <w:p w14:paraId="14C95F3C" w14:textId="22A381C5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0C572C55" w14:textId="6CB57875" w:rsidR="00521106" w:rsidRPr="009A3B2B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A3B2B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99" w:type="dxa"/>
          </w:tcPr>
          <w:p w14:paraId="074C80D0" w14:textId="03EC4798" w:rsidR="00521106" w:rsidRPr="009A3B2B" w:rsidRDefault="009A3B2B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21106" w:rsidRPr="00DD0D00" w14:paraId="54DC8DE0" w14:textId="77777777" w:rsidTr="003F3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7" w:type="dxa"/>
          </w:tcPr>
          <w:p w14:paraId="34D0BB7A" w14:textId="452C3110" w:rsidR="00521106" w:rsidRPr="00713FA3" w:rsidRDefault="006602D6" w:rsidP="003F38E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Gopalakrishnan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et al.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2018</w:t>
            </w:r>
            <w:r w:rsidR="007B224F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</w:t>
            </w:r>
            <w:r w:rsidR="007B224F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0</w:t>
            </w:r>
          </w:p>
        </w:tc>
        <w:tc>
          <w:tcPr>
            <w:tcW w:w="1602" w:type="dxa"/>
          </w:tcPr>
          <w:p w14:paraId="46B4F8BC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3" w:type="dxa"/>
          </w:tcPr>
          <w:p w14:paraId="27B70DBA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03" w:type="dxa"/>
          </w:tcPr>
          <w:p w14:paraId="349672B6" w14:textId="77777777" w:rsidR="00521106" w:rsidRPr="009A3B2B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A3B2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99" w:type="dxa"/>
          </w:tcPr>
          <w:p w14:paraId="0ABB774D" w14:textId="3871B6B5" w:rsidR="00521106" w:rsidRPr="009A3B2B" w:rsidRDefault="009A3B2B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521106" w:rsidRPr="00DD0D00" w14:paraId="5025E7A6" w14:textId="77777777" w:rsidTr="003F3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7" w:type="dxa"/>
          </w:tcPr>
          <w:p w14:paraId="2C3BC077" w14:textId="6B399280" w:rsidR="00521106" w:rsidRPr="00713FA3" w:rsidRDefault="006602D6" w:rsidP="003F38E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proofErr w:type="spellStart"/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Engelman</w:t>
            </w:r>
            <w:proofErr w:type="spellEnd"/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et al.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521106"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</w:t>
            </w: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</w:t>
            </w:r>
            <w:r w:rsidR="00317FF1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1</w:t>
            </w:r>
            <w:r w:rsidR="00317FF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602" w:type="dxa"/>
          </w:tcPr>
          <w:p w14:paraId="0B5352E6" w14:textId="77777777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34DF8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3" w:type="dxa"/>
          </w:tcPr>
          <w:p w14:paraId="16A007D7" w14:textId="2479B8DB" w:rsidR="00521106" w:rsidRPr="00634DF8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1459851F" w14:textId="08DB049D" w:rsidR="00521106" w:rsidRPr="009A3B2B" w:rsidRDefault="00521106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A3B2B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99" w:type="dxa"/>
          </w:tcPr>
          <w:p w14:paraId="4954AAB6" w14:textId="76E8CC84" w:rsidR="00521106" w:rsidRPr="009A3B2B" w:rsidRDefault="009A3B2B" w:rsidP="003F3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55299051" w14:textId="17C14878" w:rsidR="00521106" w:rsidRDefault="00521106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</w:p>
    <w:p w14:paraId="6D05E860" w14:textId="16B0A157" w:rsidR="005A6EB5" w:rsidRDefault="005A6EB5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</w:p>
    <w:p w14:paraId="112A40D4" w14:textId="4C77EFC2" w:rsidR="00830931" w:rsidRDefault="00830931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br w:type="page"/>
      </w:r>
    </w:p>
    <w:p w14:paraId="3035D4AC" w14:textId="73D5B461" w:rsidR="005A6EB5" w:rsidRDefault="00830931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  <w:lastRenderedPageBreak/>
        <w:t xml:space="preserve">Supplementary Table S4: Sensitivity analysis (Leave-one-out method) </w:t>
      </w:r>
    </w:p>
    <w:p w14:paraId="0049E287" w14:textId="2D83F843" w:rsidR="005A6EB5" w:rsidRDefault="005A6EB5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</w:p>
    <w:tbl>
      <w:tblPr>
        <w:tblStyle w:val="Tabellagriglia1chiara"/>
        <w:tblW w:w="4631" w:type="pct"/>
        <w:tblLook w:val="04A0" w:firstRow="1" w:lastRow="0" w:firstColumn="1" w:lastColumn="0" w:noHBand="0" w:noVBand="1"/>
      </w:tblPr>
      <w:tblGrid>
        <w:gridCol w:w="2690"/>
        <w:gridCol w:w="2271"/>
        <w:gridCol w:w="2693"/>
        <w:gridCol w:w="1258"/>
      </w:tblGrid>
      <w:tr w:rsidR="004B30D0" w:rsidRPr="006A7A70" w14:paraId="0491ACD3" w14:textId="51599B17" w:rsidTr="00241D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23934A1C" w14:textId="6E42014D" w:rsidR="004B30D0" w:rsidRPr="006A7A70" w:rsidRDefault="004B30D0" w:rsidP="006A7A70">
            <w:pPr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proofErr w:type="spellStart"/>
            <w:r w:rsidRPr="006A7A70">
              <w:rPr>
                <w:rFonts w:ascii="Times New Roman" w:hAnsi="Times New Roman" w:cs="Times New Roman"/>
                <w:bCs w:val="0"/>
                <w:sz w:val="22"/>
                <w:szCs w:val="22"/>
              </w:rPr>
              <w:t>Omitted</w:t>
            </w:r>
            <w:proofErr w:type="spellEnd"/>
            <w:r w:rsidRPr="006A7A70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Study</w:t>
            </w:r>
          </w:p>
        </w:tc>
        <w:tc>
          <w:tcPr>
            <w:tcW w:w="1274" w:type="pct"/>
            <w:vAlign w:val="center"/>
          </w:tcPr>
          <w:p w14:paraId="4FCED6CE" w14:textId="77777777" w:rsidR="00241D87" w:rsidRDefault="004B30D0" w:rsidP="006A7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6A7A70">
              <w:rPr>
                <w:rFonts w:ascii="Times New Roman" w:hAnsi="Times New Roman" w:cs="Times New Roman"/>
                <w:bCs w:val="0"/>
                <w:sz w:val="22"/>
                <w:szCs w:val="22"/>
              </w:rPr>
              <w:t>Pooled</w:t>
            </w:r>
            <w:proofErr w:type="spellEnd"/>
            <w:r w:rsidRPr="006A7A70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Effect </w:t>
            </w:r>
          </w:p>
          <w:p w14:paraId="648ECF11" w14:textId="65FDAC7B" w:rsidR="004B30D0" w:rsidRPr="006A7A70" w:rsidRDefault="004B30D0" w:rsidP="006A7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6A7A70">
              <w:rPr>
                <w:rFonts w:ascii="Times New Roman" w:hAnsi="Times New Roman" w:cs="Times New Roman"/>
                <w:bCs w:val="0"/>
                <w:sz w:val="22"/>
                <w:szCs w:val="22"/>
              </w:rPr>
              <w:t>(95% CI)</w:t>
            </w:r>
          </w:p>
        </w:tc>
        <w:tc>
          <w:tcPr>
            <w:tcW w:w="1511" w:type="pct"/>
            <w:vAlign w:val="center"/>
          </w:tcPr>
          <w:p w14:paraId="55AA9BAC" w14:textId="37E4D2A7" w:rsidR="004B30D0" w:rsidRPr="006A7A70" w:rsidRDefault="004B30D0" w:rsidP="006A7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6A7A70">
              <w:rPr>
                <w:rFonts w:ascii="Times New Roman" w:hAnsi="Times New Roman" w:cs="Times New Roman"/>
                <w:bCs w:val="0"/>
                <w:sz w:val="22"/>
                <w:szCs w:val="22"/>
              </w:rPr>
              <w:t>I</w:t>
            </w:r>
            <w:r w:rsidRPr="006A7A70">
              <w:rPr>
                <w:rFonts w:ascii="Times New Roman" w:hAnsi="Times New Roman" w:cs="Times New Roman"/>
                <w:bCs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7" w:type="pct"/>
          </w:tcPr>
          <w:p w14:paraId="759F9F50" w14:textId="4D2D9135" w:rsidR="004B30D0" w:rsidRPr="006A7A70" w:rsidRDefault="004B30D0" w:rsidP="006A7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</w:tr>
      <w:tr w:rsidR="004B30D0" w:rsidRPr="00DD0D00" w14:paraId="09805D9B" w14:textId="77777777" w:rsidTr="004B30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29BE6DA0" w14:textId="2084A286" w:rsidR="004B30D0" w:rsidRPr="007B66D4" w:rsidRDefault="004B30D0" w:rsidP="004B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ascites</w:t>
            </w:r>
            <w:proofErr w:type="spellEnd"/>
          </w:p>
        </w:tc>
      </w:tr>
      <w:tr w:rsidR="004B30D0" w:rsidRPr="00DD0D00" w14:paraId="1DD820AC" w14:textId="4B286E99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66C7976E" w14:textId="54350244" w:rsidR="004B30D0" w:rsidRPr="00830931" w:rsidRDefault="004B30D0" w:rsidP="006A7A7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  <w:lang w:val="en-US"/>
              </w:rPr>
            </w:pP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Young et al.</w:t>
            </w:r>
            <w:r w:rsidRPr="00830931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1994</w:t>
            </w:r>
            <w:r w:rsidR="00241D87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7</w:t>
            </w:r>
          </w:p>
        </w:tc>
        <w:tc>
          <w:tcPr>
            <w:tcW w:w="1274" w:type="pct"/>
            <w:vAlign w:val="center"/>
          </w:tcPr>
          <w:p w14:paraId="12095033" w14:textId="1F99628F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0.49 (0.18-0.81)</w:t>
            </w:r>
          </w:p>
        </w:tc>
        <w:tc>
          <w:tcPr>
            <w:tcW w:w="1511" w:type="pct"/>
            <w:vAlign w:val="center"/>
          </w:tcPr>
          <w:p w14:paraId="0A5663F6" w14:textId="511B55F2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97.05%</w:t>
            </w:r>
          </w:p>
        </w:tc>
        <w:tc>
          <w:tcPr>
            <w:tcW w:w="707" w:type="pct"/>
            <w:vAlign w:val="center"/>
          </w:tcPr>
          <w:p w14:paraId="6927CFB4" w14:textId="6320CFA4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297D937E" w14:textId="37580A5A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076A3098" w14:textId="10A4C18C" w:rsidR="004B30D0" w:rsidRPr="00713FA3" w:rsidRDefault="004B30D0" w:rsidP="006A7A7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Qayyum et al.</w:t>
            </w:r>
            <w:r w:rsidRPr="00830931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2007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21</w:t>
            </w:r>
          </w:p>
        </w:tc>
        <w:tc>
          <w:tcPr>
            <w:tcW w:w="1274" w:type="pct"/>
            <w:vAlign w:val="center"/>
          </w:tcPr>
          <w:p w14:paraId="0FD6DCFC" w14:textId="26B5340D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1" w:type="pct"/>
            <w:vAlign w:val="center"/>
          </w:tcPr>
          <w:p w14:paraId="40E87801" w14:textId="5116D404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92.29%</w:t>
            </w:r>
          </w:p>
        </w:tc>
        <w:tc>
          <w:tcPr>
            <w:tcW w:w="707" w:type="pct"/>
            <w:vAlign w:val="center"/>
          </w:tcPr>
          <w:p w14:paraId="4791EFFE" w14:textId="7DF22AF8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6E8BE3CB" w14:textId="44B0C02F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51901FEA" w14:textId="61962234" w:rsidR="004B30D0" w:rsidRPr="00713FA3" w:rsidRDefault="004B30D0" w:rsidP="006A7A70">
            <w:pPr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Gopalakrishnan et al.</w:t>
            </w:r>
            <w:r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2018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</w:t>
            </w:r>
            <w:r w:rsidR="00241D87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0</w:t>
            </w:r>
          </w:p>
        </w:tc>
        <w:tc>
          <w:tcPr>
            <w:tcW w:w="1274" w:type="pct"/>
            <w:vAlign w:val="center"/>
          </w:tcPr>
          <w:p w14:paraId="2125375D" w14:textId="2F15BC29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 (0.18-0.91)</w:t>
            </w:r>
          </w:p>
        </w:tc>
        <w:tc>
          <w:tcPr>
            <w:tcW w:w="1511" w:type="pct"/>
            <w:vAlign w:val="center"/>
          </w:tcPr>
          <w:p w14:paraId="2BC9BF15" w14:textId="181F08FF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97.02%</w:t>
            </w:r>
          </w:p>
        </w:tc>
        <w:tc>
          <w:tcPr>
            <w:tcW w:w="707" w:type="pct"/>
            <w:vAlign w:val="center"/>
          </w:tcPr>
          <w:p w14:paraId="4BC9ADE7" w14:textId="13C71D09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12128A63" w14:textId="1321672A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07AED3E4" w14:textId="57BB896E" w:rsidR="004B30D0" w:rsidRPr="00713FA3" w:rsidRDefault="004B30D0" w:rsidP="006A7A7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  <w:t>Oliai et al 2019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1</w:t>
            </w:r>
          </w:p>
        </w:tc>
        <w:tc>
          <w:tcPr>
            <w:tcW w:w="1274" w:type="pct"/>
            <w:vAlign w:val="center"/>
          </w:tcPr>
          <w:p w14:paraId="59039018" w14:textId="0A2BBD3E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 (0.15-0.77)</w:t>
            </w:r>
          </w:p>
        </w:tc>
        <w:tc>
          <w:tcPr>
            <w:tcW w:w="1511" w:type="pct"/>
            <w:vAlign w:val="center"/>
          </w:tcPr>
          <w:p w14:paraId="78BBC062" w14:textId="47271CC6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96.70%</w:t>
            </w:r>
          </w:p>
        </w:tc>
        <w:tc>
          <w:tcPr>
            <w:tcW w:w="707" w:type="pct"/>
            <w:vAlign w:val="center"/>
          </w:tcPr>
          <w:p w14:paraId="037F6D7C" w14:textId="6C2710F4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7D78600A" w14:textId="4A97DC81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6C53B2A2" w14:textId="464EBFEE" w:rsidR="004B30D0" w:rsidRPr="00713FA3" w:rsidRDefault="004B30D0" w:rsidP="006A7A7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proofErr w:type="spellStart"/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Engelman</w:t>
            </w:r>
            <w:proofErr w:type="spellEnd"/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et al.</w:t>
            </w:r>
            <w:r w:rsidRPr="00713FA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13FA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2020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1</w:t>
            </w:r>
            <w:r w:rsidR="00241D87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274" w:type="pct"/>
            <w:vAlign w:val="center"/>
          </w:tcPr>
          <w:p w14:paraId="61F8D34E" w14:textId="488A7AE2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0.42 (0.19-0.65)</w:t>
            </w:r>
          </w:p>
        </w:tc>
        <w:tc>
          <w:tcPr>
            <w:tcW w:w="1511" w:type="pct"/>
            <w:vAlign w:val="center"/>
          </w:tcPr>
          <w:p w14:paraId="21CF4B41" w14:textId="0F31133B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92.92%</w:t>
            </w:r>
          </w:p>
        </w:tc>
        <w:tc>
          <w:tcPr>
            <w:tcW w:w="707" w:type="pct"/>
            <w:vAlign w:val="center"/>
          </w:tcPr>
          <w:p w14:paraId="3EF30C04" w14:textId="6D553C29" w:rsidR="004B30D0" w:rsidRPr="007B66D4" w:rsidRDefault="004B30D0" w:rsidP="000C2F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72DBFFFF" w14:textId="77777777" w:rsidTr="004B30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149352CB" w14:textId="1CB00B8E" w:rsidR="004B30D0" w:rsidRPr="007B66D4" w:rsidRDefault="004B30D0" w:rsidP="004B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splenomegaly</w:t>
            </w:r>
            <w:proofErr w:type="spellEnd"/>
          </w:p>
        </w:tc>
      </w:tr>
      <w:tr w:rsidR="004B30D0" w:rsidRPr="00DD0D00" w14:paraId="0EC3386A" w14:textId="69B7F95F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5E7E8256" w14:textId="6421C87D" w:rsidR="004B30D0" w:rsidRPr="00830931" w:rsidRDefault="004B30D0" w:rsidP="006A7A7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  <w:lang w:val="en-US"/>
              </w:rPr>
            </w:pP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Young et al.</w:t>
            </w:r>
            <w:r w:rsidRPr="00830931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1994</w:t>
            </w:r>
            <w:r w:rsidR="00241D87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7</w:t>
            </w:r>
          </w:p>
        </w:tc>
        <w:tc>
          <w:tcPr>
            <w:tcW w:w="1274" w:type="pct"/>
            <w:vAlign w:val="center"/>
          </w:tcPr>
          <w:p w14:paraId="365AF91B" w14:textId="7B01EA00" w:rsidR="004B30D0" w:rsidRPr="00B6310B" w:rsidRDefault="004B30D0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0B">
              <w:rPr>
                <w:rFonts w:ascii="Times New Roman" w:hAnsi="Times New Roman" w:cs="Times New Roman"/>
                <w:sz w:val="20"/>
                <w:szCs w:val="20"/>
              </w:rPr>
              <w:t>0.12 (0.02-0.22)</w:t>
            </w:r>
          </w:p>
        </w:tc>
        <w:tc>
          <w:tcPr>
            <w:tcW w:w="1511" w:type="pct"/>
            <w:vAlign w:val="center"/>
          </w:tcPr>
          <w:p w14:paraId="5B134ECF" w14:textId="16D41419" w:rsidR="004B30D0" w:rsidRPr="00B6310B" w:rsidRDefault="004B30D0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10B">
              <w:rPr>
                <w:rFonts w:ascii="Times New Roman" w:hAnsi="Times New Roman" w:cs="Times New Roman"/>
                <w:sz w:val="20"/>
                <w:szCs w:val="20"/>
              </w:rPr>
              <w:t>87.95%</w:t>
            </w:r>
          </w:p>
        </w:tc>
        <w:tc>
          <w:tcPr>
            <w:tcW w:w="707" w:type="pct"/>
          </w:tcPr>
          <w:p w14:paraId="51E6A354" w14:textId="11989C70" w:rsidR="004B30D0" w:rsidRPr="00B6310B" w:rsidRDefault="004B30D0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78953D34" w14:textId="1814A3FC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7257EC7B" w14:textId="7F155825" w:rsidR="004B30D0" w:rsidRPr="00713FA3" w:rsidRDefault="004B30D0" w:rsidP="006A7A7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 w:themeShade="BF"/>
                <w:sz w:val="20"/>
                <w:szCs w:val="20"/>
              </w:rPr>
            </w:pP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Qayyum et al.</w:t>
            </w:r>
            <w:r w:rsidRPr="00830931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00830931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2007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21</w:t>
            </w:r>
          </w:p>
        </w:tc>
        <w:tc>
          <w:tcPr>
            <w:tcW w:w="1274" w:type="pct"/>
            <w:vAlign w:val="center"/>
          </w:tcPr>
          <w:p w14:paraId="321830CE" w14:textId="496DBA2B" w:rsidR="004B30D0" w:rsidRPr="00B6310B" w:rsidRDefault="004B30D0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 (0.09-0.26)</w:t>
            </w:r>
          </w:p>
        </w:tc>
        <w:tc>
          <w:tcPr>
            <w:tcW w:w="1511" w:type="pct"/>
            <w:vAlign w:val="center"/>
          </w:tcPr>
          <w:p w14:paraId="65152E11" w14:textId="362C3BCF" w:rsidR="004B30D0" w:rsidRPr="00B6310B" w:rsidRDefault="004B30D0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60.1%</w:t>
            </w:r>
          </w:p>
        </w:tc>
        <w:tc>
          <w:tcPr>
            <w:tcW w:w="707" w:type="pct"/>
          </w:tcPr>
          <w:p w14:paraId="6AE3C58C" w14:textId="14F44E80" w:rsidR="004B30D0" w:rsidRPr="00B6310B" w:rsidRDefault="004B30D0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4B30D0" w:rsidRPr="00DD0D00" w14:paraId="5970E451" w14:textId="3F1E853E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1059FDD6" w14:textId="0538C698" w:rsidR="004B30D0" w:rsidRPr="006D2773" w:rsidRDefault="004B30D0" w:rsidP="006A7A7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2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Gopalakrishnan et al. 2018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</w:t>
            </w:r>
            <w:r w:rsidR="00241D87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0</w:t>
            </w:r>
          </w:p>
        </w:tc>
        <w:tc>
          <w:tcPr>
            <w:tcW w:w="1274" w:type="pct"/>
            <w:vAlign w:val="center"/>
          </w:tcPr>
          <w:p w14:paraId="676BBDA7" w14:textId="25D86B81" w:rsidR="004B30D0" w:rsidRPr="007654B8" w:rsidRDefault="007654B8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54B8">
              <w:rPr>
                <w:rFonts w:ascii="Times New Roman" w:hAnsi="Times New Roman" w:cs="Times New Roman"/>
                <w:sz w:val="20"/>
                <w:szCs w:val="20"/>
              </w:rPr>
              <w:t>0.14 (0.02-0.27)</w:t>
            </w:r>
          </w:p>
        </w:tc>
        <w:tc>
          <w:tcPr>
            <w:tcW w:w="1511" w:type="pct"/>
            <w:vAlign w:val="center"/>
          </w:tcPr>
          <w:p w14:paraId="2B579160" w14:textId="04693A7F" w:rsidR="004B30D0" w:rsidRPr="007654B8" w:rsidRDefault="007654B8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54B8">
              <w:rPr>
                <w:rFonts w:ascii="Times New Roman" w:hAnsi="Times New Roman" w:cs="Times New Roman"/>
                <w:sz w:val="20"/>
                <w:szCs w:val="20"/>
              </w:rPr>
              <w:t>86.81%</w:t>
            </w:r>
          </w:p>
        </w:tc>
        <w:tc>
          <w:tcPr>
            <w:tcW w:w="707" w:type="pct"/>
          </w:tcPr>
          <w:p w14:paraId="10EA7F42" w14:textId="75CE710E" w:rsidR="004B30D0" w:rsidRPr="007654B8" w:rsidRDefault="007654B8" w:rsidP="004A6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70AF2B88" w14:textId="0F20B164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5AF3EC76" w14:textId="777B36C2" w:rsidR="004B30D0" w:rsidRPr="006D2773" w:rsidRDefault="004B30D0" w:rsidP="006A7A7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2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Oliai et al 2019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1</w:t>
            </w:r>
          </w:p>
        </w:tc>
        <w:tc>
          <w:tcPr>
            <w:tcW w:w="1274" w:type="pct"/>
            <w:vAlign w:val="center"/>
          </w:tcPr>
          <w:p w14:paraId="5AC3606E" w14:textId="50CDF7D4" w:rsidR="004B30D0" w:rsidRPr="006D2773" w:rsidRDefault="006D2773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773">
              <w:rPr>
                <w:rFonts w:ascii="Times New Roman" w:hAnsi="Times New Roman" w:cs="Times New Roman"/>
                <w:sz w:val="20"/>
                <w:szCs w:val="20"/>
              </w:rPr>
              <w:t>0.16 (0.03-0.29)</w:t>
            </w:r>
          </w:p>
        </w:tc>
        <w:tc>
          <w:tcPr>
            <w:tcW w:w="1511" w:type="pct"/>
            <w:vAlign w:val="center"/>
          </w:tcPr>
          <w:p w14:paraId="14573594" w14:textId="7FB2E845" w:rsidR="004B30D0" w:rsidRPr="006D2773" w:rsidRDefault="006D2773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773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707" w:type="pct"/>
          </w:tcPr>
          <w:p w14:paraId="7441F575" w14:textId="24DBB322" w:rsidR="004B30D0" w:rsidRPr="006D2773" w:rsidRDefault="006D2773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B30D0" w:rsidRPr="00DD0D00" w14:paraId="5F4B5ADA" w14:textId="2172892F" w:rsidTr="00241D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9" w:type="pct"/>
            <w:vAlign w:val="center"/>
          </w:tcPr>
          <w:p w14:paraId="0B25E62A" w14:textId="2D5ED7EB" w:rsidR="004B30D0" w:rsidRPr="004A683D" w:rsidRDefault="004B30D0" w:rsidP="006A7A7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4A68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Engelman</w:t>
            </w:r>
            <w:proofErr w:type="spellEnd"/>
            <w:r w:rsidRPr="004A68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2020</w:t>
            </w:r>
            <w:r w:rsidR="00241D87" w:rsidRPr="00AB3711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1</w:t>
            </w:r>
            <w:r w:rsidR="00241D87">
              <w:rPr>
                <w:rFonts w:ascii="Times New Roman" w:hAnsi="Times New Roman" w:cs="Times New Roman"/>
                <w:b w:val="0"/>
                <w:bCs w:val="0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274" w:type="pct"/>
            <w:vAlign w:val="center"/>
          </w:tcPr>
          <w:p w14:paraId="47FB8025" w14:textId="26641151" w:rsidR="004B30D0" w:rsidRPr="004A683D" w:rsidRDefault="004A683D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83D">
              <w:rPr>
                <w:rFonts w:ascii="Times New Roman" w:hAnsi="Times New Roman" w:cs="Times New Roman"/>
                <w:sz w:val="20"/>
                <w:szCs w:val="20"/>
              </w:rPr>
              <w:t>0.11 (0.01-0.20)</w:t>
            </w:r>
          </w:p>
        </w:tc>
        <w:tc>
          <w:tcPr>
            <w:tcW w:w="1511" w:type="pct"/>
            <w:vAlign w:val="center"/>
          </w:tcPr>
          <w:p w14:paraId="166FEFB3" w14:textId="56744F7E" w:rsidR="004B30D0" w:rsidRPr="004A683D" w:rsidRDefault="004A683D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83D">
              <w:rPr>
                <w:rFonts w:ascii="Times New Roman" w:hAnsi="Times New Roman" w:cs="Times New Roman"/>
                <w:sz w:val="20"/>
                <w:szCs w:val="20"/>
              </w:rPr>
              <w:t>83.45%</w:t>
            </w:r>
          </w:p>
        </w:tc>
        <w:tc>
          <w:tcPr>
            <w:tcW w:w="707" w:type="pct"/>
          </w:tcPr>
          <w:p w14:paraId="42059755" w14:textId="471A79C7" w:rsidR="004B30D0" w:rsidRPr="004A683D" w:rsidRDefault="004A683D" w:rsidP="006A7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6D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0EB5F34F" w14:textId="77777777" w:rsidR="00677C5A" w:rsidRDefault="00677C5A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</w:p>
    <w:p w14:paraId="451B8443" w14:textId="77777777" w:rsidR="00677C5A" w:rsidRDefault="00677C5A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</w:p>
    <w:p w14:paraId="3AD7E40E" w14:textId="4D137ACC" w:rsidR="005A6EB5" w:rsidRPr="002B1BB4" w:rsidRDefault="005A6EB5" w:rsidP="005A1C2F">
      <w:pPr>
        <w:rPr>
          <w:rFonts w:ascii="Times New Roman" w:eastAsia="Times New Roman" w:hAnsi="Times New Roman" w:cs="Times New Roman"/>
          <w:b/>
          <w:bCs/>
          <w:shd w:val="clear" w:color="auto" w:fill="FFFFFF"/>
          <w:lang w:val="en-US" w:eastAsia="it-IT"/>
        </w:rPr>
      </w:pPr>
    </w:p>
    <w:sectPr w:rsidR="005A6EB5" w:rsidRPr="002B1BB4" w:rsidSect="006602D6">
      <w:pgSz w:w="11900" w:h="16840"/>
      <w:pgMar w:top="39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2571"/>
    <w:multiLevelType w:val="hybridMultilevel"/>
    <w:tmpl w:val="E0FE3568"/>
    <w:lvl w:ilvl="0" w:tplc="C37011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58E9"/>
    <w:multiLevelType w:val="multilevel"/>
    <w:tmpl w:val="E2B4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D53DC"/>
    <w:multiLevelType w:val="hybridMultilevel"/>
    <w:tmpl w:val="DE249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B3548"/>
    <w:multiLevelType w:val="multilevel"/>
    <w:tmpl w:val="E2B4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86802"/>
    <w:multiLevelType w:val="multilevel"/>
    <w:tmpl w:val="E2B4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05324"/>
    <w:multiLevelType w:val="hybridMultilevel"/>
    <w:tmpl w:val="CCAA1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410C5"/>
    <w:multiLevelType w:val="multilevel"/>
    <w:tmpl w:val="E2B4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D42B01"/>
    <w:multiLevelType w:val="hybridMultilevel"/>
    <w:tmpl w:val="ED34A7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D67F7"/>
    <w:multiLevelType w:val="hybridMultilevel"/>
    <w:tmpl w:val="6B809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9AC"/>
    <w:multiLevelType w:val="multilevel"/>
    <w:tmpl w:val="09E2876C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19862A7"/>
    <w:multiLevelType w:val="hybridMultilevel"/>
    <w:tmpl w:val="D5F21DB6"/>
    <w:lvl w:ilvl="0" w:tplc="04100001">
      <w:start w:val="1"/>
      <w:numFmt w:val="bullet"/>
      <w:lvlText w:val=""/>
      <w:lvlJc w:val="left"/>
      <w:pPr>
        <w:ind w:left="3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1" w15:restartNumberingAfterBreak="0">
    <w:nsid w:val="34393989"/>
    <w:multiLevelType w:val="multilevel"/>
    <w:tmpl w:val="E2B4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745BC"/>
    <w:multiLevelType w:val="hybridMultilevel"/>
    <w:tmpl w:val="0ADCF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51E0F"/>
    <w:multiLevelType w:val="multilevel"/>
    <w:tmpl w:val="AB50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A668D3"/>
    <w:multiLevelType w:val="hybridMultilevel"/>
    <w:tmpl w:val="7CFEC00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443536C"/>
    <w:multiLevelType w:val="hybridMultilevel"/>
    <w:tmpl w:val="99E21AD2"/>
    <w:lvl w:ilvl="0" w:tplc="9E0CABD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7090F"/>
    <w:multiLevelType w:val="hybridMultilevel"/>
    <w:tmpl w:val="60CC0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4319C"/>
    <w:multiLevelType w:val="hybridMultilevel"/>
    <w:tmpl w:val="B58C40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F230FC"/>
    <w:multiLevelType w:val="hybridMultilevel"/>
    <w:tmpl w:val="EE7E05C8"/>
    <w:lvl w:ilvl="0" w:tplc="0410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9" w15:restartNumberingAfterBreak="0">
    <w:nsid w:val="6C2F0D0D"/>
    <w:multiLevelType w:val="multilevel"/>
    <w:tmpl w:val="E2B4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31170"/>
    <w:multiLevelType w:val="multilevel"/>
    <w:tmpl w:val="304E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950BFF"/>
    <w:multiLevelType w:val="hybridMultilevel"/>
    <w:tmpl w:val="9CACE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363CA"/>
    <w:multiLevelType w:val="hybridMultilevel"/>
    <w:tmpl w:val="B31CB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25815"/>
    <w:multiLevelType w:val="hybridMultilevel"/>
    <w:tmpl w:val="BBCE83C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60196157">
    <w:abstractNumId w:val="9"/>
  </w:num>
  <w:num w:numId="2" w16cid:durableId="405883402">
    <w:abstractNumId w:val="14"/>
  </w:num>
  <w:num w:numId="3" w16cid:durableId="583800709">
    <w:abstractNumId w:val="21"/>
  </w:num>
  <w:num w:numId="4" w16cid:durableId="1902979835">
    <w:abstractNumId w:val="8"/>
  </w:num>
  <w:num w:numId="5" w16cid:durableId="753355109">
    <w:abstractNumId w:val="7"/>
  </w:num>
  <w:num w:numId="6" w16cid:durableId="1961836499">
    <w:abstractNumId w:val="2"/>
  </w:num>
  <w:num w:numId="7" w16cid:durableId="1377125369">
    <w:abstractNumId w:val="22"/>
  </w:num>
  <w:num w:numId="8" w16cid:durableId="1958221606">
    <w:abstractNumId w:val="5"/>
  </w:num>
  <w:num w:numId="9" w16cid:durableId="863791287">
    <w:abstractNumId w:val="12"/>
  </w:num>
  <w:num w:numId="10" w16cid:durableId="211619154">
    <w:abstractNumId w:val="16"/>
  </w:num>
  <w:num w:numId="11" w16cid:durableId="1008170492">
    <w:abstractNumId w:val="10"/>
  </w:num>
  <w:num w:numId="12" w16cid:durableId="241067017">
    <w:abstractNumId w:val="18"/>
  </w:num>
  <w:num w:numId="13" w16cid:durableId="175194817">
    <w:abstractNumId w:val="20"/>
  </w:num>
  <w:num w:numId="14" w16cid:durableId="370883785">
    <w:abstractNumId w:val="17"/>
  </w:num>
  <w:num w:numId="15" w16cid:durableId="810054062">
    <w:abstractNumId w:val="13"/>
  </w:num>
  <w:num w:numId="16" w16cid:durableId="2024745172">
    <w:abstractNumId w:val="4"/>
  </w:num>
  <w:num w:numId="17" w16cid:durableId="2054427178">
    <w:abstractNumId w:val="11"/>
  </w:num>
  <w:num w:numId="18" w16cid:durableId="277110063">
    <w:abstractNumId w:val="23"/>
  </w:num>
  <w:num w:numId="19" w16cid:durableId="285621800">
    <w:abstractNumId w:val="6"/>
  </w:num>
  <w:num w:numId="20" w16cid:durableId="1468670226">
    <w:abstractNumId w:val="3"/>
  </w:num>
  <w:num w:numId="21" w16cid:durableId="1567103131">
    <w:abstractNumId w:val="19"/>
  </w:num>
  <w:num w:numId="22" w16cid:durableId="455100412">
    <w:abstractNumId w:val="1"/>
  </w:num>
  <w:num w:numId="23" w16cid:durableId="1586957471">
    <w:abstractNumId w:val="15"/>
  </w:num>
  <w:num w:numId="24" w16cid:durableId="1633901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style size=&quot;18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A7D89"/>
    <w:rsid w:val="00006738"/>
    <w:rsid w:val="00030F0C"/>
    <w:rsid w:val="00043866"/>
    <w:rsid w:val="00050CF0"/>
    <w:rsid w:val="00073AA7"/>
    <w:rsid w:val="00087C54"/>
    <w:rsid w:val="000911FB"/>
    <w:rsid w:val="000A0C74"/>
    <w:rsid w:val="000A7046"/>
    <w:rsid w:val="000C2FA7"/>
    <w:rsid w:val="000D1FDB"/>
    <w:rsid w:val="000D2813"/>
    <w:rsid w:val="000E7155"/>
    <w:rsid w:val="000F4379"/>
    <w:rsid w:val="001228E1"/>
    <w:rsid w:val="001454DD"/>
    <w:rsid w:val="0016248F"/>
    <w:rsid w:val="001722D4"/>
    <w:rsid w:val="00186050"/>
    <w:rsid w:val="0019227A"/>
    <w:rsid w:val="001B49C7"/>
    <w:rsid w:val="001C0BCE"/>
    <w:rsid w:val="001D76DA"/>
    <w:rsid w:val="001F1A81"/>
    <w:rsid w:val="001F47C9"/>
    <w:rsid w:val="00207646"/>
    <w:rsid w:val="00210070"/>
    <w:rsid w:val="0022073B"/>
    <w:rsid w:val="00222AB0"/>
    <w:rsid w:val="002247B1"/>
    <w:rsid w:val="00225AD7"/>
    <w:rsid w:val="00227A66"/>
    <w:rsid w:val="00241D87"/>
    <w:rsid w:val="00251081"/>
    <w:rsid w:val="00253F95"/>
    <w:rsid w:val="0027188B"/>
    <w:rsid w:val="002764AD"/>
    <w:rsid w:val="002B1BB4"/>
    <w:rsid w:val="002D38B4"/>
    <w:rsid w:val="002D452D"/>
    <w:rsid w:val="00317FF1"/>
    <w:rsid w:val="0032279E"/>
    <w:rsid w:val="003476F1"/>
    <w:rsid w:val="00350948"/>
    <w:rsid w:val="00380E02"/>
    <w:rsid w:val="0039751C"/>
    <w:rsid w:val="003A02FC"/>
    <w:rsid w:val="003A0560"/>
    <w:rsid w:val="003B469C"/>
    <w:rsid w:val="003D73FB"/>
    <w:rsid w:val="003E22C7"/>
    <w:rsid w:val="003F75B9"/>
    <w:rsid w:val="0041729B"/>
    <w:rsid w:val="00422255"/>
    <w:rsid w:val="00440BB7"/>
    <w:rsid w:val="0044786E"/>
    <w:rsid w:val="00467821"/>
    <w:rsid w:val="00476FB9"/>
    <w:rsid w:val="004858E8"/>
    <w:rsid w:val="004A683D"/>
    <w:rsid w:val="004B08B0"/>
    <w:rsid w:val="004B30D0"/>
    <w:rsid w:val="004B7782"/>
    <w:rsid w:val="004D7A80"/>
    <w:rsid w:val="004E3F85"/>
    <w:rsid w:val="005139EB"/>
    <w:rsid w:val="00521106"/>
    <w:rsid w:val="00576FC8"/>
    <w:rsid w:val="00583BD6"/>
    <w:rsid w:val="00585008"/>
    <w:rsid w:val="0059289C"/>
    <w:rsid w:val="005A1C2F"/>
    <w:rsid w:val="005A23FB"/>
    <w:rsid w:val="005A62E5"/>
    <w:rsid w:val="005A6EB5"/>
    <w:rsid w:val="005C3EF0"/>
    <w:rsid w:val="005C40F9"/>
    <w:rsid w:val="005D6FA8"/>
    <w:rsid w:val="005E42C9"/>
    <w:rsid w:val="00615603"/>
    <w:rsid w:val="00626706"/>
    <w:rsid w:val="00634DF8"/>
    <w:rsid w:val="0064508A"/>
    <w:rsid w:val="006602D6"/>
    <w:rsid w:val="0067337F"/>
    <w:rsid w:val="00677C5A"/>
    <w:rsid w:val="006817FC"/>
    <w:rsid w:val="006A7A70"/>
    <w:rsid w:val="006B1C72"/>
    <w:rsid w:val="006B7F20"/>
    <w:rsid w:val="006D2773"/>
    <w:rsid w:val="006D34C0"/>
    <w:rsid w:val="006D6AD5"/>
    <w:rsid w:val="007113C5"/>
    <w:rsid w:val="00713FA3"/>
    <w:rsid w:val="007404E8"/>
    <w:rsid w:val="00750326"/>
    <w:rsid w:val="00757433"/>
    <w:rsid w:val="007654B8"/>
    <w:rsid w:val="00774444"/>
    <w:rsid w:val="00774556"/>
    <w:rsid w:val="007A4CA5"/>
    <w:rsid w:val="007B224F"/>
    <w:rsid w:val="007B66D4"/>
    <w:rsid w:val="007D7A8C"/>
    <w:rsid w:val="007E70EA"/>
    <w:rsid w:val="007E7F6C"/>
    <w:rsid w:val="0081295C"/>
    <w:rsid w:val="00824AF4"/>
    <w:rsid w:val="00830931"/>
    <w:rsid w:val="00840E1D"/>
    <w:rsid w:val="00851911"/>
    <w:rsid w:val="00861707"/>
    <w:rsid w:val="00893907"/>
    <w:rsid w:val="008B7F6D"/>
    <w:rsid w:val="00902949"/>
    <w:rsid w:val="00903DEC"/>
    <w:rsid w:val="00916501"/>
    <w:rsid w:val="009334CC"/>
    <w:rsid w:val="009358E1"/>
    <w:rsid w:val="00941B37"/>
    <w:rsid w:val="00942AFE"/>
    <w:rsid w:val="00946A3B"/>
    <w:rsid w:val="009505EA"/>
    <w:rsid w:val="009722DF"/>
    <w:rsid w:val="00982088"/>
    <w:rsid w:val="009A3B2B"/>
    <w:rsid w:val="009D397C"/>
    <w:rsid w:val="009D4FE5"/>
    <w:rsid w:val="009D5394"/>
    <w:rsid w:val="009F4992"/>
    <w:rsid w:val="00A138AE"/>
    <w:rsid w:val="00A52EB4"/>
    <w:rsid w:val="00A54085"/>
    <w:rsid w:val="00A57718"/>
    <w:rsid w:val="00A65C5E"/>
    <w:rsid w:val="00A66FA0"/>
    <w:rsid w:val="00A7015C"/>
    <w:rsid w:val="00A8239A"/>
    <w:rsid w:val="00AA1BE0"/>
    <w:rsid w:val="00AA7D89"/>
    <w:rsid w:val="00AB3711"/>
    <w:rsid w:val="00AB74A5"/>
    <w:rsid w:val="00AC5BF7"/>
    <w:rsid w:val="00AE24E9"/>
    <w:rsid w:val="00B3275F"/>
    <w:rsid w:val="00B35AF0"/>
    <w:rsid w:val="00B6310B"/>
    <w:rsid w:val="00B67ACC"/>
    <w:rsid w:val="00B8731A"/>
    <w:rsid w:val="00B93F6E"/>
    <w:rsid w:val="00BA0DA6"/>
    <w:rsid w:val="00BA4202"/>
    <w:rsid w:val="00BB0747"/>
    <w:rsid w:val="00BB43C9"/>
    <w:rsid w:val="00BC5B99"/>
    <w:rsid w:val="00BD2D63"/>
    <w:rsid w:val="00BD3AD1"/>
    <w:rsid w:val="00BE4E8C"/>
    <w:rsid w:val="00C06EBF"/>
    <w:rsid w:val="00C35FD4"/>
    <w:rsid w:val="00C543E0"/>
    <w:rsid w:val="00C62220"/>
    <w:rsid w:val="00C63C94"/>
    <w:rsid w:val="00C6461C"/>
    <w:rsid w:val="00C726F2"/>
    <w:rsid w:val="00C74479"/>
    <w:rsid w:val="00C90693"/>
    <w:rsid w:val="00C954E1"/>
    <w:rsid w:val="00CD1AB3"/>
    <w:rsid w:val="00CD27EC"/>
    <w:rsid w:val="00CD41F9"/>
    <w:rsid w:val="00CE469B"/>
    <w:rsid w:val="00CE54DB"/>
    <w:rsid w:val="00CF2847"/>
    <w:rsid w:val="00CF4B68"/>
    <w:rsid w:val="00D27A7E"/>
    <w:rsid w:val="00D3030D"/>
    <w:rsid w:val="00D37503"/>
    <w:rsid w:val="00D403F8"/>
    <w:rsid w:val="00D459C4"/>
    <w:rsid w:val="00D46759"/>
    <w:rsid w:val="00D474AB"/>
    <w:rsid w:val="00D80D7A"/>
    <w:rsid w:val="00D83839"/>
    <w:rsid w:val="00D85B79"/>
    <w:rsid w:val="00D95E7D"/>
    <w:rsid w:val="00DA4F25"/>
    <w:rsid w:val="00DD1EA5"/>
    <w:rsid w:val="00E14C41"/>
    <w:rsid w:val="00E76598"/>
    <w:rsid w:val="00E82D06"/>
    <w:rsid w:val="00E835C2"/>
    <w:rsid w:val="00E83675"/>
    <w:rsid w:val="00E83B31"/>
    <w:rsid w:val="00E87634"/>
    <w:rsid w:val="00EA61CA"/>
    <w:rsid w:val="00EC24F3"/>
    <w:rsid w:val="00EE7471"/>
    <w:rsid w:val="00F04BDE"/>
    <w:rsid w:val="00F4779D"/>
    <w:rsid w:val="00F4793C"/>
    <w:rsid w:val="00F6286D"/>
    <w:rsid w:val="00F62EC6"/>
    <w:rsid w:val="00F76154"/>
    <w:rsid w:val="00FA3C86"/>
    <w:rsid w:val="00FB3F60"/>
    <w:rsid w:val="00FC6343"/>
    <w:rsid w:val="00FD132A"/>
    <w:rsid w:val="00FD661C"/>
    <w:rsid w:val="00FE5DAE"/>
    <w:rsid w:val="00FF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A241"/>
  <w15:chartTrackingRefBased/>
  <w15:docId w15:val="{FFF550F1-0EAB-A145-9FB2-31724292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autoRedefine/>
    <w:uiPriority w:val="9"/>
    <w:qFormat/>
    <w:rsid w:val="00AA7D89"/>
    <w:pPr>
      <w:numPr>
        <w:numId w:val="1"/>
      </w:numPr>
      <w:spacing w:before="100" w:beforeAutospacing="1" w:after="100" w:afterAutospacing="1" w:line="480" w:lineRule="auto"/>
      <w:outlineLvl w:val="0"/>
    </w:pPr>
    <w:rPr>
      <w:rFonts w:ascii="Times New Roman" w:hAnsi="Times New Roman" w:cs="Times New Roman"/>
      <w:b/>
      <w:bCs/>
      <w:kern w:val="36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AA7D89"/>
    <w:pPr>
      <w:keepNext/>
      <w:keepLines/>
      <w:numPr>
        <w:ilvl w:val="1"/>
        <w:numId w:val="1"/>
      </w:numPr>
      <w:spacing w:before="40"/>
      <w:outlineLvl w:val="1"/>
    </w:pPr>
    <w:rPr>
      <w:rFonts w:ascii="Times New Roman" w:eastAsiaTheme="majorEastAsia" w:hAnsi="Times New Roman" w:cstheme="majorBidi"/>
      <w:b/>
      <w:i/>
      <w:color w:val="000000" w:themeColor="text1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AA7D89"/>
    <w:pPr>
      <w:keepNext/>
      <w:keepLines/>
      <w:numPr>
        <w:ilvl w:val="2"/>
        <w:numId w:val="1"/>
      </w:numPr>
      <w:spacing w:before="40" w:line="480" w:lineRule="auto"/>
      <w:outlineLvl w:val="2"/>
    </w:pPr>
    <w:rPr>
      <w:rFonts w:ascii="Times New Roman" w:eastAsiaTheme="majorEastAsia" w:hAnsi="Times New Roman" w:cstheme="majorBidi"/>
      <w:b/>
      <w:i/>
      <w:color w:val="000000" w:themeColor="text1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7D89"/>
    <w:rPr>
      <w:rFonts w:ascii="Times New Roman" w:hAnsi="Times New Roman" w:cs="Times New Roman"/>
      <w:b/>
      <w:bCs/>
      <w:kern w:val="36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A7D89"/>
    <w:rPr>
      <w:rFonts w:ascii="Times New Roman" w:eastAsiaTheme="majorEastAsia" w:hAnsi="Times New Roman" w:cstheme="majorBidi"/>
      <w:b/>
      <w:i/>
      <w:color w:val="000000" w:themeColor="text1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A7D89"/>
    <w:rPr>
      <w:rFonts w:ascii="Times New Roman" w:eastAsiaTheme="majorEastAsia" w:hAnsi="Times New Roman" w:cstheme="majorBidi"/>
      <w:b/>
      <w:i/>
      <w:color w:val="000000" w:themeColor="text1"/>
      <w:lang w:eastAsia="it-IT"/>
    </w:rPr>
  </w:style>
  <w:style w:type="character" w:styleId="Enfasicorsivo">
    <w:name w:val="Emphasis"/>
    <w:basedOn w:val="Carpredefinitoparagrafo"/>
    <w:uiPriority w:val="20"/>
    <w:qFormat/>
    <w:rsid w:val="00AA7D8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AA7D8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A7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AA7D89"/>
    <w:rPr>
      <w:b/>
      <w:bCs/>
    </w:rPr>
  </w:style>
  <w:style w:type="paragraph" w:customStyle="1" w:styleId="EndNoteBibliographyTitle">
    <w:name w:val="EndNote Bibliography Title"/>
    <w:basedOn w:val="Normale"/>
    <w:rsid w:val="00AA7D89"/>
    <w:pPr>
      <w:jc w:val="center"/>
    </w:pPr>
    <w:rPr>
      <w:rFonts w:ascii="Calibri" w:hAnsi="Calibri" w:cs="Calibri"/>
      <w:lang w:eastAsia="it-IT"/>
    </w:rPr>
  </w:style>
  <w:style w:type="paragraph" w:customStyle="1" w:styleId="EndNoteBibliography">
    <w:name w:val="EndNote Bibliography"/>
    <w:basedOn w:val="Normale"/>
    <w:rsid w:val="00AA7D89"/>
    <w:rPr>
      <w:rFonts w:ascii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AA7D89"/>
    <w:pPr>
      <w:ind w:left="720"/>
      <w:contextualSpacing/>
    </w:pPr>
    <w:rPr>
      <w:rFonts w:ascii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A7D89"/>
    <w:pPr>
      <w:tabs>
        <w:tab w:val="center" w:pos="4819"/>
        <w:tab w:val="right" w:pos="9638"/>
      </w:tabs>
    </w:pPr>
    <w:rPr>
      <w:rFonts w:ascii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7D89"/>
    <w:rPr>
      <w:rFonts w:ascii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A7D89"/>
    <w:pPr>
      <w:tabs>
        <w:tab w:val="center" w:pos="4819"/>
        <w:tab w:val="right" w:pos="9638"/>
      </w:tabs>
    </w:pPr>
    <w:rPr>
      <w:rFonts w:ascii="Times New Roman" w:hAnsi="Times New Roman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7D89"/>
    <w:rPr>
      <w:rFonts w:ascii="Times New Roman" w:hAnsi="Times New Roman" w:cs="Times New Roman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7D89"/>
    <w:rPr>
      <w:color w:val="954F72" w:themeColor="followedHyperlink"/>
      <w:u w:val="single"/>
    </w:rPr>
  </w:style>
  <w:style w:type="table" w:styleId="Tabellasemplice2">
    <w:name w:val="Table Simple 2"/>
    <w:basedOn w:val="Tabellanormale"/>
    <w:uiPriority w:val="99"/>
    <w:unhideWhenUsed/>
    <w:rsid w:val="00AA7D89"/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Tabellagriglia2">
    <w:name w:val="Grid Table 2"/>
    <w:basedOn w:val="Tabellanormale"/>
    <w:uiPriority w:val="47"/>
    <w:rsid w:val="00AA7D8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1chiara">
    <w:name w:val="Grid Table 1 Light"/>
    <w:basedOn w:val="Tabellanormale"/>
    <w:uiPriority w:val="46"/>
    <w:rsid w:val="00AA7D8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4">
    <w:name w:val="Grid Table 4"/>
    <w:basedOn w:val="Tabellanormale"/>
    <w:uiPriority w:val="49"/>
    <w:rsid w:val="00AA7D8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3">
    <w:name w:val="Grid Table 4 Accent 3"/>
    <w:basedOn w:val="Tabellanormale"/>
    <w:uiPriority w:val="49"/>
    <w:rsid w:val="00AA7D8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5scura">
    <w:name w:val="Grid Table 5 Dark"/>
    <w:basedOn w:val="Tabellanormale"/>
    <w:uiPriority w:val="50"/>
    <w:rsid w:val="00AA7D8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6acolori">
    <w:name w:val="Grid Table 6 Colorful"/>
    <w:basedOn w:val="Tabellanormale"/>
    <w:uiPriority w:val="51"/>
    <w:rsid w:val="00AA7D8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7acolori">
    <w:name w:val="Grid Table 7 Colorful"/>
    <w:basedOn w:val="Tabellanormale"/>
    <w:uiPriority w:val="52"/>
    <w:rsid w:val="00AA7D8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elenco2">
    <w:name w:val="List Table 2"/>
    <w:basedOn w:val="Tabellanormale"/>
    <w:uiPriority w:val="47"/>
    <w:rsid w:val="00AA7D8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AA7D89"/>
  </w:style>
  <w:style w:type="character" w:styleId="Numeroriga">
    <w:name w:val="line number"/>
    <w:basedOn w:val="Carpredefinitoparagrafo"/>
    <w:uiPriority w:val="99"/>
    <w:semiHidden/>
    <w:unhideWhenUsed/>
    <w:rsid w:val="00AA7D89"/>
  </w:style>
  <w:style w:type="table" w:styleId="Tabellasemplice-2">
    <w:name w:val="Plain Table 2"/>
    <w:basedOn w:val="Tabellanormale"/>
    <w:uiPriority w:val="42"/>
    <w:rsid w:val="00AA7D8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eWeb">
    <w:name w:val="Normal (Web)"/>
    <w:basedOn w:val="Normale"/>
    <w:uiPriority w:val="99"/>
    <w:unhideWhenUsed/>
    <w:rsid w:val="00AA7D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Revisione">
    <w:name w:val="Revision"/>
    <w:hidden/>
    <w:uiPriority w:val="99"/>
    <w:semiHidden/>
    <w:rsid w:val="00AA7D89"/>
    <w:rPr>
      <w:rFonts w:ascii="Times New Roman" w:hAnsi="Times New Roman" w:cs="Times New Roman"/>
      <w:lang w:eastAsia="it-IT"/>
    </w:rPr>
  </w:style>
  <w:style w:type="character" w:styleId="Menzionenonrisolta">
    <w:name w:val="Unresolved Mention"/>
    <w:basedOn w:val="Carpredefinitoparagrafo"/>
    <w:uiPriority w:val="99"/>
    <w:rsid w:val="00AA7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2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637</Words>
  <Characters>3695</Characters>
  <Application>Microsoft Office Word</Application>
  <DocSecurity>0</DocSecurity>
  <Lines>160</Lines>
  <Paragraphs>113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villani</dc:creator>
  <cp:keywords/>
  <dc:description/>
  <cp:lastModifiedBy>rosanna villani</cp:lastModifiedBy>
  <cp:revision>37</cp:revision>
  <cp:lastPrinted>2022-09-03T13:55:00Z</cp:lastPrinted>
  <dcterms:created xsi:type="dcterms:W3CDTF">2022-09-03T16:44:00Z</dcterms:created>
  <dcterms:modified xsi:type="dcterms:W3CDTF">2022-09-09T21:07:00Z</dcterms:modified>
</cp:coreProperties>
</file>