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FC718" w14:textId="77777777" w:rsidR="003053E3" w:rsidRPr="000937B0" w:rsidRDefault="003053E3" w:rsidP="003053E3">
      <w:pPr>
        <w:spacing w:line="360" w:lineRule="auto"/>
        <w:rPr>
          <w:b/>
        </w:rPr>
      </w:pPr>
      <w:r w:rsidRPr="000937B0">
        <w:rPr>
          <w:b/>
        </w:rPr>
        <w:t>A novel time-lapse imaging method for studying developing bacterial biofilms</w:t>
      </w:r>
    </w:p>
    <w:p w14:paraId="0515E127" w14:textId="77777777" w:rsidR="003053E3" w:rsidRPr="000937B0" w:rsidRDefault="003053E3" w:rsidP="003053E3">
      <w:pPr>
        <w:spacing w:line="360" w:lineRule="auto"/>
      </w:pPr>
    </w:p>
    <w:p w14:paraId="336B4B58" w14:textId="6D373EB0" w:rsidR="003053E3" w:rsidRPr="000937B0" w:rsidRDefault="003053E3" w:rsidP="003053E3">
      <w:pPr>
        <w:spacing w:line="360" w:lineRule="auto"/>
        <w:rPr>
          <w:vertAlign w:val="superscript"/>
        </w:rPr>
      </w:pPr>
      <w:proofErr w:type="spellStart"/>
      <w:r w:rsidRPr="000937B0">
        <w:t>Momir</w:t>
      </w:r>
      <w:proofErr w:type="spellEnd"/>
      <w:r w:rsidRPr="000937B0">
        <w:t xml:space="preserve"> </w:t>
      </w:r>
      <w:proofErr w:type="spellStart"/>
      <w:r w:rsidRPr="000937B0">
        <w:t>Futo</w:t>
      </w:r>
      <w:proofErr w:type="spellEnd"/>
      <w:r w:rsidRPr="000937B0">
        <w:t xml:space="preserve">, Tin </w:t>
      </w:r>
      <w:proofErr w:type="spellStart"/>
      <w:r w:rsidRPr="000937B0">
        <w:t>Široki</w:t>
      </w:r>
      <w:proofErr w:type="spellEnd"/>
      <w:r w:rsidRPr="000937B0">
        <w:t xml:space="preserve">, Sara </w:t>
      </w:r>
      <w:proofErr w:type="spellStart"/>
      <w:r w:rsidRPr="000937B0">
        <w:t>Koska</w:t>
      </w:r>
      <w:proofErr w:type="spellEnd"/>
      <w:r w:rsidRPr="000937B0">
        <w:t xml:space="preserve">, Nina </w:t>
      </w:r>
      <w:proofErr w:type="spellStart"/>
      <w:r w:rsidRPr="000937B0">
        <w:t>Čorak</w:t>
      </w:r>
      <w:proofErr w:type="spellEnd"/>
      <w:r w:rsidRPr="000937B0">
        <w:t xml:space="preserve">, Anja </w:t>
      </w:r>
      <w:proofErr w:type="spellStart"/>
      <w:r w:rsidRPr="000937B0">
        <w:t>Tušar</w:t>
      </w:r>
      <w:proofErr w:type="spellEnd"/>
      <w:r w:rsidRPr="000937B0">
        <w:t>, Mirjana Domazet-Lošo, Tomislav Domazet-Lošo</w:t>
      </w:r>
      <w:r w:rsidRPr="000937B0">
        <w:rPr>
          <w:vertAlign w:val="superscript"/>
        </w:rPr>
        <w:t>2,3</w:t>
      </w:r>
    </w:p>
    <w:p w14:paraId="36362EF5" w14:textId="77777777" w:rsidR="003053E3" w:rsidRPr="000937B0" w:rsidRDefault="003053E3" w:rsidP="003053E3">
      <w:pPr>
        <w:spacing w:line="360" w:lineRule="auto"/>
      </w:pPr>
    </w:p>
    <w:p w14:paraId="74FDE5C3" w14:textId="77777777" w:rsidR="003053E3" w:rsidRDefault="003053E3">
      <w:pPr>
        <w:rPr>
          <w:b/>
          <w:i/>
        </w:rPr>
      </w:pPr>
    </w:p>
    <w:p w14:paraId="47E5E3D0" w14:textId="50D55FDA" w:rsidR="00042696" w:rsidRDefault="003053E3">
      <w:pPr>
        <w:rPr>
          <w:b/>
          <w:i/>
        </w:rPr>
      </w:pPr>
      <w:r>
        <w:rPr>
          <w:b/>
          <w:i/>
        </w:rPr>
        <w:t xml:space="preserve">Supplementary </w:t>
      </w:r>
      <w:r w:rsidR="000E782C">
        <w:rPr>
          <w:b/>
          <w:i/>
        </w:rPr>
        <w:t>material</w:t>
      </w:r>
    </w:p>
    <w:p w14:paraId="58E3583B" w14:textId="24BCA1C8" w:rsidR="003053E3" w:rsidRDefault="003053E3">
      <w:pPr>
        <w:rPr>
          <w:b/>
          <w:i/>
        </w:rPr>
      </w:pPr>
    </w:p>
    <w:p w14:paraId="73974108" w14:textId="77777777" w:rsidR="003053E3" w:rsidRPr="003053E3" w:rsidRDefault="003053E3">
      <w:pPr>
        <w:rPr>
          <w:b/>
          <w:i/>
        </w:rPr>
      </w:pPr>
    </w:p>
    <w:p w14:paraId="4543BA70" w14:textId="5DFB40F4" w:rsidR="006123A6" w:rsidRDefault="006123A6">
      <w:r>
        <w:rPr>
          <w:noProof/>
        </w:rPr>
        <w:drawing>
          <wp:inline distT="0" distB="0" distL="0" distR="0" wp14:anchorId="0AF7C1A3" wp14:editId="4F21EF36">
            <wp:extent cx="5756910" cy="3847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Fig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4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C02D2" w14:textId="77777777" w:rsidR="006123A6" w:rsidRDefault="006123A6"/>
    <w:p w14:paraId="3C0529B6" w14:textId="4F65FDDA" w:rsidR="006123A6" w:rsidRPr="00F54025" w:rsidRDefault="006123A6" w:rsidP="006123A6">
      <w:pPr>
        <w:spacing w:line="360" w:lineRule="auto"/>
        <w:jc w:val="both"/>
        <w:rPr>
          <w:b/>
        </w:rPr>
      </w:pPr>
      <w:r>
        <w:rPr>
          <w:b/>
        </w:rPr>
        <w:t xml:space="preserve">Supplementary </w:t>
      </w:r>
      <w:r w:rsidRPr="00D33BA3">
        <w:rPr>
          <w:b/>
        </w:rPr>
        <w:t>Fig</w:t>
      </w:r>
      <w:r>
        <w:rPr>
          <w:b/>
        </w:rPr>
        <w:t>ure</w:t>
      </w:r>
      <w:r w:rsidRPr="00D33BA3">
        <w:rPr>
          <w:b/>
        </w:rPr>
        <w:t xml:space="preserve"> </w:t>
      </w:r>
      <w:r>
        <w:rPr>
          <w:b/>
        </w:rPr>
        <w:t>1.</w:t>
      </w:r>
      <w:r w:rsidRPr="00D33BA3">
        <w:rPr>
          <w:b/>
        </w:rPr>
        <w:t xml:space="preserve"> Arduino microcontroller</w:t>
      </w:r>
      <w:r>
        <w:rPr>
          <w:b/>
        </w:rPr>
        <w:t xml:space="preserve"> wiring</w:t>
      </w:r>
      <w:r w:rsidRPr="00D33BA3">
        <w:rPr>
          <w:b/>
        </w:rPr>
        <w:t xml:space="preserve"> schematics</w:t>
      </w:r>
      <w:r>
        <w:rPr>
          <w:b/>
        </w:rPr>
        <w:t xml:space="preserve"> with </w:t>
      </w:r>
      <w:r w:rsidR="00592916">
        <w:rPr>
          <w:b/>
        </w:rPr>
        <w:t>temperature sensor</w:t>
      </w:r>
      <w:r>
        <w:rPr>
          <w:b/>
        </w:rPr>
        <w:t xml:space="preserve">. </w:t>
      </w:r>
      <w:r>
        <w:t xml:space="preserve">| </w:t>
      </w:r>
      <w:r w:rsidRPr="00D67E74">
        <w:rPr>
          <w:b/>
        </w:rPr>
        <w:t xml:space="preserve">A, B </w:t>
      </w:r>
      <w:r w:rsidRPr="00D67E74">
        <w:t xml:space="preserve">- 5V DC power sources, </w:t>
      </w:r>
      <w:r w:rsidRPr="00D67E74">
        <w:rPr>
          <w:b/>
        </w:rPr>
        <w:t>C</w:t>
      </w:r>
      <w:r w:rsidRPr="00D67E74">
        <w:t xml:space="preserve"> – 220V AC power source, </w:t>
      </w:r>
      <w:r w:rsidRPr="00D67E74">
        <w:rPr>
          <w:b/>
        </w:rPr>
        <w:t>D –</w:t>
      </w:r>
      <w:r w:rsidRPr="00D67E74">
        <w:t xml:space="preserve"> Arduino</w:t>
      </w:r>
      <w:r>
        <w:t>-</w:t>
      </w:r>
      <w:r w:rsidRPr="00D67E74">
        <w:t xml:space="preserve">compatible data logging shield (Velleman) </w:t>
      </w:r>
      <w:r>
        <w:t>mounted</w:t>
      </w:r>
      <w:r w:rsidRPr="00D67E74">
        <w:t xml:space="preserve"> </w:t>
      </w:r>
      <w:r>
        <w:t>on</w:t>
      </w:r>
      <w:r w:rsidRPr="00D67E74">
        <w:t xml:space="preserve">to a Arduino Uno R3 microcontroller board, </w:t>
      </w:r>
      <w:r w:rsidRPr="00D67E74">
        <w:rPr>
          <w:b/>
        </w:rPr>
        <w:t>E</w:t>
      </w:r>
      <w:r w:rsidRPr="00D67E74">
        <w:t xml:space="preserve"> – AM2302 DHT22 digital temperature and relative humidity sensor module, </w:t>
      </w:r>
      <w:r w:rsidRPr="00D67E74">
        <w:rPr>
          <w:b/>
        </w:rPr>
        <w:t>F</w:t>
      </w:r>
      <w:r w:rsidRPr="00D67E74">
        <w:t xml:space="preserve"> – solid state relay module (Omron), </w:t>
      </w:r>
      <w:r w:rsidRPr="00D67E74">
        <w:rPr>
          <w:b/>
        </w:rPr>
        <w:t xml:space="preserve">G </w:t>
      </w:r>
      <w:r w:rsidRPr="00D67E74">
        <w:t>– 144 LED light-ring for stereo microscopes</w:t>
      </w:r>
      <w:r>
        <w:t xml:space="preserve"> </w:t>
      </w:r>
      <w:r w:rsidRPr="00D33BA3">
        <w:t>(</w:t>
      </w:r>
      <w:proofErr w:type="spellStart"/>
      <w:r w:rsidRPr="00D33BA3">
        <w:t>AmScope</w:t>
      </w:r>
      <w:proofErr w:type="spellEnd"/>
      <w:r w:rsidRPr="00D33BA3">
        <w:t>)</w:t>
      </w:r>
      <w:r w:rsidRPr="00D67E74">
        <w:t xml:space="preserve">, </w:t>
      </w:r>
      <w:r w:rsidRPr="00D67E74">
        <w:rPr>
          <w:b/>
        </w:rPr>
        <w:t>H</w:t>
      </w:r>
      <w:r w:rsidRPr="00D67E74">
        <w:t xml:space="preserve"> - passive buzzer,  </w:t>
      </w:r>
      <w:r w:rsidRPr="00D67E74">
        <w:rPr>
          <w:b/>
        </w:rPr>
        <w:t>I</w:t>
      </w:r>
      <w:r w:rsidRPr="00D67E74">
        <w:t xml:space="preserve"> – water level detection sensor module, </w:t>
      </w:r>
      <w:r w:rsidRPr="00D67E74">
        <w:rPr>
          <w:b/>
        </w:rPr>
        <w:t>J, K, L</w:t>
      </w:r>
      <w:r w:rsidRPr="00D67E74">
        <w:t xml:space="preserve"> – 5V DC Arduino KY-019 relay modules, </w:t>
      </w:r>
      <w:r w:rsidRPr="00D67E74">
        <w:rPr>
          <w:b/>
        </w:rPr>
        <w:t>M, N, O</w:t>
      </w:r>
      <w:r w:rsidRPr="00D67E74">
        <w:t xml:space="preserve"> – SG90 servo motors, </w:t>
      </w:r>
      <w:r w:rsidRPr="00D67E74">
        <w:rPr>
          <w:b/>
        </w:rPr>
        <w:t>P</w:t>
      </w:r>
      <w:r w:rsidRPr="00D67E74">
        <w:t xml:space="preserve"> – digital timer remote shutter release trigger MC-36B (</w:t>
      </w:r>
      <w:proofErr w:type="spellStart"/>
      <w:r w:rsidRPr="00D67E74">
        <w:t>Neewer</w:t>
      </w:r>
      <w:proofErr w:type="spellEnd"/>
      <w:r w:rsidRPr="00D67E74">
        <w:t xml:space="preserve">), </w:t>
      </w:r>
      <w:r w:rsidRPr="00D67E74">
        <w:rPr>
          <w:b/>
        </w:rPr>
        <w:t xml:space="preserve">Q </w:t>
      </w:r>
      <w:r w:rsidRPr="00D67E74">
        <w:t xml:space="preserve">– SONY alpha 7 II mirrorless camera mounted on a Zeiss </w:t>
      </w:r>
      <w:proofErr w:type="spellStart"/>
      <w:r w:rsidRPr="00D67E74">
        <w:t>Stemi</w:t>
      </w:r>
      <w:proofErr w:type="spellEnd"/>
      <w:r w:rsidRPr="00D67E74">
        <w:t xml:space="preserve"> C-2000 stereo microscope using a T2 adapter, </w:t>
      </w:r>
      <w:r w:rsidRPr="00D67E74">
        <w:rPr>
          <w:b/>
        </w:rPr>
        <w:t>R</w:t>
      </w:r>
      <w:r w:rsidRPr="00D67E74">
        <w:t xml:space="preserve"> – 30-row solderless breadboard with two bus stripes. </w:t>
      </w:r>
      <w:r w:rsidRPr="00D33BA3">
        <w:t>Arduino schematic was developed using the Fritzing software</w:t>
      </w:r>
      <w:r>
        <w:t xml:space="preserve"> V0.9.3</w:t>
      </w:r>
      <w:r w:rsidRPr="0061373A">
        <w:rPr>
          <w:vertAlign w:val="superscript"/>
        </w:rPr>
        <w:t>20</w:t>
      </w:r>
      <w:r w:rsidRPr="00D33BA3">
        <w:t xml:space="preserve"> </w:t>
      </w:r>
      <w:r>
        <w:t>and Adobe Photoshop CC 2017</w:t>
      </w:r>
      <w:r w:rsidRPr="00D67E74">
        <w:t>.</w:t>
      </w:r>
    </w:p>
    <w:sectPr w:rsidR="006123A6" w:rsidRPr="00F54025" w:rsidSect="00AA6D5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A6"/>
    <w:rsid w:val="00042696"/>
    <w:rsid w:val="000E782C"/>
    <w:rsid w:val="003053E3"/>
    <w:rsid w:val="00353507"/>
    <w:rsid w:val="00592916"/>
    <w:rsid w:val="006123A6"/>
    <w:rsid w:val="00721CA6"/>
    <w:rsid w:val="009011C5"/>
    <w:rsid w:val="009B49D0"/>
    <w:rsid w:val="00AA6D5B"/>
    <w:rsid w:val="00AB0910"/>
    <w:rsid w:val="00F5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1F81EA"/>
  <w15:chartTrackingRefBased/>
  <w15:docId w15:val="{FE8C270D-1978-FA42-86B5-26C0683C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123A6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Momir Futo</dc:creator>
  <cp:keywords/>
  <dc:description/>
  <cp:lastModifiedBy> </cp:lastModifiedBy>
  <cp:revision>6</cp:revision>
  <dcterms:created xsi:type="dcterms:W3CDTF">2022-10-05T15:49:00Z</dcterms:created>
  <dcterms:modified xsi:type="dcterms:W3CDTF">2022-10-19T07:35:00Z</dcterms:modified>
</cp:coreProperties>
</file>