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2F" w:rsidRPr="005D2BC1" w:rsidRDefault="002A602F" w:rsidP="002A602F">
      <w:pPr>
        <w:spacing w:line="240" w:lineRule="auto"/>
        <w:ind w:leftChars="0" w:left="0" w:firstLineChars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20125" w:rsidRPr="005D2BC1" w:rsidRDefault="002A602F" w:rsidP="002A602F">
      <w:pPr>
        <w:spacing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2BC1"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62F524D7" wp14:editId="7193439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77180" cy="231521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atry Fig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18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2BC1">
        <w:rPr>
          <w:rFonts w:ascii="Times New Roman" w:hAnsi="Times New Roman" w:cs="Times New Roman"/>
          <w:b/>
          <w:sz w:val="24"/>
          <w:szCs w:val="24"/>
        </w:rPr>
        <w:t xml:space="preserve">Suppl. </w:t>
      </w:r>
      <w:r w:rsidR="007A4F01" w:rsidRPr="005D2BC1">
        <w:rPr>
          <w:rFonts w:ascii="Times New Roman" w:hAnsi="Times New Roman" w:cs="Times New Roman"/>
          <w:b/>
          <w:sz w:val="24"/>
          <w:szCs w:val="24"/>
        </w:rPr>
        <w:t>Fig. S1. Blots of Figs 1C</w:t>
      </w:r>
      <w:r w:rsidR="007A4F01" w:rsidRPr="005D2BC1">
        <w:rPr>
          <w:rFonts w:ascii="Times New Roman" w:hAnsi="Times New Roman" w:cs="Times New Roman"/>
          <w:sz w:val="24"/>
          <w:szCs w:val="24"/>
        </w:rPr>
        <w:t xml:space="preserve">. The blotted membranes (gel 1 and 2) were trimmed to the expected molecular weight range and staining with NPY antibody, then the antibody was stripped, and the trimmed membranes were re-probed with anti-β-actin antibody. </w:t>
      </w:r>
      <w:r w:rsidR="00C20125" w:rsidRPr="005D2BC1">
        <w:rPr>
          <w:rFonts w:ascii="Times New Roman" w:eastAsia="Times New Roman" w:hAnsi="Times New Roman" w:cs="Times New Roman"/>
          <w:sz w:val="24"/>
          <w:szCs w:val="24"/>
        </w:rPr>
        <w:t>Abbreviations: WT, Wild-type mice; TG, TDP-43</w:t>
      </w:r>
      <w:r w:rsidR="00C20125" w:rsidRPr="005D2B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A315T </w:t>
      </w:r>
      <w:r w:rsidR="00C20125" w:rsidRPr="005D2BC1">
        <w:rPr>
          <w:rFonts w:ascii="Times New Roman" w:eastAsia="Times New Roman" w:hAnsi="Times New Roman" w:cs="Times New Roman"/>
          <w:sz w:val="24"/>
          <w:szCs w:val="24"/>
        </w:rPr>
        <w:t>mice; FA, filtered air; O</w:t>
      </w:r>
      <w:r w:rsidR="00C20125" w:rsidRPr="005D2BC1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="00C20125" w:rsidRPr="005D2BC1">
        <w:rPr>
          <w:rFonts w:ascii="Times New Roman" w:eastAsia="Times New Roman" w:hAnsi="Times New Roman" w:cs="Times New Roman"/>
          <w:sz w:val="24"/>
          <w:szCs w:val="24"/>
        </w:rPr>
        <w:t>, ozone.</w:t>
      </w: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852233" w:rsidRPr="005D2BC1" w:rsidRDefault="00852233" w:rsidP="007A4F01">
      <w:pPr>
        <w:ind w:left="0" w:hanging="2"/>
        <w:jc w:val="both"/>
        <w:rPr>
          <w:rFonts w:ascii="Times New Roman" w:hAnsi="Times New Roman" w:cs="Times New Roman"/>
        </w:rPr>
      </w:pPr>
    </w:p>
    <w:p w:rsidR="00A324BF" w:rsidRPr="005D2BC1" w:rsidRDefault="00AF15FC" w:rsidP="000072C5">
      <w:pPr>
        <w:spacing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A324BF" w:rsidRPr="005D2BC1" w:rsidSect="005D2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741" w:rsidRDefault="00BD5741" w:rsidP="007A4F01">
      <w:pPr>
        <w:spacing w:line="240" w:lineRule="auto"/>
        <w:ind w:left="0" w:hanging="2"/>
      </w:pPr>
      <w:r>
        <w:separator/>
      </w:r>
    </w:p>
  </w:endnote>
  <w:endnote w:type="continuationSeparator" w:id="0">
    <w:p w:rsidR="00BD5741" w:rsidRDefault="00BD5741" w:rsidP="007A4F0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01" w:rsidRDefault="007A4F01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01" w:rsidRDefault="007A4F01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01" w:rsidRDefault="007A4F01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741" w:rsidRDefault="00BD5741" w:rsidP="007A4F01">
      <w:pPr>
        <w:spacing w:line="240" w:lineRule="auto"/>
        <w:ind w:left="0" w:hanging="2"/>
      </w:pPr>
      <w:r>
        <w:separator/>
      </w:r>
    </w:p>
  </w:footnote>
  <w:footnote w:type="continuationSeparator" w:id="0">
    <w:p w:rsidR="00BD5741" w:rsidRDefault="00BD5741" w:rsidP="007A4F0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01" w:rsidRDefault="007A4F01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01" w:rsidRPr="007A4F01" w:rsidRDefault="007A4F01" w:rsidP="007A4F01">
    <w:pPr>
      <w:ind w:left="0" w:hanging="2"/>
      <w:jc w:val="right"/>
      <w:rPr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01" w:rsidRDefault="007A4F01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F01"/>
    <w:rsid w:val="000072C5"/>
    <w:rsid w:val="0006403C"/>
    <w:rsid w:val="002871F3"/>
    <w:rsid w:val="002A602F"/>
    <w:rsid w:val="003060E1"/>
    <w:rsid w:val="00404232"/>
    <w:rsid w:val="005D2BC1"/>
    <w:rsid w:val="0060546D"/>
    <w:rsid w:val="0072443E"/>
    <w:rsid w:val="007A4F01"/>
    <w:rsid w:val="00852233"/>
    <w:rsid w:val="00AF15FC"/>
    <w:rsid w:val="00B83F5F"/>
    <w:rsid w:val="00BD5741"/>
    <w:rsid w:val="00C20125"/>
    <w:rsid w:val="00CB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32259-9536-4B4E-960C-DC0A4BD1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A4F01"/>
    <w:pPr>
      <w:spacing w:after="0" w:line="276" w:lineRule="auto"/>
      <w:ind w:leftChars="-1" w:left="-1" w:hangingChars="1" w:hanging="1"/>
      <w:textAlignment w:val="top"/>
      <w:outlineLvl w:val="0"/>
    </w:pPr>
    <w:rPr>
      <w:rFonts w:ascii="Arial" w:eastAsia="Arial" w:hAnsi="Arial" w:cs="Arial"/>
      <w:position w:val="-1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4F0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F01"/>
    <w:rPr>
      <w:rFonts w:ascii="Arial" w:eastAsia="Arial" w:hAnsi="Arial" w:cs="Arial"/>
      <w:position w:val="-1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7A4F0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F01"/>
    <w:rPr>
      <w:rFonts w:ascii="Arial" w:eastAsia="Arial" w:hAnsi="Arial" w:cs="Arial"/>
      <w:position w:val="-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Tasmania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Fernandez-Martos</dc:creator>
  <cp:keywords/>
  <dc:description/>
  <cp:lastModifiedBy>Dhanalakshmi Vairavan</cp:lastModifiedBy>
  <cp:revision>4</cp:revision>
  <dcterms:created xsi:type="dcterms:W3CDTF">2022-09-23T18:19:00Z</dcterms:created>
  <dcterms:modified xsi:type="dcterms:W3CDTF">2022-11-25T09:49:00Z</dcterms:modified>
</cp:coreProperties>
</file>