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7A21" w14:textId="306B3678" w:rsidR="00D516D5" w:rsidRPr="006A4B11" w:rsidRDefault="00D516D5" w:rsidP="00D516D5">
      <w:pPr>
        <w:rPr>
          <w:b/>
          <w:bCs/>
        </w:rPr>
      </w:pPr>
      <w:r>
        <w:rPr>
          <w:b/>
          <w:bCs/>
        </w:rPr>
        <w:t>Supplemental t</w:t>
      </w:r>
      <w:r w:rsidRPr="000A2CAE">
        <w:rPr>
          <w:b/>
          <w:bCs/>
        </w:rPr>
        <w:t xml:space="preserve">able </w:t>
      </w:r>
      <w:r w:rsidR="001B2ACB">
        <w:rPr>
          <w:b/>
          <w:bCs/>
        </w:rPr>
        <w:t>S</w:t>
      </w:r>
      <w:r w:rsidRPr="000A2CAE">
        <w:rPr>
          <w:b/>
          <w:bCs/>
        </w:rPr>
        <w:t xml:space="preserve">1. Predicted probability of choosing human for each </w:t>
      </w:r>
      <w:r>
        <w:rPr>
          <w:b/>
          <w:bCs/>
          <w:i/>
          <w:iCs/>
        </w:rPr>
        <w:t xml:space="preserve">Ae. albopictus </w:t>
      </w:r>
      <w:r>
        <w:rPr>
          <w:b/>
          <w:bCs/>
        </w:rPr>
        <w:t xml:space="preserve">and </w:t>
      </w:r>
      <w:r>
        <w:rPr>
          <w:b/>
          <w:bCs/>
          <w:i/>
          <w:iCs/>
        </w:rPr>
        <w:t xml:space="preserve">Ae. aegypti </w:t>
      </w:r>
      <w:r>
        <w:rPr>
          <w:b/>
          <w:bCs/>
        </w:rPr>
        <w:t xml:space="preserve">colony based on </w:t>
      </w:r>
      <w:r w:rsidR="007D4F3D">
        <w:rPr>
          <w:b/>
          <w:bCs/>
        </w:rPr>
        <w:t>generalized linear mixed</w:t>
      </w:r>
      <w:r>
        <w:rPr>
          <w:b/>
          <w:bCs/>
        </w:rPr>
        <w:t xml:space="preserve"> models with </w:t>
      </w:r>
      <w:r w:rsidRPr="006A4B11">
        <w:rPr>
          <w:b/>
          <w:bCs/>
        </w:rPr>
        <w:t>data combined and for each experimental round separately</w:t>
      </w:r>
    </w:p>
    <w:tbl>
      <w:tblPr>
        <w:tblW w:w="12794" w:type="dxa"/>
        <w:tblLook w:val="04A0" w:firstRow="1" w:lastRow="0" w:firstColumn="1" w:lastColumn="0" w:noHBand="0" w:noVBand="1"/>
      </w:tblPr>
      <w:tblGrid>
        <w:gridCol w:w="3140"/>
        <w:gridCol w:w="1568"/>
        <w:gridCol w:w="976"/>
        <w:gridCol w:w="796"/>
        <w:gridCol w:w="1377"/>
        <w:gridCol w:w="1001"/>
        <w:gridCol w:w="820"/>
        <w:gridCol w:w="1377"/>
        <w:gridCol w:w="1008"/>
        <w:gridCol w:w="793"/>
      </w:tblGrid>
      <w:tr w:rsidR="00D516D5" w:rsidRPr="000A2CAE" w14:paraId="39D24D47" w14:textId="77777777" w:rsidTr="00166034">
        <w:trPr>
          <w:trHeight w:val="320"/>
        </w:trPr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0CAB" w14:textId="77777777" w:rsidR="00D516D5" w:rsidRPr="000A2CAE" w:rsidRDefault="00D516D5" w:rsidP="00166034">
            <w:pPr>
              <w:rPr>
                <w:b/>
                <w:bCs/>
                <w:color w:val="000000"/>
              </w:rPr>
            </w:pPr>
            <w:r w:rsidRPr="000A2CAE">
              <w:rPr>
                <w:b/>
                <w:bCs/>
                <w:color w:val="000000"/>
              </w:rPr>
              <w:t>Colony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0DD4D" w14:textId="77777777" w:rsidR="00D516D5" w:rsidRPr="000A2CAE" w:rsidRDefault="00D516D5" w:rsidP="001660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Combined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6C35D" w14:textId="77777777" w:rsidR="00D516D5" w:rsidRPr="000A2CAE" w:rsidRDefault="00D516D5" w:rsidP="00166034">
            <w:pPr>
              <w:jc w:val="center"/>
              <w:rPr>
                <w:b/>
                <w:bCs/>
                <w:color w:val="000000"/>
              </w:rPr>
            </w:pPr>
            <w:r w:rsidRPr="000A2CAE">
              <w:rPr>
                <w:b/>
                <w:bCs/>
                <w:color w:val="000000"/>
              </w:rPr>
              <w:t>First Round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1B24F" w14:textId="77777777" w:rsidR="00D516D5" w:rsidRPr="000A2CAE" w:rsidRDefault="00D516D5" w:rsidP="00166034">
            <w:pPr>
              <w:jc w:val="center"/>
              <w:rPr>
                <w:b/>
                <w:bCs/>
                <w:color w:val="000000"/>
              </w:rPr>
            </w:pPr>
            <w:r w:rsidRPr="000A2CAE">
              <w:rPr>
                <w:b/>
                <w:bCs/>
                <w:color w:val="000000"/>
              </w:rPr>
              <w:t>Second Round</w:t>
            </w:r>
          </w:p>
        </w:tc>
      </w:tr>
      <w:tr w:rsidR="00D516D5" w:rsidRPr="000A2CAE" w14:paraId="6940E1EB" w14:textId="77777777" w:rsidTr="00166034">
        <w:trPr>
          <w:trHeight w:val="340"/>
        </w:trPr>
        <w:tc>
          <w:tcPr>
            <w:tcW w:w="31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68B2" w14:textId="77777777" w:rsidR="00D516D5" w:rsidRPr="000A2CAE" w:rsidRDefault="00D516D5" w:rsidP="00166034">
            <w:pPr>
              <w:rPr>
                <w:b/>
                <w:bCs/>
                <w:color w:val="000000"/>
              </w:rPr>
            </w:pPr>
            <w:r w:rsidRPr="000A2CAE">
              <w:rPr>
                <w:b/>
                <w:bCs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C4E95" w14:textId="30172EF4" w:rsidR="00D516D5" w:rsidRPr="000A2CAE" w:rsidRDefault="003E69F3" w:rsidP="001660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  <w:r w:rsidR="00D516D5" w:rsidRPr="000A2CAE">
              <w:rPr>
                <w:b/>
                <w:bCs/>
                <w:color w:val="000000"/>
              </w:rPr>
              <w:t>robability</w:t>
            </w:r>
          </w:p>
        </w:tc>
        <w:tc>
          <w:tcPr>
            <w:tcW w:w="9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F5C68" w14:textId="77777777" w:rsidR="00D516D5" w:rsidRPr="000A2CAE" w:rsidRDefault="00D516D5" w:rsidP="00166034">
            <w:pPr>
              <w:rPr>
                <w:b/>
                <w:bCs/>
                <w:color w:val="000000"/>
              </w:rPr>
            </w:pPr>
            <w:r w:rsidRPr="000A2CAE">
              <w:rPr>
                <w:b/>
                <w:bCs/>
                <w:color w:val="000000"/>
              </w:rPr>
              <w:t>SE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D70C" w14:textId="440965D2" w:rsidR="00D516D5" w:rsidRPr="000A2CAE" w:rsidRDefault="00C6671E" w:rsidP="001660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Sig</w:t>
            </w:r>
            <w:r w:rsidR="00D516D5" w:rsidRPr="000A2CAE">
              <w:rPr>
                <w:b/>
                <w:bCs/>
                <w:color w:val="000000"/>
              </w:rPr>
              <w:t>*</w:t>
            </w:r>
          </w:p>
        </w:tc>
        <w:tc>
          <w:tcPr>
            <w:tcW w:w="13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EDC52" w14:textId="7EF2CEA7" w:rsidR="00D516D5" w:rsidRPr="000A2CAE" w:rsidRDefault="003E69F3" w:rsidP="001660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  <w:r w:rsidR="00D516D5" w:rsidRPr="000A2CAE">
              <w:rPr>
                <w:b/>
                <w:bCs/>
                <w:color w:val="000000"/>
              </w:rPr>
              <w:t>robability</w:t>
            </w:r>
          </w:p>
        </w:tc>
        <w:tc>
          <w:tcPr>
            <w:tcW w:w="10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72463" w14:textId="77777777" w:rsidR="00D516D5" w:rsidRPr="000A2CAE" w:rsidRDefault="00D516D5" w:rsidP="00166034">
            <w:pPr>
              <w:rPr>
                <w:b/>
                <w:bCs/>
                <w:color w:val="000000"/>
              </w:rPr>
            </w:pPr>
            <w:r w:rsidRPr="000A2CAE">
              <w:rPr>
                <w:b/>
                <w:bCs/>
                <w:color w:val="000000"/>
              </w:rPr>
              <w:t>SE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A155" w14:textId="6ECBAF93" w:rsidR="00D516D5" w:rsidRPr="000A2CAE" w:rsidRDefault="00C6671E" w:rsidP="001660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Sig</w:t>
            </w:r>
            <w:r w:rsidR="00D516D5" w:rsidRPr="000A2CAE">
              <w:rPr>
                <w:b/>
                <w:bCs/>
                <w:color w:val="000000"/>
              </w:rPr>
              <w:t>*</w:t>
            </w: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94300" w14:textId="3A6BCD7D" w:rsidR="00D516D5" w:rsidRPr="000A2CAE" w:rsidRDefault="003E69F3" w:rsidP="001660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</w:t>
            </w:r>
            <w:r w:rsidR="00D516D5" w:rsidRPr="000A2CAE">
              <w:rPr>
                <w:b/>
                <w:bCs/>
                <w:color w:val="000000"/>
              </w:rPr>
              <w:t>robability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C1A10" w14:textId="77777777" w:rsidR="00D516D5" w:rsidRPr="000A2CAE" w:rsidRDefault="00D516D5" w:rsidP="00166034">
            <w:pPr>
              <w:rPr>
                <w:b/>
                <w:bCs/>
                <w:color w:val="000000"/>
              </w:rPr>
            </w:pPr>
            <w:r w:rsidRPr="000A2CAE">
              <w:rPr>
                <w:b/>
                <w:bCs/>
                <w:color w:val="000000"/>
              </w:rPr>
              <w:t>SE</w:t>
            </w:r>
          </w:p>
        </w:tc>
        <w:tc>
          <w:tcPr>
            <w:tcW w:w="7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0A119" w14:textId="702DD2AA" w:rsidR="00D516D5" w:rsidRPr="000A2CAE" w:rsidRDefault="00C6671E" w:rsidP="0016603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Sig</w:t>
            </w:r>
            <w:r w:rsidR="00D516D5" w:rsidRPr="000A2CAE">
              <w:rPr>
                <w:b/>
                <w:bCs/>
                <w:color w:val="000000"/>
              </w:rPr>
              <w:t>*</w:t>
            </w:r>
          </w:p>
        </w:tc>
      </w:tr>
      <w:tr w:rsidR="00D516D5" w:rsidRPr="000A2CAE" w14:paraId="0D1B41ED" w14:textId="77777777" w:rsidTr="00166034">
        <w:trPr>
          <w:trHeight w:val="34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7EA28" w14:textId="77777777" w:rsidR="00D516D5" w:rsidRPr="004314FC" w:rsidRDefault="00D516D5" w:rsidP="0016603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Ae. albopictus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EEF0E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59C90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42E29" w14:textId="77777777" w:rsidR="00D516D5" w:rsidRPr="000A2CAE" w:rsidRDefault="00D516D5" w:rsidP="00166034">
            <w:pPr>
              <w:rPr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B9976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B110C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9B048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C9978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845DD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D351C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</w:tr>
      <w:tr w:rsidR="00D516D5" w:rsidRPr="000A2CAE" w14:paraId="329864B8" w14:textId="77777777" w:rsidTr="00166034">
        <w:trPr>
          <w:trHeight w:val="34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D0E6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New York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036A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B6A7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E089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C6A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0.193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E6AD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0.0803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7308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E13C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0.346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80DB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0.0654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2507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</w:tr>
      <w:tr w:rsidR="00D516D5" w:rsidRPr="000A2CAE" w14:paraId="7F570522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C542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Maryland 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235B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449B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D364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5814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0.199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CC4E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D2C3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3138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0.314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1BE4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0.0637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DF0E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</w:tr>
      <w:tr w:rsidR="00D516D5" w:rsidRPr="000A2CAE" w14:paraId="20462D90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DC84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Maryland 2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94D7" w14:textId="77777777" w:rsidR="00D516D5" w:rsidRPr="000A2CAE" w:rsidRDefault="00D516D5" w:rsidP="00166034">
            <w:pPr>
              <w:pStyle w:val="ListParagraph"/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  <w:r w:rsidRPr="000A2CAE">
              <w:rPr>
                <w:color w:val="000000"/>
                <w:vertAlign w:val="superscript"/>
              </w:rPr>
              <w:t>‡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AA43" w14:textId="77777777" w:rsidR="00D516D5" w:rsidRPr="000A2CAE" w:rsidRDefault="00D516D5" w:rsidP="00166034">
            <w:pPr>
              <w:jc w:val="right"/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A1FC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—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0BA0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 —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D31E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DF24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—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5F96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F2D4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0.0693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A17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</w:tr>
      <w:tr w:rsidR="00D516D5" w:rsidRPr="000A2CAE" w14:paraId="1EFC6226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B28C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Virginia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7867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0.304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F59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0.0779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6F9B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3C1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0.2051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18D7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0.0822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C094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CAC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0.425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18E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0.0691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13FA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</w:tr>
      <w:tr w:rsidR="00D516D5" w:rsidRPr="000A2CAE" w14:paraId="586722C5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0520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Florida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74BD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0.306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67E0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0.0764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E7E6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2F2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0.1961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F742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5287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DDAF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0.404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57D8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0.0709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C812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</w:tr>
      <w:tr w:rsidR="00D516D5" w:rsidRPr="000A2CAE" w14:paraId="4E1022D0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BD4E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Cameroon 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15BB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0.386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69D8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0.0866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652E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43CB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0.2463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916C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0.0976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AB6F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9AF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0.557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CC5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0.0679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252F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AB</w:t>
            </w:r>
          </w:p>
        </w:tc>
      </w:tr>
      <w:tr w:rsidR="00D516D5" w:rsidRPr="000A2CAE" w14:paraId="0B47D9CC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5BE1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Cameroon 2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AA2C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EE3" w14:textId="77777777" w:rsidR="00D516D5" w:rsidRPr="000A2CAE" w:rsidRDefault="00D516D5" w:rsidP="00166034">
            <w:pPr>
              <w:jc w:val="right"/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D714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—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1873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 —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A2C2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C20B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—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0A79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0.561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7BB4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0.0699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87A0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AB</w:t>
            </w:r>
          </w:p>
        </w:tc>
      </w:tr>
      <w:tr w:rsidR="00D516D5" w:rsidRPr="000A2CAE" w14:paraId="2AECC9CF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2453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Thailand 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6D5A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F06F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0.0672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AAE3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BB2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0.2612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B3C9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0.1075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F4D8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AB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F9A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0.199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0EAF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0.0597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0D3E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</w:tr>
      <w:tr w:rsidR="00D516D5" w:rsidRPr="000A2CAE" w14:paraId="58DB97DF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E336" w14:textId="77777777" w:rsidR="00D516D5" w:rsidRPr="000A2CAE" w:rsidRDefault="00D516D5" w:rsidP="00166034">
            <w:pPr>
              <w:ind w:left="246"/>
              <w:rPr>
                <w:color w:val="000000"/>
              </w:rPr>
            </w:pPr>
            <w:r w:rsidRPr="000A2CAE">
              <w:rPr>
                <w:color w:val="000000"/>
              </w:rPr>
              <w:t>Thailand 2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86B9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6DED" w14:textId="77777777" w:rsidR="00D516D5" w:rsidRPr="000A2CAE" w:rsidRDefault="00D516D5" w:rsidP="00166034">
            <w:pPr>
              <w:jc w:val="right"/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0DB7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—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FF9F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 —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3DF2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35D3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—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8903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0.338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1C1F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0.0737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978A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</w:tr>
      <w:tr w:rsidR="00D516D5" w:rsidRPr="000A2CAE" w14:paraId="01C0419E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20E5" w14:textId="77777777" w:rsidR="00D516D5" w:rsidRPr="0012549C" w:rsidRDefault="00D516D5" w:rsidP="00166034">
            <w:pPr>
              <w:rPr>
                <w:i/>
                <w:iCs/>
                <w:color w:val="000000"/>
                <w:vertAlign w:val="superscript"/>
              </w:rPr>
            </w:pPr>
            <w:r>
              <w:rPr>
                <w:i/>
                <w:iCs/>
                <w:color w:val="000000"/>
              </w:rPr>
              <w:t xml:space="preserve">Ae. aegypti </w:t>
            </w:r>
            <w:r w:rsidRPr="0012549C">
              <w:rPr>
                <w:rFonts w:ascii="Symbol" w:eastAsia="Symbol" w:hAnsi="Symbol" w:cs="Symbol"/>
                <w:color w:val="000000"/>
                <w:sz w:val="22"/>
                <w:szCs w:val="22"/>
                <w:vertAlign w:val="superscript"/>
              </w:rPr>
              <w:t>x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0FE0E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F4B82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08DB2" w14:textId="77777777" w:rsidR="00D516D5" w:rsidRPr="000A2CAE" w:rsidRDefault="00D516D5" w:rsidP="00166034">
            <w:pPr>
              <w:rPr>
                <w:color w:val="00000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8CCD7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73298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CA6A5" w14:textId="77777777" w:rsidR="00D516D5" w:rsidRPr="000A2CAE" w:rsidRDefault="00D516D5" w:rsidP="00166034">
            <w:pPr>
              <w:rPr>
                <w:color w:val="00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1CEF9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E07CA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DA85A" w14:textId="77777777" w:rsidR="00D516D5" w:rsidRPr="000A2CAE" w:rsidRDefault="00D516D5" w:rsidP="00166034">
            <w:pPr>
              <w:rPr>
                <w:color w:val="000000"/>
              </w:rPr>
            </w:pPr>
          </w:p>
        </w:tc>
      </w:tr>
      <w:tr w:rsidR="00D516D5" w:rsidRPr="000A2CAE" w14:paraId="03F88FA0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F15C" w14:textId="77777777" w:rsidR="00D516D5" w:rsidRPr="000A2CAE" w:rsidRDefault="00D516D5" w:rsidP="00166034">
            <w:pPr>
              <w:ind w:left="336"/>
              <w:rPr>
                <w:color w:val="000000"/>
              </w:rPr>
            </w:pPr>
            <w:r w:rsidRPr="000A2CAE">
              <w:rPr>
                <w:color w:val="000000"/>
              </w:rPr>
              <w:t xml:space="preserve">Zoophilic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41A6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4504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0.0614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5768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3062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0.0385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064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0.0239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BF9B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8EE6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0.506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F57B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0.0751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470D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AB</w:t>
            </w:r>
          </w:p>
        </w:tc>
      </w:tr>
      <w:tr w:rsidR="00D516D5" w:rsidRPr="000A2CAE" w14:paraId="5917A5A3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8EB1" w14:textId="77777777" w:rsidR="00D516D5" w:rsidRPr="000A2CAE" w:rsidRDefault="00D516D5" w:rsidP="00166034">
            <w:pPr>
              <w:ind w:left="336"/>
              <w:rPr>
                <w:color w:val="000000"/>
              </w:rPr>
            </w:pPr>
            <w:r w:rsidRPr="000A2CAE">
              <w:rPr>
                <w:color w:val="000000"/>
              </w:rPr>
              <w:t>C</w:t>
            </w:r>
            <w:r>
              <w:rPr>
                <w:color w:val="000000"/>
              </w:rPr>
              <w:t>ornell</w:t>
            </w:r>
            <w:r w:rsidRPr="000A2CAE">
              <w:rPr>
                <w:color w:val="000000"/>
              </w:rPr>
              <w:t xml:space="preserve"> anthro</w:t>
            </w:r>
            <w:r>
              <w:rPr>
                <w:color w:val="000000"/>
              </w:rPr>
              <w:t>po</w:t>
            </w:r>
            <w:r w:rsidRPr="000A2CAE">
              <w:rPr>
                <w:color w:val="000000"/>
              </w:rPr>
              <w:t xml:space="preserve">philic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0487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0.735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BFE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AE04" w14:textId="77777777" w:rsidR="00D516D5" w:rsidRPr="000A2CAE" w:rsidRDefault="00D516D5" w:rsidP="0016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0A2CAE">
              <w:rPr>
                <w:color w:val="000000"/>
              </w:rPr>
              <w:t>B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BB47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0.6408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54E2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0.2816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1D86" w14:textId="77777777" w:rsidR="00D516D5" w:rsidRPr="000A2CAE" w:rsidRDefault="00D516D5" w:rsidP="0016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0A2CAE">
              <w:rPr>
                <w:color w:val="000000"/>
              </w:rPr>
              <w:t>BC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52BC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0.818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9A7D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0.0527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7CFD" w14:textId="77777777" w:rsidR="00D516D5" w:rsidRPr="000A2CAE" w:rsidRDefault="00D516D5" w:rsidP="0016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0A2CAE">
              <w:rPr>
                <w:color w:val="000000"/>
              </w:rPr>
              <w:t>BC</w:t>
            </w:r>
          </w:p>
        </w:tc>
      </w:tr>
      <w:tr w:rsidR="00D516D5" w:rsidRPr="000A2CAE" w14:paraId="581B4BCC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531A" w14:textId="77777777" w:rsidR="00D516D5" w:rsidRPr="000A2CAE" w:rsidRDefault="00D516D5" w:rsidP="00166034">
            <w:pPr>
              <w:ind w:left="336"/>
              <w:rPr>
                <w:color w:val="000000"/>
              </w:rPr>
            </w:pPr>
            <w:r w:rsidRPr="000A2CAE">
              <w:rPr>
                <w:color w:val="000000"/>
              </w:rPr>
              <w:t>P</w:t>
            </w:r>
            <w:r>
              <w:rPr>
                <w:color w:val="000000"/>
              </w:rPr>
              <w:t>rinceton</w:t>
            </w:r>
            <w:r w:rsidRPr="000A2CAE">
              <w:rPr>
                <w:color w:val="000000"/>
              </w:rPr>
              <w:t xml:space="preserve"> anthropophilic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F413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0.877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3879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0.0432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3CF2" w14:textId="77777777" w:rsidR="00D516D5" w:rsidRPr="000A2CAE" w:rsidRDefault="00D516D5" w:rsidP="0016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0A2CAE">
              <w:rPr>
                <w:color w:val="000000"/>
              </w:rPr>
              <w:t>B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D23A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0.7959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CB64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0.0785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B0BD" w14:textId="77777777" w:rsidR="00D516D5" w:rsidRPr="000A2CAE" w:rsidRDefault="00D516D5" w:rsidP="0016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0A2CAE">
              <w:rPr>
                <w:color w:val="000000"/>
              </w:rPr>
              <w:t>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34C6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0.957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8246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0.0211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71F3" w14:textId="77777777" w:rsidR="00D516D5" w:rsidRPr="000A2CAE" w:rsidRDefault="00D516D5" w:rsidP="0016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0A2CAE">
              <w:rPr>
                <w:color w:val="000000"/>
              </w:rPr>
              <w:t>C</w:t>
            </w:r>
          </w:p>
        </w:tc>
      </w:tr>
      <w:tr w:rsidR="00D516D5" w:rsidRPr="000A2CAE" w14:paraId="26CC791C" w14:textId="77777777" w:rsidTr="00166034">
        <w:trPr>
          <w:trHeight w:val="320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A6C1" w14:textId="77777777" w:rsidR="00D516D5" w:rsidRPr="000A2CAE" w:rsidRDefault="00D516D5" w:rsidP="0016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0A2CAE">
              <w:rPr>
                <w:color w:val="000000"/>
              </w:rPr>
              <w:t>Transport Control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5053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502CA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DEFE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—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F876C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 —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B0935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2154" w14:textId="77777777" w:rsidR="00D516D5" w:rsidRPr="000A2CAE" w:rsidRDefault="00D516D5" w:rsidP="00166034">
            <w:pPr>
              <w:rPr>
                <w:color w:val="000000"/>
              </w:rPr>
            </w:pPr>
            <w:r w:rsidRPr="000A2CAE">
              <w:rPr>
                <w:color w:val="000000"/>
              </w:rPr>
              <w:t>—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45CA5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0.947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30A91" w14:textId="77777777" w:rsidR="00D516D5" w:rsidRPr="000A2CAE" w:rsidRDefault="00D516D5" w:rsidP="00166034">
            <w:pPr>
              <w:jc w:val="right"/>
              <w:rPr>
                <w:color w:val="000000"/>
              </w:rPr>
            </w:pPr>
            <w:r w:rsidRPr="000A2CAE">
              <w:rPr>
                <w:color w:val="000000"/>
              </w:rPr>
              <w:t>0.0248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95AC8" w14:textId="77777777" w:rsidR="00D516D5" w:rsidRPr="000A2CAE" w:rsidRDefault="00D516D5" w:rsidP="001660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0A2CAE">
              <w:rPr>
                <w:color w:val="000000"/>
              </w:rPr>
              <w:t>C</w:t>
            </w:r>
          </w:p>
        </w:tc>
      </w:tr>
    </w:tbl>
    <w:p w14:paraId="0D4EE178" w14:textId="3B14D6FF" w:rsidR="00D516D5" w:rsidRPr="000A2CAE" w:rsidRDefault="00D516D5" w:rsidP="00D516D5">
      <w:pPr>
        <w:rPr>
          <w:sz w:val="22"/>
          <w:szCs w:val="22"/>
        </w:rPr>
      </w:pPr>
      <w:r w:rsidRPr="000A2CAE">
        <w:rPr>
          <w:sz w:val="22"/>
          <w:szCs w:val="22"/>
        </w:rPr>
        <w:t>*</w:t>
      </w:r>
      <w:proofErr w:type="gramStart"/>
      <w:r w:rsidRPr="000A2CAE">
        <w:rPr>
          <w:sz w:val="22"/>
          <w:szCs w:val="22"/>
        </w:rPr>
        <w:t>groups</w:t>
      </w:r>
      <w:proofErr w:type="gramEnd"/>
      <w:r w:rsidRPr="000A2CAE">
        <w:rPr>
          <w:sz w:val="22"/>
          <w:szCs w:val="22"/>
        </w:rPr>
        <w:t xml:space="preserve"> with different letters within a column represent colonies with significantly different probabilities of choosing human according </w:t>
      </w:r>
      <w:r w:rsidR="00EF2D0A" w:rsidRPr="00364B85">
        <w:rPr>
          <w:sz w:val="21"/>
          <w:szCs w:val="21"/>
        </w:rPr>
        <w:t>to</w:t>
      </w:r>
      <w:r w:rsidR="00EF2D0A">
        <w:rPr>
          <w:sz w:val="21"/>
          <w:szCs w:val="21"/>
        </w:rPr>
        <w:t xml:space="preserve"> GLMM with Tukey post-hoc test, using</w:t>
      </w:r>
      <w:r w:rsidR="00EF2D0A" w:rsidRPr="00364B85">
        <w:rPr>
          <w:sz w:val="21"/>
          <w:szCs w:val="21"/>
        </w:rPr>
        <w:t xml:space="preserve"> </w:t>
      </w:r>
      <w:proofErr w:type="spellStart"/>
      <w:r w:rsidR="00EF2D0A" w:rsidRPr="00364B85">
        <w:rPr>
          <w:sz w:val="21"/>
          <w:szCs w:val="21"/>
        </w:rPr>
        <w:t>glmmTMB</w:t>
      </w:r>
      <w:proofErr w:type="spellEnd"/>
      <w:r w:rsidR="00EF2D0A" w:rsidRPr="00364B85">
        <w:rPr>
          <w:sz w:val="21"/>
          <w:szCs w:val="21"/>
        </w:rPr>
        <w:t xml:space="preserve"> </w:t>
      </w:r>
      <w:r w:rsidR="00EF2D0A">
        <w:rPr>
          <w:sz w:val="21"/>
          <w:szCs w:val="21"/>
        </w:rPr>
        <w:t xml:space="preserve">and </w:t>
      </w:r>
      <w:proofErr w:type="spellStart"/>
      <w:r w:rsidR="00EF2D0A" w:rsidRPr="00364B85">
        <w:rPr>
          <w:sz w:val="21"/>
          <w:szCs w:val="21"/>
        </w:rPr>
        <w:t>emmeans</w:t>
      </w:r>
      <w:proofErr w:type="spellEnd"/>
      <w:r w:rsidR="00EF2D0A" w:rsidRPr="00364B85">
        <w:rPr>
          <w:sz w:val="21"/>
          <w:szCs w:val="21"/>
        </w:rPr>
        <w:t xml:space="preserve"> </w:t>
      </w:r>
      <w:r w:rsidR="00EF2D0A">
        <w:rPr>
          <w:sz w:val="21"/>
          <w:szCs w:val="21"/>
        </w:rPr>
        <w:t>R packages</w:t>
      </w:r>
      <w:r w:rsidR="00EF2D0A" w:rsidRPr="00364B85">
        <w:rPr>
          <w:sz w:val="21"/>
          <w:szCs w:val="21"/>
        </w:rPr>
        <w:t>.</w:t>
      </w:r>
    </w:p>
    <w:p w14:paraId="262C7836" w14:textId="77777777" w:rsidR="00D516D5" w:rsidRDefault="00D516D5" w:rsidP="00D516D5">
      <w:pPr>
        <w:rPr>
          <w:color w:val="000000"/>
          <w:sz w:val="22"/>
          <w:szCs w:val="22"/>
        </w:rPr>
      </w:pPr>
      <w:r w:rsidRPr="000A2CAE">
        <w:rPr>
          <w:color w:val="000000"/>
          <w:sz w:val="22"/>
          <w:szCs w:val="22"/>
          <w:vertAlign w:val="superscript"/>
        </w:rPr>
        <w:t>‡</w:t>
      </w:r>
      <w:proofErr w:type="gramStart"/>
      <w:r>
        <w:rPr>
          <w:color w:val="000000"/>
          <w:sz w:val="22"/>
          <w:szCs w:val="22"/>
        </w:rPr>
        <w:t>colonies</w:t>
      </w:r>
      <w:proofErr w:type="gramEnd"/>
      <w:r w:rsidRPr="000A2CAE">
        <w:rPr>
          <w:color w:val="000000"/>
          <w:sz w:val="22"/>
          <w:szCs w:val="22"/>
        </w:rPr>
        <w:t xml:space="preserve"> with </w:t>
      </w:r>
      <w:r>
        <w:rPr>
          <w:color w:val="000000"/>
          <w:sz w:val="22"/>
          <w:szCs w:val="22"/>
        </w:rPr>
        <w:t>dashes in the Combined and First Round columns</w:t>
      </w:r>
      <w:r w:rsidRPr="000A2CAE">
        <w:rPr>
          <w:color w:val="000000"/>
          <w:sz w:val="22"/>
          <w:szCs w:val="22"/>
        </w:rPr>
        <w:t xml:space="preserve"> were not </w:t>
      </w:r>
      <w:r>
        <w:rPr>
          <w:color w:val="000000"/>
          <w:sz w:val="22"/>
          <w:szCs w:val="22"/>
        </w:rPr>
        <w:t>assessed</w:t>
      </w:r>
      <w:r w:rsidRPr="000A2CAE">
        <w:rPr>
          <w:color w:val="000000"/>
          <w:sz w:val="22"/>
          <w:szCs w:val="22"/>
        </w:rPr>
        <w:t xml:space="preserve"> in the first experimental round and are therefore also not included in the </w:t>
      </w:r>
      <w:r>
        <w:rPr>
          <w:color w:val="000000"/>
          <w:sz w:val="22"/>
          <w:szCs w:val="22"/>
        </w:rPr>
        <w:t>combined</w:t>
      </w:r>
      <w:r w:rsidRPr="000A2CAE">
        <w:rPr>
          <w:color w:val="000000"/>
          <w:sz w:val="22"/>
          <w:szCs w:val="22"/>
        </w:rPr>
        <w:t xml:space="preserve"> model.</w:t>
      </w:r>
      <w:r>
        <w:rPr>
          <w:color w:val="000000"/>
          <w:sz w:val="22"/>
          <w:szCs w:val="22"/>
        </w:rPr>
        <w:br/>
      </w:r>
      <w:r w:rsidRPr="0012549C">
        <w:rPr>
          <w:rFonts w:ascii="Symbol" w:eastAsia="Symbol" w:hAnsi="Symbol" w:cs="Symbol"/>
          <w:color w:val="000000"/>
          <w:sz w:val="22"/>
          <w:szCs w:val="22"/>
          <w:vertAlign w:val="superscript"/>
        </w:rPr>
        <w:t>x</w:t>
      </w:r>
      <w:r w:rsidRPr="0012549C">
        <w:rPr>
          <w:color w:val="000000"/>
          <w:sz w:val="22"/>
          <w:szCs w:val="22"/>
        </w:rPr>
        <w:t>z</w:t>
      </w:r>
      <w:r>
        <w:rPr>
          <w:color w:val="000000"/>
          <w:sz w:val="22"/>
          <w:szCs w:val="22"/>
        </w:rPr>
        <w:t>oophilic is a Ugandan colony, Cornell anthropophilic is a Thai colony established and reared at Cornell, Princeton anthropophilic is a Thai colony established and reared at Princeton, and Transport Control is the Princeton anthropophilic colony reared at Cornell.</w:t>
      </w:r>
    </w:p>
    <w:p w14:paraId="1BE0B6A2" w14:textId="77777777" w:rsidR="006F2673" w:rsidRDefault="006F2673"/>
    <w:sectPr w:rsidR="006F2673" w:rsidSect="00D516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D5"/>
    <w:rsid w:val="00055A94"/>
    <w:rsid w:val="00073625"/>
    <w:rsid w:val="000A536F"/>
    <w:rsid w:val="000D1461"/>
    <w:rsid w:val="000E6493"/>
    <w:rsid w:val="0011096E"/>
    <w:rsid w:val="0011748B"/>
    <w:rsid w:val="001250B4"/>
    <w:rsid w:val="001614E8"/>
    <w:rsid w:val="00181382"/>
    <w:rsid w:val="001B2ACB"/>
    <w:rsid w:val="001B4AA1"/>
    <w:rsid w:val="001D575D"/>
    <w:rsid w:val="00201741"/>
    <w:rsid w:val="002233CC"/>
    <w:rsid w:val="002375A7"/>
    <w:rsid w:val="0028147B"/>
    <w:rsid w:val="0029049F"/>
    <w:rsid w:val="0032630B"/>
    <w:rsid w:val="0035238D"/>
    <w:rsid w:val="00364BDB"/>
    <w:rsid w:val="00396AE2"/>
    <w:rsid w:val="003E69F3"/>
    <w:rsid w:val="003F4559"/>
    <w:rsid w:val="00401148"/>
    <w:rsid w:val="00425F0D"/>
    <w:rsid w:val="00461247"/>
    <w:rsid w:val="00463782"/>
    <w:rsid w:val="0049761D"/>
    <w:rsid w:val="004D4C0F"/>
    <w:rsid w:val="004E4570"/>
    <w:rsid w:val="004F6695"/>
    <w:rsid w:val="005801C7"/>
    <w:rsid w:val="0063153C"/>
    <w:rsid w:val="006A2951"/>
    <w:rsid w:val="006F2673"/>
    <w:rsid w:val="00711F72"/>
    <w:rsid w:val="00744B83"/>
    <w:rsid w:val="00750308"/>
    <w:rsid w:val="007D4F3D"/>
    <w:rsid w:val="007E75BD"/>
    <w:rsid w:val="00805023"/>
    <w:rsid w:val="008451C9"/>
    <w:rsid w:val="00862414"/>
    <w:rsid w:val="008B012B"/>
    <w:rsid w:val="009A6EF9"/>
    <w:rsid w:val="00A80274"/>
    <w:rsid w:val="00AB2820"/>
    <w:rsid w:val="00B51885"/>
    <w:rsid w:val="00BA4E1C"/>
    <w:rsid w:val="00BE59C5"/>
    <w:rsid w:val="00C17B2C"/>
    <w:rsid w:val="00C33ADB"/>
    <w:rsid w:val="00C45854"/>
    <w:rsid w:val="00C6671E"/>
    <w:rsid w:val="00CE719C"/>
    <w:rsid w:val="00CF2BC5"/>
    <w:rsid w:val="00D42C4B"/>
    <w:rsid w:val="00D516D5"/>
    <w:rsid w:val="00E04770"/>
    <w:rsid w:val="00E44E60"/>
    <w:rsid w:val="00E62EDF"/>
    <w:rsid w:val="00EB0DCC"/>
    <w:rsid w:val="00EF2D0A"/>
    <w:rsid w:val="00F0117D"/>
    <w:rsid w:val="00F10DCB"/>
    <w:rsid w:val="00F4777F"/>
    <w:rsid w:val="00F6105A"/>
    <w:rsid w:val="00F9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3CE67"/>
  <w15:chartTrackingRefBased/>
  <w15:docId w15:val="{7B8A9796-6E1A-364E-9E53-48AEAD4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6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2022-11-28T20:47:00Z</dcterms:created>
  <dcterms:modified xsi:type="dcterms:W3CDTF">2022-11-29T16:43:00Z</dcterms:modified>
</cp:coreProperties>
</file>