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FFD831" w14:textId="37233864" w:rsidR="00401EEB" w:rsidRDefault="00401EEB">
      <w:pPr>
        <w:rPr>
          <w:rFonts w:ascii="Times New Roman" w:eastAsia="SimSun" w:hAnsi="Times New Roman" w:cs="Times New Roman"/>
          <w:sz w:val="30"/>
          <w:szCs w:val="30"/>
          <w:shd w:val="clear" w:color="auto" w:fill="FBFBFB"/>
        </w:rPr>
      </w:pPr>
      <w:r w:rsidRPr="00401EEB">
        <w:rPr>
          <w:rFonts w:ascii="Times New Roman" w:eastAsia="SimSun" w:hAnsi="Times New Roman" w:cs="Times New Roman"/>
          <w:sz w:val="30"/>
          <w:szCs w:val="30"/>
          <w:shd w:val="clear" w:color="auto" w:fill="FBFBFB"/>
        </w:rPr>
        <w:t xml:space="preserve">Supplementary </w:t>
      </w:r>
      <w:r>
        <w:rPr>
          <w:rFonts w:ascii="Times New Roman" w:eastAsia="SimSun" w:hAnsi="Times New Roman" w:cs="Times New Roman"/>
          <w:sz w:val="30"/>
          <w:szCs w:val="30"/>
          <w:shd w:val="clear" w:color="auto" w:fill="FBFBFB"/>
        </w:rPr>
        <w:t>M</w:t>
      </w:r>
      <w:r w:rsidRPr="00401EEB">
        <w:rPr>
          <w:rFonts w:ascii="Times New Roman" w:eastAsia="SimSun" w:hAnsi="Times New Roman" w:cs="Times New Roman"/>
          <w:sz w:val="30"/>
          <w:szCs w:val="30"/>
          <w:shd w:val="clear" w:color="auto" w:fill="FBFBFB"/>
        </w:rPr>
        <w:t>aterials</w:t>
      </w:r>
    </w:p>
    <w:p w14:paraId="1C254A51" w14:textId="327A14D2" w:rsidR="00401EEB" w:rsidRPr="00401EEB" w:rsidRDefault="00401EEB">
      <w:pP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</w:pPr>
      <w:r w:rsidRPr="00401EEB">
        <w:rPr>
          <w:rFonts w:ascii="Times New Roman" w:eastAsia="SimSun" w:hAnsi="Times New Roman" w:cs="Times New Roman" w:hint="eastAsia"/>
          <w:sz w:val="22"/>
          <w:szCs w:val="22"/>
          <w:shd w:val="clear" w:color="auto" w:fill="FBFBFB"/>
        </w:rPr>
        <w:t>A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ppendix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. </w:t>
      </w:r>
      <w:r>
        <w:rPr>
          <w:rFonts w:ascii="Times New Roman" w:eastAsia="SimSun" w:hAnsi="Times New Roman" w:cs="Times New Roman" w:hint="eastAsia"/>
          <w:sz w:val="22"/>
          <w:szCs w:val="22"/>
          <w:shd w:val="clear" w:color="auto" w:fill="FBFBFB"/>
        </w:rPr>
        <w:t>……</w:t>
      </w:r>
    </w:p>
    <w:p w14:paraId="2618DA25" w14:textId="77777777" w:rsidR="00401EEB" w:rsidRDefault="00401EEB">
      <w:pPr>
        <w:rPr>
          <w:rFonts w:ascii="Times New Roman" w:eastAsia="SimSun" w:hAnsi="Times New Roman" w:cs="Times New Roman"/>
          <w:sz w:val="30"/>
          <w:szCs w:val="30"/>
          <w:shd w:val="clear" w:color="auto" w:fill="FBFBFB"/>
        </w:rPr>
      </w:pPr>
    </w:p>
    <w:p w14:paraId="2E43C718" w14:textId="5D371B22" w:rsidR="00401EEB" w:rsidRPr="00401EEB" w:rsidRDefault="00401EEB">
      <w:pP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</w:pPr>
      <w:r w:rsidRPr="00401EEB">
        <w:rPr>
          <w:rFonts w:ascii="Times New Roman" w:eastAsia="SimSun" w:hAnsi="Times New Roman" w:cs="Times New Roman" w:hint="eastAsia"/>
          <w:sz w:val="22"/>
          <w:szCs w:val="22"/>
          <w:shd w:val="clear" w:color="auto" w:fill="FBFBFB"/>
        </w:rPr>
        <w:t>S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upplementary Tables</w:t>
      </w:r>
    </w:p>
    <w:p w14:paraId="6B9B99A9" w14:textId="29941E91" w:rsidR="00401EEB" w:rsidRDefault="00401EEB" w:rsidP="00401EEB">
      <w:pP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</w:pPr>
      <w:r w:rsidRPr="00401EEB">
        <w:rPr>
          <w:rFonts w:ascii="Times New Roman" w:eastAsia="SimSun" w:hAnsi="Times New Roman" w:cs="Times New Roman" w:hint="eastAsia"/>
          <w:sz w:val="22"/>
          <w:szCs w:val="22"/>
          <w:shd w:val="clear" w:color="auto" w:fill="FBFBFB"/>
        </w:rPr>
        <w:t>T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able S1.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 N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ormality test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 for scores.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 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Abbreviation: TPM, 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traditional paper media group.</w:t>
      </w:r>
    </w:p>
    <w:p w14:paraId="5B718FA4" w14:textId="32655B45" w:rsidR="00401EEB" w:rsidRPr="00401EEB" w:rsidRDefault="00401EEB">
      <w:pP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</w:pPr>
      <w:r w:rsidRPr="00401EEB">
        <w:rPr>
          <w:rFonts w:ascii="Times New Roman" w:eastAsia="SimSun" w:hAnsi="Times New Roman" w:cs="Times New Roman" w:hint="eastAsia"/>
          <w:sz w:val="22"/>
          <w:szCs w:val="22"/>
          <w:shd w:val="clear" w:color="auto" w:fill="FBFBFB"/>
        </w:rPr>
        <w:t>T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able S2. </w:t>
      </w:r>
      <w:r w:rsidRPr="00401EEB">
        <w:rPr>
          <w:rFonts w:ascii="Times New Roman" w:eastAsia="SimSun" w:hAnsi="Times New Roman" w:cs="Times New Roman" w:hint="eastAsia"/>
          <w:sz w:val="22"/>
          <w:szCs w:val="22"/>
          <w:shd w:val="clear" w:color="auto" w:fill="FBFBFB"/>
        </w:rPr>
        <w:t>T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able S2. 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Details for One-way ANOVA and 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Kruskal-Wallis test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 in this study.</w:t>
      </w:r>
      <w:r>
        <w:rPr>
          <w:rFonts w:ascii="Times New Roman" w:eastAsia="SimSun" w:hAnsi="Times New Roman" w:cs="Times New Roman" w:hint="eastAsia"/>
          <w:sz w:val="22"/>
          <w:szCs w:val="22"/>
          <w:shd w:val="clear" w:color="auto" w:fill="FBFBFB"/>
        </w:rPr>
        <w:t xml:space="preserve"> 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Abbreviation: TPM, 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traditional paper media group.</w:t>
      </w:r>
    </w:p>
    <w:p w14:paraId="719A5915" w14:textId="4B495A57" w:rsidR="00401EEB" w:rsidRPr="00401EEB" w:rsidRDefault="00401EEB" w:rsidP="00401EEB">
      <w:pPr>
        <w:spacing w:line="360" w:lineRule="auto"/>
        <w:rPr>
          <w:rFonts w:ascii="Times New Roman" w:eastAsia="SimSun" w:hAnsi="Times New Roman" w:cs="Times New Roman"/>
          <w:kern w:val="0"/>
          <w:sz w:val="24"/>
        </w:rPr>
      </w:pPr>
      <w:r w:rsidRPr="004564F7">
        <w:rPr>
          <w:rFonts w:ascii="Times New Roman" w:eastAsia="SimSun" w:hAnsi="Times New Roman" w:cs="Times New Roman"/>
          <w:kern w:val="0"/>
          <w:sz w:val="24"/>
        </w:rPr>
        <w:br w:type="page"/>
      </w:r>
    </w:p>
    <w:p w14:paraId="5E371F8C" w14:textId="66E32142" w:rsidR="00401EEB" w:rsidRDefault="00401EEB">
      <w:pP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</w:pPr>
      <w:r w:rsidRPr="00401EEB">
        <w:rPr>
          <w:rFonts w:ascii="Times New Roman" w:eastAsia="SimSun" w:hAnsi="Times New Roman" w:cs="Times New Roman" w:hint="eastAsia"/>
          <w:sz w:val="22"/>
          <w:szCs w:val="22"/>
          <w:shd w:val="clear" w:color="auto" w:fill="FBFBFB"/>
        </w:rPr>
        <w:lastRenderedPageBreak/>
        <w:t>T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able S1.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 N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ormality test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 for scores.</w:t>
      </w:r>
    </w:p>
    <w:tbl>
      <w:tblPr>
        <w:tblW w:w="4400" w:type="dxa"/>
        <w:jc w:val="center"/>
        <w:tblLook w:val="04A0" w:firstRow="1" w:lastRow="0" w:firstColumn="1" w:lastColumn="0" w:noHBand="0" w:noVBand="1"/>
      </w:tblPr>
      <w:tblGrid>
        <w:gridCol w:w="1240"/>
        <w:gridCol w:w="3160"/>
      </w:tblGrid>
      <w:tr w:rsidR="00401EEB" w:rsidRPr="00401EEB" w14:paraId="662F89E2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D9B28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Scores</w:t>
            </w:r>
          </w:p>
        </w:tc>
        <w:tc>
          <w:tcPr>
            <w:tcW w:w="31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5F89D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 value for Shapiro-Wilk test</w:t>
            </w:r>
          </w:p>
        </w:tc>
      </w:tr>
      <w:tr w:rsidR="00401EEB" w:rsidRPr="00401EEB" w14:paraId="556189C9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7DD7" w14:textId="2EEE0165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pplet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D79AB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401EEB" w:rsidRPr="00401EEB" w14:paraId="278528E3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FB6D1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Pretest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53EC1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0.15</w:t>
            </w:r>
          </w:p>
        </w:tc>
      </w:tr>
      <w:tr w:rsidR="00401EEB" w:rsidRPr="00401EEB" w14:paraId="41B7B879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E5DD6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Posttest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BEA0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0.144</w:t>
            </w:r>
          </w:p>
        </w:tc>
      </w:tr>
      <w:tr w:rsidR="00401EEB" w:rsidRPr="00401EEB" w14:paraId="39626ACA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CC436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Difference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025AF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0.114</w:t>
            </w:r>
          </w:p>
        </w:tc>
      </w:tr>
      <w:tr w:rsidR="00401EEB" w:rsidRPr="00401EEB" w14:paraId="1FF77C54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946A" w14:textId="56FAA930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TPM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4F7F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401EEB" w:rsidRPr="00401EEB" w14:paraId="276161C6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570A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Pretest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0123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0.102</w:t>
            </w:r>
          </w:p>
        </w:tc>
      </w:tr>
      <w:tr w:rsidR="00401EEB" w:rsidRPr="00401EEB" w14:paraId="6442C1D7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BC66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Posttest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7C3A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0.364</w:t>
            </w:r>
          </w:p>
        </w:tc>
      </w:tr>
      <w:tr w:rsidR="00401EEB" w:rsidRPr="00401EEB" w14:paraId="013ABA7D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5036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Difference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122B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0.005</w:t>
            </w:r>
          </w:p>
        </w:tc>
      </w:tr>
      <w:tr w:rsidR="00401EEB" w:rsidRPr="00401EEB" w14:paraId="2808D960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1019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Control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5BE3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401EEB" w:rsidRPr="00401EEB" w14:paraId="69BD7843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7FD68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Pretest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6E33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0.122</w:t>
            </w:r>
          </w:p>
        </w:tc>
      </w:tr>
      <w:tr w:rsidR="00401EEB" w:rsidRPr="00401EEB" w14:paraId="66C43BFA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8519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Posttest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D2FE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0.165</w:t>
            </w:r>
          </w:p>
        </w:tc>
      </w:tr>
      <w:tr w:rsidR="00401EEB" w:rsidRPr="00401EEB" w14:paraId="4AECCD75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E0A2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 xml:space="preserve">Difference 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F4F2B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0.397</w:t>
            </w:r>
          </w:p>
        </w:tc>
      </w:tr>
      <w:tr w:rsidR="00401EEB" w:rsidRPr="00401EEB" w14:paraId="49E77F5F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2DB1D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Test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CF108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</w:p>
        </w:tc>
      </w:tr>
      <w:tr w:rsidR="00401EEB" w:rsidRPr="00401EEB" w14:paraId="5B4F2CF5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E3395" w14:textId="5508AAE2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A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pplet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AD54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0.268</w:t>
            </w:r>
          </w:p>
        </w:tc>
      </w:tr>
      <w:tr w:rsidR="00401EEB" w:rsidRPr="00401EEB" w14:paraId="680F0587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8AC0" w14:textId="78866E72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TPM</w:t>
            </w: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38FC3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0.09</w:t>
            </w:r>
          </w:p>
        </w:tc>
      </w:tr>
      <w:tr w:rsidR="00401EEB" w:rsidRPr="00401EEB" w14:paraId="6AB9A797" w14:textId="77777777" w:rsidTr="00401EEB">
        <w:trPr>
          <w:trHeight w:val="280"/>
          <w:jc w:val="center"/>
        </w:trPr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3F625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Control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16A4B5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szCs w:val="22"/>
              </w:rPr>
              <w:t>0.372</w:t>
            </w:r>
          </w:p>
        </w:tc>
      </w:tr>
    </w:tbl>
    <w:p w14:paraId="49A38DB9" w14:textId="4CE97FFA" w:rsidR="00401EEB" w:rsidRDefault="00401EEB">
      <w:pP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</w:pP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Abbreviation: TPM, 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traditional paper media group.</w:t>
      </w:r>
    </w:p>
    <w:p w14:paraId="52627265" w14:textId="02F877B0" w:rsidR="00401EEB" w:rsidRPr="00401EEB" w:rsidRDefault="00401EEB" w:rsidP="00401EEB">
      <w:pPr>
        <w:spacing w:line="360" w:lineRule="auto"/>
        <w:rPr>
          <w:rFonts w:ascii="Times New Roman" w:eastAsia="SimSun" w:hAnsi="Times New Roman" w:cs="Times New Roman"/>
          <w:kern w:val="0"/>
          <w:sz w:val="24"/>
        </w:rPr>
      </w:pPr>
      <w:r w:rsidRPr="004564F7">
        <w:rPr>
          <w:rFonts w:ascii="Times New Roman" w:eastAsia="SimSun" w:hAnsi="Times New Roman" w:cs="Times New Roman"/>
          <w:kern w:val="0"/>
          <w:sz w:val="24"/>
        </w:rPr>
        <w:br w:type="page"/>
      </w:r>
    </w:p>
    <w:p w14:paraId="3C9C8426" w14:textId="7F5B779D" w:rsidR="00401EEB" w:rsidRDefault="00401EEB">
      <w:pP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</w:pPr>
      <w:r w:rsidRPr="00401EEB">
        <w:rPr>
          <w:rFonts w:ascii="Times New Roman" w:eastAsia="SimSun" w:hAnsi="Times New Roman" w:cs="Times New Roman" w:hint="eastAsia"/>
          <w:sz w:val="22"/>
          <w:szCs w:val="22"/>
          <w:shd w:val="clear" w:color="auto" w:fill="FBFBFB"/>
        </w:rPr>
        <w:lastRenderedPageBreak/>
        <w:t>T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able S2. 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Details for One-way ANOVA and 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Kruskal-Wallis test</w:t>
      </w: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 in this study.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8"/>
        <w:gridCol w:w="1066"/>
        <w:gridCol w:w="1830"/>
        <w:gridCol w:w="1484"/>
        <w:gridCol w:w="1448"/>
      </w:tblGrid>
      <w:tr w:rsidR="00401EEB" w:rsidRPr="00401EEB" w14:paraId="539D29B3" w14:textId="77777777" w:rsidTr="00401EEB">
        <w:trPr>
          <w:trHeight w:val="280"/>
        </w:trPr>
        <w:tc>
          <w:tcPr>
            <w:tcW w:w="24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A8F016" w14:textId="581BA734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F795A" w14:textId="24CE5D36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Pretest</w:t>
            </w:r>
          </w:p>
        </w:tc>
        <w:tc>
          <w:tcPr>
            <w:tcW w:w="183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AF20D3" w14:textId="265AA0E5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Posttest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B2229" w14:textId="2F59DF42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Difference</w:t>
            </w:r>
          </w:p>
        </w:tc>
        <w:tc>
          <w:tcPr>
            <w:tcW w:w="14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A3AC3" w14:textId="7DDB2E8E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Test</w:t>
            </w:r>
          </w:p>
        </w:tc>
      </w:tr>
      <w:tr w:rsidR="00401EEB" w:rsidRPr="00401EEB" w14:paraId="436F83DD" w14:textId="77777777" w:rsidTr="00401EEB">
        <w:trPr>
          <w:trHeight w:val="280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5A738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Method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FE77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One-way ANOVA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ADD05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One-way ANOVA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CEBA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Kruskal-Wallis test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07B1B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One-way ANOVA</w:t>
            </w:r>
          </w:p>
        </w:tc>
      </w:tr>
      <w:tr w:rsidR="00401EEB" w:rsidRPr="00401EEB" w14:paraId="3A9549DC" w14:textId="77777777" w:rsidTr="00401EEB">
        <w:trPr>
          <w:trHeight w:val="280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92F3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Test of Homogeneity of Variances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C29B3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A56C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Cs w:val="21"/>
              </w:rPr>
              <w:t>0.26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0191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BEFA5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0.02</w:t>
            </w:r>
          </w:p>
        </w:tc>
      </w:tr>
      <w:tr w:rsidR="00401EEB" w:rsidRPr="00401EEB" w14:paraId="5517A9F0" w14:textId="77777777" w:rsidTr="00401EEB">
        <w:trPr>
          <w:trHeight w:val="280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F4A40" w14:textId="14D26241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F (df1,</w:t>
            </w:r>
            <w:r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df2)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3E1B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8F3D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Cs w:val="21"/>
              </w:rPr>
              <w:t>38.285 (2, 61.115)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2F3B3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DA04" w14:textId="6610160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24.31 (2, 94)</w:t>
            </w:r>
          </w:p>
        </w:tc>
      </w:tr>
      <w:tr w:rsidR="00401EEB" w:rsidRPr="00401EEB" w14:paraId="246CA626" w14:textId="77777777" w:rsidTr="00401EEB">
        <w:trPr>
          <w:trHeight w:val="280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37E7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P value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58FC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Cs w:val="21"/>
              </w:rPr>
              <w:t>0.449</w:t>
            </w: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7AA4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1.66E-11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96CF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2.10E-09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143A3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1.55E-09</w:t>
            </w:r>
          </w:p>
        </w:tc>
      </w:tr>
      <w:tr w:rsidR="00401EEB" w:rsidRPr="00401EEB" w14:paraId="7BDFCBAD" w14:textId="77777777" w:rsidTr="00401EEB">
        <w:trPr>
          <w:trHeight w:val="280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EC2DD" w14:textId="77777777" w:rsidR="00401EEB" w:rsidRPr="00401EEB" w:rsidRDefault="00401EEB" w:rsidP="00401EEB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Multiple Comparison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687ED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81D1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Games-Howell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5E5EC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Bonferroni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7503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Turkey</w:t>
            </w:r>
          </w:p>
        </w:tc>
      </w:tr>
      <w:tr w:rsidR="00401EEB" w:rsidRPr="00401EEB" w14:paraId="5436FFDA" w14:textId="77777777" w:rsidTr="00401EEB">
        <w:trPr>
          <w:trHeight w:val="280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B903" w14:textId="27794FB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A</w:t>
            </w:r>
            <w:r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pplet</w:t>
            </w: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vs. TPM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78A06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6CB2B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0.00342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F2F0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0.012517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8B26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0.00209</w:t>
            </w:r>
          </w:p>
        </w:tc>
      </w:tr>
      <w:tr w:rsidR="00401EEB" w:rsidRPr="00401EEB" w14:paraId="65E60C44" w14:textId="77777777" w:rsidTr="00401EEB">
        <w:trPr>
          <w:trHeight w:val="280"/>
        </w:trPr>
        <w:tc>
          <w:tcPr>
            <w:tcW w:w="2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2403C" w14:textId="55F7A36D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A</w:t>
            </w:r>
            <w:r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pplet</w:t>
            </w: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vs. Control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292B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3BA0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5.12E-09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33D44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8.07E-10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593C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6.37E-09</w:t>
            </w:r>
          </w:p>
        </w:tc>
      </w:tr>
      <w:tr w:rsidR="00401EEB" w:rsidRPr="00401EEB" w14:paraId="053C9198" w14:textId="77777777" w:rsidTr="00401EEB">
        <w:trPr>
          <w:trHeight w:val="280"/>
        </w:trPr>
        <w:tc>
          <w:tcPr>
            <w:tcW w:w="24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7172C1" w14:textId="1229F026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TPM vs. Control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4C3F17" w14:textId="06DE2F8A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Cs w:val="21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1D1B31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0.000054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A8E55D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0.001847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741453" w14:textId="77777777" w:rsidR="00401EEB" w:rsidRPr="00401EEB" w:rsidRDefault="00401EEB" w:rsidP="00401EEB">
            <w:pPr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401EEB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0.002386</w:t>
            </w:r>
          </w:p>
        </w:tc>
      </w:tr>
    </w:tbl>
    <w:p w14:paraId="49AE7397" w14:textId="1DCDBA96" w:rsidR="00401EEB" w:rsidRPr="00401EEB" w:rsidRDefault="00401EEB" w:rsidP="00401EEB">
      <w:pP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</w:pPr>
      <w:r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 xml:space="preserve">Abbreviation: TPM, </w:t>
      </w:r>
      <w:r w:rsidRPr="00401EEB">
        <w:rPr>
          <w:rFonts w:ascii="Times New Roman" w:eastAsia="SimSun" w:hAnsi="Times New Roman" w:cs="Times New Roman"/>
          <w:sz w:val="22"/>
          <w:szCs w:val="22"/>
          <w:shd w:val="clear" w:color="auto" w:fill="FBFBFB"/>
        </w:rPr>
        <w:t>traditional paper media group.</w:t>
      </w:r>
      <w:bookmarkStart w:id="0" w:name="_GoBack"/>
      <w:bookmarkEnd w:id="0"/>
    </w:p>
    <w:sectPr w:rsidR="00401EEB" w:rsidRPr="00401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EEB"/>
    <w:rsid w:val="00226108"/>
    <w:rsid w:val="0026070A"/>
    <w:rsid w:val="003C4C36"/>
    <w:rsid w:val="00401EEB"/>
    <w:rsid w:val="006831BE"/>
    <w:rsid w:val="007F1024"/>
    <w:rsid w:val="00B12A3B"/>
    <w:rsid w:val="00B22909"/>
    <w:rsid w:val="00D104A4"/>
    <w:rsid w:val="00D573D0"/>
    <w:rsid w:val="00DA05BC"/>
    <w:rsid w:val="00E456E5"/>
    <w:rsid w:val="00F7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08AF8"/>
  <w15:chartTrackingRefBased/>
  <w15:docId w15:val="{AF03971F-73E6-4F2A-A478-BD8BB8A8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1EEB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01EE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9E101-8EEF-43EE-8A7A-56F48D5C0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hongliang</dc:creator>
  <cp:keywords/>
  <dc:description/>
  <cp:lastModifiedBy>Asha Mol S.P.</cp:lastModifiedBy>
  <cp:revision>2</cp:revision>
  <dcterms:created xsi:type="dcterms:W3CDTF">2022-12-03T03:13:00Z</dcterms:created>
  <dcterms:modified xsi:type="dcterms:W3CDTF">2022-12-19T07:03:00Z</dcterms:modified>
</cp:coreProperties>
</file>