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ADD1F" w14:textId="77777777" w:rsidR="00CC2CDB" w:rsidRPr="00CC2CDB" w:rsidRDefault="00CC2CDB" w:rsidP="00CC2CDB">
      <w:pPr>
        <w:jc w:val="center"/>
        <w:rPr>
          <w:rFonts w:ascii="微软雅黑" w:eastAsia="微软雅黑" w:hAnsi="微软雅黑"/>
          <w:b/>
          <w:bCs/>
          <w:sz w:val="28"/>
          <w:szCs w:val="32"/>
        </w:rPr>
      </w:pPr>
      <w:r w:rsidRPr="00CC2CDB">
        <w:rPr>
          <w:rFonts w:ascii="微软雅黑" w:eastAsia="微软雅黑" w:hAnsi="微软雅黑"/>
          <w:b/>
          <w:bCs/>
          <w:sz w:val="22"/>
          <w:szCs w:val="24"/>
        </w:rPr>
        <w:t>T</w:t>
      </w:r>
      <w:r w:rsidRPr="00CC2CDB">
        <w:rPr>
          <w:rFonts w:ascii="微软雅黑" w:eastAsia="微软雅黑" w:hAnsi="微软雅黑" w:hint="eastAsia"/>
          <w:b/>
          <w:bCs/>
          <w:sz w:val="22"/>
          <w:szCs w:val="24"/>
        </w:rPr>
        <w:t>able</w:t>
      </w:r>
      <w:r w:rsidRPr="00CC2CDB">
        <w:rPr>
          <w:rFonts w:ascii="微软雅黑" w:eastAsia="微软雅黑" w:hAnsi="微软雅黑"/>
          <w:b/>
          <w:bCs/>
          <w:sz w:val="22"/>
          <w:szCs w:val="24"/>
        </w:rPr>
        <w:t>3- Univariate and multivariate analysis</w:t>
      </w:r>
    </w:p>
    <w:tbl>
      <w:tblPr>
        <w:tblStyle w:val="21"/>
        <w:tblW w:w="9326" w:type="dxa"/>
        <w:tblLook w:val="04A0" w:firstRow="1" w:lastRow="0" w:firstColumn="1" w:lastColumn="0" w:noHBand="0" w:noVBand="1"/>
      </w:tblPr>
      <w:tblGrid>
        <w:gridCol w:w="2178"/>
        <w:gridCol w:w="2559"/>
        <w:gridCol w:w="1015"/>
        <w:gridCol w:w="2559"/>
        <w:gridCol w:w="1015"/>
      </w:tblGrid>
      <w:tr w:rsidR="00CC2CDB" w14:paraId="1CFB9A92" w14:textId="77777777" w:rsidTr="002A3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 w:val="restart"/>
            <w:noWrap/>
          </w:tcPr>
          <w:p w14:paraId="07B482DE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V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ariable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s</w:t>
            </w:r>
          </w:p>
        </w:tc>
        <w:tc>
          <w:tcPr>
            <w:tcW w:w="3574" w:type="dxa"/>
            <w:gridSpan w:val="2"/>
            <w:noWrap/>
          </w:tcPr>
          <w:p w14:paraId="330D40D0" w14:textId="77777777" w:rsidR="00CC2CDB" w:rsidRDefault="00CC2CDB" w:rsidP="002A39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U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nivariate analysis</w:t>
            </w:r>
          </w:p>
        </w:tc>
        <w:tc>
          <w:tcPr>
            <w:tcW w:w="3574" w:type="dxa"/>
            <w:gridSpan w:val="2"/>
            <w:noWrap/>
          </w:tcPr>
          <w:p w14:paraId="1E7C2DF4" w14:textId="77777777" w:rsidR="00CC2CDB" w:rsidRDefault="00CC2CDB" w:rsidP="002A39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M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ultivariate analysis</w:t>
            </w:r>
          </w:p>
        </w:tc>
      </w:tr>
      <w:tr w:rsidR="00CC2CDB" w14:paraId="23344AD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B659DF7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</w:tcPr>
          <w:p w14:paraId="0469FF2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H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R</w:t>
            </w:r>
            <w:r>
              <w:rPr>
                <w:rFonts w:ascii="微软雅黑" w:eastAsia="微软雅黑" w:hAnsi="微软雅黑"/>
                <w:sz w:val="24"/>
                <w:szCs w:val="28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(95%CI)</w:t>
            </w:r>
          </w:p>
        </w:tc>
        <w:tc>
          <w:tcPr>
            <w:tcW w:w="101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</w:tcPr>
          <w:p w14:paraId="716E165D" w14:textId="77777777" w:rsidR="00CC2CDB" w:rsidRPr="0019601E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i/>
                <w:iCs/>
                <w:sz w:val="24"/>
                <w:szCs w:val="28"/>
              </w:rPr>
            </w:pPr>
            <w:r w:rsidRPr="0019601E">
              <w:rPr>
                <w:rFonts w:ascii="微软雅黑" w:eastAsia="微软雅黑" w:hAnsi="微软雅黑" w:hint="eastAsia"/>
                <w:i/>
                <w:iCs/>
                <w:sz w:val="24"/>
                <w:szCs w:val="28"/>
              </w:rPr>
              <w:t>P</w:t>
            </w:r>
          </w:p>
        </w:tc>
        <w:tc>
          <w:tcPr>
            <w:tcW w:w="255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</w:tcPr>
          <w:p w14:paraId="275CEB8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HR</w:t>
            </w:r>
            <w:r>
              <w:rPr>
                <w:rFonts w:ascii="微软雅黑" w:eastAsia="微软雅黑" w:hAnsi="微软雅黑"/>
                <w:sz w:val="24"/>
                <w:szCs w:val="28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(95%CI)</w:t>
            </w:r>
          </w:p>
        </w:tc>
        <w:tc>
          <w:tcPr>
            <w:tcW w:w="101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</w:tcPr>
          <w:p w14:paraId="32C3F900" w14:textId="77777777" w:rsidR="00CC2CDB" w:rsidRPr="0019601E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i/>
                <w:iCs/>
                <w:sz w:val="24"/>
                <w:szCs w:val="28"/>
              </w:rPr>
            </w:pPr>
            <w:r w:rsidRPr="0019601E">
              <w:rPr>
                <w:rFonts w:ascii="微软雅黑" w:eastAsia="微软雅黑" w:hAnsi="微软雅黑" w:hint="eastAsia"/>
                <w:i/>
                <w:iCs/>
                <w:sz w:val="24"/>
                <w:szCs w:val="28"/>
              </w:rPr>
              <w:t>P</w:t>
            </w:r>
          </w:p>
        </w:tc>
      </w:tr>
      <w:tr w:rsidR="00CC2CDB" w14:paraId="6A64A32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282906A2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G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ender</w:t>
            </w:r>
          </w:p>
        </w:tc>
        <w:tc>
          <w:tcPr>
            <w:tcW w:w="2559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48F0427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4433230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78D496A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0EA4FC0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2760A897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31D310FD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male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93F984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67C076A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D95201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CFBEA8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2B01E0D4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42306C24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female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6B17F4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1.05(0.91-1.22)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26C138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0.49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7368C0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0.89(0.71-1.11)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2A7660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</w:t>
            </w:r>
          </w:p>
        </w:tc>
      </w:tr>
      <w:tr w:rsidR="00CC2CDB" w14:paraId="46C699F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21AE708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A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ge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D1DD25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C1BCC9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184C46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D6F6D7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70D14B0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4C0C58C4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&lt;40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0B6231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66D9CB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6223DD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AAB831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28242E35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838D398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40-49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71A259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1.04(0.62-1.77)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120F49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0.87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854EDF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1.03(0.52-2.14)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D393E9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0.93</w:t>
            </w:r>
          </w:p>
        </w:tc>
      </w:tr>
      <w:tr w:rsidR="00CC2CDB" w14:paraId="6A752729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F0D75EF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50-59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271FAA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1.19(0.73-1.94)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9A9FF0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0.49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9A8D2D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1.17(0.62-2.32)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6CAE014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0.64</w:t>
            </w:r>
          </w:p>
        </w:tc>
      </w:tr>
      <w:tr w:rsidR="00CC2CDB" w14:paraId="5158DC5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B6C4CA7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60-69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4C566B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1.22(0.75-1.98)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401DE8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0.42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6C2EAD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1.19(0.64-2.36)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EB7EF0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</w:t>
            </w:r>
          </w:p>
        </w:tc>
      </w:tr>
      <w:tr w:rsidR="00CC2CDB" w14:paraId="778E4EF2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5909F3C9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70-79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DDA3B5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1.28(0.78-2.11)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6824345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0.34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FF94B5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1.05(0.55-2.13)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9CB4E7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0.88</w:t>
            </w:r>
          </w:p>
        </w:tc>
      </w:tr>
      <w:tr w:rsidR="00CC2CDB" w14:paraId="21A31315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97795B3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≥80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BB6AA3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1.4(0.7-2.79)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9AC4CE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0.34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20E325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1.12(0.30-3.01)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5AF502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0.83</w:t>
            </w:r>
          </w:p>
        </w:tc>
      </w:tr>
      <w:tr w:rsidR="00CC2CDB" w14:paraId="4B17C19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81FCC79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S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ite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6F3E82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61D910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751C59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6715D19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3AE691C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6969945E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26DB8F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65C7A0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4C2F44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62314E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207FFA3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3A7261DF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appendix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12169C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0.37（0.05-3）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9E4A36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0.35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35CAC2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0.79(0.04-5.4)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54483C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0.84</w:t>
            </w:r>
          </w:p>
        </w:tc>
      </w:tr>
      <w:tr w:rsidR="00CC2CDB" w14:paraId="39B0E04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68AF5EDB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bladder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AD6E4F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0.3（0.12-0.75）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11A45F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7FB396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0.42(0.13-3.17)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BD6C78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0.15</w:t>
            </w:r>
          </w:p>
        </w:tc>
      </w:tr>
      <w:tr w:rsidR="00CC2CDB" w14:paraId="7BB3282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5198EF04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breast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316438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0.35（0.2-0.62）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82921B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CFECEE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0.29(0.12-0.76)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6537B6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0.01</w:t>
            </w:r>
          </w:p>
        </w:tc>
      </w:tr>
      <w:tr w:rsidR="00CC2CDB" w14:paraId="4BFF7372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318C12E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cervix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7B7C72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0.97（0.46-2.05）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060A51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0.95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6A9855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1.06(0.36-3.23)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06C763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0.92</w:t>
            </w:r>
          </w:p>
        </w:tc>
      </w:tr>
      <w:tr w:rsidR="00CC2CDB" w14:paraId="0C9C9D27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1FCABFD" w14:textId="77777777" w:rsidR="00CC2CDB" w:rsidRPr="00210C1B" w:rsidRDefault="00CC2CDB" w:rsidP="002A3957">
            <w:pPr>
              <w:ind w:leftChars="100" w:left="210"/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 w:rsidRPr="00210C1B"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 xml:space="preserve">colorectal 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55EDF0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0.6（0.35-1.02）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39DF7E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0.06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E3BA71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0.62(0.28-1.55)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185FF3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0.27</w:t>
            </w:r>
          </w:p>
        </w:tc>
      </w:tr>
      <w:tr w:rsidR="00CC2CDB" w14:paraId="0050450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6F458F2C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easophage</w:t>
            </w:r>
            <w:proofErr w:type="spellEnd"/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A92848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0.56（0.27-1.18）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1F41DA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0.13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D22FA0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0.5(0.18-1.5)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1DF586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</w:t>
            </w:r>
          </w:p>
        </w:tc>
      </w:tr>
      <w:tr w:rsidR="00CC2CDB" w14:paraId="7322861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2753247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 w:rsidRPr="00A93374"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biliary</w:t>
            </w: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 xml:space="preserve"> 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51696A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1.15（0.57-2.3)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E9D4F4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0.69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3F6C71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0.83(0.29-2.49)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D3F5EB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0.74</w:t>
            </w:r>
          </w:p>
        </w:tc>
      </w:tr>
      <w:tr w:rsidR="00CC2CDB" w14:paraId="4FBBEC5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E805112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gastric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BB2D21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1.45(0.82-2.56)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63393A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3B5387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0.98(0.42-2.54)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A4477F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0.97</w:t>
            </w:r>
          </w:p>
        </w:tc>
      </w:tr>
      <w:tr w:rsidR="00CC2CDB" w14:paraId="4B469334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7765BD3C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 xml:space="preserve">head 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519908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0.41(0.16-1.1)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0CA238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0.08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5C2748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0.31(0.06-1.28)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FFDEBA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0.12</w:t>
            </w:r>
          </w:p>
        </w:tc>
      </w:tr>
      <w:tr w:rsidR="00CC2CDB" w14:paraId="3FF5E8E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6D89FF70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liver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2196BD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4.66(1.65-13.17)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449FBC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54CECB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2.82(0.64-12.42)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322FAA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0.17</w:t>
            </w:r>
          </w:p>
        </w:tc>
      </w:tr>
      <w:tr w:rsidR="00CC2CDB" w14:paraId="665E374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57F3B2EA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 xml:space="preserve">lung 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B23972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0.32(0.18-0.56)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F6B367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F1672D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0.4(0.17-1.03)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B41622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0.04</w:t>
            </w:r>
          </w:p>
        </w:tc>
      </w:tr>
      <w:tr w:rsidR="00CC2CDB" w14:paraId="239AD9C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477C3800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mpc</w:t>
            </w:r>
            <w:proofErr w:type="spellEnd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 xml:space="preserve"> 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37D263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0.43(0.23-0.8)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3304AD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EB34CA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0.43(0.18-1.17)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F8F9D8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0.08</w:t>
            </w:r>
          </w:p>
        </w:tc>
      </w:tr>
      <w:tr w:rsidR="00CC2CDB" w14:paraId="3242B0F5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6A14E56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other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546DEB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0.71(0.37-1.36)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ADA98B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F20E7D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0.66(0.26-1.8)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C6BE52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0.39</w:t>
            </w:r>
          </w:p>
        </w:tc>
      </w:tr>
      <w:tr w:rsidR="00CC2CDB" w14:paraId="4AB16C43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438B6BCA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ovrian</w:t>
            </w:r>
            <w:proofErr w:type="spellEnd"/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6B2F47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1.33(0.72-2.49)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A59F33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0.36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7D376D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1.26(0.5-3.43)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6683005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0.63</w:t>
            </w:r>
          </w:p>
        </w:tc>
      </w:tr>
      <w:tr w:rsidR="00CC2CDB" w14:paraId="1C22786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139331F1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pancrease</w:t>
            </w:r>
            <w:proofErr w:type="spellEnd"/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0EF97B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0.5(0.24-1.03)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29CCF1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0.06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4C10C8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0.52(0.19-1.51)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D0B78B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0.22</w:t>
            </w:r>
          </w:p>
        </w:tc>
      </w:tr>
      <w:tr w:rsidR="00CC2CDB" w14:paraId="3D86DC65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71727157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sarcoma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E7319F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0.28(0.09-0.86)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0B78F8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0.03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D0987A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0.56(0.13-2.02)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1A6F80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0.39</w:t>
            </w:r>
          </w:p>
        </w:tc>
      </w:tr>
      <w:tr w:rsidR="00CC2CDB" w14:paraId="5EAE897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79C1E814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L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iver metastases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EF13BD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7920C5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8EF250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96CD18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7DE008FE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68DCBC99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lastRenderedPageBreak/>
              <w:t>no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73C2B0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A4B5F2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88ED44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A738C7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68A3DF9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16C5E3B9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yes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0BDF5F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1.12(0.97-1.31)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291E2B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0.13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1B2719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0.94(0.75-1.16)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5BCD77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0.54</w:t>
            </w:r>
          </w:p>
        </w:tc>
      </w:tr>
      <w:tr w:rsidR="00CC2CDB" w14:paraId="1E7C838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71C60743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PLT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51179E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A7E170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246B41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D77F84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5B1D9FB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9CD98D2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F6C898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1E4E6B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5730EA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A06349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20A8C03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1A83FA62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low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429341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24.44(20.17-29.61)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BC0B39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AB79D0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17.78(14.27-22.19)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10ED25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CC2CDB" w14:paraId="513086F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4E362BE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WBC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24FB53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66E6EC0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3FA5AA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673BD4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2571E4E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4DB65A1E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7AC071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D97ECA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85F3FA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918BF5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2AC9100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1D67E390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591DD2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1.91(1.62-2.24)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7DD48A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F3A013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1.49(1.19-1.84)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F4CA7A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CC2CDB" w14:paraId="6648B9A7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7E79C71E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Hb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0D8C88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791BBF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CE57D5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B05BDA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3E6DC959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F0738A7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315113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7A4368A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713263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4AEBBF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6E205BDC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14D23446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low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F2C2C3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2.02(1.74-2.36)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CA8D1B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382E30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1.43(1.16-1.76)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F4C533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CC2CDB" w14:paraId="25520E4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6A70F7B0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CRP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ADB030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F0F6F6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E313F5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258020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560EA4A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57FA5D75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AE03D0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792021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7682B2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24CC42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0631EDA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ACE6366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AC7FF4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1.12(0.84-1.5)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599C5C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0.42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7451B7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0.86(0.58-1.24)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13C6D1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0.44</w:t>
            </w:r>
          </w:p>
        </w:tc>
      </w:tr>
      <w:tr w:rsidR="00CC2CDB" w14:paraId="621CCA53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44775239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09A344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1.3(1.07-1.56)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6D43AA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6DB98C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1.06(0.84-1.35)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180B7E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0.62</w:t>
            </w:r>
          </w:p>
        </w:tc>
      </w:tr>
      <w:tr w:rsidR="00CC2CDB" w14:paraId="64C8D99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58ABA15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sz w:val="24"/>
                <w:szCs w:val="28"/>
              </w:rPr>
              <w:t>Tbil</w:t>
            </w:r>
            <w:proofErr w:type="spellEnd"/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61168A2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4E7E0B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EA5EDA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E9C147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69DC60C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084F5118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5E6A8C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CE6012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EC7491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E4B4D2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4FE75227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4679C3A7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853C63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2.76(1.96-3.88)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0E72E8D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FF1AE8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1.68(1.01-2.71)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5C0C8E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0.04</w:t>
            </w:r>
          </w:p>
        </w:tc>
      </w:tr>
      <w:tr w:rsidR="00CC2CDB" w14:paraId="563CD474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78478A04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B86B23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1.26(0.95-1.66)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96FBE1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0.11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EDBAD8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1.15(0.27-3.65)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C9BF619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0.84</w:t>
            </w:r>
          </w:p>
        </w:tc>
      </w:tr>
      <w:tr w:rsidR="00CC2CDB" w14:paraId="5305EE72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76AF48E5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Alb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D8C627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DAA510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9F2BB8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0100E6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01EF5CDD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5996182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83E86C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61C45B6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4F253B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F830F5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5946052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56CA33DF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low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2634C49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2.07(1.32-3.24)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1667F6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432E5F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1.23(0.66-2.18)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FAC1FA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</w:t>
            </w:r>
          </w:p>
        </w:tc>
      </w:tr>
      <w:tr w:rsidR="00CC2CDB" w14:paraId="2EA8A1C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6E3FB22E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CA37DD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1.18（1.01-1.38）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71F163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0.03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EA5156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1.07(0.87-1.32)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6E32D1D4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0.51</w:t>
            </w:r>
          </w:p>
        </w:tc>
      </w:tr>
      <w:tr w:rsidR="00CC2CDB" w14:paraId="37718DE4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16545C57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AST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D673CC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C93DA4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F2A189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CFED65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289CFC5D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1A5D25D8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28183EC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3DAEADE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7152677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15803F8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547388C3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298A4944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39296DA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2.08(1.75-2.48)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55FE3B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AAEB47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1.69(1.33-2.14)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2B4D6DA1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CC2CDB" w14:paraId="0306D5AD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6F52816B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ALT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B3BEB3E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4BC8FA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60DFC33F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03522FF7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CC2CDB" w14:paraId="5E9198D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383FF124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0812D1C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5505CFF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5B077A4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8EA462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-</w:t>
            </w:r>
          </w:p>
        </w:tc>
      </w:tr>
      <w:tr w:rsidR="00CC2CDB" w14:paraId="04E9B1CE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nil"/>
            </w:tcBorders>
            <w:noWrap/>
          </w:tcPr>
          <w:p w14:paraId="12A127B5" w14:textId="77777777" w:rsidR="00CC2CDB" w:rsidRDefault="00CC2CDB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4B7CF5B0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0.83(0.62-1.11)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13EA3DD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</w:t>
            </w:r>
          </w:p>
        </w:tc>
        <w:tc>
          <w:tcPr>
            <w:tcW w:w="2559" w:type="dxa"/>
            <w:tcBorders>
              <w:top w:val="nil"/>
              <w:bottom w:val="nil"/>
            </w:tcBorders>
            <w:noWrap/>
          </w:tcPr>
          <w:p w14:paraId="1C5390AA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0.77(0.51-1.15)</w:t>
            </w:r>
          </w:p>
        </w:tc>
        <w:tc>
          <w:tcPr>
            <w:tcW w:w="1015" w:type="dxa"/>
            <w:tcBorders>
              <w:top w:val="nil"/>
              <w:bottom w:val="nil"/>
            </w:tcBorders>
            <w:noWrap/>
          </w:tcPr>
          <w:p w14:paraId="4CE193A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</w:t>
            </w:r>
          </w:p>
        </w:tc>
      </w:tr>
      <w:tr w:rsidR="00CC2CDB" w14:paraId="2363EF5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1456DA4B" w14:textId="77777777" w:rsidR="00CC2CDB" w:rsidRDefault="00CC2CDB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AST/ALT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-ratio</w:t>
            </w:r>
          </w:p>
        </w:tc>
        <w:tc>
          <w:tcPr>
            <w:tcW w:w="2559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63013A66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1.42(1.28-1.56)</w:t>
            </w:r>
          </w:p>
        </w:tc>
        <w:tc>
          <w:tcPr>
            <w:tcW w:w="1015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412A3C03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  <w:tc>
          <w:tcPr>
            <w:tcW w:w="2559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0C4D1A95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1.23(1.08-1.41)</w:t>
            </w:r>
          </w:p>
        </w:tc>
        <w:tc>
          <w:tcPr>
            <w:tcW w:w="1015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0501714B" w14:textId="77777777" w:rsidR="00CC2CDB" w:rsidRDefault="00CC2CDB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</w:tbl>
    <w:p w14:paraId="63A0CC66" w14:textId="77777777" w:rsidR="002E7548" w:rsidRDefault="002E7548"/>
    <w:sectPr w:rsidR="002E75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9A2A7" w14:textId="77777777" w:rsidR="00E212F6" w:rsidRDefault="00E212F6" w:rsidP="004B29AD">
      <w:r>
        <w:separator/>
      </w:r>
    </w:p>
  </w:endnote>
  <w:endnote w:type="continuationSeparator" w:id="0">
    <w:p w14:paraId="50A0A7EC" w14:textId="77777777" w:rsidR="00E212F6" w:rsidRDefault="00E212F6" w:rsidP="004B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F3904" w14:textId="77777777" w:rsidR="00E212F6" w:rsidRDefault="00E212F6" w:rsidP="004B29AD">
      <w:r>
        <w:separator/>
      </w:r>
    </w:p>
  </w:footnote>
  <w:footnote w:type="continuationSeparator" w:id="0">
    <w:p w14:paraId="0136A662" w14:textId="77777777" w:rsidR="00E212F6" w:rsidRDefault="00E212F6" w:rsidP="004B2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DB"/>
    <w:rsid w:val="002E7548"/>
    <w:rsid w:val="00434780"/>
    <w:rsid w:val="004B29AD"/>
    <w:rsid w:val="005A42A1"/>
    <w:rsid w:val="00610F21"/>
    <w:rsid w:val="006D3CBD"/>
    <w:rsid w:val="00CC2CDB"/>
    <w:rsid w:val="00E212F6"/>
    <w:rsid w:val="00F6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C6792"/>
  <w15:chartTrackingRefBased/>
  <w15:docId w15:val="{D3240DE0-732D-4460-ABF8-9C46AC79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C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无格式表格 21"/>
    <w:basedOn w:val="a1"/>
    <w:uiPriority w:val="42"/>
    <w:qFormat/>
    <w:rsid w:val="00CC2CDB"/>
    <w:rPr>
      <w:kern w:val="0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4B29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29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29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29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1446788742@qq.com</dc:creator>
  <cp:keywords/>
  <dc:description/>
  <cp:lastModifiedBy>1446788742@qq.com</cp:lastModifiedBy>
  <cp:revision>2</cp:revision>
  <dcterms:created xsi:type="dcterms:W3CDTF">2022-06-14T16:22:00Z</dcterms:created>
  <dcterms:modified xsi:type="dcterms:W3CDTF">2022-06-14T16:22:00Z</dcterms:modified>
</cp:coreProperties>
</file>