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39DED3" w14:textId="77777777" w:rsidR="00004720" w:rsidRPr="004C52A9" w:rsidRDefault="00004720" w:rsidP="00004720">
      <w:pPr>
        <w:rPr>
          <w:rFonts w:ascii="Times New Roman" w:hAnsi="Times New Roman" w:cs="Times New Roman"/>
        </w:rPr>
      </w:pPr>
      <w:r w:rsidRPr="004C52A9">
        <w:rPr>
          <w:rFonts w:ascii="Times New Roman" w:hAnsi="Times New Roman" w:cs="Times New Roman"/>
          <w:b/>
          <w:bCs/>
        </w:rPr>
        <w:t>Supplementary Material S1</w:t>
      </w:r>
      <w:r w:rsidRPr="004C52A9">
        <w:rPr>
          <w:rFonts w:ascii="Times New Roman" w:hAnsi="Times New Roman" w:cs="Times New Roman"/>
        </w:rPr>
        <w:t xml:space="preserve"> – DNA Duplex Stability for every possible pair of di-nucleotides.</w:t>
      </w:r>
    </w:p>
    <w:p w14:paraId="25263B31" w14:textId="77777777" w:rsidR="00004720" w:rsidRPr="004C52A9" w:rsidRDefault="00004720" w:rsidP="00004720">
      <w:pPr>
        <w:rPr>
          <w:rFonts w:ascii="Times New Roman" w:hAnsi="Times New Roman" w:cs="Times New Roman"/>
        </w:rPr>
      </w:pPr>
      <w:r w:rsidRPr="004C52A9">
        <w:rPr>
          <w:rFonts w:ascii="Times New Roman" w:hAnsi="Times New Roman" w:cs="Times New Roman"/>
        </w:rPr>
        <w:t xml:space="preserve">We provide the DNA Duplex Stability (DDS) value </w:t>
      </w:r>
      <w:proofErr w:type="spellStart"/>
      <w:r w:rsidRPr="004C52A9">
        <w:rPr>
          <w:rFonts w:ascii="Times New Roman" w:hAnsi="Times New Roman" w:cs="Times New Roman"/>
        </w:rPr>
        <w:t>achived</w:t>
      </w:r>
      <w:proofErr w:type="spellEnd"/>
      <w:r w:rsidRPr="004C52A9">
        <w:rPr>
          <w:rFonts w:ascii="Times New Roman" w:hAnsi="Times New Roman" w:cs="Times New Roman"/>
        </w:rPr>
        <w:t xml:space="preserve"> by </w:t>
      </w:r>
      <w:proofErr w:type="spellStart"/>
      <w:r w:rsidRPr="004C52A9">
        <w:rPr>
          <w:rFonts w:ascii="Times New Roman" w:hAnsi="Times New Roman" w:cs="Times New Roman"/>
        </w:rPr>
        <w:t>SantaLucia</w:t>
      </w:r>
      <w:proofErr w:type="spellEnd"/>
      <w:r w:rsidRPr="004C52A9">
        <w:rPr>
          <w:rFonts w:ascii="Times New Roman" w:hAnsi="Times New Roman" w:cs="Times New Roman"/>
        </w:rPr>
        <w:t xml:space="preserve"> and Hicks (2004) for every possible combination of di-nucleotides. The whole dataset of this study was converted into DDS for genetic information to be represent</w:t>
      </w:r>
      <w:bookmarkStart w:id="0" w:name="_GoBack"/>
      <w:bookmarkEnd w:id="0"/>
      <w:r w:rsidRPr="004C52A9">
        <w:rPr>
          <w:rFonts w:ascii="Times New Roman" w:hAnsi="Times New Roman" w:cs="Times New Roman"/>
        </w:rPr>
        <w:t>ed into numerical attributes.</w:t>
      </w:r>
    </w:p>
    <w:p w14:paraId="497A5C75" w14:textId="77777777" w:rsidR="00004720" w:rsidRPr="004C52A9" w:rsidRDefault="00004720">
      <w:pPr>
        <w:rPr>
          <w:rFonts w:ascii="Times New Roman" w:hAnsi="Times New Roman" w:cs="Times New Roman"/>
        </w:rPr>
      </w:pPr>
    </w:p>
    <w:p w14:paraId="2ADCE656" w14:textId="77777777" w:rsidR="00F248BE" w:rsidRPr="004C52A9" w:rsidRDefault="00F248BE"/>
    <w:tbl>
      <w:tblPr>
        <w:tblW w:w="4398" w:type="dxa"/>
        <w:tblBorders>
          <w:top w:val="single" w:sz="6" w:space="0" w:color="9E9E9E"/>
          <w:left w:val="single" w:sz="6" w:space="0" w:color="9E9E9E"/>
          <w:bottom w:val="single" w:sz="6" w:space="0" w:color="9E9E9E"/>
          <w:right w:val="single" w:sz="6" w:space="0" w:color="9E9E9E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9"/>
        <w:gridCol w:w="1549"/>
      </w:tblGrid>
      <w:tr w:rsidR="004C52A9" w:rsidRPr="004C52A9" w14:paraId="013EE805" w14:textId="77777777" w:rsidTr="00494A3C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hideMark/>
          </w:tcPr>
          <w:p w14:paraId="086E5585" w14:textId="77777777" w:rsidR="00494A3C" w:rsidRPr="004C52A9" w:rsidRDefault="00494A3C" w:rsidP="00494A3C">
            <w:pPr>
              <w:spacing w:after="225"/>
              <w:rPr>
                <w:rFonts w:ascii="Open Sans" w:eastAsia="Times New Roman" w:hAnsi="Open Sans" w:cs="Open Sans"/>
                <w:b/>
                <w:bCs/>
              </w:rPr>
            </w:pPr>
            <w:r w:rsidRPr="004C52A9">
              <w:rPr>
                <w:rFonts w:ascii="Open Sans" w:eastAsia="Times New Roman" w:hAnsi="Open Sans" w:cs="Open Sans"/>
                <w:b/>
                <w:bCs/>
              </w:rPr>
              <w:t>Dinucleotide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EEEEE"/>
            <w:hideMark/>
          </w:tcPr>
          <w:p w14:paraId="4AE347B6" w14:textId="787CF9EC" w:rsidR="00494A3C" w:rsidRPr="004C52A9" w:rsidRDefault="00494A3C" w:rsidP="00494A3C">
            <w:pPr>
              <w:spacing w:after="225"/>
              <w:rPr>
                <w:rFonts w:ascii="Open Sans" w:eastAsia="Times New Roman" w:hAnsi="Open Sans" w:cs="Open Sans"/>
                <w:b/>
                <w:bCs/>
              </w:rPr>
            </w:pPr>
            <w:r w:rsidRPr="004C52A9">
              <w:rPr>
                <w:rFonts w:ascii="Open Sans" w:eastAsia="Times New Roman" w:hAnsi="Open Sans" w:cs="Open Sans"/>
                <w:b/>
                <w:bCs/>
              </w:rPr>
              <w:t xml:space="preserve">DDS </w:t>
            </w:r>
          </w:p>
        </w:tc>
      </w:tr>
      <w:tr w:rsidR="004C52A9" w:rsidRPr="004C52A9" w14:paraId="4C5A7CD6" w14:textId="77777777" w:rsidTr="00494A3C">
        <w:tc>
          <w:tcPr>
            <w:tcW w:w="0" w:type="auto"/>
            <w:shd w:val="clear" w:color="auto" w:fill="FFFFFF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6557C2EF" w14:textId="77777777" w:rsidR="00494A3C" w:rsidRPr="004C52A9" w:rsidRDefault="00494A3C" w:rsidP="00494A3C">
            <w:pPr>
              <w:spacing w:after="225"/>
              <w:rPr>
                <w:rFonts w:ascii="Open Sans" w:eastAsia="Times New Roman" w:hAnsi="Open Sans" w:cs="Open Sans"/>
                <w:sz w:val="18"/>
                <w:szCs w:val="18"/>
              </w:rPr>
            </w:pPr>
            <w:r w:rsidRPr="004C52A9">
              <w:rPr>
                <w:rFonts w:ascii="Open Sans" w:eastAsia="Times New Roman" w:hAnsi="Open Sans" w:cs="Open Sans"/>
                <w:sz w:val="18"/>
                <w:szCs w:val="18"/>
              </w:rPr>
              <w:t>AA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51003612" w14:textId="77777777" w:rsidR="00494A3C" w:rsidRPr="004C52A9" w:rsidRDefault="00494A3C" w:rsidP="00494A3C">
            <w:pPr>
              <w:spacing w:after="225"/>
              <w:rPr>
                <w:rFonts w:ascii="Open Sans" w:eastAsia="Times New Roman" w:hAnsi="Open Sans" w:cs="Open Sans"/>
                <w:sz w:val="18"/>
                <w:szCs w:val="18"/>
              </w:rPr>
            </w:pPr>
            <w:r w:rsidRPr="004C52A9">
              <w:rPr>
                <w:rFonts w:ascii="Open Sans" w:eastAsia="Times New Roman" w:hAnsi="Open Sans" w:cs="Open Sans"/>
                <w:sz w:val="18"/>
                <w:szCs w:val="18"/>
              </w:rPr>
              <w:t>−1.00</w:t>
            </w:r>
          </w:p>
        </w:tc>
      </w:tr>
      <w:tr w:rsidR="004C52A9" w:rsidRPr="004C52A9" w14:paraId="1E9701E6" w14:textId="77777777" w:rsidTr="00494A3C">
        <w:tc>
          <w:tcPr>
            <w:tcW w:w="0" w:type="auto"/>
            <w:shd w:val="clear" w:color="auto" w:fill="FFFFFF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467404EB" w14:textId="77777777" w:rsidR="00494A3C" w:rsidRPr="004C52A9" w:rsidRDefault="00494A3C" w:rsidP="00494A3C">
            <w:pPr>
              <w:spacing w:after="225"/>
              <w:rPr>
                <w:rFonts w:ascii="Open Sans" w:eastAsia="Times New Roman" w:hAnsi="Open Sans" w:cs="Open Sans"/>
                <w:sz w:val="18"/>
                <w:szCs w:val="18"/>
              </w:rPr>
            </w:pPr>
            <w:r w:rsidRPr="004C52A9">
              <w:rPr>
                <w:rFonts w:ascii="Open Sans" w:eastAsia="Times New Roman" w:hAnsi="Open Sans" w:cs="Open Sans"/>
                <w:sz w:val="18"/>
                <w:szCs w:val="18"/>
              </w:rPr>
              <w:t>AT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12CB9267" w14:textId="77777777" w:rsidR="00494A3C" w:rsidRPr="004C52A9" w:rsidRDefault="00494A3C" w:rsidP="00494A3C">
            <w:pPr>
              <w:spacing w:after="225"/>
              <w:rPr>
                <w:rFonts w:ascii="Open Sans" w:eastAsia="Times New Roman" w:hAnsi="Open Sans" w:cs="Open Sans"/>
                <w:sz w:val="18"/>
                <w:szCs w:val="18"/>
              </w:rPr>
            </w:pPr>
            <w:r w:rsidRPr="004C52A9">
              <w:rPr>
                <w:rFonts w:ascii="Open Sans" w:eastAsia="Times New Roman" w:hAnsi="Open Sans" w:cs="Open Sans"/>
                <w:sz w:val="18"/>
                <w:szCs w:val="18"/>
              </w:rPr>
              <w:t>−0.88</w:t>
            </w:r>
          </w:p>
        </w:tc>
      </w:tr>
      <w:tr w:rsidR="004C52A9" w:rsidRPr="004C52A9" w14:paraId="59CE9D35" w14:textId="77777777" w:rsidTr="00494A3C">
        <w:tc>
          <w:tcPr>
            <w:tcW w:w="0" w:type="auto"/>
            <w:shd w:val="clear" w:color="auto" w:fill="FFFFFF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2230852F" w14:textId="77777777" w:rsidR="00494A3C" w:rsidRPr="004C52A9" w:rsidRDefault="00494A3C" w:rsidP="00494A3C">
            <w:pPr>
              <w:spacing w:after="225"/>
              <w:rPr>
                <w:rFonts w:ascii="Open Sans" w:eastAsia="Times New Roman" w:hAnsi="Open Sans" w:cs="Open Sans"/>
                <w:sz w:val="18"/>
                <w:szCs w:val="18"/>
              </w:rPr>
            </w:pPr>
            <w:r w:rsidRPr="004C52A9">
              <w:rPr>
                <w:rFonts w:ascii="Open Sans" w:eastAsia="Times New Roman" w:hAnsi="Open Sans" w:cs="Open Sans"/>
                <w:sz w:val="18"/>
                <w:szCs w:val="18"/>
              </w:rPr>
              <w:t>AC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49E18B4F" w14:textId="77777777" w:rsidR="00494A3C" w:rsidRPr="004C52A9" w:rsidRDefault="00494A3C" w:rsidP="00494A3C">
            <w:pPr>
              <w:spacing w:after="225"/>
              <w:rPr>
                <w:rFonts w:ascii="Open Sans" w:eastAsia="Times New Roman" w:hAnsi="Open Sans" w:cs="Open Sans"/>
                <w:sz w:val="18"/>
                <w:szCs w:val="18"/>
              </w:rPr>
            </w:pPr>
            <w:r w:rsidRPr="004C52A9">
              <w:rPr>
                <w:rFonts w:ascii="Open Sans" w:eastAsia="Times New Roman" w:hAnsi="Open Sans" w:cs="Open Sans"/>
                <w:sz w:val="18"/>
                <w:szCs w:val="18"/>
              </w:rPr>
              <w:t>−1.45</w:t>
            </w:r>
          </w:p>
        </w:tc>
      </w:tr>
      <w:tr w:rsidR="004C52A9" w:rsidRPr="004C52A9" w14:paraId="0AEDFDE4" w14:textId="77777777" w:rsidTr="00494A3C">
        <w:tc>
          <w:tcPr>
            <w:tcW w:w="0" w:type="auto"/>
            <w:shd w:val="clear" w:color="auto" w:fill="FFFFFF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6671D60A" w14:textId="77777777" w:rsidR="00494A3C" w:rsidRPr="004C52A9" w:rsidRDefault="00494A3C" w:rsidP="00494A3C">
            <w:pPr>
              <w:spacing w:after="225"/>
              <w:rPr>
                <w:rFonts w:ascii="Open Sans" w:eastAsia="Times New Roman" w:hAnsi="Open Sans" w:cs="Open Sans"/>
                <w:sz w:val="18"/>
                <w:szCs w:val="18"/>
              </w:rPr>
            </w:pPr>
            <w:r w:rsidRPr="004C52A9">
              <w:rPr>
                <w:rFonts w:ascii="Open Sans" w:eastAsia="Times New Roman" w:hAnsi="Open Sans" w:cs="Open Sans"/>
                <w:sz w:val="18"/>
                <w:szCs w:val="18"/>
              </w:rPr>
              <w:t>AG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37D88CE0" w14:textId="77777777" w:rsidR="00494A3C" w:rsidRPr="004C52A9" w:rsidRDefault="00494A3C" w:rsidP="00494A3C">
            <w:pPr>
              <w:spacing w:after="225"/>
              <w:rPr>
                <w:rFonts w:ascii="Open Sans" w:eastAsia="Times New Roman" w:hAnsi="Open Sans" w:cs="Open Sans"/>
                <w:sz w:val="18"/>
                <w:szCs w:val="18"/>
              </w:rPr>
            </w:pPr>
            <w:r w:rsidRPr="004C52A9">
              <w:rPr>
                <w:rFonts w:ascii="Open Sans" w:eastAsia="Times New Roman" w:hAnsi="Open Sans" w:cs="Open Sans"/>
                <w:sz w:val="18"/>
                <w:szCs w:val="18"/>
              </w:rPr>
              <w:t>−1.3</w:t>
            </w:r>
          </w:p>
        </w:tc>
      </w:tr>
      <w:tr w:rsidR="004C52A9" w:rsidRPr="004C52A9" w14:paraId="7501A87E" w14:textId="77777777" w:rsidTr="00494A3C">
        <w:tc>
          <w:tcPr>
            <w:tcW w:w="0" w:type="auto"/>
            <w:shd w:val="clear" w:color="auto" w:fill="FFFFFF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6731BACA" w14:textId="77777777" w:rsidR="00494A3C" w:rsidRPr="004C52A9" w:rsidRDefault="00494A3C" w:rsidP="00494A3C">
            <w:pPr>
              <w:spacing w:after="225"/>
              <w:rPr>
                <w:rFonts w:ascii="Open Sans" w:eastAsia="Times New Roman" w:hAnsi="Open Sans" w:cs="Open Sans"/>
                <w:sz w:val="18"/>
                <w:szCs w:val="18"/>
              </w:rPr>
            </w:pPr>
            <w:r w:rsidRPr="004C52A9">
              <w:rPr>
                <w:rFonts w:ascii="Open Sans" w:eastAsia="Times New Roman" w:hAnsi="Open Sans" w:cs="Open Sans"/>
                <w:sz w:val="18"/>
                <w:szCs w:val="18"/>
              </w:rPr>
              <w:t>TT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65518B60" w14:textId="77777777" w:rsidR="00494A3C" w:rsidRPr="004C52A9" w:rsidRDefault="00494A3C" w:rsidP="00494A3C">
            <w:pPr>
              <w:spacing w:after="225"/>
              <w:rPr>
                <w:rFonts w:ascii="Open Sans" w:eastAsia="Times New Roman" w:hAnsi="Open Sans" w:cs="Open Sans"/>
                <w:sz w:val="18"/>
                <w:szCs w:val="18"/>
              </w:rPr>
            </w:pPr>
            <w:r w:rsidRPr="004C52A9">
              <w:rPr>
                <w:rFonts w:ascii="Open Sans" w:eastAsia="Times New Roman" w:hAnsi="Open Sans" w:cs="Open Sans"/>
                <w:sz w:val="18"/>
                <w:szCs w:val="18"/>
              </w:rPr>
              <w:t>−1</w:t>
            </w:r>
          </w:p>
        </w:tc>
      </w:tr>
      <w:tr w:rsidR="004C52A9" w:rsidRPr="004C52A9" w14:paraId="1DB062E2" w14:textId="77777777" w:rsidTr="00494A3C">
        <w:tc>
          <w:tcPr>
            <w:tcW w:w="0" w:type="auto"/>
            <w:shd w:val="clear" w:color="auto" w:fill="FFFFFF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5BA9EE9F" w14:textId="77777777" w:rsidR="00494A3C" w:rsidRPr="004C52A9" w:rsidRDefault="00494A3C" w:rsidP="00494A3C">
            <w:pPr>
              <w:spacing w:after="225"/>
              <w:rPr>
                <w:rFonts w:ascii="Open Sans" w:eastAsia="Times New Roman" w:hAnsi="Open Sans" w:cs="Open Sans"/>
                <w:sz w:val="18"/>
                <w:szCs w:val="18"/>
              </w:rPr>
            </w:pPr>
            <w:r w:rsidRPr="004C52A9">
              <w:rPr>
                <w:rFonts w:ascii="Open Sans" w:eastAsia="Times New Roman" w:hAnsi="Open Sans" w:cs="Open Sans"/>
                <w:sz w:val="18"/>
                <w:szCs w:val="18"/>
              </w:rPr>
              <w:t>TA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68915941" w14:textId="77777777" w:rsidR="00494A3C" w:rsidRPr="004C52A9" w:rsidRDefault="00494A3C" w:rsidP="00494A3C">
            <w:pPr>
              <w:spacing w:after="225"/>
              <w:rPr>
                <w:rFonts w:ascii="Open Sans" w:eastAsia="Times New Roman" w:hAnsi="Open Sans" w:cs="Open Sans"/>
                <w:sz w:val="18"/>
                <w:szCs w:val="18"/>
              </w:rPr>
            </w:pPr>
            <w:r w:rsidRPr="004C52A9">
              <w:rPr>
                <w:rFonts w:ascii="Open Sans" w:eastAsia="Times New Roman" w:hAnsi="Open Sans" w:cs="Open Sans"/>
                <w:sz w:val="18"/>
                <w:szCs w:val="18"/>
              </w:rPr>
              <w:t>−0.58</w:t>
            </w:r>
          </w:p>
        </w:tc>
      </w:tr>
      <w:tr w:rsidR="004C52A9" w:rsidRPr="004C52A9" w14:paraId="4DD86F2B" w14:textId="77777777" w:rsidTr="00494A3C">
        <w:tc>
          <w:tcPr>
            <w:tcW w:w="0" w:type="auto"/>
            <w:shd w:val="clear" w:color="auto" w:fill="FFFFFF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12CE3505" w14:textId="77777777" w:rsidR="00494A3C" w:rsidRPr="004C52A9" w:rsidRDefault="00494A3C" w:rsidP="00494A3C">
            <w:pPr>
              <w:spacing w:after="225"/>
              <w:rPr>
                <w:rFonts w:ascii="Open Sans" w:eastAsia="Times New Roman" w:hAnsi="Open Sans" w:cs="Open Sans"/>
                <w:sz w:val="18"/>
                <w:szCs w:val="18"/>
              </w:rPr>
            </w:pPr>
            <w:r w:rsidRPr="004C52A9">
              <w:rPr>
                <w:rFonts w:ascii="Open Sans" w:eastAsia="Times New Roman" w:hAnsi="Open Sans" w:cs="Open Sans"/>
                <w:sz w:val="18"/>
                <w:szCs w:val="18"/>
              </w:rPr>
              <w:t>TC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7DF5264C" w14:textId="77777777" w:rsidR="00494A3C" w:rsidRPr="004C52A9" w:rsidRDefault="00494A3C" w:rsidP="00494A3C">
            <w:pPr>
              <w:spacing w:after="225"/>
              <w:rPr>
                <w:rFonts w:ascii="Open Sans" w:eastAsia="Times New Roman" w:hAnsi="Open Sans" w:cs="Open Sans"/>
                <w:sz w:val="18"/>
                <w:szCs w:val="18"/>
              </w:rPr>
            </w:pPr>
            <w:r w:rsidRPr="004C52A9">
              <w:rPr>
                <w:rFonts w:ascii="Open Sans" w:eastAsia="Times New Roman" w:hAnsi="Open Sans" w:cs="Open Sans"/>
                <w:sz w:val="18"/>
                <w:szCs w:val="18"/>
              </w:rPr>
              <w:t>−1.28</w:t>
            </w:r>
          </w:p>
        </w:tc>
      </w:tr>
      <w:tr w:rsidR="004C52A9" w:rsidRPr="004C52A9" w14:paraId="0372C218" w14:textId="77777777" w:rsidTr="00494A3C">
        <w:tc>
          <w:tcPr>
            <w:tcW w:w="0" w:type="auto"/>
            <w:shd w:val="clear" w:color="auto" w:fill="FFFFFF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032DAAFA" w14:textId="77777777" w:rsidR="00494A3C" w:rsidRPr="004C52A9" w:rsidRDefault="00494A3C" w:rsidP="00494A3C">
            <w:pPr>
              <w:spacing w:after="225"/>
              <w:rPr>
                <w:rFonts w:ascii="Open Sans" w:eastAsia="Times New Roman" w:hAnsi="Open Sans" w:cs="Open Sans"/>
                <w:sz w:val="18"/>
                <w:szCs w:val="18"/>
              </w:rPr>
            </w:pPr>
            <w:r w:rsidRPr="004C52A9">
              <w:rPr>
                <w:rFonts w:ascii="Open Sans" w:eastAsia="Times New Roman" w:hAnsi="Open Sans" w:cs="Open Sans"/>
                <w:sz w:val="18"/>
                <w:szCs w:val="18"/>
              </w:rPr>
              <w:t>TG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7A9C2943" w14:textId="77777777" w:rsidR="00494A3C" w:rsidRPr="004C52A9" w:rsidRDefault="00494A3C" w:rsidP="00494A3C">
            <w:pPr>
              <w:spacing w:after="225"/>
              <w:rPr>
                <w:rFonts w:ascii="Open Sans" w:eastAsia="Times New Roman" w:hAnsi="Open Sans" w:cs="Open Sans"/>
                <w:sz w:val="18"/>
                <w:szCs w:val="18"/>
              </w:rPr>
            </w:pPr>
            <w:r w:rsidRPr="004C52A9">
              <w:rPr>
                <w:rFonts w:ascii="Open Sans" w:eastAsia="Times New Roman" w:hAnsi="Open Sans" w:cs="Open Sans"/>
                <w:sz w:val="18"/>
                <w:szCs w:val="18"/>
              </w:rPr>
              <w:t>−1.44</w:t>
            </w:r>
          </w:p>
        </w:tc>
      </w:tr>
      <w:tr w:rsidR="004C52A9" w:rsidRPr="004C52A9" w14:paraId="03952BE3" w14:textId="77777777" w:rsidTr="00494A3C">
        <w:tc>
          <w:tcPr>
            <w:tcW w:w="0" w:type="auto"/>
            <w:shd w:val="clear" w:color="auto" w:fill="FFFFFF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648CD09C" w14:textId="77777777" w:rsidR="00494A3C" w:rsidRPr="004C52A9" w:rsidRDefault="00494A3C" w:rsidP="00494A3C">
            <w:pPr>
              <w:spacing w:after="225"/>
              <w:rPr>
                <w:rFonts w:ascii="Open Sans" w:eastAsia="Times New Roman" w:hAnsi="Open Sans" w:cs="Open Sans"/>
                <w:sz w:val="18"/>
                <w:szCs w:val="18"/>
              </w:rPr>
            </w:pPr>
            <w:r w:rsidRPr="004C52A9">
              <w:rPr>
                <w:rFonts w:ascii="Open Sans" w:eastAsia="Times New Roman" w:hAnsi="Open Sans" w:cs="Open Sans"/>
                <w:sz w:val="18"/>
                <w:szCs w:val="18"/>
              </w:rPr>
              <w:t>CC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703892EE" w14:textId="77777777" w:rsidR="00494A3C" w:rsidRPr="004C52A9" w:rsidRDefault="00494A3C" w:rsidP="00494A3C">
            <w:pPr>
              <w:spacing w:after="225"/>
              <w:rPr>
                <w:rFonts w:ascii="Open Sans" w:eastAsia="Times New Roman" w:hAnsi="Open Sans" w:cs="Open Sans"/>
                <w:sz w:val="18"/>
                <w:szCs w:val="18"/>
              </w:rPr>
            </w:pPr>
            <w:r w:rsidRPr="004C52A9">
              <w:rPr>
                <w:rFonts w:ascii="Open Sans" w:eastAsia="Times New Roman" w:hAnsi="Open Sans" w:cs="Open Sans"/>
                <w:sz w:val="18"/>
                <w:szCs w:val="18"/>
              </w:rPr>
              <w:t>−1.28</w:t>
            </w:r>
          </w:p>
        </w:tc>
      </w:tr>
      <w:tr w:rsidR="004C52A9" w:rsidRPr="004C52A9" w14:paraId="68ED1414" w14:textId="77777777" w:rsidTr="00494A3C">
        <w:tc>
          <w:tcPr>
            <w:tcW w:w="0" w:type="auto"/>
            <w:shd w:val="clear" w:color="auto" w:fill="FFFFFF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0CC15D2A" w14:textId="77777777" w:rsidR="00494A3C" w:rsidRPr="004C52A9" w:rsidRDefault="00494A3C" w:rsidP="00494A3C">
            <w:pPr>
              <w:spacing w:after="225"/>
              <w:rPr>
                <w:rFonts w:ascii="Open Sans" w:eastAsia="Times New Roman" w:hAnsi="Open Sans" w:cs="Open Sans"/>
                <w:sz w:val="18"/>
                <w:szCs w:val="18"/>
              </w:rPr>
            </w:pPr>
            <w:r w:rsidRPr="004C52A9">
              <w:rPr>
                <w:rFonts w:ascii="Open Sans" w:eastAsia="Times New Roman" w:hAnsi="Open Sans" w:cs="Open Sans"/>
                <w:sz w:val="18"/>
                <w:szCs w:val="18"/>
              </w:rPr>
              <w:t>CA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6A751205" w14:textId="77777777" w:rsidR="00494A3C" w:rsidRPr="004C52A9" w:rsidRDefault="00494A3C" w:rsidP="00494A3C">
            <w:pPr>
              <w:spacing w:after="225"/>
              <w:rPr>
                <w:rFonts w:ascii="Open Sans" w:eastAsia="Times New Roman" w:hAnsi="Open Sans" w:cs="Open Sans"/>
                <w:sz w:val="18"/>
                <w:szCs w:val="18"/>
              </w:rPr>
            </w:pPr>
            <w:r w:rsidRPr="004C52A9">
              <w:rPr>
                <w:rFonts w:ascii="Open Sans" w:eastAsia="Times New Roman" w:hAnsi="Open Sans" w:cs="Open Sans"/>
                <w:sz w:val="18"/>
                <w:szCs w:val="18"/>
              </w:rPr>
              <w:t>−1.45</w:t>
            </w:r>
          </w:p>
        </w:tc>
      </w:tr>
      <w:tr w:rsidR="004C52A9" w:rsidRPr="004C52A9" w14:paraId="6E832BF5" w14:textId="77777777" w:rsidTr="00494A3C">
        <w:tc>
          <w:tcPr>
            <w:tcW w:w="0" w:type="auto"/>
            <w:shd w:val="clear" w:color="auto" w:fill="FFFFFF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6A281F5A" w14:textId="77777777" w:rsidR="00494A3C" w:rsidRPr="004C52A9" w:rsidRDefault="00494A3C" w:rsidP="00494A3C">
            <w:pPr>
              <w:spacing w:after="225"/>
              <w:rPr>
                <w:rFonts w:ascii="Open Sans" w:eastAsia="Times New Roman" w:hAnsi="Open Sans" w:cs="Open Sans"/>
                <w:sz w:val="18"/>
                <w:szCs w:val="18"/>
              </w:rPr>
            </w:pPr>
            <w:r w:rsidRPr="004C52A9">
              <w:rPr>
                <w:rFonts w:ascii="Open Sans" w:eastAsia="Times New Roman" w:hAnsi="Open Sans" w:cs="Open Sans"/>
                <w:sz w:val="18"/>
                <w:szCs w:val="18"/>
              </w:rPr>
              <w:t>CT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7735BECA" w14:textId="77777777" w:rsidR="00494A3C" w:rsidRPr="004C52A9" w:rsidRDefault="00494A3C" w:rsidP="00494A3C">
            <w:pPr>
              <w:spacing w:after="225"/>
              <w:rPr>
                <w:rFonts w:ascii="Open Sans" w:eastAsia="Times New Roman" w:hAnsi="Open Sans" w:cs="Open Sans"/>
                <w:sz w:val="18"/>
                <w:szCs w:val="18"/>
              </w:rPr>
            </w:pPr>
            <w:r w:rsidRPr="004C52A9">
              <w:rPr>
                <w:rFonts w:ascii="Open Sans" w:eastAsia="Times New Roman" w:hAnsi="Open Sans" w:cs="Open Sans"/>
                <w:sz w:val="18"/>
                <w:szCs w:val="18"/>
              </w:rPr>
              <w:t>−1.28</w:t>
            </w:r>
          </w:p>
        </w:tc>
      </w:tr>
      <w:tr w:rsidR="004C52A9" w:rsidRPr="004C52A9" w14:paraId="378CAF57" w14:textId="77777777" w:rsidTr="00494A3C">
        <w:tc>
          <w:tcPr>
            <w:tcW w:w="0" w:type="auto"/>
            <w:shd w:val="clear" w:color="auto" w:fill="FFFFFF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393A51F0" w14:textId="77777777" w:rsidR="00494A3C" w:rsidRPr="004C52A9" w:rsidRDefault="00494A3C" w:rsidP="00494A3C">
            <w:pPr>
              <w:spacing w:after="225"/>
              <w:rPr>
                <w:rFonts w:ascii="Open Sans" w:eastAsia="Times New Roman" w:hAnsi="Open Sans" w:cs="Open Sans"/>
                <w:sz w:val="18"/>
                <w:szCs w:val="18"/>
              </w:rPr>
            </w:pPr>
            <w:r w:rsidRPr="004C52A9">
              <w:rPr>
                <w:rFonts w:ascii="Open Sans" w:eastAsia="Times New Roman" w:hAnsi="Open Sans" w:cs="Open Sans"/>
                <w:sz w:val="18"/>
                <w:szCs w:val="18"/>
              </w:rPr>
              <w:t>CG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232A8976" w14:textId="77777777" w:rsidR="00494A3C" w:rsidRPr="004C52A9" w:rsidRDefault="00494A3C" w:rsidP="00494A3C">
            <w:pPr>
              <w:spacing w:after="225"/>
              <w:rPr>
                <w:rFonts w:ascii="Open Sans" w:eastAsia="Times New Roman" w:hAnsi="Open Sans" w:cs="Open Sans"/>
                <w:sz w:val="18"/>
                <w:szCs w:val="18"/>
              </w:rPr>
            </w:pPr>
            <w:r w:rsidRPr="004C52A9">
              <w:rPr>
                <w:rFonts w:ascii="Open Sans" w:eastAsia="Times New Roman" w:hAnsi="Open Sans" w:cs="Open Sans"/>
                <w:sz w:val="18"/>
                <w:szCs w:val="18"/>
              </w:rPr>
              <w:t>−2.24</w:t>
            </w:r>
          </w:p>
        </w:tc>
      </w:tr>
      <w:tr w:rsidR="004C52A9" w:rsidRPr="004C52A9" w14:paraId="209A290E" w14:textId="77777777" w:rsidTr="00494A3C">
        <w:tc>
          <w:tcPr>
            <w:tcW w:w="0" w:type="auto"/>
            <w:shd w:val="clear" w:color="auto" w:fill="FFFFFF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2B2F7925" w14:textId="77777777" w:rsidR="00494A3C" w:rsidRPr="004C52A9" w:rsidRDefault="00494A3C" w:rsidP="00494A3C">
            <w:pPr>
              <w:spacing w:after="225"/>
              <w:rPr>
                <w:rFonts w:ascii="Open Sans" w:eastAsia="Times New Roman" w:hAnsi="Open Sans" w:cs="Open Sans"/>
                <w:sz w:val="18"/>
                <w:szCs w:val="18"/>
              </w:rPr>
            </w:pPr>
            <w:r w:rsidRPr="004C52A9">
              <w:rPr>
                <w:rFonts w:ascii="Open Sans" w:eastAsia="Times New Roman" w:hAnsi="Open Sans" w:cs="Open Sans"/>
                <w:sz w:val="18"/>
                <w:szCs w:val="18"/>
              </w:rPr>
              <w:t>GG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637F9A72" w14:textId="77777777" w:rsidR="00494A3C" w:rsidRPr="004C52A9" w:rsidRDefault="00494A3C" w:rsidP="00494A3C">
            <w:pPr>
              <w:spacing w:after="225"/>
              <w:rPr>
                <w:rFonts w:ascii="Open Sans" w:eastAsia="Times New Roman" w:hAnsi="Open Sans" w:cs="Open Sans"/>
                <w:sz w:val="18"/>
                <w:szCs w:val="18"/>
              </w:rPr>
            </w:pPr>
            <w:r w:rsidRPr="004C52A9">
              <w:rPr>
                <w:rFonts w:ascii="Open Sans" w:eastAsia="Times New Roman" w:hAnsi="Open Sans" w:cs="Open Sans"/>
                <w:sz w:val="18"/>
                <w:szCs w:val="18"/>
              </w:rPr>
              <w:t>−1.84</w:t>
            </w:r>
          </w:p>
        </w:tc>
      </w:tr>
      <w:tr w:rsidR="004C52A9" w:rsidRPr="004C52A9" w14:paraId="4BED9B74" w14:textId="77777777" w:rsidTr="00494A3C">
        <w:tc>
          <w:tcPr>
            <w:tcW w:w="0" w:type="auto"/>
            <w:shd w:val="clear" w:color="auto" w:fill="FFFFFF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5525BD2D" w14:textId="77777777" w:rsidR="00494A3C" w:rsidRPr="004C52A9" w:rsidRDefault="00494A3C" w:rsidP="00494A3C">
            <w:pPr>
              <w:spacing w:after="225"/>
              <w:rPr>
                <w:rFonts w:ascii="Open Sans" w:eastAsia="Times New Roman" w:hAnsi="Open Sans" w:cs="Open Sans"/>
                <w:sz w:val="18"/>
                <w:szCs w:val="18"/>
              </w:rPr>
            </w:pPr>
            <w:r w:rsidRPr="004C52A9">
              <w:rPr>
                <w:rFonts w:ascii="Open Sans" w:eastAsia="Times New Roman" w:hAnsi="Open Sans" w:cs="Open Sans"/>
                <w:sz w:val="18"/>
                <w:szCs w:val="18"/>
              </w:rPr>
              <w:t>GA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139663FE" w14:textId="77777777" w:rsidR="00494A3C" w:rsidRPr="004C52A9" w:rsidRDefault="00494A3C" w:rsidP="00494A3C">
            <w:pPr>
              <w:spacing w:after="225"/>
              <w:rPr>
                <w:rFonts w:ascii="Open Sans" w:eastAsia="Times New Roman" w:hAnsi="Open Sans" w:cs="Open Sans"/>
                <w:sz w:val="18"/>
                <w:szCs w:val="18"/>
              </w:rPr>
            </w:pPr>
            <w:r w:rsidRPr="004C52A9">
              <w:rPr>
                <w:rFonts w:ascii="Open Sans" w:eastAsia="Times New Roman" w:hAnsi="Open Sans" w:cs="Open Sans"/>
                <w:sz w:val="18"/>
                <w:szCs w:val="18"/>
              </w:rPr>
              <w:t>−1.3</w:t>
            </w:r>
          </w:p>
        </w:tc>
      </w:tr>
      <w:tr w:rsidR="004C52A9" w:rsidRPr="004C52A9" w14:paraId="363855AE" w14:textId="77777777" w:rsidTr="00494A3C">
        <w:tc>
          <w:tcPr>
            <w:tcW w:w="0" w:type="auto"/>
            <w:shd w:val="clear" w:color="auto" w:fill="FFFFFF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757199D0" w14:textId="77777777" w:rsidR="00494A3C" w:rsidRPr="004C52A9" w:rsidRDefault="00494A3C" w:rsidP="00494A3C">
            <w:pPr>
              <w:spacing w:after="225"/>
              <w:rPr>
                <w:rFonts w:ascii="Open Sans" w:eastAsia="Times New Roman" w:hAnsi="Open Sans" w:cs="Open Sans"/>
                <w:sz w:val="18"/>
                <w:szCs w:val="18"/>
              </w:rPr>
            </w:pPr>
            <w:r w:rsidRPr="004C52A9">
              <w:rPr>
                <w:rFonts w:ascii="Open Sans" w:eastAsia="Times New Roman" w:hAnsi="Open Sans" w:cs="Open Sans"/>
                <w:sz w:val="18"/>
                <w:szCs w:val="18"/>
              </w:rPr>
              <w:t>GT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180" w:type="dxa"/>
              <w:bottom w:w="0" w:type="dxa"/>
              <w:right w:w="180" w:type="dxa"/>
            </w:tcMar>
            <w:hideMark/>
          </w:tcPr>
          <w:p w14:paraId="4250E14D" w14:textId="77777777" w:rsidR="00494A3C" w:rsidRPr="004C52A9" w:rsidRDefault="00494A3C" w:rsidP="00494A3C">
            <w:pPr>
              <w:spacing w:after="225"/>
              <w:rPr>
                <w:rFonts w:ascii="Open Sans" w:eastAsia="Times New Roman" w:hAnsi="Open Sans" w:cs="Open Sans"/>
                <w:sz w:val="18"/>
                <w:szCs w:val="18"/>
              </w:rPr>
            </w:pPr>
            <w:r w:rsidRPr="004C52A9">
              <w:rPr>
                <w:rFonts w:ascii="Open Sans" w:eastAsia="Times New Roman" w:hAnsi="Open Sans" w:cs="Open Sans"/>
                <w:sz w:val="18"/>
                <w:szCs w:val="18"/>
              </w:rPr>
              <w:t>−1.44</w:t>
            </w:r>
          </w:p>
        </w:tc>
      </w:tr>
      <w:tr w:rsidR="004C52A9" w:rsidRPr="004C52A9" w14:paraId="451D5F5E" w14:textId="77777777" w:rsidTr="00494A3C">
        <w:tc>
          <w:tcPr>
            <w:tcW w:w="0" w:type="auto"/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2A3BB2DA" w14:textId="77777777" w:rsidR="00494A3C" w:rsidRPr="004C52A9" w:rsidRDefault="00494A3C" w:rsidP="00494A3C">
            <w:pPr>
              <w:spacing w:after="225"/>
              <w:rPr>
                <w:rFonts w:ascii="Open Sans" w:eastAsia="Times New Roman" w:hAnsi="Open Sans" w:cs="Open Sans"/>
                <w:sz w:val="18"/>
                <w:szCs w:val="18"/>
              </w:rPr>
            </w:pPr>
            <w:r w:rsidRPr="004C52A9">
              <w:rPr>
                <w:rFonts w:ascii="Open Sans" w:eastAsia="Times New Roman" w:hAnsi="Open Sans" w:cs="Open Sans"/>
                <w:sz w:val="18"/>
                <w:szCs w:val="18"/>
              </w:rPr>
              <w:t>GC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hideMark/>
          </w:tcPr>
          <w:p w14:paraId="44C3C7C5" w14:textId="77777777" w:rsidR="00494A3C" w:rsidRPr="004C52A9" w:rsidRDefault="00494A3C" w:rsidP="00494A3C">
            <w:pPr>
              <w:spacing w:after="225"/>
              <w:rPr>
                <w:rFonts w:ascii="Open Sans" w:eastAsia="Times New Roman" w:hAnsi="Open Sans" w:cs="Open Sans"/>
                <w:sz w:val="18"/>
                <w:szCs w:val="18"/>
              </w:rPr>
            </w:pPr>
            <w:r w:rsidRPr="004C52A9">
              <w:rPr>
                <w:rFonts w:ascii="Open Sans" w:eastAsia="Times New Roman" w:hAnsi="Open Sans" w:cs="Open Sans"/>
                <w:sz w:val="18"/>
                <w:szCs w:val="18"/>
              </w:rPr>
              <w:t>−2.24</w:t>
            </w:r>
          </w:p>
        </w:tc>
      </w:tr>
    </w:tbl>
    <w:p w14:paraId="2F147BC6" w14:textId="77777777" w:rsidR="008673C3" w:rsidRPr="004C52A9" w:rsidRDefault="008673C3"/>
    <w:sectPr w:rsidR="008673C3" w:rsidRPr="004C52A9" w:rsidSect="004C52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A3C"/>
    <w:rsid w:val="00004720"/>
    <w:rsid w:val="00321B65"/>
    <w:rsid w:val="00494A3C"/>
    <w:rsid w:val="004C52A9"/>
    <w:rsid w:val="008673C3"/>
    <w:rsid w:val="00C82299"/>
    <w:rsid w:val="00F248BE"/>
    <w:rsid w:val="00FC6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FF298"/>
  <w15:chartTrackingRefBased/>
  <w15:docId w15:val="{10D2731A-62FD-414D-A251-BFC4CB3AA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04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Sganzerla Martinez</dc:creator>
  <cp:keywords/>
  <dc:description/>
  <cp:lastModifiedBy>Ramya G</cp:lastModifiedBy>
  <cp:revision>4</cp:revision>
  <dcterms:created xsi:type="dcterms:W3CDTF">2022-10-25T16:56:00Z</dcterms:created>
  <dcterms:modified xsi:type="dcterms:W3CDTF">2023-01-20T11:03:00Z</dcterms:modified>
</cp:coreProperties>
</file>