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146A" w14:textId="344026C9" w:rsidR="00AE64EB" w:rsidRPr="008363C3" w:rsidRDefault="0096711B" w:rsidP="002C508A">
      <w:pPr>
        <w:spacing w:line="480" w:lineRule="auto"/>
        <w:jc w:val="both"/>
      </w:pPr>
      <w:r w:rsidRPr="008363C3">
        <w:rPr>
          <w:rFonts w:hint="eastAsia"/>
        </w:rPr>
        <w:t xml:space="preserve">Low </w:t>
      </w:r>
      <w:r w:rsidRPr="008363C3">
        <w:t>h</w:t>
      </w:r>
      <w:r w:rsidRPr="008363C3">
        <w:rPr>
          <w:rFonts w:hint="eastAsia"/>
        </w:rPr>
        <w:t>emoglobin</w:t>
      </w:r>
      <w:r w:rsidRPr="008363C3">
        <w:t xml:space="preserve"> and PSA kinetics are p</w:t>
      </w:r>
      <w:r w:rsidR="006E0C7D" w:rsidRPr="008363C3">
        <w:t>rognostic factors of overall survival</w:t>
      </w:r>
      <w:r w:rsidR="008A13C8" w:rsidRPr="008363C3">
        <w:t xml:space="preserve"> in </w:t>
      </w:r>
      <w:r w:rsidR="0070310E" w:rsidRPr="008363C3">
        <w:t xml:space="preserve">metastatic </w:t>
      </w:r>
      <w:r w:rsidR="006F1F8E" w:rsidRPr="008363C3">
        <w:t>castration-resistant</w:t>
      </w:r>
      <w:r w:rsidR="00652050" w:rsidRPr="008363C3">
        <w:t xml:space="preserve"> prostate cancer</w:t>
      </w:r>
      <w:r w:rsidR="00AE64EB" w:rsidRPr="008363C3">
        <w:t xml:space="preserve"> patients</w:t>
      </w:r>
    </w:p>
    <w:p w14:paraId="65391ADA" w14:textId="77777777" w:rsidR="002738D0" w:rsidRPr="008363C3" w:rsidRDefault="002738D0" w:rsidP="002C508A">
      <w:pPr>
        <w:spacing w:line="480" w:lineRule="auto"/>
        <w:jc w:val="both"/>
      </w:pPr>
    </w:p>
    <w:p w14:paraId="39F89C64" w14:textId="23A92122" w:rsidR="000F2466" w:rsidRDefault="00606142" w:rsidP="004D1CF8">
      <w:pPr>
        <w:spacing w:line="480" w:lineRule="auto"/>
        <w:jc w:val="both"/>
      </w:pPr>
      <w:r w:rsidRPr="008363C3">
        <w:t xml:space="preserve">Yuji </w:t>
      </w:r>
      <w:proofErr w:type="spellStart"/>
      <w:r w:rsidRPr="008363C3">
        <w:t>Hakozaki</w:t>
      </w:r>
      <w:proofErr w:type="spellEnd"/>
      <w:r w:rsidRPr="008363C3">
        <w:t>, Yuta Yamada,</w:t>
      </w:r>
      <w:r w:rsidRPr="008363C3">
        <w:rPr>
          <w:rFonts w:hint="eastAsia"/>
        </w:rPr>
        <w:t xml:space="preserve"> </w:t>
      </w:r>
      <w:r w:rsidR="00313299" w:rsidRPr="008363C3">
        <w:t>Yuta Takeshima</w:t>
      </w:r>
      <w:r w:rsidR="00313299" w:rsidRPr="008363C3">
        <w:rPr>
          <w:rFonts w:hint="eastAsia"/>
        </w:rPr>
        <w:t>,</w:t>
      </w:r>
      <w:r w:rsidR="00313299" w:rsidRPr="008363C3">
        <w:t xml:space="preserve"> </w:t>
      </w:r>
      <w:r w:rsidR="00AC0143" w:rsidRPr="008363C3">
        <w:t xml:space="preserve">Satoru Taguchi, </w:t>
      </w:r>
      <w:r w:rsidRPr="008363C3">
        <w:t xml:space="preserve">Taketo Kawai, Masaki Nakamura, Takuya Iwaki, Taro </w:t>
      </w:r>
      <w:proofErr w:type="spellStart"/>
      <w:r w:rsidRPr="008363C3">
        <w:t>Te</w:t>
      </w:r>
      <w:r w:rsidRPr="008363C3">
        <w:rPr>
          <w:rFonts w:hint="eastAsia"/>
        </w:rPr>
        <w:t>s</w:t>
      </w:r>
      <w:r w:rsidRPr="008363C3">
        <w:t>hima</w:t>
      </w:r>
      <w:proofErr w:type="spellEnd"/>
      <w:r w:rsidRPr="008363C3">
        <w:t>, Yoshitaka Kinoshita</w:t>
      </w:r>
      <w:r w:rsidR="00BF4C3D" w:rsidRPr="008363C3">
        <w:t xml:space="preserve">, </w:t>
      </w:r>
      <w:r w:rsidRPr="008363C3">
        <w:t xml:space="preserve">Yoshiyuki Akiyama, Yusuke Sato, Daisuke Yamada, </w:t>
      </w:r>
      <w:proofErr w:type="spellStart"/>
      <w:r w:rsidRPr="008363C3">
        <w:t>Motofumi</w:t>
      </w:r>
      <w:proofErr w:type="spellEnd"/>
      <w:r w:rsidRPr="008363C3">
        <w:t xml:space="preserve"> Suzuki, Haruki </w:t>
      </w:r>
      <w:proofErr w:type="spellStart"/>
      <w:r w:rsidRPr="008363C3">
        <w:t>Kume</w:t>
      </w:r>
      <w:proofErr w:type="spellEnd"/>
      <w:r w:rsidR="000F2466">
        <w:br w:type="page"/>
      </w:r>
    </w:p>
    <w:p w14:paraId="4B50EF22" w14:textId="6FEE07EB" w:rsidR="004D1CF8" w:rsidRPr="004D1CF8" w:rsidRDefault="004D1CF8" w:rsidP="004D1CF8">
      <w:pPr>
        <w:spacing w:line="480" w:lineRule="auto"/>
        <w:jc w:val="both"/>
        <w:outlineLvl w:val="0"/>
        <w:sectPr w:rsidR="004D1CF8" w:rsidRPr="004D1CF8" w:rsidSect="004D1CF8">
          <w:headerReference w:type="even" r:id="rId8"/>
          <w:headerReference w:type="default" r:id="rId9"/>
          <w:pgSz w:w="16840" w:h="11900" w:orient="landscape" w:code="9"/>
          <w:pgMar w:top="1797" w:right="1701" w:bottom="1797" w:left="1701" w:header="709" w:footer="709" w:gutter="0"/>
          <w:lnNumType w:countBy="1" w:restart="continuous"/>
          <w:cols w:space="708"/>
          <w:docGrid w:linePitch="360"/>
        </w:sectPr>
      </w:pPr>
    </w:p>
    <w:p w14:paraId="49FF7948" w14:textId="4B588141" w:rsidR="004D1CF8" w:rsidRPr="008363C3" w:rsidRDefault="004D1CF8" w:rsidP="004D1CF8">
      <w:pPr>
        <w:spacing w:line="480" w:lineRule="auto"/>
        <w:jc w:val="both"/>
        <w:outlineLvl w:val="0"/>
        <w:rPr>
          <w:b/>
        </w:rPr>
      </w:pPr>
      <w:r w:rsidRPr="008363C3">
        <w:rPr>
          <w:b/>
          <w:bCs/>
        </w:rPr>
        <w:lastRenderedPageBreak/>
        <w:t xml:space="preserve">Supplementary Table 1 </w:t>
      </w:r>
      <w:r w:rsidR="003267A2">
        <w:rPr>
          <w:b/>
          <w:bCs/>
        </w:rPr>
        <w:t xml:space="preserve">  </w:t>
      </w:r>
      <w:r w:rsidRPr="008363C3">
        <w:rPr>
          <w:bCs/>
        </w:rPr>
        <w:t>Clinical and histological characteristics of patients according to the chemotherapy treatment</w:t>
      </w:r>
    </w:p>
    <w:tbl>
      <w:tblPr>
        <w:tblStyle w:val="1"/>
        <w:tblW w:w="0" w:type="auto"/>
        <w:tblInd w:w="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88"/>
        <w:gridCol w:w="2593"/>
        <w:gridCol w:w="2321"/>
        <w:gridCol w:w="976"/>
      </w:tblGrid>
      <w:tr w:rsidR="004D1CF8" w:rsidRPr="008363C3" w14:paraId="3377BCF4" w14:textId="77777777" w:rsidTr="00EC0DD9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DCAC53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4CBDEF1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N</w:t>
            </w:r>
            <w:r w:rsidRPr="008363C3">
              <w:rPr>
                <w:rFonts w:eastAsiaTheme="minorEastAsia"/>
              </w:rPr>
              <w:t>on-chemotherapy group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34A7E1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C</w:t>
            </w:r>
            <w:r w:rsidRPr="008363C3">
              <w:rPr>
                <w:rFonts w:eastAsiaTheme="minorEastAsia"/>
              </w:rPr>
              <w:t>hemotherapy group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B1944F9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</w:pPr>
            <w:r w:rsidRPr="008363C3">
              <w:t xml:space="preserve">P-value </w:t>
            </w:r>
          </w:p>
        </w:tc>
      </w:tr>
      <w:tr w:rsidR="004D1CF8" w:rsidRPr="008363C3" w14:paraId="698AFF8A" w14:textId="77777777" w:rsidTr="00EC0DD9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98B4D6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45E2133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</w:pPr>
            <w:r w:rsidRPr="008363C3">
              <w:rPr>
                <w:rFonts w:eastAsiaTheme="minorEastAsia" w:hint="eastAsia"/>
              </w:rPr>
              <w:t>M</w:t>
            </w:r>
            <w:r w:rsidRPr="008363C3">
              <w:rPr>
                <w:rFonts w:eastAsiaTheme="minorEastAsia"/>
              </w:rPr>
              <w:t>edian (IQR) or number (%)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A2C88DB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</w:pPr>
          </w:p>
        </w:tc>
      </w:tr>
      <w:tr w:rsidR="004D1CF8" w:rsidRPr="008363C3" w14:paraId="58D4903A" w14:textId="77777777" w:rsidTr="00EC0DD9">
        <w:trPr>
          <w:trHeight w:val="18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7A4400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P</w:t>
            </w:r>
            <w:r w:rsidRPr="008363C3">
              <w:rPr>
                <w:rFonts w:eastAsiaTheme="minorEastAsia"/>
              </w:rPr>
              <w:t>atients, 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18F78E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46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1F46DB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56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2EE3E31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</w:tc>
      </w:tr>
      <w:tr w:rsidR="004D1CF8" w:rsidRPr="008363C3" w14:paraId="72C758EF" w14:textId="77777777" w:rsidTr="00EC0DD9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ADE44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F</w:t>
            </w:r>
            <w:r w:rsidRPr="008363C3">
              <w:rPr>
                <w:rFonts w:eastAsiaTheme="minorEastAsia"/>
              </w:rPr>
              <w:t>ollow-up, months</w:t>
            </w:r>
          </w:p>
        </w:tc>
        <w:tc>
          <w:tcPr>
            <w:tcW w:w="0" w:type="auto"/>
          </w:tcPr>
          <w:p w14:paraId="431B3E2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32 (9.5-55)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2C273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34 (19-58)</w:t>
            </w:r>
          </w:p>
        </w:tc>
        <w:tc>
          <w:tcPr>
            <w:tcW w:w="0" w:type="auto"/>
          </w:tcPr>
          <w:p w14:paraId="43E9935E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>.311</w:t>
            </w:r>
          </w:p>
        </w:tc>
      </w:tr>
      <w:tr w:rsidR="004D1CF8" w:rsidRPr="008363C3" w14:paraId="3B2214CC" w14:textId="77777777" w:rsidTr="00EC0DD9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ABB63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t>Age at prostate cancer diagnosis, year</w:t>
            </w:r>
          </w:p>
        </w:tc>
        <w:tc>
          <w:tcPr>
            <w:tcW w:w="0" w:type="auto"/>
          </w:tcPr>
          <w:p w14:paraId="2A7A63AD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7</w:t>
            </w:r>
            <w:r w:rsidRPr="008363C3">
              <w:rPr>
                <w:rFonts w:eastAsiaTheme="minorEastAsia"/>
              </w:rPr>
              <w:t>6 (68-79)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4EBBD1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t>68 (63-74)</w:t>
            </w:r>
          </w:p>
        </w:tc>
        <w:tc>
          <w:tcPr>
            <w:tcW w:w="0" w:type="auto"/>
          </w:tcPr>
          <w:p w14:paraId="4B87FDD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&lt; </w:t>
            </w:r>
            <w:r w:rsidRPr="008363C3">
              <w:rPr>
                <w:rFonts w:eastAsiaTheme="minorEastAsia"/>
              </w:rPr>
              <w:t>0.00</w:t>
            </w:r>
            <w:r>
              <w:rPr>
                <w:rFonts w:eastAsiaTheme="minorEastAsia"/>
              </w:rPr>
              <w:t>1</w:t>
            </w:r>
            <w:r w:rsidRPr="008363C3">
              <w:rPr>
                <w:rFonts w:eastAsiaTheme="minorEastAsia"/>
              </w:rPr>
              <w:t>*</w:t>
            </w:r>
          </w:p>
        </w:tc>
      </w:tr>
      <w:tr w:rsidR="004D1CF8" w:rsidRPr="008363C3" w14:paraId="246A09A3" w14:textId="77777777" w:rsidTr="00EC0DD9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849AF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P</w:t>
            </w:r>
            <w:r w:rsidRPr="008363C3">
              <w:rPr>
                <w:rFonts w:eastAsiaTheme="minorEastAsia"/>
              </w:rPr>
              <w:t>SA at prostate cancer diagnosis, ng/mL</w:t>
            </w:r>
          </w:p>
        </w:tc>
        <w:tc>
          <w:tcPr>
            <w:tcW w:w="0" w:type="auto"/>
          </w:tcPr>
          <w:p w14:paraId="6B39F32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220 (61.9-775)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32484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t>189.1</w:t>
            </w:r>
            <w:r w:rsidRPr="008363C3">
              <w:t xml:space="preserve"> (3</w:t>
            </w:r>
            <w:r>
              <w:t>2</w:t>
            </w:r>
            <w:r w:rsidRPr="008363C3">
              <w:t>.</w:t>
            </w:r>
            <w:r>
              <w:t>5</w:t>
            </w:r>
            <w:r w:rsidRPr="008363C3">
              <w:t>-7</w:t>
            </w:r>
            <w:r>
              <w:t>59</w:t>
            </w:r>
            <w:r w:rsidRPr="008363C3">
              <w:t>)</w:t>
            </w:r>
          </w:p>
        </w:tc>
        <w:tc>
          <w:tcPr>
            <w:tcW w:w="0" w:type="auto"/>
          </w:tcPr>
          <w:p w14:paraId="090BCAA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0.5</w:t>
            </w:r>
            <w:r>
              <w:rPr>
                <w:rFonts w:eastAsiaTheme="minorEastAsia"/>
              </w:rPr>
              <w:t>03</w:t>
            </w:r>
          </w:p>
        </w:tc>
      </w:tr>
      <w:tr w:rsidR="004D1CF8" w:rsidRPr="008363C3" w14:paraId="4A9F1D2A" w14:textId="77777777" w:rsidTr="00EC0DD9">
        <w:trPr>
          <w:trHeight w:val="529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00890F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Clinical stage at prostate cancer diagnosis</w:t>
            </w:r>
          </w:p>
          <w:p w14:paraId="1696CBEF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Tx</w:t>
            </w:r>
          </w:p>
          <w:p w14:paraId="321A4E3E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T1-T2</w:t>
            </w:r>
          </w:p>
          <w:p w14:paraId="36385FC4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T3</w:t>
            </w:r>
          </w:p>
          <w:p w14:paraId="2BBEA15F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T4</w:t>
            </w:r>
          </w:p>
          <w:p w14:paraId="4B4171B5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proofErr w:type="spellStart"/>
            <w:r w:rsidRPr="008363C3">
              <w:rPr>
                <w:rFonts w:eastAsiaTheme="minorEastAsia" w:hint="eastAsia"/>
              </w:rPr>
              <w:t>N</w:t>
            </w:r>
            <w:r w:rsidRPr="008363C3">
              <w:rPr>
                <w:rFonts w:eastAsiaTheme="minorEastAsia"/>
              </w:rPr>
              <w:t>x</w:t>
            </w:r>
            <w:proofErr w:type="spellEnd"/>
          </w:p>
          <w:p w14:paraId="28B40F70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N0</w:t>
            </w:r>
          </w:p>
          <w:p w14:paraId="1EC0F7A2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N1</w:t>
            </w:r>
          </w:p>
          <w:p w14:paraId="6BE8C150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M</w:t>
            </w:r>
            <w:r w:rsidRPr="008363C3">
              <w:rPr>
                <w:rFonts w:eastAsiaTheme="minorEastAsia"/>
              </w:rPr>
              <w:t>0</w:t>
            </w:r>
          </w:p>
          <w:p w14:paraId="5B4D147E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M</w:t>
            </w:r>
            <w:r w:rsidRPr="008363C3">
              <w:rPr>
                <w:rFonts w:eastAsiaTheme="minorEastAsia"/>
              </w:rPr>
              <w:t>1</w:t>
            </w:r>
          </w:p>
        </w:tc>
        <w:tc>
          <w:tcPr>
            <w:tcW w:w="0" w:type="auto"/>
          </w:tcPr>
          <w:p w14:paraId="37181E7C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356466D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>4 (30.4)</w:t>
            </w:r>
          </w:p>
          <w:p w14:paraId="0FD8931A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7</w:t>
            </w:r>
            <w:r w:rsidRPr="008363C3">
              <w:rPr>
                <w:rFonts w:eastAsiaTheme="minorEastAsia"/>
              </w:rPr>
              <w:t xml:space="preserve"> (15.2)</w:t>
            </w:r>
          </w:p>
          <w:p w14:paraId="028FF536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 w:rsidRPr="008363C3">
              <w:rPr>
                <w:rFonts w:eastAsiaTheme="minorEastAsia"/>
              </w:rPr>
              <w:t>0 (43.5)</w:t>
            </w:r>
          </w:p>
          <w:p w14:paraId="67BEC4E6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5</w:t>
            </w:r>
            <w:r w:rsidRPr="008363C3">
              <w:rPr>
                <w:rFonts w:eastAsiaTheme="minorEastAsia"/>
              </w:rPr>
              <w:t xml:space="preserve"> (10.9)</w:t>
            </w:r>
          </w:p>
          <w:p w14:paraId="1C9492D0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 w:rsidRPr="008363C3">
              <w:rPr>
                <w:rFonts w:eastAsiaTheme="minorEastAsia"/>
              </w:rPr>
              <w:t xml:space="preserve"> (4.3)</w:t>
            </w:r>
          </w:p>
          <w:p w14:paraId="0AD0E538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 w:rsidRPr="008363C3">
              <w:rPr>
                <w:rFonts w:eastAsiaTheme="minorEastAsia"/>
              </w:rPr>
              <w:t>5 (54.3)</w:t>
            </w:r>
          </w:p>
          <w:p w14:paraId="0AF65CE7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>9 (41.3)</w:t>
            </w:r>
          </w:p>
          <w:p w14:paraId="2856CF4E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 xml:space="preserve"> (2.1)</w:t>
            </w:r>
          </w:p>
          <w:p w14:paraId="255B9E75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4</w:t>
            </w:r>
            <w:r w:rsidRPr="008363C3">
              <w:rPr>
                <w:rFonts w:eastAsiaTheme="minorEastAsia"/>
              </w:rPr>
              <w:t>5 (97.8)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DAAE0B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  <w:p w14:paraId="4E53B709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21 (37.5)</w:t>
            </w:r>
          </w:p>
          <w:p w14:paraId="7CA1A257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6 (10.7)</w:t>
            </w:r>
          </w:p>
          <w:p w14:paraId="5FDDEE25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19 (33.9)</w:t>
            </w:r>
          </w:p>
          <w:p w14:paraId="6005FC19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10 (17.9)</w:t>
            </w:r>
          </w:p>
          <w:p w14:paraId="60A5322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 xml:space="preserve"> (0.0)</w:t>
            </w:r>
          </w:p>
          <w:p w14:paraId="3C830C84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 w:rsidRPr="008363C3">
              <w:rPr>
                <w:rFonts w:eastAsiaTheme="minorEastAsia"/>
              </w:rPr>
              <w:t>6 (46.4)</w:t>
            </w:r>
          </w:p>
          <w:p w14:paraId="0A83FCD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3</w:t>
            </w:r>
            <w:r w:rsidRPr="008363C3">
              <w:rPr>
                <w:rFonts w:eastAsiaTheme="minorEastAsia"/>
              </w:rPr>
              <w:t>0 (53.6)</w:t>
            </w:r>
          </w:p>
          <w:p w14:paraId="0486C81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4</w:t>
            </w:r>
            <w:r w:rsidRPr="008363C3">
              <w:rPr>
                <w:rFonts w:eastAsiaTheme="minorEastAsia"/>
              </w:rPr>
              <w:t xml:space="preserve"> (7.14)</w:t>
            </w:r>
          </w:p>
          <w:p w14:paraId="41B74FA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5</w:t>
            </w:r>
            <w:r w:rsidRPr="008363C3">
              <w:rPr>
                <w:rFonts w:eastAsiaTheme="minorEastAsia"/>
              </w:rPr>
              <w:t>2 (92.9)</w:t>
            </w:r>
          </w:p>
        </w:tc>
        <w:tc>
          <w:tcPr>
            <w:tcW w:w="0" w:type="auto"/>
          </w:tcPr>
          <w:p w14:paraId="3078B5E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1E83EA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5B7982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F54FF10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AC9DC10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441</w:t>
            </w:r>
          </w:p>
          <w:p w14:paraId="7D0BFDB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</w:t>
            </w:r>
          </w:p>
          <w:p w14:paraId="5011669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69A8F18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0.3</w:t>
            </w:r>
            <w:r>
              <w:rPr>
                <w:rFonts w:eastAsiaTheme="minorEastAsia"/>
              </w:rPr>
              <w:t>02</w:t>
            </w:r>
          </w:p>
          <w:p w14:paraId="32706170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C56D7B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</w:t>
            </w:r>
            <w:r>
              <w:rPr>
                <w:rFonts w:eastAsiaTheme="minorEastAsia"/>
              </w:rPr>
              <w:t>248</w:t>
            </w:r>
          </w:p>
        </w:tc>
      </w:tr>
      <w:tr w:rsidR="004D1CF8" w:rsidRPr="008363C3" w14:paraId="1D1A00F5" w14:textId="77777777" w:rsidTr="00EC0D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552EB43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E</w:t>
            </w:r>
            <w:r w:rsidRPr="008363C3">
              <w:rPr>
                <w:rFonts w:eastAsiaTheme="minorEastAsia"/>
              </w:rPr>
              <w:t>xtent of disease</w:t>
            </w:r>
          </w:p>
          <w:p w14:paraId="7BC57C25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</w:p>
          <w:p w14:paraId="62389E89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</w:p>
          <w:p w14:paraId="3126DACB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3-</w:t>
            </w:r>
            <w:r w:rsidRPr="008363C3">
              <w:rPr>
                <w:rFonts w:eastAsiaTheme="minorEastAsia"/>
              </w:rPr>
              <w:t>4</w:t>
            </w:r>
          </w:p>
          <w:p w14:paraId="3AA45C3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N</w:t>
            </w:r>
            <w:r w:rsidRPr="008363C3">
              <w:rPr>
                <w:rFonts w:eastAsiaTheme="minorEastAsia"/>
              </w:rPr>
              <w:t>o bone metastasis</w:t>
            </w:r>
          </w:p>
        </w:tc>
        <w:tc>
          <w:tcPr>
            <w:tcW w:w="0" w:type="auto"/>
          </w:tcPr>
          <w:p w14:paraId="4E73565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9C5358E" w14:textId="3739CC49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23</w:t>
            </w:r>
            <w:r w:rsidRPr="008363C3">
              <w:rPr>
                <w:rFonts w:eastAsiaTheme="minorEastAsia"/>
              </w:rPr>
              <w:t xml:space="preserve"> (</w:t>
            </w:r>
            <w:r w:rsidR="00B43B90">
              <w:rPr>
                <w:rFonts w:eastAsiaTheme="minorEastAsia"/>
              </w:rPr>
              <w:t>50.0</w:t>
            </w:r>
            <w:r w:rsidRPr="008363C3">
              <w:rPr>
                <w:rFonts w:eastAsiaTheme="minorEastAsia"/>
              </w:rPr>
              <w:t>)</w:t>
            </w:r>
          </w:p>
          <w:p w14:paraId="5DA4678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>2 (26.1)</w:t>
            </w:r>
          </w:p>
          <w:p w14:paraId="0724387B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9</w:t>
            </w:r>
            <w:r w:rsidRPr="008363C3">
              <w:rPr>
                <w:rFonts w:eastAsiaTheme="minorEastAsia"/>
              </w:rPr>
              <w:t xml:space="preserve"> (19.6)</w:t>
            </w:r>
          </w:p>
          <w:p w14:paraId="13976E0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 w:rsidRPr="008363C3">
              <w:rPr>
                <w:rFonts w:eastAsiaTheme="minorEastAsia"/>
              </w:rPr>
              <w:t xml:space="preserve"> (4.4)</w:t>
            </w:r>
          </w:p>
        </w:tc>
        <w:tc>
          <w:tcPr>
            <w:tcW w:w="0" w:type="auto"/>
          </w:tcPr>
          <w:p w14:paraId="33649D8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5FBB9C7" w14:textId="5BE55406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  <w:r w:rsidRPr="008363C3">
              <w:rPr>
                <w:rFonts w:eastAsiaTheme="minorEastAsia"/>
              </w:rPr>
              <w:t xml:space="preserve"> (</w:t>
            </w:r>
            <w:r w:rsidR="00B43B90">
              <w:rPr>
                <w:rFonts w:eastAsiaTheme="minorEastAsia"/>
              </w:rPr>
              <w:t>53.6</w:t>
            </w:r>
            <w:r w:rsidRPr="008363C3">
              <w:rPr>
                <w:rFonts w:eastAsiaTheme="minorEastAsia"/>
              </w:rPr>
              <w:t>)</w:t>
            </w:r>
          </w:p>
          <w:p w14:paraId="1512E58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7 (12.5)</w:t>
            </w:r>
          </w:p>
          <w:p w14:paraId="10FD3F65" w14:textId="0A41B206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3</w:t>
            </w:r>
            <w:r w:rsidRPr="008363C3">
              <w:rPr>
                <w:rFonts w:eastAsiaTheme="minorEastAsia"/>
              </w:rPr>
              <w:t xml:space="preserve"> (</w:t>
            </w:r>
            <w:r w:rsidR="00B43B90">
              <w:rPr>
                <w:rFonts w:eastAsiaTheme="minorEastAsia"/>
              </w:rPr>
              <w:t>23.2</w:t>
            </w:r>
            <w:r w:rsidRPr="008363C3">
              <w:rPr>
                <w:rFonts w:eastAsiaTheme="minorEastAsia"/>
              </w:rPr>
              <w:t>)</w:t>
            </w:r>
          </w:p>
          <w:p w14:paraId="5E75D21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6 (10.7)</w:t>
            </w:r>
          </w:p>
        </w:tc>
        <w:tc>
          <w:tcPr>
            <w:tcW w:w="0" w:type="auto"/>
          </w:tcPr>
          <w:p w14:paraId="690AAD3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9A46C3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3D8C4F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E08EDA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792FDA9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0.2</w:t>
            </w:r>
            <w:r>
              <w:rPr>
                <w:rFonts w:eastAsiaTheme="minorEastAsia"/>
              </w:rPr>
              <w:t>88</w:t>
            </w:r>
          </w:p>
        </w:tc>
      </w:tr>
      <w:tr w:rsidR="004D1CF8" w:rsidRPr="008363C3" w14:paraId="2F59CF3D" w14:textId="77777777" w:rsidTr="00EC0D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0" w:type="auto"/>
          </w:tcPr>
          <w:p w14:paraId="09A37233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lastRenderedPageBreak/>
              <w:t>V</w:t>
            </w:r>
            <w:r w:rsidRPr="008363C3">
              <w:rPr>
                <w:rFonts w:eastAsiaTheme="minorEastAsia"/>
              </w:rPr>
              <w:t>isceral metastasis</w:t>
            </w:r>
          </w:p>
          <w:p w14:paraId="5E60D509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P</w:t>
            </w:r>
            <w:r w:rsidRPr="008363C3">
              <w:rPr>
                <w:rFonts w:eastAsiaTheme="minorEastAsia"/>
              </w:rPr>
              <w:t>ositive</w:t>
            </w:r>
          </w:p>
          <w:p w14:paraId="43D99130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N</w:t>
            </w:r>
            <w:r w:rsidRPr="008363C3">
              <w:rPr>
                <w:rFonts w:eastAsiaTheme="minorEastAsia"/>
              </w:rPr>
              <w:t>egative</w:t>
            </w:r>
          </w:p>
        </w:tc>
        <w:tc>
          <w:tcPr>
            <w:tcW w:w="0" w:type="auto"/>
          </w:tcPr>
          <w:p w14:paraId="0CA3ACE4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E2C611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4</w:t>
            </w:r>
            <w:r w:rsidRPr="008363C3">
              <w:rPr>
                <w:rFonts w:eastAsiaTheme="minorEastAsia"/>
              </w:rPr>
              <w:t xml:space="preserve"> (8.7)</w:t>
            </w:r>
          </w:p>
          <w:p w14:paraId="0796C83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4</w:t>
            </w:r>
            <w:r w:rsidRPr="008363C3">
              <w:rPr>
                <w:rFonts w:eastAsiaTheme="minorEastAsia"/>
              </w:rPr>
              <w:t>2 (91.3)</w:t>
            </w:r>
          </w:p>
        </w:tc>
        <w:tc>
          <w:tcPr>
            <w:tcW w:w="0" w:type="auto"/>
          </w:tcPr>
          <w:p w14:paraId="3E8CAE3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605517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7 (12.5)</w:t>
            </w:r>
          </w:p>
          <w:p w14:paraId="051262D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49 (87.5)</w:t>
            </w:r>
          </w:p>
        </w:tc>
        <w:tc>
          <w:tcPr>
            <w:tcW w:w="0" w:type="auto"/>
          </w:tcPr>
          <w:p w14:paraId="2D66EFE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10E5F49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F6A62B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538</w:t>
            </w:r>
          </w:p>
        </w:tc>
      </w:tr>
      <w:tr w:rsidR="004D1CF8" w:rsidRPr="008363C3" w14:paraId="0ED99977" w14:textId="77777777" w:rsidTr="00EC0D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</w:tcPr>
          <w:p w14:paraId="2370190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t>Gleason score at prostate cancer diagnosis, n</w:t>
            </w:r>
          </w:p>
          <w:p w14:paraId="1E7CC80F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rPr>
                <w:rFonts w:eastAsiaTheme="minorEastAsia" w:hint="eastAsia"/>
              </w:rPr>
              <w:t>6</w:t>
            </w:r>
          </w:p>
          <w:p w14:paraId="3413A8DD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7</w:t>
            </w:r>
          </w:p>
          <w:p w14:paraId="7141EFB6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t>8</w:t>
            </w:r>
          </w:p>
          <w:p w14:paraId="0996199F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t>9</w:t>
            </w:r>
            <w:r w:rsidRPr="008363C3">
              <w:rPr>
                <w:rFonts w:eastAsiaTheme="minorEastAsia" w:hint="eastAsia"/>
              </w:rPr>
              <w:t>-</w:t>
            </w:r>
            <w:r w:rsidRPr="008363C3">
              <w:rPr>
                <w:rFonts w:eastAsiaTheme="minorEastAsia"/>
              </w:rPr>
              <w:t>10</w:t>
            </w:r>
          </w:p>
          <w:p w14:paraId="5E61B004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t>No biopsy, unknown</w:t>
            </w:r>
          </w:p>
        </w:tc>
        <w:tc>
          <w:tcPr>
            <w:tcW w:w="0" w:type="auto"/>
          </w:tcPr>
          <w:p w14:paraId="64AA7FB0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BF174E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 xml:space="preserve"> (0.0)</w:t>
            </w:r>
          </w:p>
          <w:p w14:paraId="791EA65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  <w:r w:rsidRPr="008363C3">
              <w:rPr>
                <w:rFonts w:eastAsiaTheme="minorEastAsia"/>
              </w:rPr>
              <w:t xml:space="preserve"> (</w:t>
            </w:r>
            <w:r>
              <w:rPr>
                <w:rFonts w:eastAsiaTheme="minorEastAsia"/>
              </w:rPr>
              <w:t>8.7</w:t>
            </w:r>
            <w:r w:rsidRPr="008363C3">
              <w:rPr>
                <w:rFonts w:eastAsiaTheme="minorEastAsia"/>
              </w:rPr>
              <w:t>)</w:t>
            </w:r>
          </w:p>
          <w:p w14:paraId="27DF80E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1</w:t>
            </w:r>
            <w:r w:rsidRPr="008363C3">
              <w:rPr>
                <w:rFonts w:eastAsiaTheme="minorEastAsia"/>
              </w:rPr>
              <w:t xml:space="preserve"> (2</w:t>
            </w:r>
            <w:r>
              <w:rPr>
                <w:rFonts w:eastAsiaTheme="minorEastAsia"/>
              </w:rPr>
              <w:t>3</w:t>
            </w:r>
            <w:r w:rsidRPr="008363C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9</w:t>
            </w:r>
            <w:r w:rsidRPr="008363C3">
              <w:rPr>
                <w:rFonts w:eastAsiaTheme="minorEastAsia"/>
              </w:rPr>
              <w:t>)</w:t>
            </w:r>
          </w:p>
          <w:p w14:paraId="446164D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4</w:t>
            </w:r>
            <w:r w:rsidRPr="008363C3">
              <w:rPr>
                <w:rFonts w:eastAsiaTheme="minorEastAsia"/>
              </w:rPr>
              <w:t xml:space="preserve"> (5</w:t>
            </w:r>
            <w:r>
              <w:rPr>
                <w:rFonts w:eastAsiaTheme="minorEastAsia"/>
              </w:rPr>
              <w:t>2.2</w:t>
            </w:r>
            <w:r w:rsidRPr="008363C3">
              <w:rPr>
                <w:rFonts w:eastAsiaTheme="minorEastAsia"/>
              </w:rPr>
              <w:t>)</w:t>
            </w:r>
          </w:p>
          <w:p w14:paraId="6766E2D9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  <w:r w:rsidRPr="008363C3">
              <w:rPr>
                <w:rFonts w:eastAsiaTheme="minorEastAsia"/>
              </w:rPr>
              <w:t xml:space="preserve"> (</w:t>
            </w:r>
            <w:r>
              <w:rPr>
                <w:rFonts w:eastAsiaTheme="minorEastAsia"/>
              </w:rPr>
              <w:t>15.2</w:t>
            </w:r>
            <w:r w:rsidRPr="008363C3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71198EFF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  <w:p w14:paraId="7C8FC99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 xml:space="preserve"> (0.0)</w:t>
            </w:r>
          </w:p>
          <w:p w14:paraId="33368B5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t>(</w:t>
            </w:r>
            <w:r>
              <w:t>10.7</w:t>
            </w:r>
            <w:r w:rsidRPr="008363C3">
              <w:t>)</w:t>
            </w:r>
          </w:p>
          <w:p w14:paraId="4E8C5375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12 (21.4)</w:t>
            </w:r>
          </w:p>
          <w:p w14:paraId="786A9AF3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>3</w:t>
            </w:r>
            <w:r w:rsidRPr="008363C3">
              <w:rPr>
                <w:rFonts w:eastAsiaTheme="minorEastAsia"/>
              </w:rPr>
              <w:t xml:space="preserve"> (5</w:t>
            </w:r>
            <w:r>
              <w:rPr>
                <w:rFonts w:eastAsiaTheme="minorEastAsia"/>
              </w:rPr>
              <w:t>8.9</w:t>
            </w:r>
            <w:r w:rsidRPr="008363C3">
              <w:rPr>
                <w:rFonts w:eastAsiaTheme="minorEastAsia"/>
              </w:rPr>
              <w:t>)</w:t>
            </w:r>
          </w:p>
          <w:p w14:paraId="2CC74840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5 </w:t>
            </w:r>
            <w:r w:rsidRPr="008363C3">
              <w:rPr>
                <w:rFonts w:eastAsiaTheme="minorEastAsia"/>
              </w:rPr>
              <w:t>(</w:t>
            </w:r>
            <w:r>
              <w:rPr>
                <w:rFonts w:eastAsiaTheme="minorEastAsia"/>
              </w:rPr>
              <w:t>8.9</w:t>
            </w:r>
            <w:r w:rsidRPr="008363C3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742B8F5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62729D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77CF52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FD576B1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B372D81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874</w:t>
            </w:r>
          </w:p>
        </w:tc>
      </w:tr>
      <w:tr w:rsidR="004D1CF8" w:rsidRPr="008363C3" w14:paraId="5D013F75" w14:textId="77777777" w:rsidTr="00EC0D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4CE11769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Localized treatment</w:t>
            </w:r>
          </w:p>
          <w:p w14:paraId="724C0549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None</w:t>
            </w:r>
          </w:p>
          <w:p w14:paraId="6973C22B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Radical prostatectomy</w:t>
            </w:r>
          </w:p>
          <w:p w14:paraId="18ECE72E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External beam radiation</w:t>
            </w:r>
          </w:p>
          <w:p w14:paraId="536D9757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</w:pPr>
            <w:r w:rsidRPr="008363C3">
              <w:t>Brachytherapy</w:t>
            </w:r>
          </w:p>
        </w:tc>
        <w:tc>
          <w:tcPr>
            <w:tcW w:w="0" w:type="auto"/>
          </w:tcPr>
          <w:p w14:paraId="2E53D75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178422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4</w:t>
            </w:r>
            <w:r w:rsidRPr="008363C3">
              <w:rPr>
                <w:rFonts w:eastAsiaTheme="minorEastAsia"/>
              </w:rPr>
              <w:t>3 (93.5)</w:t>
            </w:r>
          </w:p>
          <w:p w14:paraId="5D8E921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 xml:space="preserve"> (2.2)</w:t>
            </w:r>
          </w:p>
          <w:p w14:paraId="4187072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2</w:t>
            </w:r>
            <w:r w:rsidRPr="008363C3">
              <w:rPr>
                <w:rFonts w:eastAsiaTheme="minorEastAsia"/>
              </w:rPr>
              <w:t xml:space="preserve"> (4.3)</w:t>
            </w:r>
          </w:p>
          <w:p w14:paraId="7429F64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 xml:space="preserve"> (0.0)</w:t>
            </w:r>
          </w:p>
        </w:tc>
        <w:tc>
          <w:tcPr>
            <w:tcW w:w="0" w:type="auto"/>
          </w:tcPr>
          <w:p w14:paraId="08D9C17C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  <w:p w14:paraId="24E074C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50 (89.3)</w:t>
            </w:r>
          </w:p>
          <w:p w14:paraId="51EDFCF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2 (3.6)</w:t>
            </w:r>
          </w:p>
          <w:p w14:paraId="320E92C8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3 (5.4)</w:t>
            </w:r>
          </w:p>
          <w:p w14:paraId="7421D094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t>1 (1.8)</w:t>
            </w:r>
          </w:p>
        </w:tc>
        <w:tc>
          <w:tcPr>
            <w:tcW w:w="0" w:type="auto"/>
          </w:tcPr>
          <w:p w14:paraId="504BBA5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439AB0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363D1B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771119B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7BD1CA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.000</w:t>
            </w:r>
          </w:p>
        </w:tc>
      </w:tr>
      <w:tr w:rsidR="004D1CF8" w:rsidRPr="008363C3" w14:paraId="0E81B9BD" w14:textId="77777777" w:rsidTr="00EC0DD9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EC50F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P</w:t>
            </w:r>
            <w:r w:rsidRPr="008363C3">
              <w:rPr>
                <w:rFonts w:eastAsiaTheme="minorEastAsia"/>
              </w:rPr>
              <w:t>resence of pain, positive</w:t>
            </w:r>
          </w:p>
        </w:tc>
        <w:tc>
          <w:tcPr>
            <w:tcW w:w="0" w:type="auto"/>
          </w:tcPr>
          <w:p w14:paraId="6BEA9E9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8 (17.4)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D3140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>0 (17.9)</w:t>
            </w:r>
          </w:p>
        </w:tc>
        <w:tc>
          <w:tcPr>
            <w:tcW w:w="0" w:type="auto"/>
          </w:tcPr>
          <w:p w14:paraId="16B3E5C0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0.951</w:t>
            </w:r>
          </w:p>
        </w:tc>
      </w:tr>
      <w:tr w:rsidR="004D1CF8" w:rsidRPr="008363C3" w14:paraId="46C7F60B" w14:textId="77777777" w:rsidTr="00EC0DD9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BF49F9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proofErr w:type="spellStart"/>
            <w:r w:rsidRPr="008363C3">
              <w:rPr>
                <w:rFonts w:eastAsiaTheme="minorEastAsia" w:hint="eastAsia"/>
              </w:rPr>
              <w:t>C</w:t>
            </w:r>
            <w:r w:rsidRPr="008363C3">
              <w:rPr>
                <w:rFonts w:eastAsiaTheme="minorEastAsia"/>
              </w:rPr>
              <w:t>harlson</w:t>
            </w:r>
            <w:proofErr w:type="spellEnd"/>
            <w:r w:rsidRPr="008363C3">
              <w:rPr>
                <w:rFonts w:eastAsiaTheme="minorEastAsia"/>
              </w:rPr>
              <w:t xml:space="preserve"> comorbidity index</w:t>
            </w:r>
          </w:p>
          <w:p w14:paraId="4285A5C8" w14:textId="77777777" w:rsidR="004D1CF8" w:rsidRPr="008363C3" w:rsidRDefault="004D1CF8" w:rsidP="00EC0DD9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</w:p>
          <w:p w14:paraId="1C35B8B5" w14:textId="77777777" w:rsidR="004D1CF8" w:rsidRPr="008363C3" w:rsidRDefault="004D1CF8" w:rsidP="00EC0DD9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>-2</w:t>
            </w:r>
          </w:p>
        </w:tc>
        <w:tc>
          <w:tcPr>
            <w:tcW w:w="0" w:type="auto"/>
          </w:tcPr>
          <w:p w14:paraId="53FBC36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</w:t>
            </w:r>
          </w:p>
          <w:p w14:paraId="7C853E54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42 (91.3)</w:t>
            </w:r>
          </w:p>
          <w:p w14:paraId="1EB527E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4 (8.7)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C7DD3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C7F930D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46 (82.1)</w:t>
            </w:r>
          </w:p>
          <w:p w14:paraId="2539396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10 (17.9)</w:t>
            </w:r>
          </w:p>
        </w:tc>
        <w:tc>
          <w:tcPr>
            <w:tcW w:w="0" w:type="auto"/>
          </w:tcPr>
          <w:p w14:paraId="1F5C22E6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2CB39C69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01842D3C" w14:textId="6A397370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>.250</w:t>
            </w:r>
          </w:p>
        </w:tc>
      </w:tr>
      <w:tr w:rsidR="004D1CF8" w:rsidRPr="008363C3" w14:paraId="2C962544" w14:textId="77777777" w:rsidTr="00EC0DD9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36D40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t>Nadir PSA under ADT treatment, ng/mL</w:t>
            </w:r>
          </w:p>
        </w:tc>
        <w:tc>
          <w:tcPr>
            <w:tcW w:w="0" w:type="auto"/>
          </w:tcPr>
          <w:p w14:paraId="5270A8D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0.58 (0.11-2.53)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09546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t>1.17 (0.23-9.18)</w:t>
            </w:r>
          </w:p>
        </w:tc>
        <w:tc>
          <w:tcPr>
            <w:tcW w:w="0" w:type="auto"/>
          </w:tcPr>
          <w:p w14:paraId="4BF90DE0" w14:textId="7B999331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0</w:t>
            </w:r>
            <w:r w:rsidRPr="008363C3">
              <w:rPr>
                <w:rFonts w:eastAsiaTheme="minorEastAsia"/>
              </w:rPr>
              <w:t>.050</w:t>
            </w:r>
            <w:r>
              <w:rPr>
                <w:rFonts w:eastAsiaTheme="minorEastAsia"/>
              </w:rPr>
              <w:t>3</w:t>
            </w:r>
          </w:p>
        </w:tc>
      </w:tr>
      <w:tr w:rsidR="004D1CF8" w:rsidRPr="008363C3" w14:paraId="70ED889C" w14:textId="77777777" w:rsidTr="00EC0DD9">
        <w:trPr>
          <w:trHeight w:val="397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2061D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PSA reduction rate, %</w:t>
            </w:r>
          </w:p>
        </w:tc>
        <w:tc>
          <w:tcPr>
            <w:tcW w:w="0" w:type="auto"/>
          </w:tcPr>
          <w:p w14:paraId="5056618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99.8 (98.6-100)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E84B84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99.5 (9</w:t>
            </w:r>
            <w:r>
              <w:rPr>
                <w:rFonts w:eastAsiaTheme="minorEastAsia"/>
              </w:rPr>
              <w:t>5.1</w:t>
            </w:r>
            <w:r w:rsidRPr="008363C3">
              <w:rPr>
                <w:rFonts w:eastAsiaTheme="minorEastAsia"/>
              </w:rPr>
              <w:t>-99.9)</w:t>
            </w:r>
          </w:p>
        </w:tc>
        <w:tc>
          <w:tcPr>
            <w:tcW w:w="0" w:type="auto"/>
          </w:tcPr>
          <w:p w14:paraId="16A5C7C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0.0</w:t>
            </w:r>
            <w:r>
              <w:rPr>
                <w:rFonts w:eastAsiaTheme="minorEastAsia"/>
              </w:rPr>
              <w:t>36</w:t>
            </w:r>
            <w:r w:rsidRPr="008363C3">
              <w:rPr>
                <w:rFonts w:eastAsiaTheme="minorEastAsia"/>
              </w:rPr>
              <w:t>*</w:t>
            </w:r>
          </w:p>
        </w:tc>
      </w:tr>
      <w:tr w:rsidR="004D1CF8" w:rsidRPr="008363C3" w14:paraId="245B88B0" w14:textId="77777777" w:rsidTr="00EC0DD9">
        <w:trPr>
          <w:trHeight w:val="407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9EC3C7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Time to nadir PSA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CC993E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7 (4.75-13)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3C640E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6 (3-10)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3D74413" w14:textId="4DB0B111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0.10</w:t>
            </w:r>
            <w:r>
              <w:rPr>
                <w:rFonts w:eastAsiaTheme="minorEastAsia"/>
              </w:rPr>
              <w:t>8</w:t>
            </w:r>
          </w:p>
        </w:tc>
      </w:tr>
      <w:tr w:rsidR="004D1CF8" w:rsidRPr="008363C3" w14:paraId="5585FF85" w14:textId="77777777" w:rsidTr="00EC0DD9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977E1C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Age at CRPC diagnosis, years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CCDDE8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78 (72-82)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DE992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70 (65-76)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6A6BBF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&lt; 0.001*</w:t>
            </w:r>
          </w:p>
        </w:tc>
      </w:tr>
      <w:tr w:rsidR="004D1CF8" w:rsidRPr="008363C3" w14:paraId="3953488D" w14:textId="77777777" w:rsidTr="00EC0DD9">
        <w:trPr>
          <w:trHeight w:val="495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A876C6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lastRenderedPageBreak/>
              <w:t>Time to CRPC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9E13B29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1</w:t>
            </w:r>
            <w:r w:rsidRPr="008363C3">
              <w:rPr>
                <w:rFonts w:eastAsiaTheme="minorEastAsia"/>
              </w:rPr>
              <w:t>9 (9-32)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A7545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10 (7-18)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E5B22CF" w14:textId="0E85B32B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0.015*</w:t>
            </w:r>
          </w:p>
        </w:tc>
      </w:tr>
      <w:tr w:rsidR="004D1CF8" w:rsidRPr="008363C3" w14:paraId="3BB5F970" w14:textId="77777777" w:rsidTr="00EC0DD9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130BAF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B</w:t>
            </w:r>
            <w:r w:rsidRPr="008363C3">
              <w:rPr>
                <w:rFonts w:eastAsiaTheme="minorEastAsia"/>
              </w:rPr>
              <w:t>lood laboratory tests at CRPC diagnosis</w:t>
            </w:r>
          </w:p>
          <w:p w14:paraId="34B416D6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PSA, ng/mL</w:t>
            </w:r>
          </w:p>
          <w:p w14:paraId="7BDCD68C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A</w:t>
            </w:r>
            <w:r w:rsidRPr="008363C3">
              <w:rPr>
                <w:rFonts w:eastAsiaTheme="minorEastAsia"/>
              </w:rPr>
              <w:t>LP, U/L</w:t>
            </w:r>
          </w:p>
          <w:p w14:paraId="621FABA6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L</w:t>
            </w:r>
            <w:r w:rsidRPr="008363C3">
              <w:rPr>
                <w:rFonts w:eastAsiaTheme="minorEastAsia"/>
              </w:rPr>
              <w:t>DH, U/L</w:t>
            </w:r>
          </w:p>
          <w:p w14:paraId="7408E3A1" w14:textId="77777777" w:rsidR="004D1CF8" w:rsidRPr="008363C3" w:rsidRDefault="004D1CF8" w:rsidP="00EC0DD9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>H</w:t>
            </w:r>
            <w:r w:rsidRPr="008363C3">
              <w:rPr>
                <w:rFonts w:eastAsiaTheme="minorEastAsia"/>
              </w:rPr>
              <w:t>b, g/dL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11A003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33444C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3.92 (2.62-8.27)</w:t>
            </w:r>
          </w:p>
          <w:p w14:paraId="073EFD75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277 (192-345)</w:t>
            </w:r>
          </w:p>
          <w:p w14:paraId="168E145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210 (187-237)</w:t>
            </w:r>
          </w:p>
          <w:p w14:paraId="63AF768F" w14:textId="77777777" w:rsidR="004D1CF8" w:rsidRPr="008363C3" w:rsidRDefault="004D1CF8" w:rsidP="00EC0DD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12.6 (11.3-13.5)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42D8B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</w:p>
          <w:p w14:paraId="67340AB4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6.13 (3.10-17.7)</w:t>
            </w:r>
          </w:p>
          <w:p w14:paraId="528B9A1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270 (19</w:t>
            </w:r>
            <w:r>
              <w:rPr>
                <w:rFonts w:eastAsiaTheme="minorEastAsia"/>
              </w:rPr>
              <w:t>6</w:t>
            </w:r>
            <w:r w:rsidRPr="008363C3">
              <w:rPr>
                <w:rFonts w:eastAsiaTheme="minorEastAsia"/>
              </w:rPr>
              <w:t>-402)</w:t>
            </w:r>
          </w:p>
          <w:p w14:paraId="50A36A7A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207 (188-244)</w:t>
            </w:r>
          </w:p>
          <w:p w14:paraId="2838A968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13.0 (12.3-13.6)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0C7C184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A57AA6A" w14:textId="55897B15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0.03</w:t>
            </w:r>
            <w:r>
              <w:rPr>
                <w:rFonts w:eastAsiaTheme="minorEastAsia"/>
              </w:rPr>
              <w:t>8</w:t>
            </w:r>
            <w:r w:rsidRPr="008363C3">
              <w:rPr>
                <w:rFonts w:eastAsiaTheme="minorEastAsia"/>
              </w:rPr>
              <w:t>*</w:t>
            </w:r>
          </w:p>
          <w:p w14:paraId="00316699" w14:textId="3C1F17BA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0.81</w:t>
            </w:r>
            <w:r>
              <w:rPr>
                <w:rFonts w:eastAsiaTheme="minorEastAsia"/>
              </w:rPr>
              <w:t>8</w:t>
            </w:r>
          </w:p>
          <w:p w14:paraId="0239B701" w14:textId="58613C64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0.8</w:t>
            </w:r>
            <w:r>
              <w:rPr>
                <w:rFonts w:eastAsiaTheme="minorEastAsia"/>
              </w:rPr>
              <w:t>37</w:t>
            </w:r>
          </w:p>
          <w:p w14:paraId="7B2E5669" w14:textId="2556B5CD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0.023*</w:t>
            </w:r>
          </w:p>
        </w:tc>
      </w:tr>
      <w:tr w:rsidR="004D1CF8" w:rsidRPr="008363C3" w14:paraId="743741D9" w14:textId="77777777" w:rsidTr="00EC0DD9">
        <w:trPr>
          <w:trHeight w:val="529"/>
        </w:trPr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2F08B1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/>
              </w:rPr>
              <w:t>PSA doubling time,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6D4152" w14:textId="77777777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2.6 (1.6-4.5)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6FCA85" w14:textId="77777777" w:rsidR="004D1CF8" w:rsidRPr="008363C3" w:rsidRDefault="004D1CF8" w:rsidP="00EC0DD9">
            <w:pPr>
              <w:spacing w:line="276" w:lineRule="auto"/>
              <w:contextualSpacing/>
              <w:jc w:val="both"/>
            </w:pPr>
            <w:r w:rsidRPr="008363C3">
              <w:rPr>
                <w:rFonts w:eastAsiaTheme="minorEastAsia"/>
              </w:rPr>
              <w:t>1.8 (1.2-4.1)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B92117" w14:textId="0A893B6A" w:rsidR="004D1CF8" w:rsidRPr="008363C3" w:rsidRDefault="004D1CF8" w:rsidP="00EC0DD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8363C3">
              <w:rPr>
                <w:rFonts w:eastAsiaTheme="minorEastAsia" w:hint="eastAsia"/>
              </w:rPr>
              <w:t xml:space="preserve"> </w:t>
            </w:r>
            <w:r w:rsidRPr="008363C3">
              <w:rPr>
                <w:rFonts w:eastAsiaTheme="minorEastAsia"/>
              </w:rPr>
              <w:t xml:space="preserve"> 0.109</w:t>
            </w:r>
          </w:p>
        </w:tc>
      </w:tr>
    </w:tbl>
    <w:p w14:paraId="06E62183" w14:textId="77777777" w:rsidR="004D1CF8" w:rsidRPr="008363C3" w:rsidRDefault="004D1CF8" w:rsidP="004D1CF8">
      <w:pPr>
        <w:spacing w:line="480" w:lineRule="auto"/>
      </w:pPr>
      <w:r w:rsidRPr="008363C3">
        <w:t>IQR: Interquartile range, PSA: prostate-specific antigen, ADT: androgen deprivation therapy, CRPC: castration-resistant prostate cancer, ALP: alkaline phosphatase, LDH: Lactate dehydrogenase, Hb: Hemoglobin, *Statistically significant with a P &lt; 0.05</w:t>
      </w:r>
    </w:p>
    <w:p w14:paraId="1FC01A4D" w14:textId="2C6418B7" w:rsidR="00387CA7" w:rsidRDefault="00387CA7" w:rsidP="004D1CF8">
      <w:pPr>
        <w:spacing w:line="480" w:lineRule="auto"/>
        <w:jc w:val="both"/>
        <w:outlineLvl w:val="0"/>
      </w:pPr>
      <w:r>
        <w:br w:type="page"/>
      </w:r>
    </w:p>
    <w:p w14:paraId="4F8B939A" w14:textId="519C7ABA" w:rsidR="00387CA7" w:rsidRPr="00BC6B87" w:rsidRDefault="00387CA7" w:rsidP="00387CA7">
      <w:pPr>
        <w:spacing w:line="480" w:lineRule="auto"/>
        <w:jc w:val="both"/>
        <w:outlineLvl w:val="0"/>
        <w:rPr>
          <w:b/>
        </w:rPr>
      </w:pPr>
      <w:r w:rsidRPr="00BC6B87">
        <w:rPr>
          <w:b/>
          <w:bCs/>
        </w:rPr>
        <w:lastRenderedPageBreak/>
        <w:t xml:space="preserve">Supplementary Table </w:t>
      </w:r>
      <w:r w:rsidR="000638B7" w:rsidRPr="00BC6B87">
        <w:rPr>
          <w:b/>
          <w:bCs/>
        </w:rPr>
        <w:t>2</w:t>
      </w:r>
      <w:r w:rsidRPr="00BC6B87">
        <w:rPr>
          <w:b/>
          <w:bCs/>
        </w:rPr>
        <w:t xml:space="preserve"> </w:t>
      </w:r>
      <w:r w:rsidR="003267A2">
        <w:rPr>
          <w:b/>
          <w:bCs/>
        </w:rPr>
        <w:t xml:space="preserve">  </w:t>
      </w:r>
      <w:r w:rsidRPr="00BC6B87">
        <w:rPr>
          <w:bCs/>
        </w:rPr>
        <w:t>Clinical and histological characteristics of patients according to the</w:t>
      </w:r>
      <w:r w:rsidR="000F103F" w:rsidRPr="00BC6B87">
        <w:rPr>
          <w:bCs/>
        </w:rPr>
        <w:t xml:space="preserve"> value of time to nadir PSA</w:t>
      </w:r>
    </w:p>
    <w:tbl>
      <w:tblPr>
        <w:tblStyle w:val="1"/>
        <w:tblW w:w="0" w:type="auto"/>
        <w:tblInd w:w="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88"/>
        <w:gridCol w:w="3069"/>
        <w:gridCol w:w="3234"/>
        <w:gridCol w:w="976"/>
      </w:tblGrid>
      <w:tr w:rsidR="00387CA7" w:rsidRPr="00BC6B87" w14:paraId="1249B6D0" w14:textId="77777777" w:rsidTr="00A64C6F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AA4FEA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8C89D18" w14:textId="5746797F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T</w:t>
            </w:r>
            <w:r w:rsidRPr="00BC6B87">
              <w:rPr>
                <w:rFonts w:eastAsiaTheme="minorEastAsia"/>
              </w:rPr>
              <w:t>ime to nadir PSA &lt; 7 months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3FA0CC" w14:textId="47C3D92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T</w:t>
            </w:r>
            <w:r w:rsidRPr="00BC6B87">
              <w:rPr>
                <w:rFonts w:eastAsiaTheme="minorEastAsia"/>
              </w:rPr>
              <w:t xml:space="preserve">ime to nadir PSA </w:t>
            </w:r>
            <w:r w:rsidRPr="00BC6B87">
              <w:rPr>
                <w:bCs/>
              </w:rPr>
              <w:t>≥ 7 months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B088E58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t xml:space="preserve">P-value </w:t>
            </w:r>
          </w:p>
        </w:tc>
      </w:tr>
      <w:tr w:rsidR="00387CA7" w:rsidRPr="00BC6B87" w14:paraId="7096F661" w14:textId="77777777" w:rsidTr="00A64C6F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F71252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1869594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edian (IQR) or number (%)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32514AC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</w:p>
        </w:tc>
      </w:tr>
      <w:tr w:rsidR="00387CA7" w:rsidRPr="00BC6B87" w14:paraId="57BB563D" w14:textId="77777777" w:rsidTr="00A64C6F">
        <w:trPr>
          <w:trHeight w:val="18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6D6A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atients, 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C15C8C4" w14:textId="5D3F728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49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C3E9F6" w14:textId="56A19347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8F3456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color w:val="FF0000"/>
              </w:rPr>
            </w:pPr>
          </w:p>
        </w:tc>
      </w:tr>
      <w:tr w:rsidR="00387CA7" w:rsidRPr="00BC6B87" w14:paraId="2166EA9E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E854B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F</w:t>
            </w:r>
            <w:r w:rsidRPr="00BC6B87">
              <w:rPr>
                <w:rFonts w:eastAsiaTheme="minorEastAsia"/>
              </w:rPr>
              <w:t>ollow-up, months</w:t>
            </w:r>
          </w:p>
        </w:tc>
        <w:tc>
          <w:tcPr>
            <w:tcW w:w="0" w:type="auto"/>
          </w:tcPr>
          <w:p w14:paraId="140732FF" w14:textId="665C51F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23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11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43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3C28CA" w14:textId="553F4C9A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29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62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65F5CA83" w14:textId="39BEEA6F" w:rsidR="00387CA7" w:rsidRPr="00BC6B87" w:rsidRDefault="009F18AB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 xml:space="preserve">&lt; </w:t>
            </w:r>
            <w:r w:rsidR="00387CA7" w:rsidRPr="00BC6B87">
              <w:rPr>
                <w:rFonts w:eastAsiaTheme="minorEastAsia" w:hint="eastAsia"/>
              </w:rPr>
              <w:t>0</w:t>
            </w:r>
            <w:r w:rsidR="00387CA7" w:rsidRPr="00BC6B87">
              <w:rPr>
                <w:rFonts w:eastAsiaTheme="minorEastAsia"/>
              </w:rPr>
              <w:t>.</w:t>
            </w:r>
            <w:r w:rsidRPr="00BC6B87">
              <w:rPr>
                <w:rFonts w:eastAsiaTheme="minorEastAsia"/>
              </w:rPr>
              <w:t>001*</w:t>
            </w:r>
          </w:p>
        </w:tc>
      </w:tr>
      <w:tr w:rsidR="00387CA7" w:rsidRPr="00BC6B87" w14:paraId="0945BB61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437FE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Age at prostate cancer diagnosis, year</w:t>
            </w:r>
          </w:p>
        </w:tc>
        <w:tc>
          <w:tcPr>
            <w:tcW w:w="0" w:type="auto"/>
          </w:tcPr>
          <w:p w14:paraId="2C8D6B00" w14:textId="2598AE1C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7</w:t>
            </w:r>
            <w:r w:rsidR="00B43B90" w:rsidRPr="00BC6B87">
              <w:rPr>
                <w:rFonts w:eastAsiaTheme="minorEastAsia"/>
              </w:rPr>
              <w:t>1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68</w:t>
            </w:r>
            <w:r w:rsidRPr="00BC6B87">
              <w:rPr>
                <w:rFonts w:eastAsiaTheme="minorEastAsia"/>
              </w:rPr>
              <w:t>-7</w:t>
            </w:r>
            <w:r w:rsidR="00B43B90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4EA26F" w14:textId="568488E8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71</w:t>
            </w:r>
            <w:r w:rsidR="00387CA7" w:rsidRPr="00BC6B87">
              <w:t xml:space="preserve"> (6</w:t>
            </w:r>
            <w:r w:rsidRPr="00BC6B87">
              <w:t>4</w:t>
            </w:r>
            <w:r w:rsidR="00387CA7" w:rsidRPr="00BC6B87">
              <w:t>-7</w:t>
            </w:r>
            <w:r w:rsidRPr="00BC6B87">
              <w:t>8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0BBA6873" w14:textId="70E6326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="009F18AB" w:rsidRPr="00BC6B87">
              <w:rPr>
                <w:rFonts w:eastAsiaTheme="minorEastAsia"/>
              </w:rPr>
              <w:t xml:space="preserve"> 0.933</w:t>
            </w:r>
          </w:p>
        </w:tc>
      </w:tr>
      <w:tr w:rsidR="00387CA7" w:rsidRPr="00BC6B87" w14:paraId="42A0B809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32232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SA at prostate cancer diagnosis, ng/mL</w:t>
            </w:r>
          </w:p>
        </w:tc>
        <w:tc>
          <w:tcPr>
            <w:tcW w:w="0" w:type="auto"/>
          </w:tcPr>
          <w:p w14:paraId="457C2BE5" w14:textId="725D847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</w:t>
            </w:r>
            <w:r w:rsidR="00B43B90" w:rsidRPr="00BC6B87">
              <w:rPr>
                <w:rFonts w:eastAsiaTheme="minorEastAsia"/>
              </w:rPr>
              <w:t>15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51</w:t>
            </w:r>
            <w:r w:rsidRPr="00BC6B87">
              <w:rPr>
                <w:rFonts w:eastAsiaTheme="minorEastAsia"/>
              </w:rPr>
              <w:t>-7</w:t>
            </w:r>
            <w:r w:rsidR="00B43B90" w:rsidRPr="00BC6B87">
              <w:rPr>
                <w:rFonts w:eastAsiaTheme="minorEastAsia"/>
              </w:rPr>
              <w:t>12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ACD306" w14:textId="6B1B66FC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1</w:t>
            </w:r>
            <w:r w:rsidR="00B43B90" w:rsidRPr="00BC6B87">
              <w:t>39</w:t>
            </w:r>
            <w:r w:rsidRPr="00BC6B87">
              <w:t xml:space="preserve"> (</w:t>
            </w:r>
            <w:r w:rsidR="00B43B90" w:rsidRPr="00BC6B87">
              <w:t>46</w:t>
            </w:r>
            <w:r w:rsidRPr="00BC6B87">
              <w:t>-</w:t>
            </w:r>
            <w:r w:rsidR="00B43B90" w:rsidRPr="00BC6B87">
              <w:t>886</w:t>
            </w:r>
            <w:r w:rsidRPr="00BC6B87">
              <w:t>)</w:t>
            </w:r>
          </w:p>
        </w:tc>
        <w:tc>
          <w:tcPr>
            <w:tcW w:w="0" w:type="auto"/>
          </w:tcPr>
          <w:p w14:paraId="4C28570F" w14:textId="0CDE096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F18AB" w:rsidRPr="00BC6B87">
              <w:rPr>
                <w:rFonts w:eastAsiaTheme="minorEastAsia"/>
              </w:rPr>
              <w:t>828</w:t>
            </w:r>
          </w:p>
        </w:tc>
      </w:tr>
      <w:tr w:rsidR="00387CA7" w:rsidRPr="00BC6B87" w14:paraId="5DB60ECA" w14:textId="77777777" w:rsidTr="00A64C6F">
        <w:trPr>
          <w:trHeight w:val="529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10617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Clinical stage at prostate cancer diagnosis</w:t>
            </w:r>
          </w:p>
          <w:p w14:paraId="4A136B8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Tx</w:t>
            </w:r>
          </w:p>
          <w:p w14:paraId="66103B2F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T1-T2</w:t>
            </w:r>
          </w:p>
          <w:p w14:paraId="17BB5590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T3</w:t>
            </w:r>
          </w:p>
          <w:p w14:paraId="08CE46D7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T4</w:t>
            </w:r>
          </w:p>
          <w:p w14:paraId="6C804B31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proofErr w:type="spellStart"/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x</w:t>
            </w:r>
            <w:proofErr w:type="spellEnd"/>
          </w:p>
          <w:p w14:paraId="10D193A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N0</w:t>
            </w:r>
          </w:p>
          <w:p w14:paraId="53197901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N1</w:t>
            </w:r>
          </w:p>
          <w:p w14:paraId="1343FC53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0</w:t>
            </w:r>
          </w:p>
          <w:p w14:paraId="3233B147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1</w:t>
            </w:r>
          </w:p>
        </w:tc>
        <w:tc>
          <w:tcPr>
            <w:tcW w:w="0" w:type="auto"/>
          </w:tcPr>
          <w:p w14:paraId="0424C25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13F68E2" w14:textId="5C18ED4A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32.7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8A75635" w14:textId="425C17E7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12.2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6A2FA42" w14:textId="671BF30C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32.7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56788FF" w14:textId="07B34DEF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22.4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FFF825E" w14:textId="4B9DDC7B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0.0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83920EB" w14:textId="51830BB5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  <w:r w:rsidR="005319CE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49.0</w:t>
            </w:r>
            <w:r w:rsidRPr="00BC6B87">
              <w:rPr>
                <w:rFonts w:eastAsiaTheme="minorEastAsia"/>
              </w:rPr>
              <w:t>)</w:t>
            </w:r>
          </w:p>
          <w:p w14:paraId="42B0D03B" w14:textId="24EB4E89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51.0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43140D3" w14:textId="07562E8B" w:rsidR="00387CA7" w:rsidRPr="00BC6B87" w:rsidRDefault="005319CE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090ACE1" w14:textId="51EA432D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4</w:t>
            </w:r>
            <w:r w:rsidR="005319CE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95.9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44FF7F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370A50C0" w14:textId="68669C9C" w:rsidR="00387CA7" w:rsidRPr="00BC6B87" w:rsidRDefault="005319CE" w:rsidP="00A64C6F">
            <w:pPr>
              <w:spacing w:line="276" w:lineRule="auto"/>
              <w:contextualSpacing/>
              <w:jc w:val="both"/>
            </w:pPr>
            <w:r w:rsidRPr="00BC6B87">
              <w:t>19</w:t>
            </w:r>
            <w:r w:rsidR="00387CA7" w:rsidRPr="00BC6B87">
              <w:t xml:space="preserve"> (</w:t>
            </w:r>
            <w:r w:rsidR="005A7677" w:rsidRPr="00BC6B87">
              <w:t>35.8</w:t>
            </w:r>
            <w:r w:rsidR="00387CA7" w:rsidRPr="00BC6B87">
              <w:t>)</w:t>
            </w:r>
          </w:p>
          <w:p w14:paraId="21C8B6A2" w14:textId="7AC6322F" w:rsidR="00387CA7" w:rsidRPr="00BC6B87" w:rsidRDefault="005319CE" w:rsidP="00A64C6F">
            <w:pPr>
              <w:spacing w:line="276" w:lineRule="auto"/>
              <w:contextualSpacing/>
              <w:jc w:val="both"/>
            </w:pPr>
            <w:r w:rsidRPr="00BC6B87">
              <w:t>7</w:t>
            </w:r>
            <w:r w:rsidR="00387CA7" w:rsidRPr="00BC6B87">
              <w:t xml:space="preserve"> (</w:t>
            </w:r>
            <w:r w:rsidR="005A7677" w:rsidRPr="00BC6B87">
              <w:t>13.2</w:t>
            </w:r>
            <w:r w:rsidR="00387CA7" w:rsidRPr="00BC6B87">
              <w:t>)</w:t>
            </w:r>
          </w:p>
          <w:p w14:paraId="2C13395F" w14:textId="6212ACA0" w:rsidR="00387CA7" w:rsidRPr="00BC6B87" w:rsidRDefault="005319CE" w:rsidP="00A64C6F">
            <w:pPr>
              <w:spacing w:line="276" w:lineRule="auto"/>
              <w:contextualSpacing/>
              <w:jc w:val="both"/>
            </w:pPr>
            <w:r w:rsidRPr="00BC6B87">
              <w:t>23</w:t>
            </w:r>
            <w:r w:rsidR="00387CA7" w:rsidRPr="00BC6B87">
              <w:t xml:space="preserve"> (</w:t>
            </w:r>
            <w:r w:rsidR="005A7677" w:rsidRPr="00BC6B87">
              <w:t>43.4</w:t>
            </w:r>
            <w:r w:rsidR="00387CA7" w:rsidRPr="00BC6B87">
              <w:t>)</w:t>
            </w:r>
          </w:p>
          <w:p w14:paraId="788CC727" w14:textId="6167422E" w:rsidR="00387CA7" w:rsidRPr="00BC6B87" w:rsidRDefault="005319CE" w:rsidP="00A64C6F">
            <w:pPr>
              <w:spacing w:line="276" w:lineRule="auto"/>
              <w:contextualSpacing/>
              <w:jc w:val="both"/>
            </w:pPr>
            <w:r w:rsidRPr="00BC6B87">
              <w:t>4</w:t>
            </w:r>
            <w:r w:rsidR="00387CA7" w:rsidRPr="00BC6B87">
              <w:t xml:space="preserve"> (</w:t>
            </w:r>
            <w:r w:rsidR="005A7677" w:rsidRPr="00BC6B87">
              <w:t>7.5</w:t>
            </w:r>
            <w:r w:rsidR="00387CA7" w:rsidRPr="00BC6B87">
              <w:t>)</w:t>
            </w:r>
          </w:p>
          <w:p w14:paraId="4BC1149C" w14:textId="6C01F9DE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3.8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9407ECF" w14:textId="7070016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  <w:r w:rsidR="005319CE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50.9</w:t>
            </w:r>
            <w:r w:rsidRPr="00BC6B87">
              <w:rPr>
                <w:rFonts w:eastAsiaTheme="minorEastAsia"/>
              </w:rPr>
              <w:t>)</w:t>
            </w:r>
          </w:p>
          <w:p w14:paraId="4A4DB8BE" w14:textId="71C8899B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45.3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2B5404B" w14:textId="6BB120C5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5.7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E704CF9" w14:textId="495AB3A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5</w:t>
            </w:r>
            <w:r w:rsidR="005319CE" w:rsidRPr="00BC6B87">
              <w:rPr>
                <w:rFonts w:eastAsiaTheme="minorEastAsia"/>
              </w:rPr>
              <w:t>0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94.3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5545AA1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C9C53E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44BD3A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C03AEE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45A53E0" w14:textId="27DCB110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9F18AB" w:rsidRPr="00BC6B87">
              <w:rPr>
                <w:rFonts w:eastAsiaTheme="minorEastAsia"/>
              </w:rPr>
              <w:t>101</w:t>
            </w:r>
          </w:p>
          <w:p w14:paraId="38507E6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</w:p>
          <w:p w14:paraId="030F3BC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A75C1EB" w14:textId="58A2C072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0.</w:t>
            </w:r>
            <w:r w:rsidR="009F18AB" w:rsidRPr="00BC6B87">
              <w:rPr>
                <w:rFonts w:eastAsiaTheme="minorEastAsia"/>
              </w:rPr>
              <w:t>692</w:t>
            </w:r>
          </w:p>
          <w:p w14:paraId="129D592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971CC44" w14:textId="2D8D7700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F18AB" w:rsidRPr="00BC6B87">
              <w:rPr>
                <w:rFonts w:eastAsiaTheme="minorEastAsia"/>
              </w:rPr>
              <w:t>712</w:t>
            </w:r>
          </w:p>
        </w:tc>
      </w:tr>
      <w:tr w:rsidR="00387CA7" w:rsidRPr="00BC6B87" w14:paraId="026F926F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2C623D2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E</w:t>
            </w:r>
            <w:r w:rsidRPr="00BC6B87">
              <w:rPr>
                <w:rFonts w:eastAsiaTheme="minorEastAsia"/>
              </w:rPr>
              <w:t>xtent of disease</w:t>
            </w:r>
          </w:p>
          <w:p w14:paraId="4FD14FA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</w:p>
          <w:p w14:paraId="2BEA440A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</w:p>
          <w:p w14:paraId="55410335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3-</w:t>
            </w:r>
            <w:r w:rsidRPr="00BC6B87">
              <w:rPr>
                <w:rFonts w:eastAsiaTheme="minorEastAsia"/>
              </w:rPr>
              <w:t>4</w:t>
            </w:r>
          </w:p>
          <w:p w14:paraId="3A24DE59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o bone metastasis</w:t>
            </w:r>
          </w:p>
        </w:tc>
        <w:tc>
          <w:tcPr>
            <w:tcW w:w="0" w:type="auto"/>
          </w:tcPr>
          <w:p w14:paraId="3372CAD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5DD1B2F" w14:textId="34577E2F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23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46.9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E68BBEF" w14:textId="7A6F1E1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="005319CE" w:rsidRPr="00BC6B87">
              <w:rPr>
                <w:rFonts w:eastAsiaTheme="minorEastAsia"/>
              </w:rPr>
              <w:t>0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20.4</w:t>
            </w:r>
            <w:r w:rsidRPr="00BC6B87">
              <w:rPr>
                <w:rFonts w:eastAsiaTheme="minorEastAsia"/>
              </w:rPr>
              <w:t>)</w:t>
            </w:r>
          </w:p>
          <w:p w14:paraId="32FE7BD8" w14:textId="41995008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28.6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7E1D3E6" w14:textId="7688D19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4.1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5D8B14D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BAC5B38" w14:textId="0D61B4F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30 (</w:t>
            </w:r>
            <w:r w:rsidR="005A7677" w:rsidRPr="00BC6B87">
              <w:rPr>
                <w:rFonts w:eastAsiaTheme="minorEastAsia"/>
              </w:rPr>
              <w:t>56.6</w:t>
            </w:r>
            <w:r w:rsidRPr="00BC6B87">
              <w:rPr>
                <w:rFonts w:eastAsiaTheme="minorEastAsia"/>
              </w:rPr>
              <w:t>)</w:t>
            </w:r>
          </w:p>
          <w:p w14:paraId="5E3453A0" w14:textId="6F3B6951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9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17.0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8790AA0" w14:textId="4AC792EC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15.1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6996C5F" w14:textId="7624EE11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6 (</w:t>
            </w:r>
            <w:r w:rsidR="005A7677" w:rsidRPr="00BC6B87">
              <w:rPr>
                <w:rFonts w:eastAsiaTheme="minorEastAsia"/>
              </w:rPr>
              <w:t>11.3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76DF66F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37D94F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3C8274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09802D9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2B204D2" w14:textId="459292A7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.229</w:t>
            </w:r>
          </w:p>
        </w:tc>
      </w:tr>
      <w:tr w:rsidR="00387CA7" w:rsidRPr="00BC6B87" w14:paraId="203592A4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0" w:type="auto"/>
          </w:tcPr>
          <w:p w14:paraId="0D514AE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lastRenderedPageBreak/>
              <w:t>V</w:t>
            </w:r>
            <w:r w:rsidRPr="00BC6B87">
              <w:rPr>
                <w:rFonts w:eastAsiaTheme="minorEastAsia"/>
              </w:rPr>
              <w:t>isceral metastasis</w:t>
            </w:r>
          </w:p>
          <w:p w14:paraId="02B3283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ositive</w:t>
            </w:r>
          </w:p>
          <w:p w14:paraId="2E1B00A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egative</w:t>
            </w:r>
          </w:p>
        </w:tc>
        <w:tc>
          <w:tcPr>
            <w:tcW w:w="0" w:type="auto"/>
          </w:tcPr>
          <w:p w14:paraId="5CF49DD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F582EF4" w14:textId="3BFDFBFE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12.2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50E050E" w14:textId="0BD589C3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4</w:t>
            </w:r>
            <w:r w:rsidR="005319CE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87.8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65E4CFB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6007878" w14:textId="7012E2C4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9.4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B1A4BCB" w14:textId="685FCFC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5319CE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90.6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2ADA671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7B0B31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0D46BB9" w14:textId="3119C7D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9F18AB" w:rsidRPr="00BC6B87">
              <w:rPr>
                <w:rFonts w:eastAsiaTheme="minorEastAsia"/>
              </w:rPr>
              <w:t>648</w:t>
            </w:r>
          </w:p>
        </w:tc>
      </w:tr>
      <w:tr w:rsidR="00387CA7" w:rsidRPr="00BC6B87" w14:paraId="40656B81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</w:tcPr>
          <w:p w14:paraId="42476FE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Gleason score at prostate cancer diagnosis, n</w:t>
            </w:r>
          </w:p>
          <w:p w14:paraId="499DA27A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rPr>
                <w:rFonts w:eastAsiaTheme="minorEastAsia" w:hint="eastAsia"/>
              </w:rPr>
              <w:t>6</w:t>
            </w:r>
          </w:p>
          <w:p w14:paraId="3F6EF1D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7</w:t>
            </w:r>
          </w:p>
          <w:p w14:paraId="1E3FD46A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8</w:t>
            </w:r>
          </w:p>
          <w:p w14:paraId="11C4B928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9</w:t>
            </w:r>
            <w:r w:rsidRPr="00BC6B87">
              <w:rPr>
                <w:rFonts w:eastAsiaTheme="minorEastAsia" w:hint="eastAsia"/>
              </w:rPr>
              <w:t>-</w:t>
            </w:r>
            <w:r w:rsidRPr="00BC6B87">
              <w:rPr>
                <w:rFonts w:eastAsiaTheme="minorEastAsia"/>
              </w:rPr>
              <w:t>10</w:t>
            </w:r>
          </w:p>
          <w:p w14:paraId="42FFF46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No biopsy, unknown</w:t>
            </w:r>
          </w:p>
        </w:tc>
        <w:tc>
          <w:tcPr>
            <w:tcW w:w="0" w:type="auto"/>
          </w:tcPr>
          <w:p w14:paraId="7050923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E0771D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5EA862EF" w14:textId="3F945B16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8.2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CE84C61" w14:textId="7ADAAA19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14.3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6C7121B" w14:textId="23A18689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63.3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E0E932A" w14:textId="4F47770F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14.3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203087C1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00D4B44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7B1403D7" w14:textId="2FF5AF76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t>(</w:t>
            </w:r>
            <w:r w:rsidR="005A7677" w:rsidRPr="00BC6B87">
              <w:t>11.3</w:t>
            </w:r>
            <w:r w:rsidRPr="00BC6B87">
              <w:t>)</w:t>
            </w:r>
          </w:p>
          <w:p w14:paraId="49E45454" w14:textId="1F1DB38E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1</w:t>
            </w:r>
            <w:r w:rsidR="005319CE" w:rsidRPr="00BC6B87">
              <w:t>6</w:t>
            </w:r>
            <w:r w:rsidRPr="00BC6B87">
              <w:t xml:space="preserve"> (</w:t>
            </w:r>
            <w:r w:rsidR="005A7677" w:rsidRPr="00BC6B87">
              <w:t>30.2</w:t>
            </w:r>
            <w:r w:rsidRPr="00BC6B87">
              <w:t>)</w:t>
            </w:r>
          </w:p>
          <w:p w14:paraId="5783FE3E" w14:textId="69CFBDFC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49.1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DBD87A8" w14:textId="01984F0D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9.4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6B0A30E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1027439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63156A5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DD5CAA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DCCAF14" w14:textId="461B52D6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9F18AB" w:rsidRPr="00BC6B87">
              <w:rPr>
                <w:rFonts w:eastAsiaTheme="minorEastAsia"/>
              </w:rPr>
              <w:t>137</w:t>
            </w:r>
          </w:p>
        </w:tc>
      </w:tr>
      <w:tr w:rsidR="00387CA7" w:rsidRPr="00BC6B87" w14:paraId="365EBBD9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0DDA1A85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Localized treatment</w:t>
            </w:r>
          </w:p>
          <w:p w14:paraId="03380DF4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None</w:t>
            </w:r>
          </w:p>
          <w:p w14:paraId="187BEE8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Radical prostatectomy</w:t>
            </w:r>
          </w:p>
          <w:p w14:paraId="6579B2CA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External beam radiation</w:t>
            </w:r>
          </w:p>
          <w:p w14:paraId="08CCDDC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Brachytherapy</w:t>
            </w:r>
          </w:p>
        </w:tc>
        <w:tc>
          <w:tcPr>
            <w:tcW w:w="0" w:type="auto"/>
          </w:tcPr>
          <w:p w14:paraId="3663FDF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511F5AC" w14:textId="509BB133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89.8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D0A8946" w14:textId="05F4C3C8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8410856" w14:textId="6DA11B6C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1E9B724" w14:textId="556107EE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2.0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1E23A923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591C5B03" w14:textId="5E0EBD14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49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92.5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FDC5DE1" w14:textId="0E5E20CE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40A47C5" w14:textId="1568441C" w:rsidR="00387CA7" w:rsidRPr="00BC6B87" w:rsidRDefault="005319CE" w:rsidP="00A64C6F">
            <w:pPr>
              <w:spacing w:line="276" w:lineRule="auto"/>
              <w:contextualSpacing/>
              <w:jc w:val="both"/>
            </w:pPr>
            <w:r w:rsidRPr="00BC6B87">
              <w:t>3</w:t>
            </w:r>
            <w:r w:rsidR="00387CA7" w:rsidRPr="00BC6B87">
              <w:t xml:space="preserve"> (</w:t>
            </w:r>
            <w:r w:rsidR="005A7677" w:rsidRPr="00BC6B87">
              <w:t>5.7</w:t>
            </w:r>
            <w:r w:rsidR="00387CA7" w:rsidRPr="00BC6B87">
              <w:t>)</w:t>
            </w:r>
          </w:p>
          <w:p w14:paraId="097031E7" w14:textId="00F42946" w:rsidR="00387CA7" w:rsidRPr="00BC6B87" w:rsidRDefault="005319CE" w:rsidP="00A64C6F">
            <w:pPr>
              <w:spacing w:line="276" w:lineRule="auto"/>
              <w:contextualSpacing/>
              <w:jc w:val="both"/>
            </w:pPr>
            <w:r w:rsidRPr="00BC6B87">
              <w:t>0</w:t>
            </w:r>
            <w:r w:rsidR="00387CA7" w:rsidRPr="00BC6B87">
              <w:t xml:space="preserve"> (</w:t>
            </w:r>
            <w:r w:rsidR="005A7677" w:rsidRPr="00BC6B87">
              <w:t>0.0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30371C8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D4DFD99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406A3E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DCAE68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BF9B9ED" w14:textId="187120E5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.744</w:t>
            </w:r>
          </w:p>
        </w:tc>
      </w:tr>
      <w:tr w:rsidR="00387CA7" w:rsidRPr="00BC6B87" w14:paraId="66ADC77A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594C5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resence of pain, positive</w:t>
            </w:r>
          </w:p>
        </w:tc>
        <w:tc>
          <w:tcPr>
            <w:tcW w:w="0" w:type="auto"/>
          </w:tcPr>
          <w:p w14:paraId="5BD1D37C" w14:textId="0CC2976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5319CE" w:rsidRPr="00BC6B87">
              <w:rPr>
                <w:rFonts w:eastAsiaTheme="minorEastAsia"/>
              </w:rPr>
              <w:t>10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20.4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AB12E4" w14:textId="23D48B61" w:rsidR="00387CA7" w:rsidRPr="00BC6B87" w:rsidRDefault="005319CE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15.1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0D007C50" w14:textId="7CEC84F6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F18AB" w:rsidRPr="00BC6B87">
              <w:rPr>
                <w:rFonts w:eastAsiaTheme="minorEastAsia"/>
              </w:rPr>
              <w:t>482</w:t>
            </w:r>
          </w:p>
        </w:tc>
      </w:tr>
      <w:tr w:rsidR="00387CA7" w:rsidRPr="00BC6B87" w14:paraId="7A6F7331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CA78E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proofErr w:type="spellStart"/>
            <w:r w:rsidRPr="00BC6B87">
              <w:rPr>
                <w:rFonts w:eastAsiaTheme="minorEastAsia" w:hint="eastAsia"/>
              </w:rPr>
              <w:t>C</w:t>
            </w:r>
            <w:r w:rsidRPr="00BC6B87">
              <w:rPr>
                <w:rFonts w:eastAsiaTheme="minorEastAsia"/>
              </w:rPr>
              <w:t>harlson</w:t>
            </w:r>
            <w:proofErr w:type="spellEnd"/>
            <w:r w:rsidRPr="00BC6B87">
              <w:rPr>
                <w:rFonts w:eastAsiaTheme="minorEastAsia"/>
              </w:rPr>
              <w:t xml:space="preserve"> comorbidity index</w:t>
            </w:r>
          </w:p>
          <w:p w14:paraId="798DDB42" w14:textId="77777777" w:rsidR="00387CA7" w:rsidRPr="00BC6B87" w:rsidRDefault="00387CA7" w:rsidP="00A64C6F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</w:p>
          <w:p w14:paraId="522177E6" w14:textId="77777777" w:rsidR="00387CA7" w:rsidRPr="00BC6B87" w:rsidRDefault="00387CA7" w:rsidP="00A64C6F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Pr="00BC6B87">
              <w:rPr>
                <w:rFonts w:eastAsiaTheme="minorEastAsia"/>
              </w:rPr>
              <w:t>-2</w:t>
            </w:r>
          </w:p>
        </w:tc>
        <w:tc>
          <w:tcPr>
            <w:tcW w:w="0" w:type="auto"/>
          </w:tcPr>
          <w:p w14:paraId="6901956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</w:p>
          <w:p w14:paraId="7CCCC0D7" w14:textId="7A9EDE3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42 (</w:t>
            </w:r>
            <w:r w:rsidR="005A7677" w:rsidRPr="00BC6B87">
              <w:rPr>
                <w:rFonts w:eastAsiaTheme="minorEastAsia"/>
              </w:rPr>
              <w:t>85.7</w:t>
            </w:r>
            <w:r w:rsidRPr="00BC6B87">
              <w:rPr>
                <w:rFonts w:eastAsiaTheme="minorEastAsia"/>
              </w:rPr>
              <w:t>)</w:t>
            </w:r>
          </w:p>
          <w:p w14:paraId="560EFC0E" w14:textId="6BFBEA2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14.3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E879F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C9C644E" w14:textId="2A88BCBB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B43B90"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86.8</w:t>
            </w:r>
            <w:r w:rsidRPr="00BC6B87">
              <w:rPr>
                <w:rFonts w:eastAsiaTheme="minorEastAsia"/>
              </w:rPr>
              <w:t>)</w:t>
            </w:r>
          </w:p>
          <w:p w14:paraId="26C0E12D" w14:textId="459016AC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13.2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508B30D9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06DDC2D6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04884298" w14:textId="33E24E8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9F18AB" w:rsidRPr="00BC6B87">
              <w:rPr>
                <w:rFonts w:eastAsiaTheme="minorEastAsia"/>
              </w:rPr>
              <w:t>874</w:t>
            </w:r>
          </w:p>
        </w:tc>
      </w:tr>
      <w:tr w:rsidR="00387CA7" w:rsidRPr="00BC6B87" w14:paraId="71D51C11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A324E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Nadir PSA under ADT treatment, ng/mL</w:t>
            </w:r>
          </w:p>
        </w:tc>
        <w:tc>
          <w:tcPr>
            <w:tcW w:w="0" w:type="auto"/>
          </w:tcPr>
          <w:p w14:paraId="2DCC50F8" w14:textId="036556F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1.57</w:t>
            </w:r>
            <w:r w:rsidRPr="00BC6B87">
              <w:rPr>
                <w:rFonts w:eastAsiaTheme="minorEastAsia"/>
              </w:rPr>
              <w:t xml:space="preserve"> (0.</w:t>
            </w:r>
            <w:r w:rsidR="00B43B90" w:rsidRPr="00BC6B87">
              <w:rPr>
                <w:rFonts w:eastAsiaTheme="minorEastAsia"/>
              </w:rPr>
              <w:t>36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10.6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4B0EC4" w14:textId="58466A58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0.38</w:t>
            </w:r>
            <w:r w:rsidR="00387CA7" w:rsidRPr="00BC6B87">
              <w:t xml:space="preserve"> (0.</w:t>
            </w:r>
            <w:r w:rsidRPr="00BC6B87">
              <w:t>10</w:t>
            </w:r>
            <w:r w:rsidR="00387CA7" w:rsidRPr="00BC6B87">
              <w:t>-</w:t>
            </w:r>
            <w:r w:rsidRPr="00BC6B87">
              <w:t>2.63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6482326B" w14:textId="108EF5BD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.0</w:t>
            </w:r>
            <w:r w:rsidR="00603D89" w:rsidRPr="00BC6B87">
              <w:rPr>
                <w:rFonts w:eastAsiaTheme="minorEastAsia"/>
              </w:rPr>
              <w:t>06*</w:t>
            </w:r>
          </w:p>
        </w:tc>
      </w:tr>
      <w:tr w:rsidR="00387CA7" w:rsidRPr="00BC6B87" w14:paraId="0BD24586" w14:textId="77777777" w:rsidTr="00A64C6F">
        <w:trPr>
          <w:trHeight w:val="397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2B94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 reduction rate, %</w:t>
            </w:r>
          </w:p>
        </w:tc>
        <w:tc>
          <w:tcPr>
            <w:tcW w:w="0" w:type="auto"/>
          </w:tcPr>
          <w:p w14:paraId="58AAB16F" w14:textId="3CC500B1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99.</w:t>
            </w:r>
            <w:r w:rsidR="00B43B90" w:rsidRPr="00BC6B87">
              <w:rPr>
                <w:rFonts w:eastAsiaTheme="minorEastAsia"/>
              </w:rPr>
              <w:t>1</w:t>
            </w:r>
            <w:r w:rsidRPr="00BC6B87">
              <w:rPr>
                <w:rFonts w:eastAsiaTheme="minorEastAsia"/>
              </w:rPr>
              <w:t xml:space="preserve"> (9</w:t>
            </w:r>
            <w:r w:rsidR="00B43B90" w:rsidRPr="00BC6B87">
              <w:rPr>
                <w:rFonts w:eastAsiaTheme="minorEastAsia"/>
              </w:rPr>
              <w:t>5.8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99.8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65C498" w14:textId="27AB7D0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99.</w:t>
            </w:r>
            <w:r w:rsidR="00B43B90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 xml:space="preserve"> (9</w:t>
            </w:r>
            <w:r w:rsidR="00B43B90" w:rsidRPr="00BC6B87">
              <w:rPr>
                <w:rFonts w:eastAsiaTheme="minorEastAsia"/>
              </w:rPr>
              <w:t>9.1</w:t>
            </w:r>
            <w:r w:rsidRPr="00BC6B87">
              <w:rPr>
                <w:rFonts w:eastAsiaTheme="minorEastAsia"/>
              </w:rPr>
              <w:t>-99.</w:t>
            </w:r>
            <w:r w:rsidR="00B43B90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0633C9D3" w14:textId="160F3C2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0.0</w:t>
            </w:r>
            <w:r w:rsidR="00603D89" w:rsidRPr="00BC6B87">
              <w:rPr>
                <w:rFonts w:eastAsiaTheme="minorEastAsia"/>
              </w:rPr>
              <w:t>02</w:t>
            </w:r>
            <w:r w:rsidRPr="00BC6B87">
              <w:rPr>
                <w:rFonts w:eastAsiaTheme="minorEastAsia"/>
              </w:rPr>
              <w:t>*</w:t>
            </w:r>
          </w:p>
        </w:tc>
      </w:tr>
      <w:tr w:rsidR="00387CA7" w:rsidRPr="00BC6B87" w14:paraId="6AA16F8A" w14:textId="77777777" w:rsidTr="00A64C6F">
        <w:trPr>
          <w:trHeight w:val="407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C1DD0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Time to nadir PSA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44A1E7A" w14:textId="0C811C6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801798" w14:textId="152937AC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8-17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F1603EC" w14:textId="76CA96B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603D89" w:rsidRPr="00BC6B87">
              <w:rPr>
                <w:rFonts w:eastAsiaTheme="minorEastAsia"/>
              </w:rPr>
              <w:t xml:space="preserve">&lt; </w:t>
            </w:r>
            <w:r w:rsidRPr="00BC6B87">
              <w:rPr>
                <w:rFonts w:eastAsiaTheme="minorEastAsia"/>
              </w:rPr>
              <w:t>0.</w:t>
            </w:r>
            <w:r w:rsidR="00603D89" w:rsidRPr="00BC6B87">
              <w:rPr>
                <w:rFonts w:eastAsiaTheme="minorEastAsia"/>
              </w:rPr>
              <w:t>001*</w:t>
            </w:r>
          </w:p>
        </w:tc>
      </w:tr>
      <w:tr w:rsidR="00387CA7" w:rsidRPr="00BC6B87" w14:paraId="3512A5EE" w14:textId="77777777" w:rsidTr="00A64C6F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40F62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Age at CRPC diagnosis, years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30C52F" w14:textId="0D0ECAA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7</w:t>
            </w:r>
            <w:r w:rsidR="00B43B90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68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78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975B0" w14:textId="5FE20726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B43B90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68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81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CF4C411" w14:textId="3FDBEDD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8F5B4E" w:rsidRPr="00BC6B87">
              <w:rPr>
                <w:rFonts w:eastAsiaTheme="minorEastAsia"/>
              </w:rPr>
              <w:t>0.28</w:t>
            </w:r>
            <w:r w:rsidR="00AB3CD8" w:rsidRPr="00BC6B87">
              <w:rPr>
                <w:rFonts w:eastAsiaTheme="minorEastAsia" w:hint="eastAsia"/>
              </w:rPr>
              <w:t>2</w:t>
            </w:r>
          </w:p>
        </w:tc>
      </w:tr>
      <w:tr w:rsidR="00387CA7" w:rsidRPr="00BC6B87" w14:paraId="52EB08D5" w14:textId="77777777" w:rsidTr="00A64C6F">
        <w:trPr>
          <w:trHeight w:val="495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74689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lastRenderedPageBreak/>
              <w:t>Time to CRPC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7DC32A1" w14:textId="591B87DD" w:rsidR="00387CA7" w:rsidRPr="00BC6B87" w:rsidRDefault="00B43B90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10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8F2DEC" w14:textId="18611EF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B43B90" w:rsidRPr="00BC6B87">
              <w:rPr>
                <w:rFonts w:eastAsiaTheme="minorEastAsia"/>
              </w:rPr>
              <w:t>9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14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50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E16BA3" w14:textId="4B503BB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8F5B4E" w:rsidRPr="00BC6B87">
              <w:rPr>
                <w:rFonts w:eastAsiaTheme="minorEastAsia"/>
              </w:rPr>
              <w:t xml:space="preserve">&lt; </w:t>
            </w:r>
            <w:r w:rsidRPr="00BC6B87">
              <w:rPr>
                <w:rFonts w:eastAsiaTheme="minorEastAsia"/>
              </w:rPr>
              <w:t>0.0</w:t>
            </w:r>
            <w:r w:rsidR="008F5B4E" w:rsidRPr="00BC6B87">
              <w:rPr>
                <w:rFonts w:eastAsiaTheme="minorEastAsia"/>
              </w:rPr>
              <w:t>01</w:t>
            </w:r>
            <w:r w:rsidRPr="00BC6B87">
              <w:rPr>
                <w:rFonts w:eastAsiaTheme="minorEastAsia"/>
              </w:rPr>
              <w:t>*</w:t>
            </w:r>
          </w:p>
        </w:tc>
      </w:tr>
      <w:tr w:rsidR="00387CA7" w:rsidRPr="00BC6B87" w14:paraId="63F5C490" w14:textId="77777777" w:rsidTr="00A64C6F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BEAB3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B</w:t>
            </w:r>
            <w:r w:rsidRPr="00BC6B87">
              <w:rPr>
                <w:rFonts w:eastAsiaTheme="minorEastAsia"/>
              </w:rPr>
              <w:t>lood laboratory tests at CRPC diagnosis</w:t>
            </w:r>
          </w:p>
          <w:p w14:paraId="36BA728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PSA, ng/mL</w:t>
            </w:r>
          </w:p>
          <w:p w14:paraId="29C7BACC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A</w:t>
            </w:r>
            <w:r w:rsidRPr="00BC6B87">
              <w:rPr>
                <w:rFonts w:eastAsiaTheme="minorEastAsia"/>
              </w:rPr>
              <w:t>LP, U/L</w:t>
            </w:r>
          </w:p>
          <w:p w14:paraId="6E55E837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L</w:t>
            </w:r>
            <w:r w:rsidRPr="00BC6B87">
              <w:rPr>
                <w:rFonts w:eastAsiaTheme="minorEastAsia"/>
              </w:rPr>
              <w:t>DH, U/L</w:t>
            </w:r>
          </w:p>
          <w:p w14:paraId="70BA8A73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H</w:t>
            </w:r>
            <w:r w:rsidRPr="00BC6B87">
              <w:rPr>
                <w:rFonts w:eastAsiaTheme="minorEastAsia"/>
              </w:rPr>
              <w:t>b, g/dL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F5E636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3172E9F" w14:textId="59E76FDC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7.87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(4.14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17.5</w:t>
            </w:r>
            <w:r w:rsidRPr="00BC6B87">
              <w:rPr>
                <w:rFonts w:eastAsiaTheme="minorEastAsia"/>
              </w:rPr>
              <w:t>)</w:t>
            </w:r>
          </w:p>
          <w:p w14:paraId="4B644DF2" w14:textId="311F77B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27</w:t>
            </w:r>
            <w:r w:rsidR="00B43B90" w:rsidRPr="00BC6B87">
              <w:rPr>
                <w:rFonts w:eastAsiaTheme="minorEastAsia"/>
              </w:rPr>
              <w:t>9</w:t>
            </w:r>
            <w:r w:rsidRPr="00BC6B87">
              <w:rPr>
                <w:rFonts w:eastAsiaTheme="minorEastAsia"/>
              </w:rPr>
              <w:t xml:space="preserve"> (19</w:t>
            </w:r>
            <w:r w:rsidR="00B43B90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515</w:t>
            </w:r>
            <w:r w:rsidRPr="00BC6B87">
              <w:rPr>
                <w:rFonts w:eastAsiaTheme="minorEastAsia"/>
              </w:rPr>
              <w:t>)</w:t>
            </w:r>
          </w:p>
          <w:p w14:paraId="620F21FE" w14:textId="33740911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</w:t>
            </w:r>
            <w:r w:rsidR="00B43B90" w:rsidRPr="00BC6B87">
              <w:rPr>
                <w:rFonts w:eastAsiaTheme="minorEastAsia"/>
              </w:rPr>
              <w:t>03</w:t>
            </w:r>
            <w:r w:rsidRPr="00BC6B87">
              <w:rPr>
                <w:rFonts w:eastAsiaTheme="minorEastAsia"/>
              </w:rPr>
              <w:t xml:space="preserve"> (18</w:t>
            </w:r>
            <w:r w:rsidR="00B43B90" w:rsidRPr="00BC6B87">
              <w:rPr>
                <w:rFonts w:eastAsiaTheme="minorEastAsia"/>
              </w:rPr>
              <w:t>2</w:t>
            </w:r>
            <w:r w:rsidRPr="00BC6B87">
              <w:rPr>
                <w:rFonts w:eastAsiaTheme="minorEastAsia"/>
              </w:rPr>
              <w:t>-2</w:t>
            </w:r>
            <w:r w:rsidR="00B43B90" w:rsidRPr="00BC6B87">
              <w:rPr>
                <w:rFonts w:eastAsiaTheme="minorEastAsia"/>
              </w:rPr>
              <w:t>41</w:t>
            </w:r>
            <w:r w:rsidRPr="00BC6B87">
              <w:rPr>
                <w:rFonts w:eastAsiaTheme="minorEastAsia"/>
              </w:rPr>
              <w:t>)</w:t>
            </w:r>
          </w:p>
          <w:p w14:paraId="7997E862" w14:textId="2AAE8D8D" w:rsidR="00387CA7" w:rsidRPr="00BC6B87" w:rsidRDefault="00387CA7" w:rsidP="00B43B90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12</w:t>
            </w:r>
            <w:r w:rsidR="00B43B90" w:rsidRPr="00BC6B87">
              <w:rPr>
                <w:rFonts w:eastAsiaTheme="minorEastAsia"/>
              </w:rPr>
              <w:t xml:space="preserve">.8 </w:t>
            </w:r>
            <w:r w:rsidRPr="00BC6B87">
              <w:rPr>
                <w:rFonts w:eastAsiaTheme="minorEastAsia"/>
              </w:rPr>
              <w:t>(11.</w:t>
            </w:r>
            <w:r w:rsidR="00B43B90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>-13.5)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BAF302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460973DC" w14:textId="60B72262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3.50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2.30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7.80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3AE9A7B" w14:textId="4656C8CB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263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179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341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C695F8A" w14:textId="442144C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B43B90" w:rsidRPr="00BC6B87">
              <w:rPr>
                <w:rFonts w:eastAsiaTheme="minorEastAsia"/>
              </w:rPr>
              <w:t>13</w:t>
            </w:r>
            <w:r w:rsidRPr="00BC6B87">
              <w:rPr>
                <w:rFonts w:eastAsiaTheme="minorEastAsia"/>
              </w:rPr>
              <w:t xml:space="preserve"> (1</w:t>
            </w:r>
            <w:r w:rsidR="00B43B90" w:rsidRPr="00BC6B87">
              <w:rPr>
                <w:rFonts w:eastAsiaTheme="minorEastAsia"/>
              </w:rPr>
              <w:t>95</w:t>
            </w:r>
            <w:r w:rsidRPr="00BC6B87">
              <w:rPr>
                <w:rFonts w:eastAsiaTheme="minorEastAsia"/>
              </w:rPr>
              <w:t>-2</w:t>
            </w:r>
            <w:r w:rsidR="00B43B90" w:rsidRPr="00BC6B87">
              <w:rPr>
                <w:rFonts w:eastAsiaTheme="minorEastAsia"/>
              </w:rPr>
              <w:t>38</w:t>
            </w:r>
            <w:r w:rsidRPr="00BC6B87">
              <w:rPr>
                <w:rFonts w:eastAsiaTheme="minorEastAsia"/>
              </w:rPr>
              <w:t>)</w:t>
            </w:r>
          </w:p>
          <w:p w14:paraId="4182F88A" w14:textId="2E6CB14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B43B90" w:rsidRPr="00BC6B87">
              <w:rPr>
                <w:rFonts w:eastAsiaTheme="minorEastAsia"/>
              </w:rPr>
              <w:t>2.7</w:t>
            </w:r>
            <w:r w:rsidRPr="00BC6B87">
              <w:rPr>
                <w:rFonts w:eastAsiaTheme="minorEastAsia"/>
              </w:rPr>
              <w:t xml:space="preserve"> (12.</w:t>
            </w:r>
            <w:r w:rsidR="00B43B90" w:rsidRPr="00BC6B87">
              <w:rPr>
                <w:rFonts w:eastAsiaTheme="minorEastAsia"/>
              </w:rPr>
              <w:t>1</w:t>
            </w:r>
            <w:r w:rsidRPr="00BC6B87">
              <w:rPr>
                <w:rFonts w:eastAsiaTheme="minorEastAsia"/>
              </w:rPr>
              <w:t>-13.</w:t>
            </w:r>
            <w:r w:rsidR="00B43B90"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885A3F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9EF3E47" w14:textId="60F71B2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8F5B4E" w:rsidRPr="00BC6B87">
              <w:rPr>
                <w:rFonts w:eastAsiaTheme="minorEastAsia"/>
              </w:rPr>
              <w:t xml:space="preserve">&lt; </w:t>
            </w:r>
            <w:r w:rsidRPr="00BC6B87">
              <w:rPr>
                <w:rFonts w:eastAsiaTheme="minorEastAsia"/>
              </w:rPr>
              <w:t>0.0</w:t>
            </w:r>
            <w:r w:rsidR="008F5B4E" w:rsidRPr="00BC6B87">
              <w:rPr>
                <w:rFonts w:eastAsiaTheme="minorEastAsia"/>
              </w:rPr>
              <w:t>01</w:t>
            </w:r>
            <w:r w:rsidRPr="00BC6B87">
              <w:rPr>
                <w:rFonts w:eastAsiaTheme="minorEastAsia"/>
              </w:rPr>
              <w:t>*</w:t>
            </w:r>
          </w:p>
          <w:p w14:paraId="0A34E896" w14:textId="49AA324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8F5B4E" w:rsidRPr="00BC6B87">
              <w:rPr>
                <w:rFonts w:eastAsiaTheme="minorEastAsia"/>
              </w:rPr>
              <w:t>162</w:t>
            </w:r>
          </w:p>
          <w:p w14:paraId="2ACB7E36" w14:textId="02335C5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8F5B4E" w:rsidRPr="00BC6B87">
              <w:rPr>
                <w:rFonts w:eastAsiaTheme="minorEastAsia"/>
              </w:rPr>
              <w:t>538</w:t>
            </w:r>
          </w:p>
          <w:p w14:paraId="5BB5AE8A" w14:textId="660BA73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8F5B4E" w:rsidRPr="00BC6B87">
              <w:rPr>
                <w:rFonts w:eastAsiaTheme="minorEastAsia"/>
              </w:rPr>
              <w:t>822</w:t>
            </w:r>
          </w:p>
        </w:tc>
      </w:tr>
      <w:tr w:rsidR="00387CA7" w:rsidRPr="00BC6B87" w14:paraId="1AC4B04B" w14:textId="77777777" w:rsidTr="00A64C6F">
        <w:trPr>
          <w:trHeight w:val="529"/>
        </w:trPr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82BFB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 doubling time,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02F0C2" w14:textId="5AEC2DA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B43B90" w:rsidRPr="00BC6B87">
              <w:rPr>
                <w:rFonts w:eastAsiaTheme="minorEastAsia"/>
              </w:rPr>
              <w:t>1.6</w:t>
            </w:r>
            <w:r w:rsidRPr="00BC6B87">
              <w:rPr>
                <w:rFonts w:eastAsiaTheme="minorEastAsia"/>
              </w:rPr>
              <w:t xml:space="preserve"> (</w:t>
            </w:r>
            <w:r w:rsidR="00B43B90" w:rsidRPr="00BC6B87">
              <w:rPr>
                <w:rFonts w:eastAsiaTheme="minorEastAsia"/>
              </w:rPr>
              <w:t>0.9</w:t>
            </w:r>
            <w:r w:rsidRPr="00BC6B87">
              <w:rPr>
                <w:rFonts w:eastAsiaTheme="minorEastAsia"/>
              </w:rPr>
              <w:t>-</w:t>
            </w:r>
            <w:r w:rsidR="00B43B90" w:rsidRPr="00BC6B87">
              <w:rPr>
                <w:rFonts w:eastAsiaTheme="minorEastAsia"/>
              </w:rPr>
              <w:t>2.5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DB0B4F" w14:textId="6B17D258" w:rsidR="00387CA7" w:rsidRPr="00BC6B87" w:rsidRDefault="00B43B90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3.6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2.0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3.6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4D9E74" w14:textId="154A0B0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8F5B4E" w:rsidRPr="00BC6B87">
              <w:rPr>
                <w:rFonts w:eastAsiaTheme="minorEastAsia"/>
              </w:rPr>
              <w:t>&lt; 0.001*</w:t>
            </w:r>
          </w:p>
        </w:tc>
      </w:tr>
    </w:tbl>
    <w:p w14:paraId="06ABF34F" w14:textId="77777777" w:rsidR="00387CA7" w:rsidRPr="00BC6B87" w:rsidRDefault="00387CA7" w:rsidP="00387CA7">
      <w:pPr>
        <w:spacing w:line="480" w:lineRule="auto"/>
      </w:pPr>
      <w:r w:rsidRPr="00BC6B87">
        <w:t>IQR: Interquartile range, PSA: prostate-specific antigen, ADT: androgen deprivation therapy, CRPC: castration-resistant prostate cancer, ALP: alkaline phosphatase, LDH: Lactate dehydrogenase, Hb: Hemoglobin, *Statistically significant with a P &lt; 0.05</w:t>
      </w:r>
    </w:p>
    <w:p w14:paraId="1714F76E" w14:textId="1E850B1F" w:rsidR="00387CA7" w:rsidRPr="00BC6B87" w:rsidRDefault="00387CA7" w:rsidP="004D1CF8">
      <w:pPr>
        <w:spacing w:line="480" w:lineRule="auto"/>
        <w:jc w:val="both"/>
        <w:outlineLvl w:val="0"/>
      </w:pPr>
      <w:r w:rsidRPr="00BC6B87">
        <w:br w:type="page"/>
      </w:r>
    </w:p>
    <w:p w14:paraId="2F6D3D85" w14:textId="770F014C" w:rsidR="00387CA7" w:rsidRPr="00BC6B87" w:rsidRDefault="00387CA7" w:rsidP="00387CA7">
      <w:pPr>
        <w:spacing w:line="480" w:lineRule="auto"/>
        <w:jc w:val="both"/>
        <w:outlineLvl w:val="0"/>
        <w:rPr>
          <w:b/>
        </w:rPr>
      </w:pPr>
      <w:r w:rsidRPr="00BC6B87">
        <w:rPr>
          <w:b/>
          <w:bCs/>
        </w:rPr>
        <w:lastRenderedPageBreak/>
        <w:t xml:space="preserve">Supplementary Table </w:t>
      </w:r>
      <w:r w:rsidR="000638B7" w:rsidRPr="00BC6B87">
        <w:rPr>
          <w:b/>
          <w:bCs/>
        </w:rPr>
        <w:t>3</w:t>
      </w:r>
      <w:r w:rsidRPr="00BC6B87">
        <w:rPr>
          <w:b/>
          <w:bCs/>
        </w:rPr>
        <w:t xml:space="preserve"> </w:t>
      </w:r>
      <w:r w:rsidR="003267A2">
        <w:rPr>
          <w:b/>
          <w:bCs/>
        </w:rPr>
        <w:t xml:space="preserve">  </w:t>
      </w:r>
      <w:r w:rsidRPr="00BC6B87">
        <w:rPr>
          <w:bCs/>
        </w:rPr>
        <w:t xml:space="preserve">Clinical and histological characteristics of patients according to the </w:t>
      </w:r>
      <w:r w:rsidR="000F103F" w:rsidRPr="00BC6B87">
        <w:rPr>
          <w:bCs/>
        </w:rPr>
        <w:t>value of PSA doubling time</w:t>
      </w:r>
    </w:p>
    <w:tbl>
      <w:tblPr>
        <w:tblStyle w:val="1"/>
        <w:tblW w:w="0" w:type="auto"/>
        <w:tblInd w:w="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88"/>
        <w:gridCol w:w="3103"/>
        <w:gridCol w:w="3267"/>
        <w:gridCol w:w="976"/>
      </w:tblGrid>
      <w:tr w:rsidR="00387CA7" w:rsidRPr="00BC6B87" w14:paraId="33729C5F" w14:textId="77777777" w:rsidTr="00A64C6F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DDD7FC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5B388A8" w14:textId="429C8D7E" w:rsidR="00387CA7" w:rsidRPr="00BC6B87" w:rsidRDefault="00387CA7" w:rsidP="00387CA7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SA doubling time &lt; 5 months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8E7204" w14:textId="7E8E4D71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 xml:space="preserve">PSA doubling time </w:t>
            </w:r>
            <w:r w:rsidRPr="00BC6B87">
              <w:rPr>
                <w:bCs/>
              </w:rPr>
              <w:t>≥ 5 months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AB8ED40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t xml:space="preserve">P-value </w:t>
            </w:r>
          </w:p>
        </w:tc>
      </w:tr>
      <w:tr w:rsidR="00387CA7" w:rsidRPr="00BC6B87" w14:paraId="7E139282" w14:textId="77777777" w:rsidTr="00A64C6F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E5C679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FFBE141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edian (IQR) or number (%)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CFD5786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</w:p>
        </w:tc>
      </w:tr>
      <w:tr w:rsidR="00387CA7" w:rsidRPr="00BC6B87" w14:paraId="225DEE50" w14:textId="77777777" w:rsidTr="00A64C6F">
        <w:trPr>
          <w:trHeight w:val="18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E8757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atients, 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3EF5A55" w14:textId="59705C3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5A7677" w:rsidRPr="00BC6B87">
              <w:rPr>
                <w:rFonts w:eastAsiaTheme="minorEastAsia"/>
              </w:rPr>
              <w:t>81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692B46" w14:textId="3D141E16" w:rsidR="00387CA7" w:rsidRPr="00BC6B87" w:rsidRDefault="005A767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DADDF5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color w:val="FF0000"/>
              </w:rPr>
            </w:pPr>
          </w:p>
        </w:tc>
      </w:tr>
      <w:tr w:rsidR="00387CA7" w:rsidRPr="00BC6B87" w14:paraId="68F375B8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8C478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F</w:t>
            </w:r>
            <w:r w:rsidRPr="00BC6B87">
              <w:rPr>
                <w:rFonts w:eastAsiaTheme="minorEastAsia"/>
              </w:rPr>
              <w:t>ollow-up, months</w:t>
            </w:r>
          </w:p>
        </w:tc>
        <w:tc>
          <w:tcPr>
            <w:tcW w:w="0" w:type="auto"/>
          </w:tcPr>
          <w:p w14:paraId="08A014E8" w14:textId="438695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5A7677" w:rsidRPr="00BC6B87">
              <w:rPr>
                <w:rFonts w:eastAsiaTheme="minorEastAsia"/>
              </w:rPr>
              <w:t>30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14</w:t>
            </w:r>
            <w:r w:rsidRPr="00BC6B87">
              <w:rPr>
                <w:rFonts w:eastAsiaTheme="minorEastAsia"/>
              </w:rPr>
              <w:t>-5</w:t>
            </w:r>
            <w:r w:rsidR="005A7677" w:rsidRPr="00BC6B87">
              <w:rPr>
                <w:rFonts w:eastAsiaTheme="minorEastAsia"/>
              </w:rPr>
              <w:t>2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4EB11F" w14:textId="264D7EEC" w:rsidR="00387CA7" w:rsidRPr="00BC6B87" w:rsidRDefault="005A767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17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78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65EDA583" w14:textId="138A54D1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437199" w:rsidRPr="00BC6B87">
              <w:rPr>
                <w:rFonts w:eastAsiaTheme="minorEastAsia"/>
              </w:rPr>
              <w:t>011*</w:t>
            </w:r>
          </w:p>
        </w:tc>
      </w:tr>
      <w:tr w:rsidR="00387CA7" w:rsidRPr="00BC6B87" w14:paraId="75460E15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F807F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Age at prostate cancer diagnosis, year</w:t>
            </w:r>
          </w:p>
        </w:tc>
        <w:tc>
          <w:tcPr>
            <w:tcW w:w="0" w:type="auto"/>
          </w:tcPr>
          <w:p w14:paraId="6C5716DA" w14:textId="3DD32459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7</w:t>
            </w:r>
            <w:r w:rsidR="005A7677" w:rsidRPr="00BC6B87">
              <w:rPr>
                <w:rFonts w:eastAsiaTheme="minorEastAsia"/>
              </w:rPr>
              <w:t>1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65</w:t>
            </w:r>
            <w:r w:rsidRPr="00BC6B87">
              <w:rPr>
                <w:rFonts w:eastAsiaTheme="minorEastAsia"/>
              </w:rPr>
              <w:t>-7</w:t>
            </w:r>
            <w:r w:rsidR="005A7677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48DE6" w14:textId="14778DB7" w:rsidR="00387CA7" w:rsidRPr="00BC6B87" w:rsidRDefault="005A767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75</w:t>
            </w:r>
            <w:r w:rsidR="00387CA7" w:rsidRPr="00BC6B87">
              <w:t xml:space="preserve"> (6</w:t>
            </w:r>
            <w:r w:rsidRPr="00BC6B87">
              <w:t>7</w:t>
            </w:r>
            <w:r w:rsidR="00387CA7" w:rsidRPr="00BC6B87">
              <w:t>-</w:t>
            </w:r>
            <w:r w:rsidRPr="00BC6B87">
              <w:t>81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03948F31" w14:textId="541895B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437199" w:rsidRPr="00BC6B87">
              <w:rPr>
                <w:rFonts w:eastAsiaTheme="minorEastAsia"/>
              </w:rPr>
              <w:t>0.290</w:t>
            </w:r>
          </w:p>
        </w:tc>
      </w:tr>
      <w:tr w:rsidR="00387CA7" w:rsidRPr="00BC6B87" w14:paraId="60BBF645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97402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SA at prostate cancer diagnosis, ng/mL</w:t>
            </w:r>
          </w:p>
        </w:tc>
        <w:tc>
          <w:tcPr>
            <w:tcW w:w="0" w:type="auto"/>
          </w:tcPr>
          <w:p w14:paraId="1485E4A1" w14:textId="06C3B5F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</w:t>
            </w:r>
            <w:r w:rsidR="005A7677" w:rsidRPr="00BC6B87">
              <w:rPr>
                <w:rFonts w:eastAsiaTheme="minorEastAsia"/>
              </w:rPr>
              <w:t>17</w:t>
            </w:r>
            <w:r w:rsidRPr="00BC6B87">
              <w:rPr>
                <w:rFonts w:eastAsiaTheme="minorEastAsia"/>
              </w:rPr>
              <w:t xml:space="preserve"> (</w:t>
            </w:r>
            <w:r w:rsidR="005A7677" w:rsidRPr="00BC6B87">
              <w:rPr>
                <w:rFonts w:eastAsiaTheme="minorEastAsia"/>
              </w:rPr>
              <w:t>46.0</w:t>
            </w:r>
            <w:r w:rsidRPr="00BC6B87">
              <w:rPr>
                <w:rFonts w:eastAsiaTheme="minorEastAsia"/>
              </w:rPr>
              <w:t>-7</w:t>
            </w:r>
            <w:r w:rsidR="005A7677" w:rsidRPr="00BC6B87">
              <w:rPr>
                <w:rFonts w:eastAsiaTheme="minorEastAsia"/>
              </w:rPr>
              <w:t>91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A0A5A3" w14:textId="019ABED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1</w:t>
            </w:r>
            <w:r w:rsidR="005A7677" w:rsidRPr="00BC6B87">
              <w:t>39</w:t>
            </w:r>
            <w:r w:rsidRPr="00BC6B87">
              <w:t xml:space="preserve"> (</w:t>
            </w:r>
            <w:r w:rsidR="005A7677" w:rsidRPr="00BC6B87">
              <w:t>54.7</w:t>
            </w:r>
            <w:r w:rsidRPr="00BC6B87">
              <w:t>-</w:t>
            </w:r>
            <w:r w:rsidR="005A7677" w:rsidRPr="00BC6B87">
              <w:t>586</w:t>
            </w:r>
            <w:r w:rsidRPr="00BC6B87">
              <w:t>)</w:t>
            </w:r>
          </w:p>
        </w:tc>
        <w:tc>
          <w:tcPr>
            <w:tcW w:w="0" w:type="auto"/>
          </w:tcPr>
          <w:p w14:paraId="00FF646A" w14:textId="1EDDB46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437199" w:rsidRPr="00BC6B87">
              <w:rPr>
                <w:rFonts w:eastAsiaTheme="minorEastAsia"/>
              </w:rPr>
              <w:t>666</w:t>
            </w:r>
          </w:p>
        </w:tc>
      </w:tr>
      <w:tr w:rsidR="00387CA7" w:rsidRPr="00BC6B87" w14:paraId="209E06C7" w14:textId="77777777" w:rsidTr="00A64C6F">
        <w:trPr>
          <w:trHeight w:val="529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E3A503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Clinical stage at prostate cancer diagnosis</w:t>
            </w:r>
          </w:p>
          <w:p w14:paraId="293E3145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Tx</w:t>
            </w:r>
          </w:p>
          <w:p w14:paraId="51F4DAFD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T1-T2</w:t>
            </w:r>
          </w:p>
          <w:p w14:paraId="3981FB38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T3</w:t>
            </w:r>
          </w:p>
          <w:p w14:paraId="4A8F6EF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T4</w:t>
            </w:r>
          </w:p>
          <w:p w14:paraId="7BA172A4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proofErr w:type="spellStart"/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x</w:t>
            </w:r>
            <w:proofErr w:type="spellEnd"/>
          </w:p>
          <w:p w14:paraId="7BB7E72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N0</w:t>
            </w:r>
          </w:p>
          <w:p w14:paraId="592B9A75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N1</w:t>
            </w:r>
          </w:p>
          <w:p w14:paraId="78D16BDE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0</w:t>
            </w:r>
          </w:p>
          <w:p w14:paraId="15241D09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1</w:t>
            </w:r>
          </w:p>
        </w:tc>
        <w:tc>
          <w:tcPr>
            <w:tcW w:w="0" w:type="auto"/>
          </w:tcPr>
          <w:p w14:paraId="257A9FA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C4B00FC" w14:textId="2F5A2D5B" w:rsidR="00387CA7" w:rsidRPr="00BC6B87" w:rsidRDefault="00FB0733" w:rsidP="00FB0733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29</w:t>
            </w:r>
            <w:r w:rsidR="00387CA7" w:rsidRPr="00BC6B87">
              <w:rPr>
                <w:rFonts w:eastAsiaTheme="minorEastAsia"/>
              </w:rPr>
              <w:t xml:space="preserve"> (3</w:t>
            </w:r>
            <w:r w:rsidRPr="00BC6B87">
              <w:rPr>
                <w:rFonts w:eastAsiaTheme="minorEastAsia"/>
              </w:rPr>
              <w:t>5.8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471BC69" w14:textId="6810441F" w:rsidR="00387CA7" w:rsidRPr="00BC6B87" w:rsidRDefault="00FB0733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8.6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A55BB2B" w14:textId="4B6A0731" w:rsidR="00387CA7" w:rsidRPr="00BC6B87" w:rsidRDefault="00FB0733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33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40.7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5FA5535" w14:textId="7F866EF4" w:rsidR="00387CA7" w:rsidRPr="00BC6B87" w:rsidRDefault="00FB0733" w:rsidP="00FB0733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12</w:t>
            </w:r>
            <w:r w:rsidR="00387CA7" w:rsidRPr="00BC6B87">
              <w:rPr>
                <w:rFonts w:eastAsiaTheme="minorEastAsia"/>
              </w:rPr>
              <w:t xml:space="preserve"> (1</w:t>
            </w:r>
            <w:r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 w:hint="eastAsia"/>
              </w:rPr>
              <w:t>.</w:t>
            </w: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FA3C45F" w14:textId="5E55C2B0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  <w:r w:rsidRPr="00BC6B87">
              <w:rPr>
                <w:rFonts w:eastAsiaTheme="minorEastAsia"/>
              </w:rPr>
              <w:t xml:space="preserve"> (</w:t>
            </w:r>
            <w:r w:rsidR="00645FED" w:rsidRPr="00BC6B87">
              <w:rPr>
                <w:rFonts w:eastAsiaTheme="minorEastAsia"/>
              </w:rPr>
              <w:t>2.5</w:t>
            </w:r>
            <w:r w:rsidRPr="00BC6B87">
              <w:rPr>
                <w:rFonts w:eastAsiaTheme="minorEastAsia"/>
              </w:rPr>
              <w:t>)</w:t>
            </w:r>
          </w:p>
          <w:p w14:paraId="68B13C90" w14:textId="29A2F9E2" w:rsidR="00387CA7" w:rsidRPr="00BC6B87" w:rsidRDefault="00FB0733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39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="00645FED" w:rsidRPr="00BC6B87">
              <w:rPr>
                <w:rFonts w:eastAsiaTheme="minorEastAsia"/>
              </w:rPr>
              <w:t>48.1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26D4829" w14:textId="26D91403" w:rsidR="00387CA7" w:rsidRPr="00BC6B87" w:rsidRDefault="00FB0733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40</w:t>
            </w:r>
            <w:r w:rsidR="00387CA7" w:rsidRPr="00BC6B87">
              <w:rPr>
                <w:rFonts w:eastAsiaTheme="minorEastAsia"/>
              </w:rPr>
              <w:t xml:space="preserve"> (4</w:t>
            </w:r>
            <w:r w:rsidR="00645FED" w:rsidRPr="00BC6B87">
              <w:rPr>
                <w:rFonts w:eastAsiaTheme="minorEastAsia"/>
              </w:rPr>
              <w:t>9.4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57643A7" w14:textId="63F735CA" w:rsidR="00387CA7" w:rsidRPr="00BC6B87" w:rsidRDefault="00645F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4.9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50E5A21" w14:textId="40E80419" w:rsidR="00387CA7" w:rsidRPr="00BC6B87" w:rsidRDefault="00645F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77</w:t>
            </w:r>
            <w:r w:rsidR="00387CA7" w:rsidRPr="00BC6B87">
              <w:rPr>
                <w:rFonts w:eastAsiaTheme="minorEastAsia"/>
              </w:rPr>
              <w:t xml:space="preserve"> (9</w:t>
            </w:r>
            <w:r w:rsidRPr="00BC6B87">
              <w:rPr>
                <w:rFonts w:eastAsiaTheme="minorEastAsia"/>
              </w:rPr>
              <w:t>5.1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44C27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440A356E" w14:textId="6E802991" w:rsidR="00387CA7" w:rsidRPr="00BC6B87" w:rsidRDefault="00FB0733" w:rsidP="00A64C6F">
            <w:pPr>
              <w:spacing w:line="276" w:lineRule="auto"/>
              <w:contextualSpacing/>
              <w:jc w:val="both"/>
            </w:pPr>
            <w:r w:rsidRPr="00BC6B87">
              <w:t>5</w:t>
            </w:r>
            <w:r w:rsidR="00387CA7" w:rsidRPr="00BC6B87">
              <w:t xml:space="preserve"> (</w:t>
            </w:r>
            <w:r w:rsidRPr="00BC6B87">
              <w:t>29.4</w:t>
            </w:r>
            <w:r w:rsidR="00387CA7" w:rsidRPr="00BC6B87">
              <w:t>)</w:t>
            </w:r>
          </w:p>
          <w:p w14:paraId="56B09ED1" w14:textId="074085AF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6 (</w:t>
            </w:r>
            <w:r w:rsidR="00FB0733" w:rsidRPr="00BC6B87">
              <w:t>35.3</w:t>
            </w:r>
            <w:r w:rsidRPr="00BC6B87">
              <w:t>)</w:t>
            </w:r>
          </w:p>
          <w:p w14:paraId="50C99A4E" w14:textId="163A4C43" w:rsidR="00387CA7" w:rsidRPr="00BC6B87" w:rsidRDefault="00FB0733" w:rsidP="00A64C6F">
            <w:pPr>
              <w:spacing w:line="276" w:lineRule="auto"/>
              <w:contextualSpacing/>
              <w:jc w:val="both"/>
            </w:pPr>
            <w:r w:rsidRPr="00BC6B87">
              <w:t>4</w:t>
            </w:r>
            <w:r w:rsidR="00387CA7" w:rsidRPr="00BC6B87">
              <w:t xml:space="preserve"> (</w:t>
            </w:r>
            <w:r w:rsidRPr="00BC6B87">
              <w:t>23.5</w:t>
            </w:r>
            <w:r w:rsidR="00387CA7" w:rsidRPr="00BC6B87">
              <w:t>)</w:t>
            </w:r>
          </w:p>
          <w:p w14:paraId="61318F21" w14:textId="10FC7DD2" w:rsidR="00387CA7" w:rsidRPr="00BC6B87" w:rsidRDefault="00FB0733" w:rsidP="00A64C6F">
            <w:pPr>
              <w:spacing w:line="276" w:lineRule="auto"/>
              <w:contextualSpacing/>
              <w:jc w:val="both"/>
            </w:pPr>
            <w:r w:rsidRPr="00BC6B87">
              <w:t>2</w:t>
            </w:r>
            <w:r w:rsidR="00387CA7" w:rsidRPr="00BC6B87">
              <w:t xml:space="preserve"> (</w:t>
            </w:r>
            <w:r w:rsidRPr="00BC6B87">
              <w:t>11.8</w:t>
            </w:r>
            <w:r w:rsidR="00387CA7" w:rsidRPr="00BC6B87">
              <w:t>)</w:t>
            </w:r>
          </w:p>
          <w:p w14:paraId="454CDB4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3085EB8B" w14:textId="03D4E10B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CAA13C8" w14:textId="421112DA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94.1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3C5A2CB" w14:textId="6181DEC2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00315FF" w14:textId="3BCA5F17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16</w:t>
            </w:r>
            <w:r w:rsidR="00387CA7" w:rsidRPr="00BC6B87">
              <w:rPr>
                <w:rFonts w:eastAsiaTheme="minorEastAsia"/>
              </w:rPr>
              <w:t xml:space="preserve"> (9</w:t>
            </w:r>
            <w:r w:rsidRPr="00BC6B87">
              <w:rPr>
                <w:rFonts w:eastAsiaTheme="minorEastAsia"/>
              </w:rPr>
              <w:t>4.1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616F9FB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24F25A5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163EF9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1EAC2E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644E6D9" w14:textId="638DCE65" w:rsidR="00387CA7" w:rsidRPr="00BC6B87" w:rsidRDefault="00993C1F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.019*</w:t>
            </w:r>
          </w:p>
          <w:p w14:paraId="2C58F5A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</w:p>
          <w:p w14:paraId="6BD544A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FB6FECC" w14:textId="05DD5605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0.</w:t>
            </w:r>
            <w:r w:rsidR="00603D89" w:rsidRPr="00BC6B87">
              <w:rPr>
                <w:rFonts w:eastAsiaTheme="minorEastAsia"/>
              </w:rPr>
              <w:t>251</w:t>
            </w:r>
          </w:p>
          <w:p w14:paraId="5A59D35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30E8F58" w14:textId="13A0B49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603D89" w:rsidRPr="00BC6B87">
              <w:rPr>
                <w:rFonts w:eastAsiaTheme="minorEastAsia"/>
              </w:rPr>
              <w:t>872</w:t>
            </w:r>
          </w:p>
        </w:tc>
      </w:tr>
      <w:tr w:rsidR="00387CA7" w:rsidRPr="00BC6B87" w14:paraId="2EBCD318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6976B1A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E</w:t>
            </w:r>
            <w:r w:rsidRPr="00BC6B87">
              <w:rPr>
                <w:rFonts w:eastAsiaTheme="minorEastAsia"/>
              </w:rPr>
              <w:t>xtent of disease</w:t>
            </w:r>
          </w:p>
          <w:p w14:paraId="098AE1DD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</w:p>
          <w:p w14:paraId="30078E9D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</w:p>
          <w:p w14:paraId="2CF6E0C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3-</w:t>
            </w:r>
            <w:r w:rsidRPr="00BC6B87">
              <w:rPr>
                <w:rFonts w:eastAsiaTheme="minorEastAsia"/>
              </w:rPr>
              <w:t>4</w:t>
            </w:r>
          </w:p>
          <w:p w14:paraId="1619C73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o bone metastasis</w:t>
            </w:r>
          </w:p>
        </w:tc>
        <w:tc>
          <w:tcPr>
            <w:tcW w:w="0" w:type="auto"/>
          </w:tcPr>
          <w:p w14:paraId="75FBBD0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58EA228" w14:textId="5970D146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50.6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BEFCDCB" w14:textId="7291327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="00645FED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 xml:space="preserve"> (</w:t>
            </w:r>
            <w:r w:rsidR="00645FED" w:rsidRPr="00BC6B87">
              <w:rPr>
                <w:rFonts w:eastAsiaTheme="minorEastAsia"/>
              </w:rPr>
              <w:t>18.5</w:t>
            </w:r>
            <w:r w:rsidRPr="00BC6B87">
              <w:rPr>
                <w:rFonts w:eastAsiaTheme="minorEastAsia"/>
              </w:rPr>
              <w:t>)</w:t>
            </w:r>
          </w:p>
          <w:p w14:paraId="19B6C8DA" w14:textId="1A4B01EA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24.7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4442073" w14:textId="19E9877F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6.2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149D99A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D1D104E" w14:textId="2ED11AA8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64.7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F0782B6" w14:textId="1324BCA3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</w:t>
            </w:r>
            <w:r w:rsidR="00387CA7" w:rsidRPr="00BC6B87">
              <w:rPr>
                <w:rFonts w:eastAsiaTheme="minorEastAsia"/>
              </w:rPr>
              <w:t xml:space="preserve"> (1</w:t>
            </w:r>
            <w:r w:rsidRPr="00BC6B87">
              <w:rPr>
                <w:rFonts w:eastAsiaTheme="minorEastAsia"/>
              </w:rPr>
              <w:t>7.7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E2E5C0E" w14:textId="607B6B8B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38E5A0F" w14:textId="619F59C3" w:rsidR="00387CA7" w:rsidRPr="00BC6B87" w:rsidRDefault="00645F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(1</w:t>
            </w:r>
            <w:r w:rsidRPr="00BC6B87">
              <w:rPr>
                <w:rFonts w:eastAsiaTheme="minorEastAsia"/>
              </w:rPr>
              <w:t>1.8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5721A42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0A42B1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514E10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D0A7A3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5FEE5A5" w14:textId="389BC6B2" w:rsidR="00387CA7" w:rsidRPr="00BC6B87" w:rsidRDefault="00387CA7" w:rsidP="00603D89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0.</w:t>
            </w:r>
            <w:r w:rsidR="00603D89" w:rsidRPr="00BC6B87">
              <w:rPr>
                <w:rFonts w:eastAsiaTheme="minorEastAsia"/>
              </w:rPr>
              <w:t>325</w:t>
            </w:r>
          </w:p>
        </w:tc>
      </w:tr>
      <w:tr w:rsidR="00387CA7" w:rsidRPr="00BC6B87" w14:paraId="60945D83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0" w:type="auto"/>
          </w:tcPr>
          <w:p w14:paraId="1CFB05A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lastRenderedPageBreak/>
              <w:t>V</w:t>
            </w:r>
            <w:r w:rsidRPr="00BC6B87">
              <w:rPr>
                <w:rFonts w:eastAsiaTheme="minorEastAsia"/>
              </w:rPr>
              <w:t>isceral metastasis</w:t>
            </w:r>
          </w:p>
          <w:p w14:paraId="6513B705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ositive</w:t>
            </w:r>
          </w:p>
          <w:p w14:paraId="40612A3C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egative</w:t>
            </w:r>
          </w:p>
        </w:tc>
        <w:tc>
          <w:tcPr>
            <w:tcW w:w="0" w:type="auto"/>
          </w:tcPr>
          <w:p w14:paraId="6A9E1D7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EDCED4A" w14:textId="0FD3AC74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12.4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C881D48" w14:textId="7F2FA1DD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87.7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5CD80E2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7A2B997" w14:textId="5AE0991F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8B6B922" w14:textId="732BCB44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94.1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44E9410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37107D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24733A0" w14:textId="0FE871A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603D89" w:rsidRPr="00BC6B87">
              <w:rPr>
                <w:rFonts w:eastAsiaTheme="minorEastAsia"/>
              </w:rPr>
              <w:t>443</w:t>
            </w:r>
          </w:p>
        </w:tc>
      </w:tr>
      <w:tr w:rsidR="00387CA7" w:rsidRPr="00BC6B87" w14:paraId="589B594B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</w:tcPr>
          <w:p w14:paraId="36D4430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Gleason score at prostate cancer diagnosis, n</w:t>
            </w:r>
          </w:p>
          <w:p w14:paraId="081B6418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rPr>
                <w:rFonts w:eastAsiaTheme="minorEastAsia" w:hint="eastAsia"/>
              </w:rPr>
              <w:t>6</w:t>
            </w:r>
          </w:p>
          <w:p w14:paraId="1DDBA15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7</w:t>
            </w:r>
          </w:p>
          <w:p w14:paraId="0DC88DE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8</w:t>
            </w:r>
          </w:p>
          <w:p w14:paraId="61F8727D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9</w:t>
            </w:r>
            <w:r w:rsidRPr="00BC6B87">
              <w:rPr>
                <w:rFonts w:eastAsiaTheme="minorEastAsia" w:hint="eastAsia"/>
              </w:rPr>
              <w:t>-</w:t>
            </w:r>
            <w:r w:rsidRPr="00BC6B87">
              <w:rPr>
                <w:rFonts w:eastAsiaTheme="minorEastAsia"/>
              </w:rPr>
              <w:t>10</w:t>
            </w:r>
          </w:p>
          <w:p w14:paraId="134D1F9F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No biopsy, unknown</w:t>
            </w:r>
          </w:p>
        </w:tc>
        <w:tc>
          <w:tcPr>
            <w:tcW w:w="0" w:type="auto"/>
          </w:tcPr>
          <w:p w14:paraId="10C2D40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D4DE6E5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509F8F72" w14:textId="1755FB3D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6.2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44EE15B" w14:textId="0D14566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="000F103F"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/>
              </w:rPr>
              <w:t xml:space="preserve"> (</w:t>
            </w:r>
            <w:r w:rsidR="000F103F" w:rsidRPr="00BC6B87">
              <w:rPr>
                <w:rFonts w:eastAsiaTheme="minorEastAsia"/>
              </w:rPr>
              <w:t>19.8</w:t>
            </w:r>
            <w:r w:rsidRPr="00BC6B87">
              <w:rPr>
                <w:rFonts w:eastAsiaTheme="minorEastAsia"/>
              </w:rPr>
              <w:t>)</w:t>
            </w:r>
          </w:p>
          <w:p w14:paraId="31282AD7" w14:textId="7DCD920B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49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60.5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D003838" w14:textId="49771D35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11</w:t>
            </w:r>
            <w:r w:rsidR="00387CA7" w:rsidRPr="00BC6B87">
              <w:rPr>
                <w:rFonts w:eastAsiaTheme="minorEastAsia"/>
              </w:rPr>
              <w:t xml:space="preserve"> (1</w:t>
            </w:r>
            <w:r w:rsidRPr="00BC6B87">
              <w:rPr>
                <w:rFonts w:eastAsiaTheme="minorEastAsia"/>
              </w:rPr>
              <w:t>3.6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3C79AC70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22D9145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7CEE044D" w14:textId="7A674E7A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 w:hint="eastAsia"/>
              </w:rPr>
              <w:t xml:space="preserve"> </w:t>
            </w:r>
            <w:r w:rsidR="00387CA7" w:rsidRPr="00BC6B87">
              <w:t>(</w:t>
            </w:r>
            <w:r w:rsidRPr="00BC6B87">
              <w:t>23.5</w:t>
            </w:r>
            <w:r w:rsidR="00387CA7" w:rsidRPr="00BC6B87">
              <w:t>)</w:t>
            </w:r>
          </w:p>
          <w:p w14:paraId="5227EEBD" w14:textId="5A179C56" w:rsidR="00387CA7" w:rsidRPr="00BC6B87" w:rsidRDefault="000F103F" w:rsidP="00A64C6F">
            <w:pPr>
              <w:spacing w:line="276" w:lineRule="auto"/>
              <w:contextualSpacing/>
              <w:jc w:val="both"/>
            </w:pPr>
            <w:r w:rsidRPr="00BC6B87">
              <w:t>6</w:t>
            </w:r>
            <w:r w:rsidR="00387CA7" w:rsidRPr="00BC6B87">
              <w:t xml:space="preserve"> (</w:t>
            </w:r>
            <w:r w:rsidRPr="00BC6B87">
              <w:t>35.3</w:t>
            </w:r>
            <w:r w:rsidR="00387CA7" w:rsidRPr="00BC6B87">
              <w:t>)</w:t>
            </w:r>
          </w:p>
          <w:p w14:paraId="60FEB0BC" w14:textId="32D9DD52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35.3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5CF019A" w14:textId="16AD555A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5.9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117D3A9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C3DEEA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EF8514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7540DB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E9F8418" w14:textId="44B72D9F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.026*</w:t>
            </w:r>
          </w:p>
        </w:tc>
      </w:tr>
      <w:tr w:rsidR="00387CA7" w:rsidRPr="00BC6B87" w14:paraId="77030909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5ABD8483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Localized treatment</w:t>
            </w:r>
          </w:p>
          <w:p w14:paraId="33916F81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None</w:t>
            </w:r>
          </w:p>
          <w:p w14:paraId="6D6F8080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Radical prostatectomy</w:t>
            </w:r>
          </w:p>
          <w:p w14:paraId="69A1AA21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External beam radiation</w:t>
            </w:r>
          </w:p>
          <w:p w14:paraId="7A08A919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Brachytherapy</w:t>
            </w:r>
          </w:p>
        </w:tc>
        <w:tc>
          <w:tcPr>
            <w:tcW w:w="0" w:type="auto"/>
          </w:tcPr>
          <w:p w14:paraId="394C209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88BFCAE" w14:textId="7F47ABCE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75</w:t>
            </w:r>
            <w:r w:rsidR="00387CA7" w:rsidRPr="00BC6B87">
              <w:rPr>
                <w:rFonts w:eastAsiaTheme="minorEastAsia"/>
              </w:rPr>
              <w:t xml:space="preserve"> (9</w:t>
            </w:r>
            <w:r w:rsidRPr="00BC6B87">
              <w:rPr>
                <w:rFonts w:eastAsiaTheme="minorEastAsia"/>
              </w:rPr>
              <w:t>2.6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D696A49" w14:textId="695AA5DD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(2.</w:t>
            </w: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01F72E0" w14:textId="215775E7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4.9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186B4B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</w:tc>
        <w:tc>
          <w:tcPr>
            <w:tcW w:w="0" w:type="auto"/>
          </w:tcPr>
          <w:p w14:paraId="37CEE8C8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17C519E6" w14:textId="1D3DD550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82.4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F7F4CD7" w14:textId="30F0A93F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1B3CE76" w14:textId="6F6501DB" w:rsidR="00387CA7" w:rsidRPr="00BC6B87" w:rsidRDefault="000F103F" w:rsidP="00A64C6F">
            <w:pPr>
              <w:spacing w:line="276" w:lineRule="auto"/>
              <w:contextualSpacing/>
              <w:jc w:val="both"/>
            </w:pPr>
            <w:r w:rsidRPr="00BC6B87">
              <w:t>1</w:t>
            </w:r>
            <w:r w:rsidR="00387CA7" w:rsidRPr="00BC6B87">
              <w:t xml:space="preserve"> (5.</w:t>
            </w:r>
            <w:r w:rsidRPr="00BC6B87">
              <w:t>9</w:t>
            </w:r>
            <w:r w:rsidR="00387CA7" w:rsidRPr="00BC6B87">
              <w:t>)</w:t>
            </w:r>
          </w:p>
          <w:p w14:paraId="7A047688" w14:textId="0CC04E4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1 (</w:t>
            </w:r>
            <w:r w:rsidR="000F103F" w:rsidRPr="00BC6B87">
              <w:t>5.9</w:t>
            </w:r>
            <w:r w:rsidRPr="00BC6B87">
              <w:t>)</w:t>
            </w:r>
          </w:p>
        </w:tc>
        <w:tc>
          <w:tcPr>
            <w:tcW w:w="0" w:type="auto"/>
          </w:tcPr>
          <w:p w14:paraId="18442E4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AB11339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63B1D9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4EBFAC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C01AAD2" w14:textId="50E37558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.186</w:t>
            </w:r>
          </w:p>
        </w:tc>
      </w:tr>
      <w:tr w:rsidR="00387CA7" w:rsidRPr="00BC6B87" w14:paraId="08EB858E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7E9AC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resence of pain, positive</w:t>
            </w:r>
          </w:p>
        </w:tc>
        <w:tc>
          <w:tcPr>
            <w:tcW w:w="0" w:type="auto"/>
          </w:tcPr>
          <w:p w14:paraId="7605801D" w14:textId="3562CBE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0F103F" w:rsidRPr="00BC6B87">
              <w:rPr>
                <w:rFonts w:eastAsiaTheme="minorEastAsia"/>
              </w:rPr>
              <w:t>18</w:t>
            </w:r>
            <w:r w:rsidRPr="00BC6B87">
              <w:rPr>
                <w:rFonts w:eastAsiaTheme="minorEastAsia"/>
              </w:rPr>
              <w:t xml:space="preserve"> (</w:t>
            </w:r>
            <w:r w:rsidR="000F103F" w:rsidRPr="00BC6B87">
              <w:rPr>
                <w:rFonts w:eastAsiaTheme="minorEastAsia"/>
              </w:rPr>
              <w:t>22.2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10C9FA" w14:textId="73FB9079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0.0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3B2155F6" w14:textId="0190C36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</w:t>
            </w:r>
            <w:r w:rsidR="00603D89" w:rsidRPr="00BC6B87">
              <w:rPr>
                <w:rFonts w:eastAsiaTheme="minorEastAsia"/>
              </w:rPr>
              <w:t>.032*</w:t>
            </w:r>
          </w:p>
        </w:tc>
      </w:tr>
      <w:tr w:rsidR="00387CA7" w:rsidRPr="00BC6B87" w14:paraId="32BC7E5D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6F3B2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proofErr w:type="spellStart"/>
            <w:r w:rsidRPr="00BC6B87">
              <w:rPr>
                <w:rFonts w:eastAsiaTheme="minorEastAsia" w:hint="eastAsia"/>
              </w:rPr>
              <w:t>C</w:t>
            </w:r>
            <w:r w:rsidRPr="00BC6B87">
              <w:rPr>
                <w:rFonts w:eastAsiaTheme="minorEastAsia"/>
              </w:rPr>
              <w:t>harlson</w:t>
            </w:r>
            <w:proofErr w:type="spellEnd"/>
            <w:r w:rsidRPr="00BC6B87">
              <w:rPr>
                <w:rFonts w:eastAsiaTheme="minorEastAsia"/>
              </w:rPr>
              <w:t xml:space="preserve"> comorbidity index</w:t>
            </w:r>
          </w:p>
          <w:p w14:paraId="1C3C30B7" w14:textId="77777777" w:rsidR="00387CA7" w:rsidRPr="00BC6B87" w:rsidRDefault="00387CA7" w:rsidP="00A64C6F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</w:p>
          <w:p w14:paraId="4C259A25" w14:textId="77777777" w:rsidR="00387CA7" w:rsidRPr="00BC6B87" w:rsidRDefault="00387CA7" w:rsidP="00A64C6F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Pr="00BC6B87">
              <w:rPr>
                <w:rFonts w:eastAsiaTheme="minorEastAsia"/>
              </w:rPr>
              <w:t>-2</w:t>
            </w:r>
          </w:p>
        </w:tc>
        <w:tc>
          <w:tcPr>
            <w:tcW w:w="0" w:type="auto"/>
          </w:tcPr>
          <w:p w14:paraId="59976A1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</w:p>
          <w:p w14:paraId="20CDB65F" w14:textId="10ECBFF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5A7677" w:rsidRPr="00BC6B87">
              <w:rPr>
                <w:rFonts w:eastAsiaTheme="minorEastAsia"/>
              </w:rPr>
              <w:t>69</w:t>
            </w:r>
            <w:r w:rsidRPr="00BC6B87">
              <w:rPr>
                <w:rFonts w:eastAsiaTheme="minorEastAsia"/>
              </w:rPr>
              <w:t xml:space="preserve"> (</w:t>
            </w:r>
            <w:r w:rsidR="00EE5D7F" w:rsidRPr="00BC6B87">
              <w:rPr>
                <w:rFonts w:eastAsiaTheme="minorEastAsia"/>
              </w:rPr>
              <w:t>85.2</w:t>
            </w:r>
            <w:r w:rsidRPr="00BC6B87">
              <w:rPr>
                <w:rFonts w:eastAsiaTheme="minorEastAsia"/>
              </w:rPr>
              <w:t>)</w:t>
            </w:r>
          </w:p>
          <w:p w14:paraId="0EDA0EF7" w14:textId="1A88D5F1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5A7677" w:rsidRPr="00BC6B87">
              <w:rPr>
                <w:rFonts w:eastAsiaTheme="minorEastAsia"/>
              </w:rPr>
              <w:t>12</w:t>
            </w:r>
            <w:r w:rsidRPr="00BC6B87">
              <w:rPr>
                <w:rFonts w:eastAsiaTheme="minorEastAsia"/>
              </w:rPr>
              <w:t xml:space="preserve"> (</w:t>
            </w:r>
            <w:r w:rsidR="00EE5D7F" w:rsidRPr="00BC6B87">
              <w:rPr>
                <w:rFonts w:eastAsiaTheme="minorEastAsia"/>
              </w:rPr>
              <w:t>14.8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7CD2E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5B3B218" w14:textId="4B6F1632" w:rsidR="00387CA7" w:rsidRPr="00BC6B87" w:rsidRDefault="005A767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>6 (</w:t>
            </w:r>
            <w:r w:rsidR="00EE5D7F" w:rsidRPr="00BC6B87">
              <w:rPr>
                <w:rFonts w:eastAsiaTheme="minorEastAsia"/>
              </w:rPr>
              <w:t>94.1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9C43C2E" w14:textId="60E273B0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 (</w:t>
            </w:r>
            <w:r w:rsidR="00EE5D7F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>.9)</w:t>
            </w:r>
          </w:p>
        </w:tc>
        <w:tc>
          <w:tcPr>
            <w:tcW w:w="0" w:type="auto"/>
          </w:tcPr>
          <w:p w14:paraId="4845751F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2BAAF9E2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594121DA" w14:textId="20B49902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603D89" w:rsidRPr="00BC6B87">
              <w:rPr>
                <w:rFonts w:eastAsiaTheme="minorEastAsia"/>
              </w:rPr>
              <w:t>324</w:t>
            </w:r>
          </w:p>
        </w:tc>
      </w:tr>
      <w:tr w:rsidR="00387CA7" w:rsidRPr="00BC6B87" w14:paraId="14ED04CB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488B4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Nadir PSA under ADT treatment, ng/mL</w:t>
            </w:r>
          </w:p>
        </w:tc>
        <w:tc>
          <w:tcPr>
            <w:tcW w:w="0" w:type="auto"/>
          </w:tcPr>
          <w:p w14:paraId="6E14064C" w14:textId="199C937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EE5D7F" w:rsidRPr="00BC6B87">
              <w:rPr>
                <w:rFonts w:eastAsiaTheme="minorEastAsia"/>
              </w:rPr>
              <w:t>83</w:t>
            </w:r>
            <w:r w:rsidRPr="00BC6B87">
              <w:rPr>
                <w:rFonts w:eastAsiaTheme="minorEastAsia"/>
              </w:rPr>
              <w:t xml:space="preserve"> (0.</w:t>
            </w:r>
            <w:r w:rsidR="00EE5D7F" w:rsidRPr="00BC6B87">
              <w:rPr>
                <w:rFonts w:eastAsiaTheme="minorEastAsia"/>
              </w:rPr>
              <w:t>23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4.85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4273D8" w14:textId="6F763752" w:rsidR="00387CA7" w:rsidRPr="00BC6B87" w:rsidRDefault="00EE5D7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0.20</w:t>
            </w:r>
            <w:r w:rsidR="00387CA7" w:rsidRPr="00BC6B87">
              <w:t xml:space="preserve"> (0.</w:t>
            </w:r>
            <w:r w:rsidRPr="00BC6B87">
              <w:t>01</w:t>
            </w:r>
            <w:r w:rsidR="00387CA7" w:rsidRPr="00BC6B87">
              <w:t>-</w:t>
            </w:r>
            <w:r w:rsidRPr="00BC6B87">
              <w:t>1.55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3D62DE0A" w14:textId="495CB6B1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.0</w:t>
            </w:r>
            <w:r w:rsidR="00437199" w:rsidRPr="00BC6B87">
              <w:rPr>
                <w:rFonts w:eastAsiaTheme="minorEastAsia"/>
              </w:rPr>
              <w:t>19*</w:t>
            </w:r>
          </w:p>
        </w:tc>
      </w:tr>
      <w:tr w:rsidR="00387CA7" w:rsidRPr="00BC6B87" w14:paraId="39FBE262" w14:textId="77777777" w:rsidTr="00A64C6F">
        <w:trPr>
          <w:trHeight w:val="397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DDAD7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 reduction rate, %</w:t>
            </w:r>
          </w:p>
        </w:tc>
        <w:tc>
          <w:tcPr>
            <w:tcW w:w="0" w:type="auto"/>
          </w:tcPr>
          <w:p w14:paraId="4A53D61D" w14:textId="7333F2C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99.</w:t>
            </w:r>
            <w:r w:rsidR="00EE5D7F"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/>
              </w:rPr>
              <w:t xml:space="preserve"> (98.</w:t>
            </w:r>
            <w:r w:rsidR="00EE5D7F" w:rsidRPr="00BC6B87">
              <w:rPr>
                <w:rFonts w:eastAsiaTheme="minorEastAsia"/>
              </w:rPr>
              <w:t>0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99.9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9FF5D" w14:textId="267A210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99.</w:t>
            </w:r>
            <w:r w:rsidR="00EE5D7F" w:rsidRPr="00BC6B87">
              <w:rPr>
                <w:rFonts w:eastAsiaTheme="minorEastAsia"/>
              </w:rPr>
              <w:t>9</w:t>
            </w:r>
            <w:r w:rsidRPr="00BC6B87">
              <w:rPr>
                <w:rFonts w:eastAsiaTheme="minorEastAsia"/>
              </w:rPr>
              <w:t xml:space="preserve"> (9</w:t>
            </w:r>
            <w:r w:rsidR="00EE5D7F" w:rsidRPr="00BC6B87">
              <w:rPr>
                <w:rFonts w:eastAsiaTheme="minorEastAsia"/>
              </w:rPr>
              <w:t>8.8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100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6AD64AAE" w14:textId="1BCD66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0.0</w:t>
            </w:r>
            <w:r w:rsidR="00437199" w:rsidRPr="00BC6B87">
              <w:rPr>
                <w:rFonts w:eastAsiaTheme="minorEastAsia"/>
              </w:rPr>
              <w:t>44*</w:t>
            </w:r>
          </w:p>
        </w:tc>
      </w:tr>
      <w:tr w:rsidR="00387CA7" w:rsidRPr="00BC6B87" w14:paraId="7D0E7544" w14:textId="77777777" w:rsidTr="00A64C6F">
        <w:trPr>
          <w:trHeight w:val="407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28961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Time to nadir PSA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3134EBF" w14:textId="1617289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EE5D7F"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/>
              </w:rPr>
              <w:t xml:space="preserve"> (4-1</w:t>
            </w:r>
            <w:r w:rsidR="00EE5D7F" w:rsidRPr="00BC6B87">
              <w:rPr>
                <w:rFonts w:eastAsiaTheme="minorEastAsia"/>
              </w:rPr>
              <w:t>0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C0AD0F" w14:textId="6E3F3D88" w:rsidR="00387CA7" w:rsidRPr="00BC6B87" w:rsidRDefault="00EE5D7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13</w:t>
            </w:r>
            <w:r w:rsidR="00387CA7" w:rsidRPr="00BC6B87">
              <w:rPr>
                <w:rFonts w:eastAsiaTheme="minorEastAsia"/>
              </w:rPr>
              <w:t xml:space="preserve"> (3-1</w:t>
            </w:r>
            <w:r w:rsidRPr="00BC6B87">
              <w:rPr>
                <w:rFonts w:eastAsiaTheme="minorEastAsia"/>
              </w:rPr>
              <w:t>9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8BBF0B8" w14:textId="4A46405C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437199" w:rsidRPr="00BC6B87">
              <w:rPr>
                <w:rFonts w:eastAsiaTheme="minorEastAsia"/>
              </w:rPr>
              <w:t>045*</w:t>
            </w:r>
          </w:p>
        </w:tc>
      </w:tr>
      <w:tr w:rsidR="00387CA7" w:rsidRPr="00BC6B87" w14:paraId="0AC80E3B" w14:textId="77777777" w:rsidTr="00A64C6F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B5BB4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Age at CRPC diagnosis, years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DE32CA" w14:textId="280EEF4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7</w:t>
            </w:r>
            <w:r w:rsidR="00EE5D7F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 xml:space="preserve"> (</w:t>
            </w:r>
            <w:r w:rsidR="00EE5D7F" w:rsidRPr="00BC6B87">
              <w:rPr>
                <w:rFonts w:eastAsiaTheme="minorEastAsia"/>
              </w:rPr>
              <w:t>68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78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4F385D" w14:textId="4105D731" w:rsidR="00387CA7" w:rsidRPr="00BC6B87" w:rsidRDefault="00EE5D7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71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84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321E7A" w14:textId="36F1F566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0.0</w:t>
            </w:r>
            <w:r w:rsidR="00437199" w:rsidRPr="00BC6B87">
              <w:rPr>
                <w:rFonts w:eastAsiaTheme="minorEastAsia"/>
              </w:rPr>
              <w:t>15</w:t>
            </w:r>
            <w:r w:rsidRPr="00BC6B87">
              <w:rPr>
                <w:rFonts w:eastAsiaTheme="minorEastAsia"/>
              </w:rPr>
              <w:t>*</w:t>
            </w:r>
          </w:p>
        </w:tc>
      </w:tr>
      <w:tr w:rsidR="00387CA7" w:rsidRPr="00BC6B87" w14:paraId="1BC2CA63" w14:textId="77777777" w:rsidTr="00A64C6F">
        <w:trPr>
          <w:trHeight w:val="495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D6B41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lastRenderedPageBreak/>
              <w:t>Time to CRPC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2C7BB36" w14:textId="44899F99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="00EE5D7F" w:rsidRPr="00BC6B87">
              <w:rPr>
                <w:rFonts w:eastAsiaTheme="minorEastAsia"/>
              </w:rPr>
              <w:t>0</w:t>
            </w:r>
            <w:r w:rsidRPr="00BC6B87">
              <w:rPr>
                <w:rFonts w:eastAsiaTheme="minorEastAsia"/>
              </w:rPr>
              <w:t xml:space="preserve"> (</w:t>
            </w:r>
            <w:r w:rsidR="00EE5D7F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19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65CCD4" w14:textId="7827ED91" w:rsidR="00387CA7" w:rsidRPr="00BC6B87" w:rsidRDefault="00EE5D7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17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96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36F9C0E" w14:textId="0642E638" w:rsidR="00387CA7" w:rsidRPr="00BC6B87" w:rsidRDefault="00437199" w:rsidP="00437199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&lt;</w:t>
            </w:r>
            <w:r w:rsidR="00387CA7" w:rsidRPr="00BC6B87">
              <w:rPr>
                <w:rFonts w:eastAsiaTheme="minorEastAsia"/>
              </w:rPr>
              <w:t xml:space="preserve"> 0.0</w:t>
            </w:r>
            <w:r w:rsidRPr="00BC6B87">
              <w:rPr>
                <w:rFonts w:eastAsiaTheme="minorEastAsia"/>
              </w:rPr>
              <w:t>01</w:t>
            </w:r>
            <w:r w:rsidR="00387CA7" w:rsidRPr="00BC6B87">
              <w:rPr>
                <w:rFonts w:eastAsiaTheme="minorEastAsia"/>
              </w:rPr>
              <w:t>*</w:t>
            </w:r>
          </w:p>
        </w:tc>
      </w:tr>
      <w:tr w:rsidR="00387CA7" w:rsidRPr="00BC6B87" w14:paraId="64DFBF57" w14:textId="77777777" w:rsidTr="00A64C6F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DAF0D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B</w:t>
            </w:r>
            <w:r w:rsidRPr="00BC6B87">
              <w:rPr>
                <w:rFonts w:eastAsiaTheme="minorEastAsia"/>
              </w:rPr>
              <w:t>lood laboratory tests at CRPC diagnosis</w:t>
            </w:r>
          </w:p>
          <w:p w14:paraId="5C561669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PSA, ng/mL</w:t>
            </w:r>
          </w:p>
          <w:p w14:paraId="6DA69DB9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A</w:t>
            </w:r>
            <w:r w:rsidRPr="00BC6B87">
              <w:rPr>
                <w:rFonts w:eastAsiaTheme="minorEastAsia"/>
              </w:rPr>
              <w:t>LP, U/L</w:t>
            </w:r>
          </w:p>
          <w:p w14:paraId="2BFDAB68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L</w:t>
            </w:r>
            <w:r w:rsidRPr="00BC6B87">
              <w:rPr>
                <w:rFonts w:eastAsiaTheme="minorEastAsia"/>
              </w:rPr>
              <w:t>DH, U/L</w:t>
            </w:r>
          </w:p>
          <w:p w14:paraId="3DA58F85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H</w:t>
            </w:r>
            <w:r w:rsidRPr="00BC6B87">
              <w:rPr>
                <w:rFonts w:eastAsiaTheme="minorEastAsia"/>
              </w:rPr>
              <w:t>b, g/dL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37FB9E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60AE167" w14:textId="75F4B24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EE5D7F" w:rsidRPr="00BC6B87">
              <w:rPr>
                <w:rFonts w:eastAsiaTheme="minorEastAsia"/>
              </w:rPr>
              <w:t>5.40</w:t>
            </w:r>
            <w:r w:rsidRPr="00BC6B87">
              <w:rPr>
                <w:rFonts w:eastAsiaTheme="minorEastAsia"/>
              </w:rPr>
              <w:t xml:space="preserve"> (</w:t>
            </w:r>
            <w:r w:rsidR="00EE5D7F" w:rsidRPr="00BC6B87">
              <w:rPr>
                <w:rFonts w:eastAsiaTheme="minorEastAsia"/>
              </w:rPr>
              <w:t>3.10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14.9</w:t>
            </w:r>
            <w:r w:rsidRPr="00BC6B87">
              <w:rPr>
                <w:rFonts w:eastAsiaTheme="minorEastAsia"/>
              </w:rPr>
              <w:t>)</w:t>
            </w:r>
          </w:p>
          <w:p w14:paraId="0A75FF24" w14:textId="0A79D5B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</w:t>
            </w:r>
            <w:r w:rsidR="00EE5D7F" w:rsidRPr="00BC6B87">
              <w:rPr>
                <w:rFonts w:eastAsiaTheme="minorEastAsia"/>
              </w:rPr>
              <w:t>81</w:t>
            </w:r>
            <w:r w:rsidRPr="00BC6B87">
              <w:rPr>
                <w:rFonts w:eastAsiaTheme="minorEastAsia"/>
              </w:rPr>
              <w:t xml:space="preserve"> (</w:t>
            </w:r>
            <w:r w:rsidR="00EE5D7F" w:rsidRPr="00BC6B87">
              <w:rPr>
                <w:rFonts w:eastAsiaTheme="minorEastAsia"/>
              </w:rPr>
              <w:t>194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454</w:t>
            </w:r>
            <w:r w:rsidRPr="00BC6B87">
              <w:rPr>
                <w:rFonts w:eastAsiaTheme="minorEastAsia"/>
              </w:rPr>
              <w:t>)</w:t>
            </w:r>
          </w:p>
          <w:p w14:paraId="6BC9CFEF" w14:textId="2AEAA8D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210 (18</w:t>
            </w:r>
            <w:r w:rsidR="00FB0733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>-23</w:t>
            </w:r>
            <w:r w:rsidR="00FB0733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>)</w:t>
            </w:r>
          </w:p>
          <w:p w14:paraId="383AE515" w14:textId="2E6230A6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12.</w:t>
            </w:r>
            <w:r w:rsidR="00FB0733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 xml:space="preserve"> (11.</w:t>
            </w:r>
            <w:r w:rsidR="00FB0733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>-13.</w:t>
            </w:r>
            <w:r w:rsidR="00FB0733" w:rsidRPr="00BC6B87">
              <w:rPr>
                <w:rFonts w:eastAsiaTheme="minorEastAsia"/>
              </w:rPr>
              <w:t>6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7327C7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4AC9CC44" w14:textId="2CFFE6B3" w:rsidR="00387CA7" w:rsidRPr="00BC6B87" w:rsidRDefault="00EE5D7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3.02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2.14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8.80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AAE37C7" w14:textId="768323B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EE5D7F" w:rsidRPr="00BC6B87">
              <w:rPr>
                <w:rFonts w:eastAsiaTheme="minorEastAsia"/>
              </w:rPr>
              <w:t>17</w:t>
            </w:r>
            <w:r w:rsidRPr="00BC6B87">
              <w:rPr>
                <w:rFonts w:eastAsiaTheme="minorEastAsia"/>
              </w:rPr>
              <w:t xml:space="preserve"> (1</w:t>
            </w:r>
            <w:r w:rsidR="00EE5D7F" w:rsidRPr="00BC6B87">
              <w:rPr>
                <w:rFonts w:eastAsiaTheme="minorEastAsia"/>
              </w:rPr>
              <w:t>79</w:t>
            </w:r>
            <w:r w:rsidRPr="00BC6B87">
              <w:rPr>
                <w:rFonts w:eastAsiaTheme="minorEastAsia"/>
              </w:rPr>
              <w:t>-</w:t>
            </w:r>
            <w:r w:rsidR="00EE5D7F" w:rsidRPr="00BC6B87">
              <w:rPr>
                <w:rFonts w:eastAsiaTheme="minorEastAsia"/>
              </w:rPr>
              <w:t>322</w:t>
            </w:r>
            <w:r w:rsidRPr="00BC6B87">
              <w:rPr>
                <w:rFonts w:eastAsiaTheme="minorEastAsia"/>
              </w:rPr>
              <w:t>)</w:t>
            </w:r>
          </w:p>
          <w:p w14:paraId="489E966C" w14:textId="59C1D57B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20</w:t>
            </w:r>
            <w:r w:rsidR="00FB0733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 xml:space="preserve"> (1</w:t>
            </w:r>
            <w:r w:rsidR="00FB0733" w:rsidRPr="00BC6B87">
              <w:rPr>
                <w:rFonts w:eastAsiaTheme="minorEastAsia"/>
              </w:rPr>
              <w:t>80</w:t>
            </w:r>
            <w:r w:rsidRPr="00BC6B87">
              <w:rPr>
                <w:rFonts w:eastAsiaTheme="minorEastAsia"/>
              </w:rPr>
              <w:t>-2</w:t>
            </w:r>
            <w:r w:rsidR="00FB0733" w:rsidRPr="00BC6B87">
              <w:rPr>
                <w:rFonts w:eastAsiaTheme="minorEastAsia"/>
              </w:rPr>
              <w:t>37</w:t>
            </w:r>
            <w:r w:rsidRPr="00BC6B87">
              <w:rPr>
                <w:rFonts w:eastAsiaTheme="minorEastAsia"/>
              </w:rPr>
              <w:t>)</w:t>
            </w:r>
          </w:p>
          <w:p w14:paraId="06FD91DE" w14:textId="7D7D4196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FB0733" w:rsidRPr="00BC6B87">
              <w:rPr>
                <w:rFonts w:eastAsiaTheme="minorEastAsia"/>
              </w:rPr>
              <w:t>2.6</w:t>
            </w:r>
            <w:r w:rsidRPr="00BC6B87">
              <w:rPr>
                <w:rFonts w:eastAsiaTheme="minorEastAsia"/>
              </w:rPr>
              <w:t xml:space="preserve"> (1</w:t>
            </w:r>
            <w:r w:rsidR="00FB0733" w:rsidRPr="00BC6B87">
              <w:rPr>
                <w:rFonts w:eastAsiaTheme="minorEastAsia"/>
              </w:rPr>
              <w:t>1.9</w:t>
            </w:r>
            <w:r w:rsidRPr="00BC6B87">
              <w:rPr>
                <w:rFonts w:eastAsiaTheme="minorEastAsia"/>
              </w:rPr>
              <w:t>-13.</w:t>
            </w:r>
            <w:r w:rsidR="00FB0733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D1A2F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D65320C" w14:textId="25ADA46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0.0</w:t>
            </w:r>
            <w:r w:rsidR="00437199" w:rsidRPr="00BC6B87">
              <w:rPr>
                <w:rFonts w:eastAsiaTheme="minorEastAsia"/>
              </w:rPr>
              <w:t>23</w:t>
            </w:r>
            <w:r w:rsidRPr="00BC6B87">
              <w:rPr>
                <w:rFonts w:eastAsiaTheme="minorEastAsia"/>
              </w:rPr>
              <w:t>*</w:t>
            </w:r>
          </w:p>
          <w:p w14:paraId="1E3DD42C" w14:textId="33444E1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437199" w:rsidRPr="00BC6B87">
              <w:rPr>
                <w:rFonts w:eastAsiaTheme="minorEastAsia"/>
              </w:rPr>
              <w:t>096</w:t>
            </w:r>
          </w:p>
          <w:p w14:paraId="45015F58" w14:textId="54ED28F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437199" w:rsidRPr="00BC6B87">
              <w:rPr>
                <w:rFonts w:eastAsiaTheme="minorEastAsia"/>
              </w:rPr>
              <w:t>707</w:t>
            </w:r>
          </w:p>
          <w:p w14:paraId="60B3981F" w14:textId="156DD49B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437199" w:rsidRPr="00BC6B87">
              <w:rPr>
                <w:rFonts w:eastAsiaTheme="minorEastAsia"/>
              </w:rPr>
              <w:t>538</w:t>
            </w:r>
          </w:p>
        </w:tc>
      </w:tr>
      <w:tr w:rsidR="00387CA7" w:rsidRPr="00BC6B87" w14:paraId="22D2B9AD" w14:textId="77777777" w:rsidTr="00A64C6F">
        <w:trPr>
          <w:trHeight w:val="529"/>
        </w:trPr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BC63E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 doubling time,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510243" w14:textId="7F5771F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B0733" w:rsidRPr="00BC6B87">
              <w:rPr>
                <w:rFonts w:eastAsiaTheme="minorEastAsia"/>
              </w:rPr>
              <w:t>1.8</w:t>
            </w:r>
            <w:r w:rsidRPr="00BC6B87">
              <w:rPr>
                <w:rFonts w:eastAsiaTheme="minorEastAsia"/>
              </w:rPr>
              <w:t xml:space="preserve"> (1.</w:t>
            </w:r>
            <w:r w:rsidR="00FB0733" w:rsidRPr="00BC6B87">
              <w:rPr>
                <w:rFonts w:eastAsiaTheme="minorEastAsia"/>
              </w:rPr>
              <w:t>2</w:t>
            </w:r>
            <w:r w:rsidRPr="00BC6B87">
              <w:rPr>
                <w:rFonts w:eastAsiaTheme="minorEastAsia"/>
              </w:rPr>
              <w:t>-</w:t>
            </w:r>
            <w:r w:rsidR="00FB0733" w:rsidRPr="00BC6B87">
              <w:rPr>
                <w:rFonts w:eastAsiaTheme="minorEastAsia"/>
              </w:rPr>
              <w:t>3.2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D0957D" w14:textId="224E30DA" w:rsidR="00387CA7" w:rsidRPr="00BC6B87" w:rsidRDefault="00FB0733" w:rsidP="00A64C6F">
            <w:pPr>
              <w:spacing w:line="276" w:lineRule="auto"/>
              <w:contextualSpacing/>
              <w:jc w:val="both"/>
            </w:pPr>
            <w:r w:rsidRPr="00BC6B87">
              <w:rPr>
                <w:rFonts w:eastAsiaTheme="minorEastAsia"/>
              </w:rPr>
              <w:t>7.3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6.2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9.7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03AB63" w14:textId="2434C509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="00437199" w:rsidRPr="00BC6B87">
              <w:rPr>
                <w:rFonts w:eastAsiaTheme="minorEastAsia"/>
              </w:rPr>
              <w:t xml:space="preserve"> &lt; 0.001*</w:t>
            </w:r>
          </w:p>
        </w:tc>
      </w:tr>
    </w:tbl>
    <w:p w14:paraId="0929EAFB" w14:textId="77777777" w:rsidR="00387CA7" w:rsidRPr="00BC6B87" w:rsidRDefault="00387CA7" w:rsidP="00387CA7">
      <w:pPr>
        <w:spacing w:line="480" w:lineRule="auto"/>
      </w:pPr>
      <w:r w:rsidRPr="00BC6B87">
        <w:t>IQR: Interquartile range, PSA: prostate-specific antigen, ADT: androgen deprivation therapy, CRPC: castration-resistant prostate cancer, ALP: alkaline phosphatase, LDH: Lactate dehydrogenase, Hb: Hemoglobin, *Statistically significant with a P &lt; 0.05</w:t>
      </w:r>
    </w:p>
    <w:p w14:paraId="71085915" w14:textId="65FFADBF" w:rsidR="00387CA7" w:rsidRPr="00BC6B87" w:rsidRDefault="00387CA7" w:rsidP="004D1CF8">
      <w:pPr>
        <w:spacing w:line="480" w:lineRule="auto"/>
        <w:jc w:val="both"/>
        <w:outlineLvl w:val="0"/>
      </w:pPr>
      <w:r w:rsidRPr="00BC6B87">
        <w:br w:type="page"/>
      </w:r>
    </w:p>
    <w:p w14:paraId="1D2A7B78" w14:textId="1B876FDF" w:rsidR="00387CA7" w:rsidRPr="00BC6B87" w:rsidRDefault="00387CA7" w:rsidP="00387CA7">
      <w:pPr>
        <w:spacing w:line="480" w:lineRule="auto"/>
        <w:jc w:val="both"/>
        <w:outlineLvl w:val="0"/>
        <w:rPr>
          <w:b/>
        </w:rPr>
      </w:pPr>
      <w:r w:rsidRPr="00BC6B87">
        <w:rPr>
          <w:b/>
          <w:bCs/>
        </w:rPr>
        <w:lastRenderedPageBreak/>
        <w:t xml:space="preserve">Supplementary Table </w:t>
      </w:r>
      <w:r w:rsidR="000638B7" w:rsidRPr="00BC6B87">
        <w:rPr>
          <w:b/>
          <w:bCs/>
        </w:rPr>
        <w:t>4</w:t>
      </w:r>
      <w:r w:rsidRPr="00BC6B87">
        <w:rPr>
          <w:b/>
          <w:bCs/>
        </w:rPr>
        <w:t xml:space="preserve"> </w:t>
      </w:r>
      <w:r w:rsidR="003267A2">
        <w:rPr>
          <w:b/>
          <w:bCs/>
        </w:rPr>
        <w:t xml:space="preserve">  </w:t>
      </w:r>
      <w:r w:rsidRPr="00BC6B87">
        <w:rPr>
          <w:bCs/>
        </w:rPr>
        <w:t xml:space="preserve">Clinical and histological characteristics of patients according to the </w:t>
      </w:r>
      <w:r w:rsidR="000F103F" w:rsidRPr="00BC6B87">
        <w:rPr>
          <w:bCs/>
        </w:rPr>
        <w:t>value of hemoglobin</w:t>
      </w:r>
    </w:p>
    <w:tbl>
      <w:tblPr>
        <w:tblStyle w:val="1"/>
        <w:tblW w:w="0" w:type="auto"/>
        <w:tblInd w:w="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88"/>
        <w:gridCol w:w="1680"/>
        <w:gridCol w:w="1848"/>
        <w:gridCol w:w="976"/>
      </w:tblGrid>
      <w:tr w:rsidR="00387CA7" w:rsidRPr="00BC6B87" w14:paraId="55C9DB26" w14:textId="77777777" w:rsidTr="00A64C6F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CF778D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F29FE3E" w14:textId="48E3DA5E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Hb &lt; 11 g/d</w:t>
            </w:r>
            <w:r w:rsidR="00BA33C9" w:rsidRPr="00BC6B87">
              <w:rPr>
                <w:rFonts w:eastAsiaTheme="minorEastAsia"/>
              </w:rPr>
              <w:t>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0B55D5" w14:textId="0CAF7430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 xml:space="preserve">Hb </w:t>
            </w:r>
            <w:r w:rsidRPr="00BC6B87">
              <w:rPr>
                <w:bCs/>
              </w:rPr>
              <w:t>≥ 11 g/d</w:t>
            </w:r>
            <w:r w:rsidR="00BA33C9" w:rsidRPr="00BC6B87">
              <w:rPr>
                <w:bCs/>
              </w:rPr>
              <w:t>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2E8BDE6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t xml:space="preserve">P-value </w:t>
            </w:r>
          </w:p>
        </w:tc>
      </w:tr>
      <w:tr w:rsidR="00387CA7" w:rsidRPr="00BC6B87" w14:paraId="19198D5C" w14:textId="77777777" w:rsidTr="00A64C6F">
        <w:trPr>
          <w:trHeight w:val="8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E91C4B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8EF3AC4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edian (IQR) or number (%)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CAE6306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</w:p>
        </w:tc>
      </w:tr>
      <w:tr w:rsidR="00387CA7" w:rsidRPr="00BC6B87" w14:paraId="68DEC0A6" w14:textId="77777777" w:rsidTr="00A64C6F">
        <w:trPr>
          <w:trHeight w:val="18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50D46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atients, 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BF0F598" w14:textId="7614F51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0F103F" w:rsidRPr="00BC6B87">
              <w:rPr>
                <w:rFonts w:eastAsiaTheme="minorEastAsia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A85F5" w14:textId="18FC3DAA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8</w:t>
            </w:r>
            <w:r w:rsidRPr="00BC6B87">
              <w:rPr>
                <w:rFonts w:eastAsiaTheme="minorEastAsia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CC1FB9E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</w:tc>
      </w:tr>
      <w:tr w:rsidR="00387CA7" w:rsidRPr="00BC6B87" w14:paraId="389D7A36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91A20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F</w:t>
            </w:r>
            <w:r w:rsidRPr="00BC6B87">
              <w:rPr>
                <w:rFonts w:eastAsiaTheme="minorEastAsia"/>
              </w:rPr>
              <w:t>ollow-up, months</w:t>
            </w:r>
          </w:p>
        </w:tc>
        <w:tc>
          <w:tcPr>
            <w:tcW w:w="0" w:type="auto"/>
          </w:tcPr>
          <w:p w14:paraId="2200EA50" w14:textId="5232DC7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0F103F" w:rsidRPr="00BC6B87">
              <w:rPr>
                <w:rFonts w:eastAsiaTheme="minorEastAsia"/>
              </w:rPr>
              <w:t>18</w:t>
            </w:r>
            <w:r w:rsidRPr="00BC6B87">
              <w:rPr>
                <w:rFonts w:eastAsiaTheme="minorEastAsia"/>
              </w:rPr>
              <w:t xml:space="preserve"> (</w:t>
            </w:r>
            <w:r w:rsidR="000F103F" w:rsidRPr="00BC6B87">
              <w:rPr>
                <w:rFonts w:eastAsiaTheme="minorEastAsia"/>
              </w:rPr>
              <w:t>7.0</w:t>
            </w:r>
            <w:r w:rsidRPr="00BC6B87">
              <w:rPr>
                <w:rFonts w:eastAsiaTheme="minorEastAsia"/>
              </w:rPr>
              <w:t>-</w:t>
            </w:r>
            <w:r w:rsidR="000F103F" w:rsidRPr="00BC6B87">
              <w:rPr>
                <w:rFonts w:eastAsiaTheme="minorEastAsia"/>
              </w:rPr>
              <w:t>33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29D2C3" w14:textId="06B7FC06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20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57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17873233" w14:textId="4DC1E76F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993C1F" w:rsidRPr="00BC6B87">
              <w:rPr>
                <w:rFonts w:eastAsiaTheme="minorEastAsia"/>
              </w:rPr>
              <w:t>011*</w:t>
            </w:r>
          </w:p>
        </w:tc>
      </w:tr>
      <w:tr w:rsidR="00387CA7" w:rsidRPr="00BC6B87" w14:paraId="26C8DDAA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663F7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Age at prostate cancer diagnosis, year</w:t>
            </w:r>
          </w:p>
        </w:tc>
        <w:tc>
          <w:tcPr>
            <w:tcW w:w="0" w:type="auto"/>
          </w:tcPr>
          <w:p w14:paraId="499E5808" w14:textId="1B066E48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7</w:t>
            </w:r>
            <w:r w:rsidR="000F103F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 xml:space="preserve"> (68-</w:t>
            </w:r>
            <w:r w:rsidR="000F103F" w:rsidRPr="00BC6B87">
              <w:rPr>
                <w:rFonts w:eastAsiaTheme="minorEastAsia"/>
              </w:rPr>
              <w:t>81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A3F888" w14:textId="29AA1A6E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72</w:t>
            </w:r>
            <w:r w:rsidR="00387CA7" w:rsidRPr="00BC6B87">
              <w:t xml:space="preserve"> (6</w:t>
            </w:r>
            <w:r w:rsidRPr="00BC6B87">
              <w:t>5</w:t>
            </w:r>
            <w:r w:rsidR="00387CA7" w:rsidRPr="00BC6B87">
              <w:t>-7</w:t>
            </w:r>
            <w:r w:rsidRPr="00BC6B87">
              <w:t>7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5F825A23" w14:textId="223CBE5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102</w:t>
            </w:r>
          </w:p>
        </w:tc>
      </w:tr>
      <w:tr w:rsidR="00387CA7" w:rsidRPr="00BC6B87" w14:paraId="15D2DFE8" w14:textId="77777777" w:rsidTr="00A64C6F">
        <w:trPr>
          <w:trHeight w:val="23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EC7A49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SA at prostate cancer diagnosis, ng/mL</w:t>
            </w:r>
          </w:p>
        </w:tc>
        <w:tc>
          <w:tcPr>
            <w:tcW w:w="0" w:type="auto"/>
          </w:tcPr>
          <w:p w14:paraId="451BE67C" w14:textId="765D164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0F103F" w:rsidRPr="00BC6B87">
              <w:rPr>
                <w:rFonts w:eastAsiaTheme="minorEastAsia"/>
              </w:rPr>
              <w:t>594</w:t>
            </w:r>
            <w:r w:rsidRPr="00BC6B87">
              <w:rPr>
                <w:rFonts w:eastAsiaTheme="minorEastAsia"/>
              </w:rPr>
              <w:t xml:space="preserve"> (</w:t>
            </w:r>
            <w:r w:rsidR="000F103F" w:rsidRPr="00BC6B87">
              <w:rPr>
                <w:rFonts w:eastAsiaTheme="minorEastAsia"/>
              </w:rPr>
              <w:t>75.2</w:t>
            </w:r>
            <w:r w:rsidRPr="00BC6B87">
              <w:rPr>
                <w:rFonts w:eastAsiaTheme="minorEastAsia"/>
              </w:rPr>
              <w:t>-</w:t>
            </w:r>
            <w:r w:rsidR="000F103F" w:rsidRPr="00BC6B87">
              <w:rPr>
                <w:rFonts w:eastAsiaTheme="minorEastAsia"/>
              </w:rPr>
              <w:t>2340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660414" w14:textId="07B53BC4" w:rsidR="00387CA7" w:rsidRPr="00BC6B87" w:rsidRDefault="000F103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189</w:t>
            </w:r>
            <w:r w:rsidR="00387CA7" w:rsidRPr="00BC6B87">
              <w:t xml:space="preserve"> (</w:t>
            </w:r>
            <w:r w:rsidRPr="00BC6B87">
              <w:t>36.8</w:t>
            </w:r>
            <w:r w:rsidR="00387CA7" w:rsidRPr="00BC6B87">
              <w:t>-</w:t>
            </w:r>
            <w:r w:rsidRPr="00BC6B87">
              <w:t>692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16B76CBA" w14:textId="252D66E1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130</w:t>
            </w:r>
          </w:p>
        </w:tc>
      </w:tr>
      <w:tr w:rsidR="00387CA7" w:rsidRPr="00BC6B87" w14:paraId="29899D84" w14:textId="77777777" w:rsidTr="00A64C6F">
        <w:trPr>
          <w:trHeight w:val="529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493EF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Clinical stage at prostate cancer diagnosis</w:t>
            </w:r>
          </w:p>
          <w:p w14:paraId="3D0C0AB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Tx</w:t>
            </w:r>
          </w:p>
          <w:p w14:paraId="1203247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T1-T2</w:t>
            </w:r>
          </w:p>
          <w:p w14:paraId="1D9A7585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T3</w:t>
            </w:r>
          </w:p>
          <w:p w14:paraId="499B4110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T4</w:t>
            </w:r>
          </w:p>
          <w:p w14:paraId="641BE32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proofErr w:type="spellStart"/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x</w:t>
            </w:r>
            <w:proofErr w:type="spellEnd"/>
          </w:p>
          <w:p w14:paraId="1CE6D917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N0</w:t>
            </w:r>
          </w:p>
          <w:p w14:paraId="5F23137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N1</w:t>
            </w:r>
          </w:p>
          <w:p w14:paraId="5FAF4480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0</w:t>
            </w:r>
          </w:p>
          <w:p w14:paraId="61E3D523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M</w:t>
            </w:r>
            <w:r w:rsidRPr="00BC6B87">
              <w:rPr>
                <w:rFonts w:eastAsiaTheme="minorEastAsia"/>
              </w:rPr>
              <w:t>1</w:t>
            </w:r>
          </w:p>
        </w:tc>
        <w:tc>
          <w:tcPr>
            <w:tcW w:w="0" w:type="auto"/>
          </w:tcPr>
          <w:p w14:paraId="7C749C78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0A391FF" w14:textId="723BF503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(3</w:t>
            </w:r>
            <w:r w:rsidRPr="00BC6B87">
              <w:rPr>
                <w:rFonts w:eastAsiaTheme="minorEastAsia"/>
              </w:rPr>
              <w:t>6.4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E24946A" w14:textId="557E657E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18.2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C5E89DD" w14:textId="7FFABAFE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 xml:space="preserve"> (4</w:t>
            </w:r>
            <w:r w:rsidRPr="00BC6B87">
              <w:rPr>
                <w:rFonts w:eastAsiaTheme="minorEastAsia"/>
              </w:rPr>
              <w:t>5.5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1DBB794" w14:textId="02E9D43B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 xml:space="preserve"> (0.</w:t>
            </w: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51E8FDF" w14:textId="7B1AA068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0.0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0820F17" w14:textId="43ADE7D9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6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54.5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889BE39" w14:textId="50A0FA25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45.5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7535484" w14:textId="1DC1142E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2DE348D" w14:textId="717B0BA5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90.9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92F4F2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7DCB94B8" w14:textId="682BBEF2" w:rsidR="00387CA7" w:rsidRPr="00BC6B87" w:rsidRDefault="00F32DED" w:rsidP="00A64C6F">
            <w:pPr>
              <w:spacing w:line="276" w:lineRule="auto"/>
              <w:contextualSpacing/>
              <w:jc w:val="both"/>
            </w:pPr>
            <w:r w:rsidRPr="00BC6B87">
              <w:t>29</w:t>
            </w:r>
            <w:r w:rsidR="00387CA7" w:rsidRPr="00BC6B87">
              <w:t xml:space="preserve"> (</w:t>
            </w:r>
            <w:r w:rsidRPr="00BC6B87">
              <w:t>33.7</w:t>
            </w:r>
            <w:r w:rsidR="00387CA7" w:rsidRPr="00BC6B87">
              <w:t>)</w:t>
            </w:r>
          </w:p>
          <w:p w14:paraId="06154884" w14:textId="4F58C6F0" w:rsidR="00387CA7" w:rsidRPr="00BC6B87" w:rsidRDefault="00F32DED" w:rsidP="00A64C6F">
            <w:pPr>
              <w:spacing w:line="276" w:lineRule="auto"/>
              <w:contextualSpacing/>
              <w:jc w:val="both"/>
            </w:pPr>
            <w:r w:rsidRPr="00BC6B87">
              <w:t>11</w:t>
            </w:r>
            <w:r w:rsidR="00387CA7" w:rsidRPr="00BC6B87">
              <w:t xml:space="preserve"> (1</w:t>
            </w:r>
            <w:r w:rsidRPr="00BC6B87">
              <w:t>2.8</w:t>
            </w:r>
            <w:r w:rsidR="00387CA7" w:rsidRPr="00BC6B87">
              <w:t>)</w:t>
            </w:r>
          </w:p>
          <w:p w14:paraId="798B9DBB" w14:textId="0BAAA7D1" w:rsidR="00387CA7" w:rsidRPr="00BC6B87" w:rsidRDefault="00F32DED" w:rsidP="00A64C6F">
            <w:pPr>
              <w:spacing w:line="276" w:lineRule="auto"/>
              <w:contextualSpacing/>
              <w:jc w:val="both"/>
            </w:pPr>
            <w:r w:rsidRPr="00BC6B87">
              <w:t>33</w:t>
            </w:r>
            <w:r w:rsidR="00387CA7" w:rsidRPr="00BC6B87">
              <w:t xml:space="preserve"> (3</w:t>
            </w:r>
            <w:r w:rsidRPr="00BC6B87">
              <w:t>8.4</w:t>
            </w:r>
            <w:r w:rsidR="00387CA7" w:rsidRPr="00BC6B87">
              <w:t>)</w:t>
            </w:r>
          </w:p>
          <w:p w14:paraId="7C2F0E75" w14:textId="0C6A728D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1</w:t>
            </w:r>
            <w:r w:rsidR="00F32DED" w:rsidRPr="00BC6B87">
              <w:t>3</w:t>
            </w:r>
            <w:r w:rsidRPr="00BC6B87">
              <w:t xml:space="preserve"> (1</w:t>
            </w:r>
            <w:r w:rsidR="00F32DED" w:rsidRPr="00BC6B87">
              <w:t>5.1</w:t>
            </w:r>
            <w:r w:rsidRPr="00BC6B87">
              <w:t>)</w:t>
            </w:r>
          </w:p>
          <w:p w14:paraId="344AA4B4" w14:textId="38C09E5F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E9D4D28" w14:textId="1D0AF45F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45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52.3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3A5C11C" w14:textId="49E61E9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3</w:t>
            </w:r>
            <w:r w:rsidR="00F32DED" w:rsidRPr="00BC6B87">
              <w:rPr>
                <w:rFonts w:eastAsiaTheme="minorEastAsia"/>
              </w:rPr>
              <w:t>9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45.3</w:t>
            </w:r>
            <w:r w:rsidRPr="00BC6B87">
              <w:rPr>
                <w:rFonts w:eastAsiaTheme="minorEastAsia"/>
              </w:rPr>
              <w:t>)</w:t>
            </w:r>
          </w:p>
          <w:p w14:paraId="68EE373F" w14:textId="6529DC5D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4.7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5CA5131" w14:textId="44505185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82</w:t>
            </w:r>
            <w:r w:rsidR="00387CA7" w:rsidRPr="00BC6B87">
              <w:rPr>
                <w:rFonts w:eastAsiaTheme="minorEastAsia"/>
              </w:rPr>
              <w:t xml:space="preserve"> (9</w:t>
            </w:r>
            <w:r w:rsidRPr="00BC6B87">
              <w:rPr>
                <w:rFonts w:eastAsiaTheme="minorEastAsia"/>
              </w:rPr>
              <w:t>5.4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0D998E75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6FAE72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283D74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6E5C90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85D16E2" w14:textId="28622B8B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603D89" w:rsidRPr="00BC6B87">
              <w:rPr>
                <w:rFonts w:eastAsiaTheme="minorEastAsia"/>
              </w:rPr>
              <w:t>358</w:t>
            </w:r>
          </w:p>
          <w:p w14:paraId="2643CF0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</w:p>
          <w:p w14:paraId="126AA50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04AA536" w14:textId="692A4CFD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0.</w:t>
            </w:r>
            <w:r w:rsidR="00603D89" w:rsidRPr="00BC6B87">
              <w:rPr>
                <w:rFonts w:eastAsiaTheme="minorEastAsia"/>
              </w:rPr>
              <w:t>951</w:t>
            </w:r>
          </w:p>
          <w:p w14:paraId="6AB0D90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D824479" w14:textId="6592935B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603D89" w:rsidRPr="00BC6B87">
              <w:rPr>
                <w:rFonts w:eastAsiaTheme="minorEastAsia"/>
              </w:rPr>
              <w:t>531</w:t>
            </w:r>
          </w:p>
        </w:tc>
      </w:tr>
      <w:tr w:rsidR="00387CA7" w:rsidRPr="00BC6B87" w14:paraId="04B7BFC9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1F6C965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E</w:t>
            </w:r>
            <w:r w:rsidRPr="00BC6B87">
              <w:rPr>
                <w:rFonts w:eastAsiaTheme="minorEastAsia"/>
              </w:rPr>
              <w:t>xtent of disease</w:t>
            </w:r>
          </w:p>
          <w:p w14:paraId="23D042BA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</w:p>
          <w:p w14:paraId="079C991D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2</w:t>
            </w:r>
          </w:p>
          <w:p w14:paraId="1DAAA23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3-</w:t>
            </w:r>
            <w:r w:rsidRPr="00BC6B87">
              <w:rPr>
                <w:rFonts w:eastAsiaTheme="minorEastAsia"/>
              </w:rPr>
              <w:t>4</w:t>
            </w:r>
          </w:p>
          <w:p w14:paraId="361DBFB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o bone metastasis</w:t>
            </w:r>
          </w:p>
        </w:tc>
        <w:tc>
          <w:tcPr>
            <w:tcW w:w="0" w:type="auto"/>
          </w:tcPr>
          <w:p w14:paraId="2E4FCD7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68ABBE7" w14:textId="2874A12D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3576D0D" w14:textId="2779A07E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36.4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BFF6749" w14:textId="3691F20D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36.4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02A3402" w14:textId="04E4F471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18.2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1E1A1E6D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B0DEC13" w14:textId="5D4FE510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48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55.8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02682C0" w14:textId="490FA8C8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15</w:t>
            </w:r>
            <w:r w:rsidR="00387CA7" w:rsidRPr="00BC6B87">
              <w:rPr>
                <w:rFonts w:eastAsiaTheme="minorEastAsia"/>
              </w:rPr>
              <w:t xml:space="preserve"> (1</w:t>
            </w:r>
            <w:r w:rsidRPr="00BC6B87">
              <w:rPr>
                <w:rFonts w:eastAsiaTheme="minorEastAsia"/>
              </w:rPr>
              <w:t>7.4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072BE51" w14:textId="5C6B623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F32DED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19.8</w:t>
            </w:r>
            <w:r w:rsidRPr="00BC6B87">
              <w:rPr>
                <w:rFonts w:eastAsiaTheme="minorEastAsia"/>
              </w:rPr>
              <w:t>)</w:t>
            </w:r>
          </w:p>
          <w:p w14:paraId="3CFBF69A" w14:textId="17D6588C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 xml:space="preserve">6 </w:t>
            </w:r>
            <w:r w:rsidR="00F32DED" w:rsidRPr="00BC6B87">
              <w:rPr>
                <w:rFonts w:eastAsiaTheme="minorEastAsia"/>
              </w:rPr>
              <w:t>(7.0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29304F3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D5C69B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D5179A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9B527D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5C6BFC6" w14:textId="7D3E1E4C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.010*</w:t>
            </w:r>
          </w:p>
        </w:tc>
      </w:tr>
      <w:tr w:rsidR="00387CA7" w:rsidRPr="00BC6B87" w14:paraId="600DD362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0" w:type="auto"/>
          </w:tcPr>
          <w:p w14:paraId="184545F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lastRenderedPageBreak/>
              <w:t>V</w:t>
            </w:r>
            <w:r w:rsidRPr="00BC6B87">
              <w:rPr>
                <w:rFonts w:eastAsiaTheme="minorEastAsia"/>
              </w:rPr>
              <w:t>isceral metastasis</w:t>
            </w:r>
          </w:p>
          <w:p w14:paraId="349A7E5C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ositive</w:t>
            </w:r>
          </w:p>
          <w:p w14:paraId="25EE5089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N</w:t>
            </w:r>
            <w:r w:rsidRPr="00BC6B87">
              <w:rPr>
                <w:rFonts w:eastAsiaTheme="minorEastAsia"/>
              </w:rPr>
              <w:t>egative</w:t>
            </w:r>
          </w:p>
        </w:tc>
        <w:tc>
          <w:tcPr>
            <w:tcW w:w="0" w:type="auto"/>
          </w:tcPr>
          <w:p w14:paraId="42946BB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2F4298F" w14:textId="60FCFC69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27.3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BEB3EFE" w14:textId="4D80D62A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72.7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0ADC93A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B185CFB" w14:textId="12FCF8BA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9.3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0B3ECB1" w14:textId="4E4792DD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78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90.7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118BFE2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2A2967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273D05F" w14:textId="47BED5E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603D89" w:rsidRPr="00BC6B87">
              <w:rPr>
                <w:rFonts w:eastAsiaTheme="minorEastAsia"/>
              </w:rPr>
              <w:t>077</w:t>
            </w:r>
          </w:p>
        </w:tc>
      </w:tr>
      <w:tr w:rsidR="00387CA7" w:rsidRPr="00BC6B87" w14:paraId="546C081A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</w:tcPr>
          <w:p w14:paraId="0D732EA5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Gleason score at prostate cancer diagnosis, n</w:t>
            </w:r>
          </w:p>
          <w:p w14:paraId="16D133D4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rPr>
                <w:rFonts w:eastAsiaTheme="minorEastAsia" w:hint="eastAsia"/>
              </w:rPr>
              <w:t>6</w:t>
            </w:r>
          </w:p>
          <w:p w14:paraId="72BE1538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7</w:t>
            </w:r>
          </w:p>
          <w:p w14:paraId="0140F0F2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8</w:t>
            </w:r>
          </w:p>
          <w:p w14:paraId="33682119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9</w:t>
            </w:r>
            <w:r w:rsidRPr="00BC6B87">
              <w:rPr>
                <w:rFonts w:eastAsiaTheme="minorEastAsia" w:hint="eastAsia"/>
              </w:rPr>
              <w:t>-</w:t>
            </w:r>
            <w:r w:rsidRPr="00BC6B87">
              <w:rPr>
                <w:rFonts w:eastAsiaTheme="minorEastAsia"/>
              </w:rPr>
              <w:t>10</w:t>
            </w:r>
          </w:p>
          <w:p w14:paraId="3CCA83DD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t>No biopsy, unknown</w:t>
            </w:r>
          </w:p>
        </w:tc>
        <w:tc>
          <w:tcPr>
            <w:tcW w:w="0" w:type="auto"/>
          </w:tcPr>
          <w:p w14:paraId="40319B1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A170BB5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7128F67E" w14:textId="009A3EB7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9.1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B853483" w14:textId="5490AF4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(9.1</w:t>
            </w:r>
            <w:r w:rsidRPr="00BC6B87">
              <w:rPr>
                <w:rFonts w:eastAsiaTheme="minorEastAsia"/>
              </w:rPr>
              <w:t>)</w:t>
            </w:r>
          </w:p>
          <w:p w14:paraId="503C5F6E" w14:textId="3E199BC4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63.6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725D0A2" w14:textId="2B5CB858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 xml:space="preserve"> (1</w:t>
            </w:r>
            <w:r w:rsidRPr="00BC6B87">
              <w:rPr>
                <w:rFonts w:eastAsiaTheme="minorEastAsia"/>
              </w:rPr>
              <w:t>8.2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40C1B03E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619308B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  <w:p w14:paraId="60C37980" w14:textId="6A082673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 w:hint="eastAsia"/>
              </w:rPr>
              <w:t xml:space="preserve"> </w:t>
            </w:r>
            <w:r w:rsidR="00387CA7" w:rsidRPr="00BC6B87">
              <w:t>(</w:t>
            </w:r>
            <w:r w:rsidRPr="00BC6B87">
              <w:t>8.1</w:t>
            </w:r>
            <w:r w:rsidR="00387CA7" w:rsidRPr="00BC6B87">
              <w:t>)</w:t>
            </w:r>
          </w:p>
          <w:p w14:paraId="461915D7" w14:textId="5FA75D91" w:rsidR="00387CA7" w:rsidRPr="00BC6B87" w:rsidRDefault="00F32DED" w:rsidP="00A64C6F">
            <w:pPr>
              <w:spacing w:line="276" w:lineRule="auto"/>
              <w:contextualSpacing/>
              <w:jc w:val="both"/>
            </w:pPr>
            <w:r w:rsidRPr="00BC6B87">
              <w:t>21</w:t>
            </w:r>
            <w:r w:rsidR="00387CA7" w:rsidRPr="00BC6B87">
              <w:t xml:space="preserve"> (2</w:t>
            </w:r>
            <w:r w:rsidRPr="00BC6B87">
              <w:t>4.4</w:t>
            </w:r>
            <w:r w:rsidR="00387CA7" w:rsidRPr="00BC6B87">
              <w:t>)</w:t>
            </w:r>
          </w:p>
          <w:p w14:paraId="4B67B9FD" w14:textId="5FAF3D25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48</w:t>
            </w:r>
            <w:r w:rsidR="00387CA7" w:rsidRPr="00BC6B87">
              <w:rPr>
                <w:rFonts w:eastAsiaTheme="minorEastAsia"/>
              </w:rPr>
              <w:t xml:space="preserve"> (5</w:t>
            </w:r>
            <w:r w:rsidRPr="00BC6B87">
              <w:rPr>
                <w:rFonts w:eastAsiaTheme="minorEastAsia"/>
              </w:rPr>
              <w:t>5.8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6556F36D" w14:textId="4CE6EC59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11.6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53C5989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E7C3D6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F4BD8F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7BCEE83F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4BB0B066" w14:textId="3CB1EDDB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.544</w:t>
            </w:r>
          </w:p>
        </w:tc>
      </w:tr>
      <w:tr w:rsidR="00387CA7" w:rsidRPr="00BC6B87" w14:paraId="639F4924" w14:textId="77777777" w:rsidTr="00A64C6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"/>
        </w:trPr>
        <w:tc>
          <w:tcPr>
            <w:tcW w:w="0" w:type="auto"/>
          </w:tcPr>
          <w:p w14:paraId="4F7FBF7C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Localized treatment</w:t>
            </w:r>
          </w:p>
          <w:p w14:paraId="72E1E36B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None</w:t>
            </w:r>
          </w:p>
          <w:p w14:paraId="5EDE64DF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Radical prostatectomy</w:t>
            </w:r>
          </w:p>
          <w:p w14:paraId="14D0B986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External beam radiation</w:t>
            </w:r>
          </w:p>
          <w:p w14:paraId="2669FC7C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</w:pPr>
            <w:r w:rsidRPr="00BC6B87">
              <w:t>Brachytherapy</w:t>
            </w:r>
          </w:p>
        </w:tc>
        <w:tc>
          <w:tcPr>
            <w:tcW w:w="0" w:type="auto"/>
          </w:tcPr>
          <w:p w14:paraId="4B07DA5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7512045" w14:textId="4A53E73D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11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100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E4F9B8E" w14:textId="12BB2720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0.0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5F0F8208" w14:textId="4843D564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0.0</w:t>
            </w:r>
            <w:r w:rsidR="00387CA7" w:rsidRPr="00BC6B87">
              <w:rPr>
                <w:rFonts w:eastAsiaTheme="minorEastAsia"/>
              </w:rPr>
              <w:t>)</w:t>
            </w:r>
          </w:p>
          <w:p w14:paraId="70FC58E0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 xml:space="preserve"> (0.0)</w:t>
            </w:r>
          </w:p>
        </w:tc>
        <w:tc>
          <w:tcPr>
            <w:tcW w:w="0" w:type="auto"/>
          </w:tcPr>
          <w:p w14:paraId="1BEA7FC4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0E343562" w14:textId="6622E1A2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89.5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03F0A667" w14:textId="4D5EE464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3 (</w:t>
            </w:r>
            <w:r w:rsidR="00387CA7" w:rsidRPr="00BC6B87">
              <w:rPr>
                <w:rFonts w:eastAsiaTheme="minorEastAsia"/>
              </w:rPr>
              <w:t>3.</w:t>
            </w: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>)</w:t>
            </w:r>
          </w:p>
          <w:p w14:paraId="422C80EE" w14:textId="013614DF" w:rsidR="00387CA7" w:rsidRPr="00BC6B87" w:rsidRDefault="00F32DED" w:rsidP="00A64C6F">
            <w:pPr>
              <w:spacing w:line="276" w:lineRule="auto"/>
              <w:contextualSpacing/>
              <w:jc w:val="both"/>
            </w:pPr>
            <w:r w:rsidRPr="00BC6B87">
              <w:t>5</w:t>
            </w:r>
            <w:r w:rsidR="00387CA7" w:rsidRPr="00BC6B87">
              <w:t xml:space="preserve"> (5.</w:t>
            </w:r>
            <w:r w:rsidRPr="00BC6B87">
              <w:t>8</w:t>
            </w:r>
            <w:r w:rsidR="00387CA7" w:rsidRPr="00BC6B87">
              <w:t>)</w:t>
            </w:r>
          </w:p>
          <w:p w14:paraId="405AF730" w14:textId="218AF032" w:rsidR="00387CA7" w:rsidRPr="00BC6B87" w:rsidRDefault="00387CA7" w:rsidP="00A64C6F">
            <w:pPr>
              <w:spacing w:line="276" w:lineRule="auto"/>
              <w:contextualSpacing/>
              <w:jc w:val="both"/>
            </w:pPr>
            <w:r w:rsidRPr="00BC6B87">
              <w:t>1 (1.</w:t>
            </w:r>
            <w:r w:rsidR="00F32DED" w:rsidRPr="00BC6B87">
              <w:t>2</w:t>
            </w:r>
            <w:r w:rsidRPr="00BC6B87">
              <w:t>)</w:t>
            </w:r>
          </w:p>
        </w:tc>
        <w:tc>
          <w:tcPr>
            <w:tcW w:w="0" w:type="auto"/>
          </w:tcPr>
          <w:p w14:paraId="7CC9C64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63C8637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199CA5C6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99052BB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20C29372" w14:textId="51534CC9" w:rsidR="00387CA7" w:rsidRPr="00BC6B87" w:rsidRDefault="00993C1F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Pr="00BC6B87">
              <w:rPr>
                <w:rFonts w:eastAsiaTheme="minorEastAsia"/>
              </w:rPr>
              <w:t>.000</w:t>
            </w:r>
          </w:p>
        </w:tc>
      </w:tr>
      <w:tr w:rsidR="00387CA7" w:rsidRPr="00BC6B87" w14:paraId="1B0C8235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C5C3E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P</w:t>
            </w:r>
            <w:r w:rsidRPr="00BC6B87">
              <w:rPr>
                <w:rFonts w:eastAsiaTheme="minorEastAsia"/>
              </w:rPr>
              <w:t>resence of pain, positive</w:t>
            </w:r>
          </w:p>
        </w:tc>
        <w:tc>
          <w:tcPr>
            <w:tcW w:w="0" w:type="auto"/>
          </w:tcPr>
          <w:p w14:paraId="6DF9E00A" w14:textId="331F715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27.3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14DF8A" w14:textId="299CA72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="00F32DED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 xml:space="preserve"> (1</w:t>
            </w:r>
            <w:r w:rsidR="00F32DED" w:rsidRPr="00BC6B87">
              <w:rPr>
                <w:rFonts w:eastAsiaTheme="minorEastAsia"/>
              </w:rPr>
              <w:t>6.3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09D06703" w14:textId="6CF7C149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603D89" w:rsidRPr="00BC6B87">
              <w:rPr>
                <w:rFonts w:eastAsiaTheme="minorEastAsia"/>
              </w:rPr>
              <w:t>0.367</w:t>
            </w:r>
          </w:p>
        </w:tc>
      </w:tr>
      <w:tr w:rsidR="00387CA7" w:rsidRPr="00BC6B87" w14:paraId="2D4153AC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EBF3D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proofErr w:type="spellStart"/>
            <w:r w:rsidRPr="00BC6B87">
              <w:rPr>
                <w:rFonts w:eastAsiaTheme="minorEastAsia" w:hint="eastAsia"/>
              </w:rPr>
              <w:t>C</w:t>
            </w:r>
            <w:r w:rsidRPr="00BC6B87">
              <w:rPr>
                <w:rFonts w:eastAsiaTheme="minorEastAsia"/>
              </w:rPr>
              <w:t>harlson</w:t>
            </w:r>
            <w:proofErr w:type="spellEnd"/>
            <w:r w:rsidRPr="00BC6B87">
              <w:rPr>
                <w:rFonts w:eastAsiaTheme="minorEastAsia"/>
              </w:rPr>
              <w:t xml:space="preserve"> comorbidity index</w:t>
            </w:r>
          </w:p>
          <w:p w14:paraId="7BF71922" w14:textId="77777777" w:rsidR="00387CA7" w:rsidRPr="00BC6B87" w:rsidRDefault="00387CA7" w:rsidP="00A64C6F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</w:p>
          <w:p w14:paraId="518C21DD" w14:textId="77777777" w:rsidR="00387CA7" w:rsidRPr="00BC6B87" w:rsidRDefault="00387CA7" w:rsidP="00A64C6F">
            <w:pPr>
              <w:spacing w:line="276" w:lineRule="auto"/>
              <w:ind w:firstLineChars="200" w:firstLine="48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1</w:t>
            </w:r>
            <w:r w:rsidRPr="00BC6B87">
              <w:rPr>
                <w:rFonts w:eastAsiaTheme="minorEastAsia"/>
              </w:rPr>
              <w:t>-2</w:t>
            </w:r>
          </w:p>
        </w:tc>
        <w:tc>
          <w:tcPr>
            <w:tcW w:w="0" w:type="auto"/>
          </w:tcPr>
          <w:p w14:paraId="07FC0683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</w:p>
          <w:p w14:paraId="6A92804A" w14:textId="6000406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8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72.7</w:t>
            </w:r>
            <w:r w:rsidRPr="00BC6B87">
              <w:rPr>
                <w:rFonts w:eastAsiaTheme="minorEastAsia"/>
              </w:rPr>
              <w:t>)</w:t>
            </w:r>
          </w:p>
          <w:p w14:paraId="115099A3" w14:textId="5822AC4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27.3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22B44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3A6A7B6E" w14:textId="627AAF41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75</w:t>
            </w:r>
            <w:r w:rsidR="00387CA7" w:rsidRPr="00BC6B87">
              <w:rPr>
                <w:rFonts w:eastAsiaTheme="minorEastAsia"/>
              </w:rPr>
              <w:t xml:space="preserve"> (8</w:t>
            </w:r>
            <w:r w:rsidRPr="00BC6B87">
              <w:rPr>
                <w:rFonts w:eastAsiaTheme="minorEastAsia"/>
              </w:rPr>
              <w:t>7.2</w:t>
            </w:r>
            <w:r w:rsidR="00387CA7" w:rsidRPr="00BC6B87">
              <w:rPr>
                <w:rFonts w:eastAsiaTheme="minorEastAsia"/>
              </w:rPr>
              <w:t>)</w:t>
            </w:r>
          </w:p>
          <w:p w14:paraId="220E05ED" w14:textId="620C3DB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F32DED" w:rsidRPr="00BC6B87">
              <w:rPr>
                <w:rFonts w:eastAsiaTheme="minorEastAsia"/>
              </w:rPr>
              <w:t>1</w:t>
            </w:r>
            <w:r w:rsidRPr="00BC6B87">
              <w:rPr>
                <w:rFonts w:eastAsiaTheme="minorEastAsia"/>
              </w:rPr>
              <w:t xml:space="preserve"> (1</w:t>
            </w:r>
            <w:r w:rsidR="00F32DED" w:rsidRPr="00BC6B87">
              <w:rPr>
                <w:rFonts w:eastAsiaTheme="minorEastAsia"/>
              </w:rPr>
              <w:t>2.8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</w:tcPr>
          <w:p w14:paraId="0F061C35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7874DF30" w14:textId="77777777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</w:p>
          <w:p w14:paraId="36A32EA5" w14:textId="6AB3209F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603D89" w:rsidRPr="00BC6B87">
              <w:rPr>
                <w:rFonts w:eastAsiaTheme="minorEastAsia"/>
              </w:rPr>
              <w:t>198</w:t>
            </w:r>
          </w:p>
        </w:tc>
      </w:tr>
      <w:tr w:rsidR="00387CA7" w:rsidRPr="00BC6B87" w14:paraId="77A6A2CF" w14:textId="77777777" w:rsidTr="00A64C6F">
        <w:trPr>
          <w:trHeight w:val="192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33BE4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Nadir PSA under ADT treatment, ng/mL</w:t>
            </w:r>
          </w:p>
        </w:tc>
        <w:tc>
          <w:tcPr>
            <w:tcW w:w="0" w:type="auto"/>
          </w:tcPr>
          <w:p w14:paraId="6216BC79" w14:textId="60A610A3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1.30</w:t>
            </w:r>
            <w:r w:rsidRPr="00BC6B87">
              <w:rPr>
                <w:rFonts w:eastAsiaTheme="minorEastAsia"/>
              </w:rPr>
              <w:t xml:space="preserve"> (0.</w:t>
            </w:r>
            <w:r w:rsidR="00F32DED" w:rsidRPr="00BC6B87">
              <w:rPr>
                <w:rFonts w:eastAsiaTheme="minorEastAsia"/>
              </w:rPr>
              <w:t>38</w:t>
            </w:r>
            <w:r w:rsidRPr="00BC6B87">
              <w:rPr>
                <w:rFonts w:eastAsiaTheme="minorEastAsia"/>
              </w:rPr>
              <w:t>-</w:t>
            </w:r>
            <w:r w:rsidR="00F32DED" w:rsidRPr="00BC6B87">
              <w:rPr>
                <w:rFonts w:eastAsiaTheme="minorEastAsia"/>
              </w:rPr>
              <w:t>15.9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494746" w14:textId="358AD869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t>0.75</w:t>
            </w:r>
            <w:r w:rsidR="00387CA7" w:rsidRPr="00BC6B87">
              <w:t xml:space="preserve"> (0.</w:t>
            </w:r>
            <w:r w:rsidRPr="00BC6B87">
              <w:t>14</w:t>
            </w:r>
            <w:r w:rsidR="00387CA7" w:rsidRPr="00BC6B87">
              <w:t>-</w:t>
            </w:r>
            <w:r w:rsidRPr="00BC6B87">
              <w:t>4.16</w:t>
            </w:r>
            <w:r w:rsidR="00387CA7" w:rsidRPr="00BC6B87">
              <w:t>)</w:t>
            </w:r>
          </w:p>
        </w:tc>
        <w:tc>
          <w:tcPr>
            <w:tcW w:w="0" w:type="auto"/>
          </w:tcPr>
          <w:p w14:paraId="1F400FB0" w14:textId="4769FC5B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0</w:t>
            </w:r>
            <w:r w:rsidRPr="00BC6B87">
              <w:rPr>
                <w:rFonts w:eastAsiaTheme="minorEastAsia"/>
              </w:rPr>
              <w:t>.</w:t>
            </w:r>
            <w:r w:rsidR="00993C1F" w:rsidRPr="00BC6B87">
              <w:rPr>
                <w:rFonts w:eastAsiaTheme="minorEastAsia"/>
              </w:rPr>
              <w:t>189</w:t>
            </w:r>
          </w:p>
        </w:tc>
      </w:tr>
      <w:tr w:rsidR="00387CA7" w:rsidRPr="00BC6B87" w14:paraId="65F99AE1" w14:textId="77777777" w:rsidTr="00A64C6F">
        <w:trPr>
          <w:trHeight w:val="397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C0D12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 reduction rate, %</w:t>
            </w:r>
          </w:p>
        </w:tc>
        <w:tc>
          <w:tcPr>
            <w:tcW w:w="0" w:type="auto"/>
          </w:tcPr>
          <w:p w14:paraId="56251CBC" w14:textId="5B1DE5D9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99.</w:t>
            </w:r>
            <w:r w:rsidR="00F32DED" w:rsidRPr="00BC6B87">
              <w:rPr>
                <w:rFonts w:eastAsiaTheme="minorEastAsia"/>
              </w:rPr>
              <w:t>1</w:t>
            </w:r>
            <w:r w:rsidRPr="00BC6B87">
              <w:rPr>
                <w:rFonts w:eastAsiaTheme="minorEastAsia"/>
              </w:rPr>
              <w:t xml:space="preserve"> (9</w:t>
            </w:r>
            <w:r w:rsidR="00F32DED" w:rsidRPr="00BC6B87">
              <w:rPr>
                <w:rFonts w:eastAsiaTheme="minorEastAsia"/>
              </w:rPr>
              <w:t>5.6</w:t>
            </w:r>
            <w:r w:rsidRPr="00BC6B87">
              <w:rPr>
                <w:rFonts w:eastAsiaTheme="minorEastAsia"/>
              </w:rPr>
              <w:t>-100)</w:t>
            </w:r>
          </w:p>
        </w:tc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C4863" w14:textId="65CA8003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99.</w:t>
            </w:r>
            <w:r w:rsidR="00F32DED" w:rsidRPr="00BC6B87">
              <w:rPr>
                <w:rFonts w:eastAsiaTheme="minorEastAsia"/>
              </w:rPr>
              <w:t>7</w:t>
            </w:r>
            <w:r w:rsidRPr="00BC6B87">
              <w:rPr>
                <w:rFonts w:eastAsiaTheme="minorEastAsia"/>
              </w:rPr>
              <w:t xml:space="preserve"> (9</w:t>
            </w:r>
            <w:r w:rsidR="00F32DED" w:rsidRPr="00BC6B87">
              <w:rPr>
                <w:rFonts w:eastAsiaTheme="minorEastAsia"/>
              </w:rPr>
              <w:t>8.3</w:t>
            </w:r>
            <w:r w:rsidRPr="00BC6B87">
              <w:rPr>
                <w:rFonts w:eastAsiaTheme="minorEastAsia"/>
              </w:rPr>
              <w:t>-99.9)</w:t>
            </w:r>
          </w:p>
        </w:tc>
        <w:tc>
          <w:tcPr>
            <w:tcW w:w="0" w:type="auto"/>
          </w:tcPr>
          <w:p w14:paraId="0001F3FB" w14:textId="3076BF4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759</w:t>
            </w:r>
          </w:p>
        </w:tc>
      </w:tr>
      <w:tr w:rsidR="00387CA7" w:rsidRPr="00BC6B87" w14:paraId="19FEAAF4" w14:textId="77777777" w:rsidTr="00A64C6F">
        <w:trPr>
          <w:trHeight w:val="407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B79A82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Time to nadir PSA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5AF3CBA" w14:textId="03ECA4E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>-1</w:t>
            </w:r>
            <w:r w:rsidR="00F32DED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B97AB2" w14:textId="5B7543C8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>-1</w:t>
            </w: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CA4D14F" w14:textId="51AC8650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711</w:t>
            </w:r>
          </w:p>
        </w:tc>
      </w:tr>
      <w:tr w:rsidR="00387CA7" w:rsidRPr="00BC6B87" w14:paraId="2711EE04" w14:textId="77777777" w:rsidTr="00A64C6F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F111A7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Age at CRPC diagnosis, years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03F2AA8" w14:textId="51D716A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7</w:t>
            </w:r>
            <w:r w:rsidR="00F32DED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69</w:t>
            </w:r>
            <w:r w:rsidRPr="00BC6B87">
              <w:rPr>
                <w:rFonts w:eastAsiaTheme="minorEastAsia"/>
              </w:rPr>
              <w:t>-8</w:t>
            </w:r>
            <w:r w:rsidR="00F32DED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43397" w14:textId="3B98BC5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7</w:t>
            </w:r>
            <w:r w:rsidR="00F32DED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68</w:t>
            </w:r>
            <w:r w:rsidRPr="00BC6B87">
              <w:rPr>
                <w:rFonts w:eastAsiaTheme="minorEastAsia"/>
              </w:rPr>
              <w:t>-7</w:t>
            </w:r>
            <w:r w:rsidR="00F32DED" w:rsidRPr="00BC6B87">
              <w:rPr>
                <w:rFonts w:eastAsiaTheme="minorEastAsia"/>
              </w:rPr>
              <w:t>9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34C0969" w14:textId="0FA0B27A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993C1F" w:rsidRPr="00BC6B87">
              <w:rPr>
                <w:rFonts w:eastAsiaTheme="minorEastAsia"/>
              </w:rPr>
              <w:t>0.196</w:t>
            </w:r>
          </w:p>
        </w:tc>
      </w:tr>
      <w:tr w:rsidR="00387CA7" w:rsidRPr="00BC6B87" w14:paraId="3CB98C6E" w14:textId="77777777" w:rsidTr="00A64C6F">
        <w:trPr>
          <w:trHeight w:val="495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E4E65E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lastRenderedPageBreak/>
              <w:t>Time to CRPC from the start of ADT,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6698F6" w14:textId="7DB32F2B" w:rsidR="00387CA7" w:rsidRPr="00BC6B87" w:rsidRDefault="00F32DED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9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5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27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06F61A" w14:textId="1F12EB54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14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29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1C0A07" w14:textId="357215BD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210</w:t>
            </w:r>
          </w:p>
        </w:tc>
      </w:tr>
      <w:tr w:rsidR="00387CA7" w:rsidRPr="00BC6B87" w14:paraId="316BAB85" w14:textId="77777777" w:rsidTr="00A64C6F">
        <w:trPr>
          <w:trHeight w:val="529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4D224A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B</w:t>
            </w:r>
            <w:r w:rsidRPr="00BC6B87">
              <w:rPr>
                <w:rFonts w:eastAsiaTheme="minorEastAsia"/>
              </w:rPr>
              <w:t>lood laboratory tests at CRPC diagnosis</w:t>
            </w:r>
          </w:p>
          <w:p w14:paraId="6B2951EA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PSA, ng/mL</w:t>
            </w:r>
          </w:p>
          <w:p w14:paraId="2B386077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A</w:t>
            </w:r>
            <w:r w:rsidRPr="00BC6B87">
              <w:rPr>
                <w:rFonts w:eastAsiaTheme="minorEastAsia"/>
              </w:rPr>
              <w:t>LP, U/L</w:t>
            </w:r>
          </w:p>
          <w:p w14:paraId="2CD982C8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L</w:t>
            </w:r>
            <w:r w:rsidRPr="00BC6B87">
              <w:rPr>
                <w:rFonts w:eastAsiaTheme="minorEastAsia"/>
              </w:rPr>
              <w:t>DH, U/L</w:t>
            </w:r>
          </w:p>
          <w:p w14:paraId="2F7B0C6C" w14:textId="77777777" w:rsidR="00387CA7" w:rsidRPr="00BC6B87" w:rsidRDefault="00387CA7" w:rsidP="00A64C6F">
            <w:pPr>
              <w:spacing w:line="276" w:lineRule="auto"/>
              <w:ind w:firstLineChars="150" w:firstLine="36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>H</w:t>
            </w:r>
            <w:r w:rsidRPr="00BC6B87">
              <w:rPr>
                <w:rFonts w:eastAsiaTheme="minorEastAsia"/>
              </w:rPr>
              <w:t>b, g/dL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E9855F1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5525B5B2" w14:textId="31AF864C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23.1</w:t>
            </w:r>
            <w:r w:rsidRPr="00BC6B87">
              <w:rPr>
                <w:rFonts w:eastAsiaTheme="minorEastAsia"/>
              </w:rPr>
              <w:t xml:space="preserve"> (2.</w:t>
            </w:r>
            <w:r w:rsidR="00F32DED" w:rsidRPr="00BC6B87">
              <w:rPr>
                <w:rFonts w:eastAsiaTheme="minorEastAsia"/>
              </w:rPr>
              <w:t>48</w:t>
            </w:r>
            <w:r w:rsidRPr="00BC6B87">
              <w:rPr>
                <w:rFonts w:eastAsiaTheme="minorEastAsia"/>
              </w:rPr>
              <w:t>-8.2</w:t>
            </w:r>
            <w:r w:rsidR="00F32DED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>)</w:t>
            </w:r>
          </w:p>
          <w:p w14:paraId="22B861E1" w14:textId="43F20818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381</w:t>
            </w:r>
            <w:r w:rsidRPr="00BC6B87">
              <w:rPr>
                <w:rFonts w:eastAsiaTheme="minorEastAsia"/>
              </w:rPr>
              <w:t xml:space="preserve"> (19</w:t>
            </w:r>
            <w:r w:rsidR="00F32DED" w:rsidRPr="00BC6B87">
              <w:rPr>
                <w:rFonts w:eastAsiaTheme="minorEastAsia"/>
              </w:rPr>
              <w:t>5</w:t>
            </w:r>
            <w:r w:rsidRPr="00BC6B87">
              <w:rPr>
                <w:rFonts w:eastAsiaTheme="minorEastAsia"/>
              </w:rPr>
              <w:t>-</w:t>
            </w:r>
            <w:r w:rsidR="00F32DED" w:rsidRPr="00BC6B87">
              <w:rPr>
                <w:rFonts w:eastAsiaTheme="minorEastAsia"/>
              </w:rPr>
              <w:t>1260</w:t>
            </w:r>
            <w:r w:rsidRPr="00BC6B87">
              <w:rPr>
                <w:rFonts w:eastAsiaTheme="minorEastAsia"/>
              </w:rPr>
              <w:t>)</w:t>
            </w:r>
          </w:p>
          <w:p w14:paraId="168FC404" w14:textId="34E0AECE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2</w:t>
            </w:r>
            <w:r w:rsidR="00F32DED" w:rsidRPr="00BC6B87">
              <w:rPr>
                <w:rFonts w:eastAsiaTheme="minorEastAsia"/>
              </w:rPr>
              <w:t>06</w:t>
            </w:r>
            <w:r w:rsidRPr="00BC6B87">
              <w:rPr>
                <w:rFonts w:eastAsiaTheme="minorEastAsia"/>
              </w:rPr>
              <w:t xml:space="preserve"> (1</w:t>
            </w:r>
            <w:r w:rsidR="00F32DED" w:rsidRPr="00BC6B87">
              <w:rPr>
                <w:rFonts w:eastAsiaTheme="minorEastAsia"/>
              </w:rPr>
              <w:t>83</w:t>
            </w:r>
            <w:r w:rsidRPr="00BC6B87">
              <w:rPr>
                <w:rFonts w:eastAsiaTheme="minorEastAsia"/>
              </w:rPr>
              <w:t>-2</w:t>
            </w:r>
            <w:r w:rsidR="00F32DED" w:rsidRPr="00BC6B87">
              <w:rPr>
                <w:rFonts w:eastAsiaTheme="minorEastAsia"/>
              </w:rPr>
              <w:t>59</w:t>
            </w:r>
            <w:r w:rsidRPr="00BC6B87">
              <w:rPr>
                <w:rFonts w:eastAsiaTheme="minorEastAsia"/>
              </w:rPr>
              <w:t>)</w:t>
            </w:r>
          </w:p>
          <w:p w14:paraId="245F87AD" w14:textId="0332E93B" w:rsidR="00387CA7" w:rsidRPr="00BC6B87" w:rsidRDefault="00387CA7" w:rsidP="00A64C6F">
            <w:pPr>
              <w:spacing w:line="276" w:lineRule="auto"/>
              <w:ind w:firstLineChars="50" w:firstLine="120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F32DED" w:rsidRPr="00BC6B87">
              <w:rPr>
                <w:rFonts w:eastAsiaTheme="minorEastAsia"/>
              </w:rPr>
              <w:t>0.1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9.9</w:t>
            </w:r>
            <w:r w:rsidRPr="00BC6B87">
              <w:rPr>
                <w:rFonts w:eastAsiaTheme="minorEastAsia"/>
              </w:rPr>
              <w:t>-1</w:t>
            </w:r>
            <w:r w:rsidR="00F32DED" w:rsidRPr="00BC6B87">
              <w:rPr>
                <w:rFonts w:eastAsiaTheme="minorEastAsia"/>
              </w:rPr>
              <w:t>0.7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E4B07D" w14:textId="77777777" w:rsidR="00387CA7" w:rsidRPr="00BC6B87" w:rsidRDefault="00387CA7" w:rsidP="00A64C6F">
            <w:pPr>
              <w:spacing w:line="276" w:lineRule="auto"/>
              <w:contextualSpacing/>
              <w:jc w:val="both"/>
            </w:pPr>
          </w:p>
          <w:p w14:paraId="0353B7E8" w14:textId="0FDDE459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4.60</w:t>
            </w:r>
            <w:r w:rsidR="00387CA7" w:rsidRPr="00BC6B87">
              <w:rPr>
                <w:rFonts w:eastAsiaTheme="minorEastAsia"/>
              </w:rPr>
              <w:t xml:space="preserve"> (</w:t>
            </w:r>
            <w:r w:rsidRPr="00BC6B87">
              <w:rPr>
                <w:rFonts w:eastAsiaTheme="minorEastAsia"/>
              </w:rPr>
              <w:t>2.77</w:t>
            </w:r>
            <w:r w:rsidR="00387CA7" w:rsidRPr="00BC6B87">
              <w:rPr>
                <w:rFonts w:eastAsiaTheme="minorEastAsia"/>
              </w:rPr>
              <w:t>-</w:t>
            </w:r>
            <w:r w:rsidRPr="00BC6B87">
              <w:rPr>
                <w:rFonts w:eastAsiaTheme="minorEastAsia"/>
              </w:rPr>
              <w:t>12.9</w:t>
            </w:r>
            <w:r w:rsidR="00387CA7" w:rsidRPr="00BC6B87">
              <w:rPr>
                <w:rFonts w:eastAsiaTheme="minorEastAsia"/>
              </w:rPr>
              <w:t>)</w:t>
            </w:r>
          </w:p>
          <w:p w14:paraId="3DC2E293" w14:textId="78F7030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</w:t>
            </w:r>
            <w:r w:rsidR="00F32DED" w:rsidRPr="00BC6B87">
              <w:rPr>
                <w:rFonts w:eastAsiaTheme="minorEastAsia"/>
              </w:rPr>
              <w:t>67</w:t>
            </w:r>
            <w:r w:rsidRPr="00BC6B87">
              <w:rPr>
                <w:rFonts w:eastAsiaTheme="minorEastAsia"/>
              </w:rPr>
              <w:t xml:space="preserve"> (19</w:t>
            </w:r>
            <w:r w:rsidR="00F32DED" w:rsidRPr="00BC6B87">
              <w:rPr>
                <w:rFonts w:eastAsiaTheme="minorEastAsia"/>
              </w:rPr>
              <w:t>4</w:t>
            </w:r>
            <w:r w:rsidRPr="00BC6B87">
              <w:rPr>
                <w:rFonts w:eastAsiaTheme="minorEastAsia"/>
              </w:rPr>
              <w:t>-</w:t>
            </w:r>
            <w:r w:rsidR="00F32DED" w:rsidRPr="00BC6B87">
              <w:rPr>
                <w:rFonts w:eastAsiaTheme="minorEastAsia"/>
              </w:rPr>
              <w:t>346</w:t>
            </w:r>
            <w:r w:rsidRPr="00BC6B87">
              <w:rPr>
                <w:rFonts w:eastAsiaTheme="minorEastAsia"/>
              </w:rPr>
              <w:t>)</w:t>
            </w:r>
          </w:p>
          <w:p w14:paraId="787AEA15" w14:textId="00F4B511" w:rsidR="00387CA7" w:rsidRPr="00BC6B87" w:rsidRDefault="00F32DED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210</w:t>
            </w:r>
            <w:r w:rsidR="00387CA7" w:rsidRPr="00BC6B87">
              <w:rPr>
                <w:rFonts w:eastAsiaTheme="minorEastAsia"/>
              </w:rPr>
              <w:t xml:space="preserve"> (18</w:t>
            </w:r>
            <w:r w:rsidRPr="00BC6B87">
              <w:rPr>
                <w:rFonts w:eastAsiaTheme="minorEastAsia"/>
              </w:rPr>
              <w:t>8</w:t>
            </w:r>
            <w:r w:rsidR="00387CA7" w:rsidRPr="00BC6B87">
              <w:rPr>
                <w:rFonts w:eastAsiaTheme="minorEastAsia"/>
              </w:rPr>
              <w:t>-2</w:t>
            </w:r>
            <w:r w:rsidRPr="00BC6B87">
              <w:rPr>
                <w:rFonts w:eastAsiaTheme="minorEastAsia"/>
              </w:rPr>
              <w:t>38</w:t>
            </w:r>
            <w:r w:rsidR="00387CA7" w:rsidRPr="00BC6B87">
              <w:rPr>
                <w:rFonts w:eastAsiaTheme="minorEastAsia"/>
              </w:rPr>
              <w:t>)</w:t>
            </w:r>
          </w:p>
          <w:p w14:paraId="1E731FD1" w14:textId="235EE67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1</w:t>
            </w:r>
            <w:r w:rsidR="00F32DED" w:rsidRPr="00BC6B87">
              <w:rPr>
                <w:rFonts w:eastAsiaTheme="minorEastAsia"/>
              </w:rPr>
              <w:t>2.9</w:t>
            </w:r>
            <w:r w:rsidRPr="00BC6B87">
              <w:rPr>
                <w:rFonts w:eastAsiaTheme="minorEastAsia"/>
              </w:rPr>
              <w:t xml:space="preserve"> (12.</w:t>
            </w:r>
            <w:r w:rsidR="00F32DED" w:rsidRPr="00BC6B87">
              <w:rPr>
                <w:rFonts w:eastAsiaTheme="minorEastAsia"/>
              </w:rPr>
              <w:t>3</w:t>
            </w:r>
            <w:r w:rsidRPr="00BC6B87">
              <w:rPr>
                <w:rFonts w:eastAsiaTheme="minorEastAsia"/>
              </w:rPr>
              <w:t>-13.6)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19855E4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</w:p>
          <w:p w14:paraId="0C23D1D1" w14:textId="45C86F3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467</w:t>
            </w:r>
          </w:p>
          <w:p w14:paraId="5534E510" w14:textId="0C79AF62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057</w:t>
            </w:r>
          </w:p>
          <w:p w14:paraId="6944821C" w14:textId="553EA055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0.8</w:t>
            </w:r>
            <w:r w:rsidR="00993C1F" w:rsidRPr="00BC6B87">
              <w:rPr>
                <w:rFonts w:eastAsiaTheme="minorEastAsia"/>
              </w:rPr>
              <w:t>56</w:t>
            </w:r>
          </w:p>
          <w:p w14:paraId="04404A36" w14:textId="377F6E20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993C1F" w:rsidRPr="00BC6B87">
              <w:rPr>
                <w:rFonts w:eastAsiaTheme="minorEastAsia"/>
              </w:rPr>
              <w:t xml:space="preserve">&lt; </w:t>
            </w:r>
            <w:r w:rsidRPr="00BC6B87">
              <w:rPr>
                <w:rFonts w:eastAsiaTheme="minorEastAsia"/>
              </w:rPr>
              <w:t>0.0</w:t>
            </w:r>
            <w:r w:rsidR="00993C1F" w:rsidRPr="00BC6B87">
              <w:rPr>
                <w:rFonts w:eastAsiaTheme="minorEastAsia"/>
              </w:rPr>
              <w:t>01</w:t>
            </w:r>
            <w:r w:rsidRPr="00BC6B87">
              <w:rPr>
                <w:rFonts w:eastAsiaTheme="minorEastAsia"/>
              </w:rPr>
              <w:t>*</w:t>
            </w:r>
          </w:p>
        </w:tc>
      </w:tr>
      <w:tr w:rsidR="00387CA7" w:rsidRPr="00BC6B87" w14:paraId="7F155756" w14:textId="77777777" w:rsidTr="00A64C6F">
        <w:trPr>
          <w:trHeight w:val="529"/>
        </w:trPr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9FE61C" w14:textId="77777777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/>
              </w:rPr>
              <w:t>PSA doubling time,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4B7D04" w14:textId="2BCFE7EF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</w:t>
            </w:r>
            <w:r w:rsidR="00F32DED" w:rsidRPr="00BC6B87">
              <w:rPr>
                <w:rFonts w:eastAsiaTheme="minorEastAsia"/>
              </w:rPr>
              <w:t>1.5</w:t>
            </w:r>
            <w:r w:rsidRPr="00BC6B87">
              <w:rPr>
                <w:rFonts w:eastAsiaTheme="minorEastAsia"/>
              </w:rPr>
              <w:t xml:space="preserve"> (</w:t>
            </w:r>
            <w:r w:rsidR="00F32DED" w:rsidRPr="00BC6B87">
              <w:rPr>
                <w:rFonts w:eastAsiaTheme="minorEastAsia"/>
              </w:rPr>
              <w:t>1.3</w:t>
            </w:r>
            <w:r w:rsidRPr="00BC6B87">
              <w:rPr>
                <w:rFonts w:eastAsiaTheme="minorEastAsia"/>
              </w:rPr>
              <w:t>-</w:t>
            </w:r>
            <w:r w:rsidR="00F32DED" w:rsidRPr="00BC6B87">
              <w:rPr>
                <w:rFonts w:eastAsiaTheme="minorEastAsia"/>
              </w:rPr>
              <w:t>2.5</w:t>
            </w:r>
            <w:r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07C8CF" w14:textId="64A5486D" w:rsidR="00387CA7" w:rsidRPr="00BC6B87" w:rsidRDefault="00F32DED" w:rsidP="00A64C6F">
            <w:pPr>
              <w:spacing w:line="276" w:lineRule="auto"/>
              <w:contextualSpacing/>
              <w:jc w:val="both"/>
            </w:pPr>
            <w:r w:rsidRPr="00BC6B87">
              <w:rPr>
                <w:rFonts w:eastAsiaTheme="minorEastAsia"/>
              </w:rPr>
              <w:t>2.6</w:t>
            </w:r>
            <w:r w:rsidR="00387CA7" w:rsidRPr="00BC6B87">
              <w:rPr>
                <w:rFonts w:eastAsiaTheme="minorEastAsia"/>
              </w:rPr>
              <w:t xml:space="preserve"> (1.</w:t>
            </w:r>
            <w:r w:rsidRPr="00BC6B87">
              <w:rPr>
                <w:rFonts w:eastAsiaTheme="minorEastAsia"/>
              </w:rPr>
              <w:t>4</w:t>
            </w:r>
            <w:r w:rsidR="00387CA7" w:rsidRPr="00BC6B87">
              <w:rPr>
                <w:rFonts w:eastAsiaTheme="minorEastAsia"/>
              </w:rPr>
              <w:t>-4.</w:t>
            </w:r>
            <w:r w:rsidRPr="00BC6B87">
              <w:rPr>
                <w:rFonts w:eastAsiaTheme="minorEastAsia"/>
              </w:rPr>
              <w:t>2</w:t>
            </w:r>
            <w:r w:rsidR="00387CA7" w:rsidRPr="00BC6B87">
              <w:rPr>
                <w:rFonts w:eastAsiaTheme="minorEastAsia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AF9C8B" w14:textId="6619B884" w:rsidR="00387CA7" w:rsidRPr="00BC6B87" w:rsidRDefault="00387CA7" w:rsidP="00A64C6F">
            <w:pPr>
              <w:spacing w:line="276" w:lineRule="auto"/>
              <w:contextualSpacing/>
              <w:jc w:val="both"/>
              <w:rPr>
                <w:rFonts w:eastAsiaTheme="minorEastAsia"/>
              </w:rPr>
            </w:pPr>
            <w:r w:rsidRPr="00BC6B87">
              <w:rPr>
                <w:rFonts w:eastAsiaTheme="minorEastAsia" w:hint="eastAsia"/>
              </w:rPr>
              <w:t xml:space="preserve"> </w:t>
            </w:r>
            <w:r w:rsidRPr="00BC6B87">
              <w:rPr>
                <w:rFonts w:eastAsiaTheme="minorEastAsia"/>
              </w:rPr>
              <w:t xml:space="preserve"> 0.</w:t>
            </w:r>
            <w:r w:rsidR="00993C1F" w:rsidRPr="00BC6B87">
              <w:rPr>
                <w:rFonts w:eastAsiaTheme="minorEastAsia"/>
              </w:rPr>
              <w:t>41</w:t>
            </w:r>
            <w:r w:rsidR="00AB3CD8" w:rsidRPr="00BC6B87">
              <w:rPr>
                <w:rFonts w:eastAsiaTheme="minorEastAsia"/>
              </w:rPr>
              <w:t>2</w:t>
            </w:r>
          </w:p>
        </w:tc>
      </w:tr>
    </w:tbl>
    <w:p w14:paraId="70C46C16" w14:textId="4882BAEA" w:rsidR="00DC7D36" w:rsidRPr="00BC6B87" w:rsidRDefault="00387CA7" w:rsidP="00387CA7">
      <w:pPr>
        <w:spacing w:line="480" w:lineRule="auto"/>
      </w:pPr>
      <w:r w:rsidRPr="00BC6B87">
        <w:t>IQR: Interquartile range, PSA: prostate-specific antigen, ADT: androgen deprivation therapy, CRPC: castration-resistant prostate cancer, ALP: alkaline phosphatase, LDH: Lactate dehydrogenase, Hb: Hemoglobin, *Statistically significant with a P &lt; 0.05</w:t>
      </w:r>
      <w:r w:rsidR="00DC7D36" w:rsidRPr="00BC6B87">
        <w:br w:type="page"/>
      </w:r>
    </w:p>
    <w:p w14:paraId="7783669F" w14:textId="5B0F68F4" w:rsidR="000638B7" w:rsidRPr="00BC6B87" w:rsidRDefault="000638B7" w:rsidP="000638B7">
      <w:pPr>
        <w:spacing w:line="480" w:lineRule="auto"/>
        <w:jc w:val="both"/>
        <w:rPr>
          <w:bCs/>
        </w:rPr>
      </w:pPr>
      <w:r w:rsidRPr="00BC6B87">
        <w:rPr>
          <w:b/>
          <w:bCs/>
        </w:rPr>
        <w:lastRenderedPageBreak/>
        <w:t xml:space="preserve">Supplementary Table 5 </w:t>
      </w:r>
      <w:r w:rsidR="003267A2">
        <w:rPr>
          <w:b/>
          <w:bCs/>
        </w:rPr>
        <w:t xml:space="preserve">  </w:t>
      </w:r>
      <w:r w:rsidRPr="00BC6B87">
        <w:rPr>
          <w:bCs/>
        </w:rPr>
        <w:t>Hazard ratios according to the number of identified prognostic factors of overall survival</w:t>
      </w:r>
    </w:p>
    <w:tbl>
      <w:tblPr>
        <w:tblpPr w:leftFromText="142" w:rightFromText="142" w:vertAnchor="text" w:tblpY="1"/>
        <w:tblOverlap w:val="never"/>
        <w:tblW w:w="0" w:type="auto"/>
        <w:tblCellMar>
          <w:left w:w="113" w:type="dxa"/>
          <w:right w:w="113" w:type="dxa"/>
        </w:tblCellMar>
        <w:tblLook w:val="0420" w:firstRow="1" w:lastRow="0" w:firstColumn="0" w:lastColumn="0" w:noHBand="0" w:noVBand="1"/>
      </w:tblPr>
      <w:tblGrid>
        <w:gridCol w:w="1349"/>
        <w:gridCol w:w="1442"/>
        <w:gridCol w:w="2041"/>
        <w:gridCol w:w="2494"/>
        <w:gridCol w:w="1247"/>
      </w:tblGrid>
      <w:tr w:rsidR="000638B7" w:rsidRPr="00BC6B87" w14:paraId="14A099BC" w14:textId="77777777" w:rsidTr="000E01DE">
        <w:trPr>
          <w:trHeight w:val="36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04D8E7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R</w:t>
            </w:r>
            <w:r w:rsidRPr="00BC6B87">
              <w:rPr>
                <w:bCs/>
              </w:rPr>
              <w:t>isk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01C233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Total points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3E8405C7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N</w:t>
            </w:r>
            <w:r w:rsidRPr="00BC6B87">
              <w:rPr>
                <w:bCs/>
              </w:rPr>
              <w:t>o. of patients (%)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DE88AB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H</w:t>
            </w:r>
            <w:r w:rsidRPr="00BC6B87">
              <w:rPr>
                <w:bCs/>
              </w:rPr>
              <w:t>azard ratio (95%</w:t>
            </w:r>
            <w:r w:rsidRPr="00BC6B87">
              <w:rPr>
                <w:rFonts w:hint="eastAsia"/>
                <w:bCs/>
              </w:rPr>
              <w:t xml:space="preserve"> </w:t>
            </w:r>
            <w:r w:rsidRPr="00BC6B87">
              <w:rPr>
                <w:bCs/>
              </w:rPr>
              <w:t>CI)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92DFF1C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P</w:t>
            </w:r>
            <w:r w:rsidRPr="00BC6B87">
              <w:rPr>
                <w:bCs/>
              </w:rPr>
              <w:t>-value</w:t>
            </w:r>
          </w:p>
        </w:tc>
      </w:tr>
      <w:tr w:rsidR="000638B7" w:rsidRPr="00BC6B87" w14:paraId="74D3294D" w14:textId="77777777" w:rsidTr="000E01DE">
        <w:trPr>
          <w:trHeight w:val="366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367C7D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52B447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0</w:t>
            </w:r>
            <w:r w:rsidRPr="00BC6B87">
              <w:rPr>
                <w:bCs/>
              </w:rPr>
              <w:t xml:space="preserve"> point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00DB0527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10 (10.8)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61584C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4A853F1D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-</w:t>
            </w:r>
          </w:p>
        </w:tc>
      </w:tr>
      <w:tr w:rsidR="000638B7" w:rsidRPr="00BC6B87" w14:paraId="143DC7B6" w14:textId="77777777" w:rsidTr="000E01DE">
        <w:trPr>
          <w:trHeight w:val="366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E47325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223C2A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1</w:t>
            </w:r>
            <w:r w:rsidRPr="00BC6B87">
              <w:rPr>
                <w:bCs/>
              </w:rPr>
              <w:t xml:space="preserve"> point</w:t>
            </w:r>
          </w:p>
        </w:tc>
        <w:tc>
          <w:tcPr>
            <w:tcW w:w="2041" w:type="dxa"/>
          </w:tcPr>
          <w:p w14:paraId="126AFC6A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4</w:t>
            </w:r>
            <w:r w:rsidRPr="00BC6B87">
              <w:rPr>
                <w:bCs/>
              </w:rPr>
              <w:t>0 (43.0)</w:t>
            </w:r>
          </w:p>
        </w:tc>
        <w:tc>
          <w:tcPr>
            <w:tcW w:w="24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622A3A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4</w:t>
            </w:r>
            <w:r w:rsidRPr="00BC6B87">
              <w:rPr>
                <w:bCs/>
              </w:rPr>
              <w:t>.910 (0.654-36.85)</w:t>
            </w:r>
          </w:p>
        </w:tc>
        <w:tc>
          <w:tcPr>
            <w:tcW w:w="1247" w:type="dxa"/>
          </w:tcPr>
          <w:p w14:paraId="29FAC3FF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0</w:t>
            </w:r>
            <w:r w:rsidRPr="00BC6B87">
              <w:rPr>
                <w:bCs/>
              </w:rPr>
              <w:t>.1218</w:t>
            </w:r>
          </w:p>
        </w:tc>
      </w:tr>
      <w:tr w:rsidR="000638B7" w:rsidRPr="00BC6B87" w14:paraId="11F581AC" w14:textId="77777777" w:rsidTr="000E01DE">
        <w:trPr>
          <w:trHeight w:val="366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233BD4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High risk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BAFC05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2</w:t>
            </w:r>
            <w:r w:rsidRPr="00BC6B87">
              <w:rPr>
                <w:bCs/>
              </w:rPr>
              <w:t xml:space="preserve"> points</w:t>
            </w:r>
          </w:p>
        </w:tc>
        <w:tc>
          <w:tcPr>
            <w:tcW w:w="2041" w:type="dxa"/>
          </w:tcPr>
          <w:p w14:paraId="23633B03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3</w:t>
            </w:r>
            <w:r w:rsidRPr="00BC6B87">
              <w:rPr>
                <w:bCs/>
              </w:rPr>
              <w:t>7 (39.8)</w:t>
            </w:r>
          </w:p>
        </w:tc>
        <w:tc>
          <w:tcPr>
            <w:tcW w:w="24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DBAAD9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1</w:t>
            </w:r>
            <w:r w:rsidRPr="00BC6B87">
              <w:rPr>
                <w:bCs/>
              </w:rPr>
              <w:t>0.54 (1.405-79.07)</w:t>
            </w:r>
          </w:p>
        </w:tc>
        <w:tc>
          <w:tcPr>
            <w:tcW w:w="1247" w:type="dxa"/>
          </w:tcPr>
          <w:p w14:paraId="7636089E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0</w:t>
            </w:r>
            <w:r w:rsidRPr="00BC6B87">
              <w:rPr>
                <w:bCs/>
              </w:rPr>
              <w:t>.0220*</w:t>
            </w:r>
          </w:p>
        </w:tc>
      </w:tr>
      <w:tr w:rsidR="000638B7" w:rsidRPr="00BC6B87" w14:paraId="4C345E1B" w14:textId="77777777" w:rsidTr="000E01DE">
        <w:trPr>
          <w:trHeight w:val="36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7C6919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D88DBE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3</w:t>
            </w:r>
            <w:r w:rsidRPr="00BC6B87">
              <w:rPr>
                <w:bCs/>
              </w:rPr>
              <w:t xml:space="preserve"> points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13C28B91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6</w:t>
            </w:r>
            <w:r w:rsidRPr="00BC6B87">
              <w:rPr>
                <w:bCs/>
              </w:rPr>
              <w:t xml:space="preserve"> (6.5)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70EF7A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1</w:t>
            </w:r>
            <w:r w:rsidRPr="00BC6B87">
              <w:rPr>
                <w:bCs/>
              </w:rPr>
              <w:t>05.6 (11.40-979.0)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C9FDED4" w14:textId="77777777" w:rsidR="000638B7" w:rsidRPr="00BC6B87" w:rsidRDefault="000638B7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&lt;</w:t>
            </w:r>
            <w:r w:rsidRPr="00BC6B87">
              <w:rPr>
                <w:bCs/>
              </w:rPr>
              <w:t xml:space="preserve"> 0.0001*</w:t>
            </w:r>
          </w:p>
        </w:tc>
      </w:tr>
    </w:tbl>
    <w:p w14:paraId="100B0BA7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12CAB0FB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04F44037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295025D8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02C89B3A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64F7A5AF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0B9C0B76" w14:textId="77777777" w:rsidR="000638B7" w:rsidRPr="00BC6B87" w:rsidRDefault="000638B7" w:rsidP="000638B7">
      <w:pPr>
        <w:spacing w:line="480" w:lineRule="auto"/>
        <w:jc w:val="both"/>
        <w:outlineLvl w:val="0"/>
      </w:pPr>
    </w:p>
    <w:p w14:paraId="7D1BA449" w14:textId="77777777" w:rsidR="000638B7" w:rsidRPr="00BC6B87" w:rsidRDefault="000638B7" w:rsidP="000638B7">
      <w:pPr>
        <w:spacing w:line="480" w:lineRule="auto"/>
        <w:jc w:val="both"/>
      </w:pPr>
      <w:r w:rsidRPr="00BC6B87">
        <w:t>CI: confidence interval; *Statistically significant with a P &lt; 0.05. The hazard ratio was calculated relative to the patients with 0 point.</w:t>
      </w:r>
      <w:r w:rsidRPr="00BC6B87">
        <w:br w:type="page"/>
      </w:r>
    </w:p>
    <w:p w14:paraId="1F7BB6EF" w14:textId="74814EA0" w:rsidR="00DC7D36" w:rsidRPr="00BC6B87" w:rsidRDefault="00DC7D36" w:rsidP="000638B7">
      <w:pPr>
        <w:spacing w:line="480" w:lineRule="auto"/>
        <w:jc w:val="both"/>
        <w:rPr>
          <w:bCs/>
        </w:rPr>
      </w:pPr>
      <w:r w:rsidRPr="00BC6B87">
        <w:rPr>
          <w:b/>
          <w:bCs/>
        </w:rPr>
        <w:lastRenderedPageBreak/>
        <w:t xml:space="preserve">Supplementary Table </w:t>
      </w:r>
      <w:r w:rsidR="000638B7" w:rsidRPr="00BC6B87">
        <w:rPr>
          <w:b/>
          <w:bCs/>
        </w:rPr>
        <w:t>6</w:t>
      </w:r>
      <w:r w:rsidRPr="00BC6B87">
        <w:rPr>
          <w:b/>
          <w:bCs/>
        </w:rPr>
        <w:t xml:space="preserve"> </w:t>
      </w:r>
      <w:r w:rsidR="003267A2">
        <w:rPr>
          <w:b/>
          <w:bCs/>
        </w:rPr>
        <w:t xml:space="preserve">  </w:t>
      </w:r>
      <w:r w:rsidRPr="00BC6B87">
        <w:rPr>
          <w:bCs/>
        </w:rPr>
        <w:t>Multivariate analysis of identified prognostic factors of overall survival in the chemotherapy and non-chemotherapy group</w:t>
      </w:r>
    </w:p>
    <w:tbl>
      <w:tblPr>
        <w:tblpPr w:leftFromText="142" w:rightFromText="142" w:vertAnchor="text" w:tblpY="1"/>
        <w:tblOverlap w:val="never"/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62"/>
        <w:gridCol w:w="2381"/>
        <w:gridCol w:w="1068"/>
        <w:gridCol w:w="294"/>
        <w:gridCol w:w="2093"/>
        <w:gridCol w:w="1068"/>
      </w:tblGrid>
      <w:tr w:rsidR="00DC7D36" w:rsidRPr="00BC6B87" w14:paraId="737ACA8F" w14:textId="77777777" w:rsidTr="000E01DE">
        <w:trPr>
          <w:trHeight w:val="366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25A24C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D035A6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Non-chemotherapy group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A6D454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72C8F1B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Chemotherapy group</w:t>
            </w:r>
          </w:p>
        </w:tc>
      </w:tr>
      <w:tr w:rsidR="00DC7D36" w:rsidRPr="00BC6B87" w14:paraId="431E8207" w14:textId="77777777" w:rsidTr="000E01DE">
        <w:trPr>
          <w:trHeight w:val="366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B9C24A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5F71EB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Multivariate analysis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A20076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AF8A2A2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Multivariate analysis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83ECC1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</w:tr>
      <w:tr w:rsidR="00DC7D36" w:rsidRPr="00BC6B87" w14:paraId="1E9ACF7F" w14:textId="77777777" w:rsidTr="000E01DE">
        <w:trPr>
          <w:trHeight w:val="610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6F1F30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Factors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C2358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Hazard ratio (95%CI)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4B592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A66A45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847B6CC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Hazard ratio (95%CI)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3CB93A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P-value</w:t>
            </w:r>
          </w:p>
        </w:tc>
      </w:tr>
      <w:tr w:rsidR="00DC7D36" w:rsidRPr="00BC6B87" w14:paraId="5E7862E1" w14:textId="77777777" w:rsidTr="000E01DE">
        <w:trPr>
          <w:trHeight w:val="366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17047E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Time to nadir PSA, months (&lt; 7 vs. ≥ 7)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428F1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2.019 (0.758</w:t>
            </w:r>
            <w:r w:rsidRPr="00BC6B87">
              <w:rPr>
                <w:sz w:val="20"/>
                <w:szCs w:val="20"/>
              </w:rPr>
              <w:t>-</w:t>
            </w:r>
            <w:r w:rsidRPr="00BC6B87">
              <w:rPr>
                <w:bCs/>
              </w:rPr>
              <w:t>5.372)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739738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0.1596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7D07F4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AA6CF7E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2.486 (1.050</w:t>
            </w:r>
            <w:r w:rsidRPr="00BC6B87">
              <w:rPr>
                <w:sz w:val="20"/>
                <w:szCs w:val="20"/>
              </w:rPr>
              <w:t>-</w:t>
            </w:r>
            <w:r w:rsidRPr="00BC6B87">
              <w:rPr>
                <w:bCs/>
              </w:rPr>
              <w:t>5.881)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72E2EC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0.0383*</w:t>
            </w:r>
          </w:p>
        </w:tc>
      </w:tr>
      <w:tr w:rsidR="00DC7D36" w:rsidRPr="00BC6B87" w14:paraId="40CCA4E2" w14:textId="77777777" w:rsidTr="000E01DE">
        <w:trPr>
          <w:trHeight w:val="36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764859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PSA doubling time, month (</w:t>
            </w:r>
            <w:r w:rsidRPr="00BC6B87">
              <w:t xml:space="preserve">&lt; </w:t>
            </w:r>
            <w:r w:rsidRPr="00BC6B87">
              <w:rPr>
                <w:bCs/>
              </w:rPr>
              <w:t>5 vs. ≥ 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C26CC8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5.370 (0.703</w:t>
            </w:r>
            <w:r w:rsidRPr="00BC6B87">
              <w:rPr>
                <w:sz w:val="20"/>
                <w:szCs w:val="20"/>
              </w:rPr>
              <w:t>-</w:t>
            </w:r>
            <w:r w:rsidRPr="00BC6B87">
              <w:t>41.00)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D3DE18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0.1051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FC035A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5197C38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7.139 (1.450</w:t>
            </w:r>
            <w:r w:rsidRPr="00BC6B87">
              <w:rPr>
                <w:sz w:val="20"/>
                <w:szCs w:val="20"/>
              </w:rPr>
              <w:t>-</w:t>
            </w:r>
            <w:r w:rsidRPr="00BC6B87">
              <w:t>35.14)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BF592B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0.0156*</w:t>
            </w:r>
          </w:p>
        </w:tc>
      </w:tr>
      <w:tr w:rsidR="00DC7D36" w:rsidRPr="00BC6B87" w14:paraId="3DDA9B8D" w14:textId="77777777" w:rsidTr="000E01DE">
        <w:trPr>
          <w:trHeight w:val="59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DE38EA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rFonts w:hint="eastAsia"/>
                <w:bCs/>
              </w:rPr>
              <w:t>H</w:t>
            </w:r>
            <w:r w:rsidRPr="00BC6B87">
              <w:rPr>
                <w:bCs/>
              </w:rPr>
              <w:t>b, g/dL (&lt; 11.0 vs. ≥ 11.0)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3A0F12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8.830 (2.685</w:t>
            </w:r>
            <w:r w:rsidRPr="00BC6B87">
              <w:rPr>
                <w:sz w:val="20"/>
                <w:szCs w:val="20"/>
              </w:rPr>
              <w:t>-</w:t>
            </w:r>
            <w:r w:rsidRPr="00BC6B87">
              <w:t>29.04</w:t>
            </w:r>
            <w:r w:rsidRPr="00BC6B87">
              <w:rPr>
                <w:b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109DF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0.0003*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46BCE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895BA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0.607 (0.105</w:t>
            </w:r>
            <w:r w:rsidRPr="00BC6B87">
              <w:rPr>
                <w:sz w:val="20"/>
                <w:szCs w:val="20"/>
              </w:rPr>
              <w:t>-</w:t>
            </w:r>
            <w:r w:rsidRPr="00BC6B87">
              <w:t>3.154</w:t>
            </w:r>
            <w:r w:rsidRPr="00BC6B87">
              <w:rPr>
                <w:b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44DCE3" w14:textId="77777777" w:rsidR="00DC7D36" w:rsidRPr="00BC6B87" w:rsidRDefault="00DC7D36" w:rsidP="000E01DE">
            <w:pPr>
              <w:spacing w:line="480" w:lineRule="auto"/>
              <w:jc w:val="both"/>
              <w:rPr>
                <w:bCs/>
              </w:rPr>
            </w:pPr>
            <w:r w:rsidRPr="00BC6B87">
              <w:rPr>
                <w:bCs/>
              </w:rPr>
              <w:t>0.5776</w:t>
            </w:r>
          </w:p>
        </w:tc>
      </w:tr>
    </w:tbl>
    <w:p w14:paraId="068E34B6" w14:textId="77777777" w:rsidR="00DC7D36" w:rsidRPr="00BC6B87" w:rsidRDefault="00DC7D36" w:rsidP="00DC7D36">
      <w:pPr>
        <w:spacing w:line="480" w:lineRule="auto"/>
        <w:jc w:val="both"/>
        <w:rPr>
          <w:b/>
          <w:bCs/>
        </w:rPr>
      </w:pPr>
    </w:p>
    <w:p w14:paraId="1888DE58" w14:textId="77777777" w:rsidR="00DC7D36" w:rsidRPr="00BC6B87" w:rsidRDefault="00DC7D36" w:rsidP="00DC7D36">
      <w:pPr>
        <w:spacing w:line="480" w:lineRule="auto"/>
        <w:jc w:val="both"/>
        <w:outlineLvl w:val="0"/>
      </w:pPr>
    </w:p>
    <w:p w14:paraId="55C6A099" w14:textId="77777777" w:rsidR="00DC7D36" w:rsidRPr="00BC6B87" w:rsidRDefault="00DC7D36" w:rsidP="00DC7D36">
      <w:pPr>
        <w:spacing w:line="480" w:lineRule="auto"/>
        <w:jc w:val="both"/>
      </w:pPr>
    </w:p>
    <w:p w14:paraId="400BE420" w14:textId="77777777" w:rsidR="00DC7D36" w:rsidRPr="00BC6B87" w:rsidRDefault="00DC7D36" w:rsidP="00DC7D36">
      <w:pPr>
        <w:spacing w:line="480" w:lineRule="auto"/>
        <w:jc w:val="both"/>
        <w:outlineLvl w:val="0"/>
      </w:pPr>
    </w:p>
    <w:p w14:paraId="233B7199" w14:textId="77777777" w:rsidR="00DC7D36" w:rsidRPr="00BC6B87" w:rsidRDefault="00DC7D36" w:rsidP="00DC7D36">
      <w:pPr>
        <w:spacing w:line="480" w:lineRule="auto"/>
        <w:jc w:val="both"/>
        <w:outlineLvl w:val="0"/>
      </w:pPr>
    </w:p>
    <w:p w14:paraId="3A81C97B" w14:textId="77777777" w:rsidR="00DC7D36" w:rsidRPr="00BC6B87" w:rsidRDefault="00DC7D36" w:rsidP="00DC7D36">
      <w:pPr>
        <w:spacing w:line="480" w:lineRule="auto"/>
        <w:jc w:val="both"/>
        <w:outlineLvl w:val="0"/>
      </w:pPr>
    </w:p>
    <w:p w14:paraId="201B57CA" w14:textId="77777777" w:rsidR="00DC7D36" w:rsidRPr="00BC6B87" w:rsidRDefault="00DC7D36" w:rsidP="00DC7D36">
      <w:pPr>
        <w:spacing w:line="480" w:lineRule="auto"/>
        <w:jc w:val="both"/>
        <w:outlineLvl w:val="0"/>
      </w:pPr>
    </w:p>
    <w:p w14:paraId="5403ADA2" w14:textId="77777777" w:rsidR="00DC7D36" w:rsidRPr="00BC6B87" w:rsidRDefault="00DC7D36" w:rsidP="00DC7D36">
      <w:pPr>
        <w:spacing w:line="480" w:lineRule="auto"/>
        <w:jc w:val="both"/>
        <w:outlineLvl w:val="0"/>
      </w:pPr>
    </w:p>
    <w:p w14:paraId="2C29041B" w14:textId="77777777" w:rsidR="00DC7D36" w:rsidRPr="008F0AE1" w:rsidRDefault="00DC7D36" w:rsidP="00DC7D36">
      <w:pPr>
        <w:spacing w:line="480" w:lineRule="auto"/>
        <w:jc w:val="both"/>
        <w:outlineLvl w:val="0"/>
      </w:pPr>
      <w:r w:rsidRPr="00BC6B87">
        <w:t xml:space="preserve">CI: confidence interval; PSA: prostate-specific antigen; </w:t>
      </w:r>
      <w:r w:rsidRPr="00BC6B87">
        <w:rPr>
          <w:rFonts w:eastAsia="ＭＳ 明朝"/>
          <w:spacing w:val="2"/>
          <w:shd w:val="clear" w:color="auto" w:fill="FCFCFC"/>
        </w:rPr>
        <w:t xml:space="preserve">Hb: Hemoglobin; </w:t>
      </w:r>
      <w:r w:rsidRPr="00BC6B87">
        <w:t>*Statistically significant with a P &lt; 0.05</w:t>
      </w:r>
    </w:p>
    <w:p w14:paraId="5A4988D6" w14:textId="77777777" w:rsidR="00387CA7" w:rsidRPr="008363C3" w:rsidRDefault="00387CA7" w:rsidP="00387CA7">
      <w:pPr>
        <w:spacing w:line="480" w:lineRule="auto"/>
      </w:pPr>
    </w:p>
    <w:p w14:paraId="16468DBB" w14:textId="2234DD97" w:rsidR="0027681B" w:rsidRDefault="0027681B" w:rsidP="004D1CF8">
      <w:pPr>
        <w:spacing w:line="480" w:lineRule="auto"/>
        <w:jc w:val="both"/>
        <w:outlineLvl w:val="0"/>
      </w:pPr>
    </w:p>
    <w:p w14:paraId="6125AD37" w14:textId="77777777" w:rsidR="00596DA8" w:rsidRDefault="00596DA8" w:rsidP="004D1CF8">
      <w:pPr>
        <w:spacing w:line="480" w:lineRule="auto"/>
        <w:jc w:val="both"/>
        <w:outlineLvl w:val="0"/>
      </w:pPr>
    </w:p>
    <w:sectPr w:rsidR="00596DA8" w:rsidSect="00F34CAB">
      <w:headerReference w:type="even" r:id="rId10"/>
      <w:headerReference w:type="default" r:id="rId11"/>
      <w:pgSz w:w="16840" w:h="11900" w:orient="landscape" w:code="9"/>
      <w:pgMar w:top="1797" w:right="1701" w:bottom="1797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F2B4E" w14:textId="77777777" w:rsidR="00435AE6" w:rsidRDefault="00435AE6" w:rsidP="001E246E">
      <w:r>
        <w:separator/>
      </w:r>
    </w:p>
  </w:endnote>
  <w:endnote w:type="continuationSeparator" w:id="0">
    <w:p w14:paraId="52CA05FA" w14:textId="77777777" w:rsidR="00435AE6" w:rsidRDefault="00435AE6" w:rsidP="001E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ÉqÉâÉMÉmäpÉS ProN W3">
    <w:altName w:val="Cambria"/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56AD6" w14:textId="77777777" w:rsidR="00435AE6" w:rsidRDefault="00435AE6" w:rsidP="001E246E">
      <w:r>
        <w:separator/>
      </w:r>
    </w:p>
  </w:footnote>
  <w:footnote w:type="continuationSeparator" w:id="0">
    <w:p w14:paraId="19750575" w14:textId="77777777" w:rsidR="00435AE6" w:rsidRDefault="00435AE6" w:rsidP="001E2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3ABB8" w14:textId="37191428" w:rsidR="00E63607" w:rsidRDefault="00E63607" w:rsidP="009D300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B1BE3">
      <w:rPr>
        <w:rStyle w:val="a8"/>
        <w:noProof/>
      </w:rPr>
      <w:t>1</w:t>
    </w:r>
    <w:r>
      <w:rPr>
        <w:rStyle w:val="a8"/>
      </w:rPr>
      <w:fldChar w:fldCharType="end"/>
    </w:r>
  </w:p>
  <w:p w14:paraId="238F7F66" w14:textId="77777777" w:rsidR="00E63607" w:rsidRDefault="00E63607" w:rsidP="001E246E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E9635" w14:textId="77777777" w:rsidR="00E63607" w:rsidRDefault="00E63607" w:rsidP="009D300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14:paraId="65754CC3" w14:textId="77777777" w:rsidR="00E63607" w:rsidRDefault="00E63607" w:rsidP="00842AC1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065D9" w14:textId="35465C7C" w:rsidR="00842AC1" w:rsidRDefault="00842AC1" w:rsidP="009D300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D1CF8">
      <w:rPr>
        <w:rStyle w:val="a8"/>
        <w:noProof/>
      </w:rPr>
      <w:t>2</w:t>
    </w:r>
    <w:r>
      <w:rPr>
        <w:rStyle w:val="a8"/>
      </w:rPr>
      <w:fldChar w:fldCharType="end"/>
    </w:r>
  </w:p>
  <w:p w14:paraId="357005B5" w14:textId="77777777" w:rsidR="00842AC1" w:rsidRDefault="00842AC1" w:rsidP="001E246E">
    <w:pPr>
      <w:pStyle w:val="a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D376" w14:textId="77777777" w:rsidR="00842AC1" w:rsidRDefault="00842AC1" w:rsidP="009D300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14:paraId="31BA3EFE" w14:textId="77777777" w:rsidR="00842AC1" w:rsidRDefault="00842AC1" w:rsidP="001E246E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4314D"/>
    <w:multiLevelType w:val="hybridMultilevel"/>
    <w:tmpl w:val="DD22ECCC"/>
    <w:lvl w:ilvl="0" w:tplc="363E663E">
      <w:start w:val="19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BC3F88"/>
    <w:multiLevelType w:val="hybridMultilevel"/>
    <w:tmpl w:val="C518DD5C"/>
    <w:lvl w:ilvl="0" w:tplc="DA1C05C6">
      <w:start w:val="19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66033547">
    <w:abstractNumId w:val="1"/>
  </w:num>
  <w:num w:numId="2" w16cid:durableId="81507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59sf9zpq5p0wke5fpyx2fvwxavzpfratr9r&quot;&gt;My EndNote Library&lt;record-ids&gt;&lt;item&gt;600&lt;/item&gt;&lt;item&gt;614&lt;/item&gt;&lt;item&gt;996&lt;/item&gt;&lt;item&gt;1033&lt;/item&gt;&lt;item&gt;1211&lt;/item&gt;&lt;item&gt;1825&lt;/item&gt;&lt;item&gt;1843&lt;/item&gt;&lt;item&gt;2027&lt;/item&gt;&lt;item&gt;2082&lt;/item&gt;&lt;item&gt;2140&lt;/item&gt;&lt;item&gt;2146&lt;/item&gt;&lt;item&gt;2158&lt;/item&gt;&lt;item&gt;2159&lt;/item&gt;&lt;item&gt;2162&lt;/item&gt;&lt;item&gt;2375&lt;/item&gt;&lt;item&gt;2376&lt;/item&gt;&lt;item&gt;2417&lt;/item&gt;&lt;item&gt;2421&lt;/item&gt;&lt;item&gt;2447&lt;/item&gt;&lt;item&gt;2508&lt;/item&gt;&lt;item&gt;2512&lt;/item&gt;&lt;item&gt;2514&lt;/item&gt;&lt;item&gt;2526&lt;/item&gt;&lt;item&gt;2600&lt;/item&gt;&lt;item&gt;2602&lt;/item&gt;&lt;/record-ids&gt;&lt;/item&gt;&lt;/Libraries&gt;"/>
  </w:docVars>
  <w:rsids>
    <w:rsidRoot w:val="00080745"/>
    <w:rsid w:val="000001F9"/>
    <w:rsid w:val="000004B2"/>
    <w:rsid w:val="00000727"/>
    <w:rsid w:val="00000D6B"/>
    <w:rsid w:val="000019EE"/>
    <w:rsid w:val="00001FFA"/>
    <w:rsid w:val="00002088"/>
    <w:rsid w:val="000026BB"/>
    <w:rsid w:val="000027FF"/>
    <w:rsid w:val="00002E06"/>
    <w:rsid w:val="00002EBF"/>
    <w:rsid w:val="000031D3"/>
    <w:rsid w:val="0000357B"/>
    <w:rsid w:val="00003F51"/>
    <w:rsid w:val="00003FAB"/>
    <w:rsid w:val="00004201"/>
    <w:rsid w:val="00005289"/>
    <w:rsid w:val="000056AA"/>
    <w:rsid w:val="00005915"/>
    <w:rsid w:val="00005CBC"/>
    <w:rsid w:val="00005D2F"/>
    <w:rsid w:val="00006DAF"/>
    <w:rsid w:val="00007335"/>
    <w:rsid w:val="000075D7"/>
    <w:rsid w:val="00007D5E"/>
    <w:rsid w:val="00010072"/>
    <w:rsid w:val="00010A6E"/>
    <w:rsid w:val="00010FD6"/>
    <w:rsid w:val="00011725"/>
    <w:rsid w:val="000117FB"/>
    <w:rsid w:val="00011A72"/>
    <w:rsid w:val="0001227D"/>
    <w:rsid w:val="00013467"/>
    <w:rsid w:val="000146E6"/>
    <w:rsid w:val="000155DA"/>
    <w:rsid w:val="00015930"/>
    <w:rsid w:val="000161A3"/>
    <w:rsid w:val="00016922"/>
    <w:rsid w:val="00020189"/>
    <w:rsid w:val="000202ED"/>
    <w:rsid w:val="0002087E"/>
    <w:rsid w:val="0002095E"/>
    <w:rsid w:val="000215A8"/>
    <w:rsid w:val="00021E3A"/>
    <w:rsid w:val="00022AFA"/>
    <w:rsid w:val="00023160"/>
    <w:rsid w:val="00023515"/>
    <w:rsid w:val="0002365E"/>
    <w:rsid w:val="000236E8"/>
    <w:rsid w:val="00023765"/>
    <w:rsid w:val="000247DC"/>
    <w:rsid w:val="00026442"/>
    <w:rsid w:val="00026E73"/>
    <w:rsid w:val="00027C29"/>
    <w:rsid w:val="00030582"/>
    <w:rsid w:val="00030A9A"/>
    <w:rsid w:val="000311C8"/>
    <w:rsid w:val="00031856"/>
    <w:rsid w:val="00031E70"/>
    <w:rsid w:val="00032237"/>
    <w:rsid w:val="00032402"/>
    <w:rsid w:val="000326A4"/>
    <w:rsid w:val="000334CC"/>
    <w:rsid w:val="000340BC"/>
    <w:rsid w:val="0003594D"/>
    <w:rsid w:val="00035FF6"/>
    <w:rsid w:val="000362F8"/>
    <w:rsid w:val="0003692B"/>
    <w:rsid w:val="000369BD"/>
    <w:rsid w:val="000372B6"/>
    <w:rsid w:val="0004017C"/>
    <w:rsid w:val="00041717"/>
    <w:rsid w:val="00041D06"/>
    <w:rsid w:val="00041DF0"/>
    <w:rsid w:val="00041F7B"/>
    <w:rsid w:val="000424B8"/>
    <w:rsid w:val="00042C58"/>
    <w:rsid w:val="00042E2B"/>
    <w:rsid w:val="0004313D"/>
    <w:rsid w:val="00043553"/>
    <w:rsid w:val="00043563"/>
    <w:rsid w:val="00043D52"/>
    <w:rsid w:val="000448F9"/>
    <w:rsid w:val="00046E1B"/>
    <w:rsid w:val="000471A5"/>
    <w:rsid w:val="00050E06"/>
    <w:rsid w:val="000510BA"/>
    <w:rsid w:val="00051297"/>
    <w:rsid w:val="000515BE"/>
    <w:rsid w:val="000516E9"/>
    <w:rsid w:val="0005181E"/>
    <w:rsid w:val="0005219A"/>
    <w:rsid w:val="000522F2"/>
    <w:rsid w:val="000528F8"/>
    <w:rsid w:val="0005317A"/>
    <w:rsid w:val="00053357"/>
    <w:rsid w:val="00054A8A"/>
    <w:rsid w:val="000550A7"/>
    <w:rsid w:val="00055B97"/>
    <w:rsid w:val="00055F23"/>
    <w:rsid w:val="00055F8B"/>
    <w:rsid w:val="00056C11"/>
    <w:rsid w:val="000573F7"/>
    <w:rsid w:val="0005794C"/>
    <w:rsid w:val="00057AA4"/>
    <w:rsid w:val="000620B1"/>
    <w:rsid w:val="00062642"/>
    <w:rsid w:val="00062775"/>
    <w:rsid w:val="00062FA1"/>
    <w:rsid w:val="000637D2"/>
    <w:rsid w:val="000638B7"/>
    <w:rsid w:val="00064098"/>
    <w:rsid w:val="00064635"/>
    <w:rsid w:val="000648B8"/>
    <w:rsid w:val="00064B9E"/>
    <w:rsid w:val="000656CB"/>
    <w:rsid w:val="00066C06"/>
    <w:rsid w:val="00066D1D"/>
    <w:rsid w:val="0006796A"/>
    <w:rsid w:val="00067C1E"/>
    <w:rsid w:val="00067CE5"/>
    <w:rsid w:val="00067D41"/>
    <w:rsid w:val="00067E8B"/>
    <w:rsid w:val="0007065E"/>
    <w:rsid w:val="000706C2"/>
    <w:rsid w:val="00070CE5"/>
    <w:rsid w:val="00070D8C"/>
    <w:rsid w:val="00071B03"/>
    <w:rsid w:val="000724B5"/>
    <w:rsid w:val="00072EBE"/>
    <w:rsid w:val="00073589"/>
    <w:rsid w:val="00073E5F"/>
    <w:rsid w:val="000741D9"/>
    <w:rsid w:val="00074565"/>
    <w:rsid w:val="000756BF"/>
    <w:rsid w:val="00075B0C"/>
    <w:rsid w:val="0007616F"/>
    <w:rsid w:val="000764C1"/>
    <w:rsid w:val="000764E7"/>
    <w:rsid w:val="000769FE"/>
    <w:rsid w:val="00076C1A"/>
    <w:rsid w:val="00077744"/>
    <w:rsid w:val="00080002"/>
    <w:rsid w:val="00080745"/>
    <w:rsid w:val="00081DCA"/>
    <w:rsid w:val="00082575"/>
    <w:rsid w:val="0008434F"/>
    <w:rsid w:val="0008448B"/>
    <w:rsid w:val="000846EE"/>
    <w:rsid w:val="00084A53"/>
    <w:rsid w:val="00085022"/>
    <w:rsid w:val="00085D3A"/>
    <w:rsid w:val="00086472"/>
    <w:rsid w:val="00086BE1"/>
    <w:rsid w:val="00086ECE"/>
    <w:rsid w:val="00087CF6"/>
    <w:rsid w:val="000901E7"/>
    <w:rsid w:val="00090685"/>
    <w:rsid w:val="00090894"/>
    <w:rsid w:val="00090ECE"/>
    <w:rsid w:val="000921A3"/>
    <w:rsid w:val="00092737"/>
    <w:rsid w:val="00092F05"/>
    <w:rsid w:val="00092FCF"/>
    <w:rsid w:val="00093CCB"/>
    <w:rsid w:val="000942B1"/>
    <w:rsid w:val="0009463F"/>
    <w:rsid w:val="00094744"/>
    <w:rsid w:val="00095024"/>
    <w:rsid w:val="000964D3"/>
    <w:rsid w:val="0009739B"/>
    <w:rsid w:val="00097969"/>
    <w:rsid w:val="00097B1D"/>
    <w:rsid w:val="00097CB1"/>
    <w:rsid w:val="000A0221"/>
    <w:rsid w:val="000A0B3A"/>
    <w:rsid w:val="000A106E"/>
    <w:rsid w:val="000A14F4"/>
    <w:rsid w:val="000A1642"/>
    <w:rsid w:val="000A1FD7"/>
    <w:rsid w:val="000A375B"/>
    <w:rsid w:val="000A409D"/>
    <w:rsid w:val="000A4405"/>
    <w:rsid w:val="000A4533"/>
    <w:rsid w:val="000A4B87"/>
    <w:rsid w:val="000A4C28"/>
    <w:rsid w:val="000A50D9"/>
    <w:rsid w:val="000A556B"/>
    <w:rsid w:val="000A588C"/>
    <w:rsid w:val="000A6700"/>
    <w:rsid w:val="000A6B76"/>
    <w:rsid w:val="000A6BB6"/>
    <w:rsid w:val="000B017F"/>
    <w:rsid w:val="000B0566"/>
    <w:rsid w:val="000B06E0"/>
    <w:rsid w:val="000B0784"/>
    <w:rsid w:val="000B0E6D"/>
    <w:rsid w:val="000B11DB"/>
    <w:rsid w:val="000B13A8"/>
    <w:rsid w:val="000B1562"/>
    <w:rsid w:val="000B2329"/>
    <w:rsid w:val="000B27E8"/>
    <w:rsid w:val="000B3EC0"/>
    <w:rsid w:val="000B420E"/>
    <w:rsid w:val="000B448A"/>
    <w:rsid w:val="000B6005"/>
    <w:rsid w:val="000B630D"/>
    <w:rsid w:val="000B6B23"/>
    <w:rsid w:val="000B6D01"/>
    <w:rsid w:val="000B7449"/>
    <w:rsid w:val="000B77F0"/>
    <w:rsid w:val="000C0757"/>
    <w:rsid w:val="000C1132"/>
    <w:rsid w:val="000C176B"/>
    <w:rsid w:val="000C23A4"/>
    <w:rsid w:val="000C2B7E"/>
    <w:rsid w:val="000C2ED0"/>
    <w:rsid w:val="000C35E3"/>
    <w:rsid w:val="000C3B6D"/>
    <w:rsid w:val="000C3FF8"/>
    <w:rsid w:val="000C51C6"/>
    <w:rsid w:val="000C56F6"/>
    <w:rsid w:val="000C6CA3"/>
    <w:rsid w:val="000C7F7C"/>
    <w:rsid w:val="000D005C"/>
    <w:rsid w:val="000D0A12"/>
    <w:rsid w:val="000D0B2B"/>
    <w:rsid w:val="000D19A9"/>
    <w:rsid w:val="000D23F7"/>
    <w:rsid w:val="000D3D8A"/>
    <w:rsid w:val="000D4264"/>
    <w:rsid w:val="000D46C3"/>
    <w:rsid w:val="000D4CAD"/>
    <w:rsid w:val="000D59AC"/>
    <w:rsid w:val="000D64CE"/>
    <w:rsid w:val="000D7FEC"/>
    <w:rsid w:val="000E1889"/>
    <w:rsid w:val="000E18CF"/>
    <w:rsid w:val="000E1DBD"/>
    <w:rsid w:val="000E265C"/>
    <w:rsid w:val="000E2FE8"/>
    <w:rsid w:val="000E349A"/>
    <w:rsid w:val="000E36B2"/>
    <w:rsid w:val="000E3E7E"/>
    <w:rsid w:val="000E40A2"/>
    <w:rsid w:val="000E42DC"/>
    <w:rsid w:val="000E5BAC"/>
    <w:rsid w:val="000E6969"/>
    <w:rsid w:val="000E6E2D"/>
    <w:rsid w:val="000E79E5"/>
    <w:rsid w:val="000E79F8"/>
    <w:rsid w:val="000F0A9D"/>
    <w:rsid w:val="000F0F0E"/>
    <w:rsid w:val="000F0F37"/>
    <w:rsid w:val="000F103F"/>
    <w:rsid w:val="000F11B1"/>
    <w:rsid w:val="000F1418"/>
    <w:rsid w:val="000F18EA"/>
    <w:rsid w:val="000F1CDF"/>
    <w:rsid w:val="000F1DB6"/>
    <w:rsid w:val="000F2466"/>
    <w:rsid w:val="000F2C17"/>
    <w:rsid w:val="000F35CE"/>
    <w:rsid w:val="000F365A"/>
    <w:rsid w:val="000F4602"/>
    <w:rsid w:val="000F4DF6"/>
    <w:rsid w:val="000F6431"/>
    <w:rsid w:val="000F7329"/>
    <w:rsid w:val="000F73C1"/>
    <w:rsid w:val="000F795E"/>
    <w:rsid w:val="000F7A19"/>
    <w:rsid w:val="000F7F48"/>
    <w:rsid w:val="001008C6"/>
    <w:rsid w:val="0010090D"/>
    <w:rsid w:val="0010148D"/>
    <w:rsid w:val="00101BA0"/>
    <w:rsid w:val="00101E5C"/>
    <w:rsid w:val="0010227F"/>
    <w:rsid w:val="00102E11"/>
    <w:rsid w:val="00103BB0"/>
    <w:rsid w:val="00103D80"/>
    <w:rsid w:val="00104332"/>
    <w:rsid w:val="00104A30"/>
    <w:rsid w:val="001052C9"/>
    <w:rsid w:val="0010550A"/>
    <w:rsid w:val="00105D01"/>
    <w:rsid w:val="00106C24"/>
    <w:rsid w:val="00107737"/>
    <w:rsid w:val="00107947"/>
    <w:rsid w:val="00107A94"/>
    <w:rsid w:val="00110404"/>
    <w:rsid w:val="001107B4"/>
    <w:rsid w:val="00110827"/>
    <w:rsid w:val="00110AE7"/>
    <w:rsid w:val="001110F9"/>
    <w:rsid w:val="00112335"/>
    <w:rsid w:val="001133AB"/>
    <w:rsid w:val="0011362F"/>
    <w:rsid w:val="00113CB1"/>
    <w:rsid w:val="0011401C"/>
    <w:rsid w:val="00114EA0"/>
    <w:rsid w:val="00115DB3"/>
    <w:rsid w:val="001165D2"/>
    <w:rsid w:val="00116C5C"/>
    <w:rsid w:val="00117167"/>
    <w:rsid w:val="00117281"/>
    <w:rsid w:val="00120410"/>
    <w:rsid w:val="001204E5"/>
    <w:rsid w:val="00120961"/>
    <w:rsid w:val="0012295B"/>
    <w:rsid w:val="001233D8"/>
    <w:rsid w:val="00123B2A"/>
    <w:rsid w:val="00123ECB"/>
    <w:rsid w:val="00124792"/>
    <w:rsid w:val="00124BF0"/>
    <w:rsid w:val="001263DB"/>
    <w:rsid w:val="00126BD8"/>
    <w:rsid w:val="0012776A"/>
    <w:rsid w:val="001302BB"/>
    <w:rsid w:val="00130B60"/>
    <w:rsid w:val="00130CD0"/>
    <w:rsid w:val="00130E99"/>
    <w:rsid w:val="001310B2"/>
    <w:rsid w:val="001313CE"/>
    <w:rsid w:val="001316C7"/>
    <w:rsid w:val="00131C23"/>
    <w:rsid w:val="001321F2"/>
    <w:rsid w:val="001327DF"/>
    <w:rsid w:val="00132AA0"/>
    <w:rsid w:val="00132BCE"/>
    <w:rsid w:val="00133489"/>
    <w:rsid w:val="001345CF"/>
    <w:rsid w:val="0013474A"/>
    <w:rsid w:val="00134A61"/>
    <w:rsid w:val="001350AF"/>
    <w:rsid w:val="001352E1"/>
    <w:rsid w:val="0013549D"/>
    <w:rsid w:val="001355A9"/>
    <w:rsid w:val="00135D66"/>
    <w:rsid w:val="001363AB"/>
    <w:rsid w:val="00136BC7"/>
    <w:rsid w:val="00140984"/>
    <w:rsid w:val="00140E9B"/>
    <w:rsid w:val="001417B3"/>
    <w:rsid w:val="00141D6B"/>
    <w:rsid w:val="0014365C"/>
    <w:rsid w:val="00143A52"/>
    <w:rsid w:val="00143F8A"/>
    <w:rsid w:val="0014402E"/>
    <w:rsid w:val="001440A1"/>
    <w:rsid w:val="00144182"/>
    <w:rsid w:val="001446FD"/>
    <w:rsid w:val="00144CE3"/>
    <w:rsid w:val="00144E76"/>
    <w:rsid w:val="001457D3"/>
    <w:rsid w:val="00145E65"/>
    <w:rsid w:val="001460F5"/>
    <w:rsid w:val="00146F7D"/>
    <w:rsid w:val="00147081"/>
    <w:rsid w:val="001472EE"/>
    <w:rsid w:val="001478B9"/>
    <w:rsid w:val="001501AF"/>
    <w:rsid w:val="00150A50"/>
    <w:rsid w:val="00150E1F"/>
    <w:rsid w:val="001510C4"/>
    <w:rsid w:val="001511A0"/>
    <w:rsid w:val="001511A9"/>
    <w:rsid w:val="001513C6"/>
    <w:rsid w:val="00151980"/>
    <w:rsid w:val="001539DB"/>
    <w:rsid w:val="00153ABE"/>
    <w:rsid w:val="00153F59"/>
    <w:rsid w:val="00155875"/>
    <w:rsid w:val="00155A44"/>
    <w:rsid w:val="00156824"/>
    <w:rsid w:val="00160675"/>
    <w:rsid w:val="0016121E"/>
    <w:rsid w:val="0016234A"/>
    <w:rsid w:val="00162410"/>
    <w:rsid w:val="00162D0B"/>
    <w:rsid w:val="00163A9D"/>
    <w:rsid w:val="00164D32"/>
    <w:rsid w:val="0016578C"/>
    <w:rsid w:val="001658C8"/>
    <w:rsid w:val="00165CB1"/>
    <w:rsid w:val="00165EA3"/>
    <w:rsid w:val="00166135"/>
    <w:rsid w:val="001663AC"/>
    <w:rsid w:val="00166E22"/>
    <w:rsid w:val="0016733A"/>
    <w:rsid w:val="001676DC"/>
    <w:rsid w:val="00167BB8"/>
    <w:rsid w:val="00170247"/>
    <w:rsid w:val="00171AD2"/>
    <w:rsid w:val="0017249B"/>
    <w:rsid w:val="001731D6"/>
    <w:rsid w:val="001734E0"/>
    <w:rsid w:val="00174062"/>
    <w:rsid w:val="001741FF"/>
    <w:rsid w:val="00174410"/>
    <w:rsid w:val="001748E8"/>
    <w:rsid w:val="00175130"/>
    <w:rsid w:val="001751F6"/>
    <w:rsid w:val="0017568B"/>
    <w:rsid w:val="001763DD"/>
    <w:rsid w:val="00176C0D"/>
    <w:rsid w:val="001771DD"/>
    <w:rsid w:val="00177402"/>
    <w:rsid w:val="00177655"/>
    <w:rsid w:val="001778B3"/>
    <w:rsid w:val="00177A32"/>
    <w:rsid w:val="00180025"/>
    <w:rsid w:val="001803B4"/>
    <w:rsid w:val="001806A9"/>
    <w:rsid w:val="00180726"/>
    <w:rsid w:val="00180A73"/>
    <w:rsid w:val="00180AD2"/>
    <w:rsid w:val="00181475"/>
    <w:rsid w:val="00181611"/>
    <w:rsid w:val="00181B1A"/>
    <w:rsid w:val="00181DB5"/>
    <w:rsid w:val="00182BCE"/>
    <w:rsid w:val="00182DF6"/>
    <w:rsid w:val="00183BC3"/>
    <w:rsid w:val="00186FA8"/>
    <w:rsid w:val="0018745C"/>
    <w:rsid w:val="001904EF"/>
    <w:rsid w:val="00190C74"/>
    <w:rsid w:val="00190CB8"/>
    <w:rsid w:val="001931B4"/>
    <w:rsid w:val="001935AA"/>
    <w:rsid w:val="00193F5A"/>
    <w:rsid w:val="0019451D"/>
    <w:rsid w:val="00194883"/>
    <w:rsid w:val="00194932"/>
    <w:rsid w:val="00194A64"/>
    <w:rsid w:val="001956F1"/>
    <w:rsid w:val="001976F0"/>
    <w:rsid w:val="001A14B1"/>
    <w:rsid w:val="001A1599"/>
    <w:rsid w:val="001A1845"/>
    <w:rsid w:val="001A22D9"/>
    <w:rsid w:val="001A2CB4"/>
    <w:rsid w:val="001A31E4"/>
    <w:rsid w:val="001A358C"/>
    <w:rsid w:val="001A4364"/>
    <w:rsid w:val="001A55F7"/>
    <w:rsid w:val="001A581E"/>
    <w:rsid w:val="001A5D4C"/>
    <w:rsid w:val="001A5E0C"/>
    <w:rsid w:val="001A6DDE"/>
    <w:rsid w:val="001B075A"/>
    <w:rsid w:val="001B12ED"/>
    <w:rsid w:val="001B13ED"/>
    <w:rsid w:val="001B1607"/>
    <w:rsid w:val="001B302A"/>
    <w:rsid w:val="001B398C"/>
    <w:rsid w:val="001B447F"/>
    <w:rsid w:val="001B4807"/>
    <w:rsid w:val="001B4FBA"/>
    <w:rsid w:val="001B6757"/>
    <w:rsid w:val="001B6D4B"/>
    <w:rsid w:val="001C01EE"/>
    <w:rsid w:val="001C063D"/>
    <w:rsid w:val="001C084D"/>
    <w:rsid w:val="001C0E50"/>
    <w:rsid w:val="001C1429"/>
    <w:rsid w:val="001C18E8"/>
    <w:rsid w:val="001C2B8F"/>
    <w:rsid w:val="001C3294"/>
    <w:rsid w:val="001C36FD"/>
    <w:rsid w:val="001C3D96"/>
    <w:rsid w:val="001C410C"/>
    <w:rsid w:val="001C4765"/>
    <w:rsid w:val="001C5191"/>
    <w:rsid w:val="001C65FE"/>
    <w:rsid w:val="001C6F43"/>
    <w:rsid w:val="001C7411"/>
    <w:rsid w:val="001C7A02"/>
    <w:rsid w:val="001C7A1C"/>
    <w:rsid w:val="001C7F28"/>
    <w:rsid w:val="001D07E2"/>
    <w:rsid w:val="001D0BEB"/>
    <w:rsid w:val="001D2188"/>
    <w:rsid w:val="001D23EA"/>
    <w:rsid w:val="001D2D7B"/>
    <w:rsid w:val="001D30F4"/>
    <w:rsid w:val="001D42C5"/>
    <w:rsid w:val="001D44B7"/>
    <w:rsid w:val="001D4559"/>
    <w:rsid w:val="001D45EF"/>
    <w:rsid w:val="001D4880"/>
    <w:rsid w:val="001D4DE4"/>
    <w:rsid w:val="001D51D0"/>
    <w:rsid w:val="001D54DF"/>
    <w:rsid w:val="001D5B57"/>
    <w:rsid w:val="001D65CF"/>
    <w:rsid w:val="001D665D"/>
    <w:rsid w:val="001D6F2F"/>
    <w:rsid w:val="001D7282"/>
    <w:rsid w:val="001D75E0"/>
    <w:rsid w:val="001E0514"/>
    <w:rsid w:val="001E12C3"/>
    <w:rsid w:val="001E185E"/>
    <w:rsid w:val="001E246E"/>
    <w:rsid w:val="001E334C"/>
    <w:rsid w:val="001E34D9"/>
    <w:rsid w:val="001E3CAF"/>
    <w:rsid w:val="001E3E99"/>
    <w:rsid w:val="001E4AFD"/>
    <w:rsid w:val="001E4DC9"/>
    <w:rsid w:val="001E519F"/>
    <w:rsid w:val="001E5D01"/>
    <w:rsid w:val="001E67D7"/>
    <w:rsid w:val="001E78B5"/>
    <w:rsid w:val="001E7F93"/>
    <w:rsid w:val="001F013F"/>
    <w:rsid w:val="001F069D"/>
    <w:rsid w:val="001F0C1C"/>
    <w:rsid w:val="001F1C3F"/>
    <w:rsid w:val="001F1DC0"/>
    <w:rsid w:val="001F2254"/>
    <w:rsid w:val="001F2869"/>
    <w:rsid w:val="001F42D8"/>
    <w:rsid w:val="001F461A"/>
    <w:rsid w:val="001F5031"/>
    <w:rsid w:val="001F5D88"/>
    <w:rsid w:val="001F5DB4"/>
    <w:rsid w:val="001F7476"/>
    <w:rsid w:val="001F7BEC"/>
    <w:rsid w:val="001F7C1D"/>
    <w:rsid w:val="001F7C20"/>
    <w:rsid w:val="00200B64"/>
    <w:rsid w:val="002018C4"/>
    <w:rsid w:val="00201B0D"/>
    <w:rsid w:val="00201C45"/>
    <w:rsid w:val="00201F96"/>
    <w:rsid w:val="002031DC"/>
    <w:rsid w:val="00203A10"/>
    <w:rsid w:val="00203A67"/>
    <w:rsid w:val="002045E4"/>
    <w:rsid w:val="00204AD6"/>
    <w:rsid w:val="00204C48"/>
    <w:rsid w:val="002051CC"/>
    <w:rsid w:val="00205DAE"/>
    <w:rsid w:val="00206463"/>
    <w:rsid w:val="002076CF"/>
    <w:rsid w:val="002078C1"/>
    <w:rsid w:val="00207CA3"/>
    <w:rsid w:val="00207D88"/>
    <w:rsid w:val="0021014D"/>
    <w:rsid w:val="00211295"/>
    <w:rsid w:val="002117A0"/>
    <w:rsid w:val="00212A90"/>
    <w:rsid w:val="00213021"/>
    <w:rsid w:val="0021396B"/>
    <w:rsid w:val="00213A24"/>
    <w:rsid w:val="0021493C"/>
    <w:rsid w:val="00214991"/>
    <w:rsid w:val="00214E95"/>
    <w:rsid w:val="00215E5F"/>
    <w:rsid w:val="002160BC"/>
    <w:rsid w:val="002175A6"/>
    <w:rsid w:val="00217D57"/>
    <w:rsid w:val="002200C6"/>
    <w:rsid w:val="00220321"/>
    <w:rsid w:val="002209F7"/>
    <w:rsid w:val="00220F12"/>
    <w:rsid w:val="0022111D"/>
    <w:rsid w:val="00221248"/>
    <w:rsid w:val="00221A52"/>
    <w:rsid w:val="00221DC3"/>
    <w:rsid w:val="0022278E"/>
    <w:rsid w:val="00222CEF"/>
    <w:rsid w:val="002230E6"/>
    <w:rsid w:val="00223405"/>
    <w:rsid w:val="002237E2"/>
    <w:rsid w:val="00225052"/>
    <w:rsid w:val="0022708B"/>
    <w:rsid w:val="002272C0"/>
    <w:rsid w:val="00231101"/>
    <w:rsid w:val="002311DA"/>
    <w:rsid w:val="002314F3"/>
    <w:rsid w:val="0023152E"/>
    <w:rsid w:val="002317F0"/>
    <w:rsid w:val="00231D06"/>
    <w:rsid w:val="00232252"/>
    <w:rsid w:val="002322F0"/>
    <w:rsid w:val="00232CD7"/>
    <w:rsid w:val="00233239"/>
    <w:rsid w:val="00233A4E"/>
    <w:rsid w:val="0023473A"/>
    <w:rsid w:val="002361CB"/>
    <w:rsid w:val="0023638A"/>
    <w:rsid w:val="0023649F"/>
    <w:rsid w:val="00236806"/>
    <w:rsid w:val="00236B1A"/>
    <w:rsid w:val="002375BC"/>
    <w:rsid w:val="00240A64"/>
    <w:rsid w:val="00240FD1"/>
    <w:rsid w:val="00242716"/>
    <w:rsid w:val="0024401D"/>
    <w:rsid w:val="00244030"/>
    <w:rsid w:val="002449B9"/>
    <w:rsid w:val="00244F02"/>
    <w:rsid w:val="00246BF7"/>
    <w:rsid w:val="0024768E"/>
    <w:rsid w:val="00247EA3"/>
    <w:rsid w:val="002500C1"/>
    <w:rsid w:val="0025090B"/>
    <w:rsid w:val="00250A86"/>
    <w:rsid w:val="00252B6E"/>
    <w:rsid w:val="002531AB"/>
    <w:rsid w:val="002538D7"/>
    <w:rsid w:val="00253C41"/>
    <w:rsid w:val="00254529"/>
    <w:rsid w:val="00254AF4"/>
    <w:rsid w:val="00254C49"/>
    <w:rsid w:val="00254D87"/>
    <w:rsid w:val="00254DAE"/>
    <w:rsid w:val="00255521"/>
    <w:rsid w:val="002560B3"/>
    <w:rsid w:val="00256692"/>
    <w:rsid w:val="0025693B"/>
    <w:rsid w:val="00257576"/>
    <w:rsid w:val="00257E5D"/>
    <w:rsid w:val="002603DC"/>
    <w:rsid w:val="00260606"/>
    <w:rsid w:val="00260BD6"/>
    <w:rsid w:val="00260DE3"/>
    <w:rsid w:val="00261813"/>
    <w:rsid w:val="0026202F"/>
    <w:rsid w:val="002625D5"/>
    <w:rsid w:val="00264553"/>
    <w:rsid w:val="002649BD"/>
    <w:rsid w:val="00265AC7"/>
    <w:rsid w:val="00267303"/>
    <w:rsid w:val="00267583"/>
    <w:rsid w:val="00270227"/>
    <w:rsid w:val="0027051F"/>
    <w:rsid w:val="002706E8"/>
    <w:rsid w:val="002706EF"/>
    <w:rsid w:val="00271042"/>
    <w:rsid w:val="002717C0"/>
    <w:rsid w:val="00272309"/>
    <w:rsid w:val="002736C0"/>
    <w:rsid w:val="002738D0"/>
    <w:rsid w:val="00273B8A"/>
    <w:rsid w:val="00273CA0"/>
    <w:rsid w:val="002743FF"/>
    <w:rsid w:val="00274650"/>
    <w:rsid w:val="00274ED6"/>
    <w:rsid w:val="0027528B"/>
    <w:rsid w:val="00275AE9"/>
    <w:rsid w:val="00275F31"/>
    <w:rsid w:val="00276181"/>
    <w:rsid w:val="0027681B"/>
    <w:rsid w:val="00276B3E"/>
    <w:rsid w:val="00276DBC"/>
    <w:rsid w:val="0027707A"/>
    <w:rsid w:val="002774FB"/>
    <w:rsid w:val="002778F2"/>
    <w:rsid w:val="002802D6"/>
    <w:rsid w:val="00281182"/>
    <w:rsid w:val="00281451"/>
    <w:rsid w:val="002820BD"/>
    <w:rsid w:val="0028260E"/>
    <w:rsid w:val="00282A56"/>
    <w:rsid w:val="00282BA1"/>
    <w:rsid w:val="0028303B"/>
    <w:rsid w:val="00283654"/>
    <w:rsid w:val="002837C6"/>
    <w:rsid w:val="002840D4"/>
    <w:rsid w:val="002851CB"/>
    <w:rsid w:val="00286061"/>
    <w:rsid w:val="00287401"/>
    <w:rsid w:val="00287486"/>
    <w:rsid w:val="002905C6"/>
    <w:rsid w:val="00290952"/>
    <w:rsid w:val="00290DA8"/>
    <w:rsid w:val="00291D0F"/>
    <w:rsid w:val="002923EA"/>
    <w:rsid w:val="002937A1"/>
    <w:rsid w:val="00293EA3"/>
    <w:rsid w:val="00293F95"/>
    <w:rsid w:val="00295405"/>
    <w:rsid w:val="002A022C"/>
    <w:rsid w:val="002A095C"/>
    <w:rsid w:val="002A0A35"/>
    <w:rsid w:val="002A1EA1"/>
    <w:rsid w:val="002A3050"/>
    <w:rsid w:val="002A326D"/>
    <w:rsid w:val="002A32B9"/>
    <w:rsid w:val="002A37ED"/>
    <w:rsid w:val="002A42AF"/>
    <w:rsid w:val="002A4896"/>
    <w:rsid w:val="002A57B3"/>
    <w:rsid w:val="002A64DC"/>
    <w:rsid w:val="002A7001"/>
    <w:rsid w:val="002A7842"/>
    <w:rsid w:val="002B0C53"/>
    <w:rsid w:val="002B0E61"/>
    <w:rsid w:val="002B1E9B"/>
    <w:rsid w:val="002B2078"/>
    <w:rsid w:val="002B207C"/>
    <w:rsid w:val="002B25A7"/>
    <w:rsid w:val="002B2D6F"/>
    <w:rsid w:val="002B31A3"/>
    <w:rsid w:val="002B3456"/>
    <w:rsid w:val="002B3747"/>
    <w:rsid w:val="002B39A9"/>
    <w:rsid w:val="002B3DAF"/>
    <w:rsid w:val="002B4691"/>
    <w:rsid w:val="002B521E"/>
    <w:rsid w:val="002B53F7"/>
    <w:rsid w:val="002B5F4F"/>
    <w:rsid w:val="002B7185"/>
    <w:rsid w:val="002B71AD"/>
    <w:rsid w:val="002B7255"/>
    <w:rsid w:val="002B73CC"/>
    <w:rsid w:val="002B76CC"/>
    <w:rsid w:val="002B79C2"/>
    <w:rsid w:val="002C05E0"/>
    <w:rsid w:val="002C0821"/>
    <w:rsid w:val="002C0A4E"/>
    <w:rsid w:val="002C1DDA"/>
    <w:rsid w:val="002C33C2"/>
    <w:rsid w:val="002C3557"/>
    <w:rsid w:val="002C4083"/>
    <w:rsid w:val="002C4194"/>
    <w:rsid w:val="002C41DA"/>
    <w:rsid w:val="002C508A"/>
    <w:rsid w:val="002C532F"/>
    <w:rsid w:val="002C54CE"/>
    <w:rsid w:val="002C5CBB"/>
    <w:rsid w:val="002C5E2A"/>
    <w:rsid w:val="002C6028"/>
    <w:rsid w:val="002C6501"/>
    <w:rsid w:val="002C70A3"/>
    <w:rsid w:val="002C7A23"/>
    <w:rsid w:val="002C7CE6"/>
    <w:rsid w:val="002C7D7B"/>
    <w:rsid w:val="002C7F2D"/>
    <w:rsid w:val="002D1398"/>
    <w:rsid w:val="002D2594"/>
    <w:rsid w:val="002D395C"/>
    <w:rsid w:val="002D3BA5"/>
    <w:rsid w:val="002D4221"/>
    <w:rsid w:val="002D5066"/>
    <w:rsid w:val="002D53AC"/>
    <w:rsid w:val="002D5DDF"/>
    <w:rsid w:val="002D6E08"/>
    <w:rsid w:val="002D6FFA"/>
    <w:rsid w:val="002D731D"/>
    <w:rsid w:val="002D7387"/>
    <w:rsid w:val="002D781A"/>
    <w:rsid w:val="002D79ED"/>
    <w:rsid w:val="002D7CDA"/>
    <w:rsid w:val="002E015E"/>
    <w:rsid w:val="002E080E"/>
    <w:rsid w:val="002E20C6"/>
    <w:rsid w:val="002E26B3"/>
    <w:rsid w:val="002E348E"/>
    <w:rsid w:val="002E36C4"/>
    <w:rsid w:val="002E3AF7"/>
    <w:rsid w:val="002E3DB9"/>
    <w:rsid w:val="002E3F86"/>
    <w:rsid w:val="002E4462"/>
    <w:rsid w:val="002E4E5C"/>
    <w:rsid w:val="002E5270"/>
    <w:rsid w:val="002E5324"/>
    <w:rsid w:val="002E5F30"/>
    <w:rsid w:val="002E69EA"/>
    <w:rsid w:val="002E6AA0"/>
    <w:rsid w:val="002E7242"/>
    <w:rsid w:val="002E74CA"/>
    <w:rsid w:val="002E7BAF"/>
    <w:rsid w:val="002F07D4"/>
    <w:rsid w:val="002F0B63"/>
    <w:rsid w:val="002F0C1E"/>
    <w:rsid w:val="002F0CF0"/>
    <w:rsid w:val="002F0DE3"/>
    <w:rsid w:val="002F3FA8"/>
    <w:rsid w:val="002F431A"/>
    <w:rsid w:val="002F4484"/>
    <w:rsid w:val="002F4B43"/>
    <w:rsid w:val="002F4D55"/>
    <w:rsid w:val="002F5216"/>
    <w:rsid w:val="002F590D"/>
    <w:rsid w:val="002F7347"/>
    <w:rsid w:val="002F7806"/>
    <w:rsid w:val="002F7A90"/>
    <w:rsid w:val="00300005"/>
    <w:rsid w:val="00300159"/>
    <w:rsid w:val="00300613"/>
    <w:rsid w:val="003007E9"/>
    <w:rsid w:val="003009A3"/>
    <w:rsid w:val="00301714"/>
    <w:rsid w:val="0030191E"/>
    <w:rsid w:val="00301A69"/>
    <w:rsid w:val="003026FF"/>
    <w:rsid w:val="00302949"/>
    <w:rsid w:val="003029BE"/>
    <w:rsid w:val="00302C37"/>
    <w:rsid w:val="00303054"/>
    <w:rsid w:val="0030357F"/>
    <w:rsid w:val="00304170"/>
    <w:rsid w:val="00304F26"/>
    <w:rsid w:val="00305063"/>
    <w:rsid w:val="00305EBF"/>
    <w:rsid w:val="003078F2"/>
    <w:rsid w:val="0031113B"/>
    <w:rsid w:val="0031163D"/>
    <w:rsid w:val="003118F0"/>
    <w:rsid w:val="00312094"/>
    <w:rsid w:val="0031290A"/>
    <w:rsid w:val="00312A1D"/>
    <w:rsid w:val="00312E01"/>
    <w:rsid w:val="00313299"/>
    <w:rsid w:val="003139EF"/>
    <w:rsid w:val="00313A80"/>
    <w:rsid w:val="00314454"/>
    <w:rsid w:val="00315299"/>
    <w:rsid w:val="00315A6F"/>
    <w:rsid w:val="00315EBA"/>
    <w:rsid w:val="0031674A"/>
    <w:rsid w:val="00316DA6"/>
    <w:rsid w:val="0031731E"/>
    <w:rsid w:val="00317474"/>
    <w:rsid w:val="0031791E"/>
    <w:rsid w:val="00317AEF"/>
    <w:rsid w:val="003208F9"/>
    <w:rsid w:val="00320CB7"/>
    <w:rsid w:val="00321594"/>
    <w:rsid w:val="00322358"/>
    <w:rsid w:val="00322B20"/>
    <w:rsid w:val="00322BBD"/>
    <w:rsid w:val="00322C46"/>
    <w:rsid w:val="00322C6D"/>
    <w:rsid w:val="00322CD0"/>
    <w:rsid w:val="00323357"/>
    <w:rsid w:val="0032486D"/>
    <w:rsid w:val="0032540E"/>
    <w:rsid w:val="003254EE"/>
    <w:rsid w:val="00325806"/>
    <w:rsid w:val="00325EC8"/>
    <w:rsid w:val="003267A2"/>
    <w:rsid w:val="00327282"/>
    <w:rsid w:val="00327334"/>
    <w:rsid w:val="00330146"/>
    <w:rsid w:val="0033049F"/>
    <w:rsid w:val="00330910"/>
    <w:rsid w:val="00331618"/>
    <w:rsid w:val="0033213D"/>
    <w:rsid w:val="0033245B"/>
    <w:rsid w:val="003327AD"/>
    <w:rsid w:val="00332D2F"/>
    <w:rsid w:val="00332D4B"/>
    <w:rsid w:val="00332E1A"/>
    <w:rsid w:val="0033313B"/>
    <w:rsid w:val="0033321F"/>
    <w:rsid w:val="003338B6"/>
    <w:rsid w:val="00333E41"/>
    <w:rsid w:val="003347EF"/>
    <w:rsid w:val="00335D58"/>
    <w:rsid w:val="00336044"/>
    <w:rsid w:val="0033694F"/>
    <w:rsid w:val="00336C6D"/>
    <w:rsid w:val="003372C3"/>
    <w:rsid w:val="00340000"/>
    <w:rsid w:val="003401E1"/>
    <w:rsid w:val="003402BF"/>
    <w:rsid w:val="00340471"/>
    <w:rsid w:val="003414BA"/>
    <w:rsid w:val="003416BC"/>
    <w:rsid w:val="00341963"/>
    <w:rsid w:val="00341999"/>
    <w:rsid w:val="00341F04"/>
    <w:rsid w:val="00342230"/>
    <w:rsid w:val="00343110"/>
    <w:rsid w:val="00343E0D"/>
    <w:rsid w:val="003443E5"/>
    <w:rsid w:val="00345092"/>
    <w:rsid w:val="0034596D"/>
    <w:rsid w:val="0034669D"/>
    <w:rsid w:val="00347313"/>
    <w:rsid w:val="00347749"/>
    <w:rsid w:val="00347BE4"/>
    <w:rsid w:val="00350154"/>
    <w:rsid w:val="0035017D"/>
    <w:rsid w:val="003517EC"/>
    <w:rsid w:val="0035183F"/>
    <w:rsid w:val="003520C9"/>
    <w:rsid w:val="003534D7"/>
    <w:rsid w:val="00353805"/>
    <w:rsid w:val="00353814"/>
    <w:rsid w:val="003538BD"/>
    <w:rsid w:val="003538F2"/>
    <w:rsid w:val="003539F2"/>
    <w:rsid w:val="0035432F"/>
    <w:rsid w:val="003550A0"/>
    <w:rsid w:val="00355F05"/>
    <w:rsid w:val="00356AB9"/>
    <w:rsid w:val="0035712E"/>
    <w:rsid w:val="0036038F"/>
    <w:rsid w:val="003605AA"/>
    <w:rsid w:val="0036093A"/>
    <w:rsid w:val="00360E3E"/>
    <w:rsid w:val="00361D64"/>
    <w:rsid w:val="00363270"/>
    <w:rsid w:val="003639CF"/>
    <w:rsid w:val="00363E74"/>
    <w:rsid w:val="00364AB8"/>
    <w:rsid w:val="0036545A"/>
    <w:rsid w:val="0036640F"/>
    <w:rsid w:val="00367175"/>
    <w:rsid w:val="00367A3B"/>
    <w:rsid w:val="0037039A"/>
    <w:rsid w:val="0037077C"/>
    <w:rsid w:val="00370A4B"/>
    <w:rsid w:val="0037155D"/>
    <w:rsid w:val="003719ED"/>
    <w:rsid w:val="0037274C"/>
    <w:rsid w:val="00372C2A"/>
    <w:rsid w:val="00372FE8"/>
    <w:rsid w:val="003741C7"/>
    <w:rsid w:val="0037455C"/>
    <w:rsid w:val="00374BD2"/>
    <w:rsid w:val="003752A6"/>
    <w:rsid w:val="00375C27"/>
    <w:rsid w:val="00375CD5"/>
    <w:rsid w:val="00375DD2"/>
    <w:rsid w:val="00376F43"/>
    <w:rsid w:val="00380995"/>
    <w:rsid w:val="00380D65"/>
    <w:rsid w:val="00381962"/>
    <w:rsid w:val="003819C6"/>
    <w:rsid w:val="003821C3"/>
    <w:rsid w:val="00382CE5"/>
    <w:rsid w:val="00382E21"/>
    <w:rsid w:val="00383098"/>
    <w:rsid w:val="003831C6"/>
    <w:rsid w:val="0038337B"/>
    <w:rsid w:val="003836D3"/>
    <w:rsid w:val="00384806"/>
    <w:rsid w:val="0038535A"/>
    <w:rsid w:val="00385A31"/>
    <w:rsid w:val="00385D5A"/>
    <w:rsid w:val="0038641D"/>
    <w:rsid w:val="00386440"/>
    <w:rsid w:val="003869A2"/>
    <w:rsid w:val="00387800"/>
    <w:rsid w:val="00387CA7"/>
    <w:rsid w:val="003909ED"/>
    <w:rsid w:val="003909F5"/>
    <w:rsid w:val="00390BF0"/>
    <w:rsid w:val="00392231"/>
    <w:rsid w:val="00392957"/>
    <w:rsid w:val="00393128"/>
    <w:rsid w:val="0039393C"/>
    <w:rsid w:val="00393A88"/>
    <w:rsid w:val="00393F6F"/>
    <w:rsid w:val="003940AB"/>
    <w:rsid w:val="003947D5"/>
    <w:rsid w:val="00395290"/>
    <w:rsid w:val="00395729"/>
    <w:rsid w:val="00395EA2"/>
    <w:rsid w:val="00397424"/>
    <w:rsid w:val="003A0F35"/>
    <w:rsid w:val="003A11EC"/>
    <w:rsid w:val="003A2E4B"/>
    <w:rsid w:val="003A40DD"/>
    <w:rsid w:val="003A4E66"/>
    <w:rsid w:val="003A60A0"/>
    <w:rsid w:val="003A63AE"/>
    <w:rsid w:val="003A6A16"/>
    <w:rsid w:val="003A7B39"/>
    <w:rsid w:val="003A7F15"/>
    <w:rsid w:val="003B07F9"/>
    <w:rsid w:val="003B0E3C"/>
    <w:rsid w:val="003B13B8"/>
    <w:rsid w:val="003B14BD"/>
    <w:rsid w:val="003B1937"/>
    <w:rsid w:val="003B22BE"/>
    <w:rsid w:val="003B2616"/>
    <w:rsid w:val="003B2779"/>
    <w:rsid w:val="003B2D99"/>
    <w:rsid w:val="003B3DF8"/>
    <w:rsid w:val="003B4234"/>
    <w:rsid w:val="003B4ADC"/>
    <w:rsid w:val="003B4F43"/>
    <w:rsid w:val="003B4FD0"/>
    <w:rsid w:val="003B50AF"/>
    <w:rsid w:val="003B5CE4"/>
    <w:rsid w:val="003B5FA4"/>
    <w:rsid w:val="003B6441"/>
    <w:rsid w:val="003B7A0B"/>
    <w:rsid w:val="003C0567"/>
    <w:rsid w:val="003C1524"/>
    <w:rsid w:val="003C16F5"/>
    <w:rsid w:val="003C173F"/>
    <w:rsid w:val="003C1BE7"/>
    <w:rsid w:val="003C34E1"/>
    <w:rsid w:val="003C3649"/>
    <w:rsid w:val="003C4A29"/>
    <w:rsid w:val="003C4BDD"/>
    <w:rsid w:val="003C5052"/>
    <w:rsid w:val="003C5116"/>
    <w:rsid w:val="003C5442"/>
    <w:rsid w:val="003C563C"/>
    <w:rsid w:val="003C5789"/>
    <w:rsid w:val="003C594A"/>
    <w:rsid w:val="003C5AA1"/>
    <w:rsid w:val="003C7698"/>
    <w:rsid w:val="003C77CF"/>
    <w:rsid w:val="003C7AAD"/>
    <w:rsid w:val="003D00CF"/>
    <w:rsid w:val="003D0C8F"/>
    <w:rsid w:val="003D0D91"/>
    <w:rsid w:val="003D0FB6"/>
    <w:rsid w:val="003D1BA1"/>
    <w:rsid w:val="003D213D"/>
    <w:rsid w:val="003D267C"/>
    <w:rsid w:val="003D4033"/>
    <w:rsid w:val="003D45EA"/>
    <w:rsid w:val="003D5482"/>
    <w:rsid w:val="003D5559"/>
    <w:rsid w:val="003D7566"/>
    <w:rsid w:val="003E027F"/>
    <w:rsid w:val="003E0C0F"/>
    <w:rsid w:val="003E1900"/>
    <w:rsid w:val="003E1D0C"/>
    <w:rsid w:val="003E2188"/>
    <w:rsid w:val="003E3B1C"/>
    <w:rsid w:val="003E3E55"/>
    <w:rsid w:val="003E494D"/>
    <w:rsid w:val="003E495B"/>
    <w:rsid w:val="003E4B41"/>
    <w:rsid w:val="003E5092"/>
    <w:rsid w:val="003E53F7"/>
    <w:rsid w:val="003E63C0"/>
    <w:rsid w:val="003E654C"/>
    <w:rsid w:val="003E6C64"/>
    <w:rsid w:val="003E6E8B"/>
    <w:rsid w:val="003E711E"/>
    <w:rsid w:val="003E72EC"/>
    <w:rsid w:val="003E7916"/>
    <w:rsid w:val="003E7AB0"/>
    <w:rsid w:val="003F00CF"/>
    <w:rsid w:val="003F01AE"/>
    <w:rsid w:val="003F03D4"/>
    <w:rsid w:val="003F0624"/>
    <w:rsid w:val="003F0759"/>
    <w:rsid w:val="003F0FB3"/>
    <w:rsid w:val="003F120F"/>
    <w:rsid w:val="003F17B5"/>
    <w:rsid w:val="003F180C"/>
    <w:rsid w:val="003F1BD8"/>
    <w:rsid w:val="003F3461"/>
    <w:rsid w:val="003F37D1"/>
    <w:rsid w:val="003F493A"/>
    <w:rsid w:val="003F4EB1"/>
    <w:rsid w:val="003F5B01"/>
    <w:rsid w:val="003F5B63"/>
    <w:rsid w:val="003F62F3"/>
    <w:rsid w:val="003F6540"/>
    <w:rsid w:val="003F780A"/>
    <w:rsid w:val="00402354"/>
    <w:rsid w:val="00402930"/>
    <w:rsid w:val="004029B0"/>
    <w:rsid w:val="00402AC6"/>
    <w:rsid w:val="00403084"/>
    <w:rsid w:val="004035BB"/>
    <w:rsid w:val="00404D80"/>
    <w:rsid w:val="00404F6B"/>
    <w:rsid w:val="00405429"/>
    <w:rsid w:val="004058B3"/>
    <w:rsid w:val="00405BC8"/>
    <w:rsid w:val="00406354"/>
    <w:rsid w:val="00406A02"/>
    <w:rsid w:val="004074B6"/>
    <w:rsid w:val="0041010B"/>
    <w:rsid w:val="00410C1D"/>
    <w:rsid w:val="00411320"/>
    <w:rsid w:val="004113EB"/>
    <w:rsid w:val="00411695"/>
    <w:rsid w:val="004117F6"/>
    <w:rsid w:val="0041182A"/>
    <w:rsid w:val="00412852"/>
    <w:rsid w:val="00413127"/>
    <w:rsid w:val="004137BF"/>
    <w:rsid w:val="00413DC4"/>
    <w:rsid w:val="00413F64"/>
    <w:rsid w:val="0041420B"/>
    <w:rsid w:val="0041445D"/>
    <w:rsid w:val="0041451B"/>
    <w:rsid w:val="004145ED"/>
    <w:rsid w:val="00414D98"/>
    <w:rsid w:val="004156D0"/>
    <w:rsid w:val="00415D80"/>
    <w:rsid w:val="0041647C"/>
    <w:rsid w:val="0041794B"/>
    <w:rsid w:val="00421240"/>
    <w:rsid w:val="00421249"/>
    <w:rsid w:val="004212A1"/>
    <w:rsid w:val="00421BAD"/>
    <w:rsid w:val="00421EC8"/>
    <w:rsid w:val="00422DB0"/>
    <w:rsid w:val="00422E15"/>
    <w:rsid w:val="00423721"/>
    <w:rsid w:val="00423EED"/>
    <w:rsid w:val="0042483E"/>
    <w:rsid w:val="00424D03"/>
    <w:rsid w:val="00425351"/>
    <w:rsid w:val="00426699"/>
    <w:rsid w:val="004269EC"/>
    <w:rsid w:val="00426BA5"/>
    <w:rsid w:val="00426D62"/>
    <w:rsid w:val="0042705A"/>
    <w:rsid w:val="004316C4"/>
    <w:rsid w:val="00431C80"/>
    <w:rsid w:val="004321BC"/>
    <w:rsid w:val="004323E9"/>
    <w:rsid w:val="00432A1E"/>
    <w:rsid w:val="00432E6D"/>
    <w:rsid w:val="00433965"/>
    <w:rsid w:val="004339F9"/>
    <w:rsid w:val="0043409B"/>
    <w:rsid w:val="004353EA"/>
    <w:rsid w:val="00435AE6"/>
    <w:rsid w:val="00435FB5"/>
    <w:rsid w:val="0043711C"/>
    <w:rsid w:val="00437199"/>
    <w:rsid w:val="004371E1"/>
    <w:rsid w:val="00437C54"/>
    <w:rsid w:val="00437DD6"/>
    <w:rsid w:val="00437F03"/>
    <w:rsid w:val="00440367"/>
    <w:rsid w:val="00441867"/>
    <w:rsid w:val="00442787"/>
    <w:rsid w:val="004431EF"/>
    <w:rsid w:val="004438A3"/>
    <w:rsid w:val="00443DC8"/>
    <w:rsid w:val="00443FF0"/>
    <w:rsid w:val="00443FFC"/>
    <w:rsid w:val="00444C69"/>
    <w:rsid w:val="00444D9B"/>
    <w:rsid w:val="004450D6"/>
    <w:rsid w:val="004453F7"/>
    <w:rsid w:val="00445F0C"/>
    <w:rsid w:val="00445F86"/>
    <w:rsid w:val="00446049"/>
    <w:rsid w:val="00446D9F"/>
    <w:rsid w:val="00450731"/>
    <w:rsid w:val="004512AE"/>
    <w:rsid w:val="00451A41"/>
    <w:rsid w:val="004522A1"/>
    <w:rsid w:val="00452D82"/>
    <w:rsid w:val="00452E3A"/>
    <w:rsid w:val="00453D96"/>
    <w:rsid w:val="00454229"/>
    <w:rsid w:val="00454370"/>
    <w:rsid w:val="004545C7"/>
    <w:rsid w:val="004555CE"/>
    <w:rsid w:val="00455C07"/>
    <w:rsid w:val="00455D10"/>
    <w:rsid w:val="00455D97"/>
    <w:rsid w:val="004561AF"/>
    <w:rsid w:val="00456D80"/>
    <w:rsid w:val="004577A0"/>
    <w:rsid w:val="004579FE"/>
    <w:rsid w:val="00457ED7"/>
    <w:rsid w:val="004600E5"/>
    <w:rsid w:val="00461CF3"/>
    <w:rsid w:val="00462807"/>
    <w:rsid w:val="00463072"/>
    <w:rsid w:val="004634B2"/>
    <w:rsid w:val="00463658"/>
    <w:rsid w:val="00463753"/>
    <w:rsid w:val="00463A1A"/>
    <w:rsid w:val="00463CA4"/>
    <w:rsid w:val="004641B7"/>
    <w:rsid w:val="00464639"/>
    <w:rsid w:val="00465546"/>
    <w:rsid w:val="00465F3C"/>
    <w:rsid w:val="004674D2"/>
    <w:rsid w:val="00467993"/>
    <w:rsid w:val="00467F6F"/>
    <w:rsid w:val="00470E8B"/>
    <w:rsid w:val="0047122A"/>
    <w:rsid w:val="004712B3"/>
    <w:rsid w:val="004714F2"/>
    <w:rsid w:val="00471548"/>
    <w:rsid w:val="0047211C"/>
    <w:rsid w:val="004721C0"/>
    <w:rsid w:val="00472699"/>
    <w:rsid w:val="00472E32"/>
    <w:rsid w:val="00473138"/>
    <w:rsid w:val="0047381C"/>
    <w:rsid w:val="0047400B"/>
    <w:rsid w:val="00475054"/>
    <w:rsid w:val="00476A74"/>
    <w:rsid w:val="00477E5D"/>
    <w:rsid w:val="004800D5"/>
    <w:rsid w:val="004806A9"/>
    <w:rsid w:val="0048120C"/>
    <w:rsid w:val="00481B66"/>
    <w:rsid w:val="00482226"/>
    <w:rsid w:val="004824EB"/>
    <w:rsid w:val="00482834"/>
    <w:rsid w:val="004829D0"/>
    <w:rsid w:val="00483188"/>
    <w:rsid w:val="00483193"/>
    <w:rsid w:val="004832D3"/>
    <w:rsid w:val="00483552"/>
    <w:rsid w:val="00483702"/>
    <w:rsid w:val="00483D97"/>
    <w:rsid w:val="00483E32"/>
    <w:rsid w:val="00484A42"/>
    <w:rsid w:val="00484B41"/>
    <w:rsid w:val="00485388"/>
    <w:rsid w:val="00485585"/>
    <w:rsid w:val="00485A78"/>
    <w:rsid w:val="004860EE"/>
    <w:rsid w:val="00486AB1"/>
    <w:rsid w:val="00486D54"/>
    <w:rsid w:val="00487594"/>
    <w:rsid w:val="0049157E"/>
    <w:rsid w:val="0049198B"/>
    <w:rsid w:val="00491D8B"/>
    <w:rsid w:val="00492CD4"/>
    <w:rsid w:val="00493A41"/>
    <w:rsid w:val="00493D79"/>
    <w:rsid w:val="0049438E"/>
    <w:rsid w:val="004946EE"/>
    <w:rsid w:val="0049597E"/>
    <w:rsid w:val="00495BCB"/>
    <w:rsid w:val="00495D61"/>
    <w:rsid w:val="00495DAC"/>
    <w:rsid w:val="00496814"/>
    <w:rsid w:val="00496B8D"/>
    <w:rsid w:val="00496F56"/>
    <w:rsid w:val="004A0186"/>
    <w:rsid w:val="004A01C0"/>
    <w:rsid w:val="004A06F2"/>
    <w:rsid w:val="004A0C4F"/>
    <w:rsid w:val="004A10AB"/>
    <w:rsid w:val="004A133D"/>
    <w:rsid w:val="004A27E3"/>
    <w:rsid w:val="004A2E7E"/>
    <w:rsid w:val="004A32BA"/>
    <w:rsid w:val="004A3341"/>
    <w:rsid w:val="004A4298"/>
    <w:rsid w:val="004A459E"/>
    <w:rsid w:val="004A474E"/>
    <w:rsid w:val="004A728A"/>
    <w:rsid w:val="004A79F9"/>
    <w:rsid w:val="004B05FB"/>
    <w:rsid w:val="004B0F1D"/>
    <w:rsid w:val="004B2E8E"/>
    <w:rsid w:val="004B4361"/>
    <w:rsid w:val="004B4DD3"/>
    <w:rsid w:val="004B5792"/>
    <w:rsid w:val="004B5816"/>
    <w:rsid w:val="004B6033"/>
    <w:rsid w:val="004B647D"/>
    <w:rsid w:val="004B665C"/>
    <w:rsid w:val="004B68AF"/>
    <w:rsid w:val="004B6931"/>
    <w:rsid w:val="004B6EC6"/>
    <w:rsid w:val="004B6FAB"/>
    <w:rsid w:val="004B749D"/>
    <w:rsid w:val="004C0818"/>
    <w:rsid w:val="004C113C"/>
    <w:rsid w:val="004C1926"/>
    <w:rsid w:val="004C1EEF"/>
    <w:rsid w:val="004C2B4B"/>
    <w:rsid w:val="004C30D1"/>
    <w:rsid w:val="004C3A2E"/>
    <w:rsid w:val="004C3D45"/>
    <w:rsid w:val="004C3FC2"/>
    <w:rsid w:val="004C4031"/>
    <w:rsid w:val="004C46EC"/>
    <w:rsid w:val="004C499F"/>
    <w:rsid w:val="004C49F3"/>
    <w:rsid w:val="004C4F8B"/>
    <w:rsid w:val="004C5AB0"/>
    <w:rsid w:val="004C6818"/>
    <w:rsid w:val="004C7112"/>
    <w:rsid w:val="004D0569"/>
    <w:rsid w:val="004D0F93"/>
    <w:rsid w:val="004D104E"/>
    <w:rsid w:val="004D1229"/>
    <w:rsid w:val="004D1829"/>
    <w:rsid w:val="004D1CF8"/>
    <w:rsid w:val="004D1EBD"/>
    <w:rsid w:val="004D25F8"/>
    <w:rsid w:val="004D28A6"/>
    <w:rsid w:val="004D2A28"/>
    <w:rsid w:val="004D335B"/>
    <w:rsid w:val="004D4196"/>
    <w:rsid w:val="004D42FA"/>
    <w:rsid w:val="004D48F7"/>
    <w:rsid w:val="004D66DB"/>
    <w:rsid w:val="004D7945"/>
    <w:rsid w:val="004E08EE"/>
    <w:rsid w:val="004E10ED"/>
    <w:rsid w:val="004E1E17"/>
    <w:rsid w:val="004E2363"/>
    <w:rsid w:val="004E2AE4"/>
    <w:rsid w:val="004E2D93"/>
    <w:rsid w:val="004E2FCA"/>
    <w:rsid w:val="004E33F5"/>
    <w:rsid w:val="004E3451"/>
    <w:rsid w:val="004E42AC"/>
    <w:rsid w:val="004E4D63"/>
    <w:rsid w:val="004E4FFC"/>
    <w:rsid w:val="004E5460"/>
    <w:rsid w:val="004E5766"/>
    <w:rsid w:val="004E5785"/>
    <w:rsid w:val="004E596C"/>
    <w:rsid w:val="004E5A05"/>
    <w:rsid w:val="004E5BDA"/>
    <w:rsid w:val="004E5E0D"/>
    <w:rsid w:val="004E6107"/>
    <w:rsid w:val="004E65F9"/>
    <w:rsid w:val="004E73C2"/>
    <w:rsid w:val="004F0195"/>
    <w:rsid w:val="004F19CB"/>
    <w:rsid w:val="004F1AD4"/>
    <w:rsid w:val="004F29B9"/>
    <w:rsid w:val="004F2BC8"/>
    <w:rsid w:val="004F3181"/>
    <w:rsid w:val="004F33F1"/>
    <w:rsid w:val="004F41C2"/>
    <w:rsid w:val="004F4658"/>
    <w:rsid w:val="004F5CC5"/>
    <w:rsid w:val="004F5FDE"/>
    <w:rsid w:val="004F687F"/>
    <w:rsid w:val="004F6AC7"/>
    <w:rsid w:val="004F725F"/>
    <w:rsid w:val="004F770B"/>
    <w:rsid w:val="004F79E8"/>
    <w:rsid w:val="004F7C29"/>
    <w:rsid w:val="00500540"/>
    <w:rsid w:val="0050161C"/>
    <w:rsid w:val="00501652"/>
    <w:rsid w:val="005019F3"/>
    <w:rsid w:val="005021C6"/>
    <w:rsid w:val="00502605"/>
    <w:rsid w:val="005026CE"/>
    <w:rsid w:val="00502952"/>
    <w:rsid w:val="00502D04"/>
    <w:rsid w:val="00503149"/>
    <w:rsid w:val="0050366D"/>
    <w:rsid w:val="00503690"/>
    <w:rsid w:val="005039FF"/>
    <w:rsid w:val="00503B8B"/>
    <w:rsid w:val="00503DB1"/>
    <w:rsid w:val="00504554"/>
    <w:rsid w:val="00504D6F"/>
    <w:rsid w:val="00505910"/>
    <w:rsid w:val="00506504"/>
    <w:rsid w:val="00506921"/>
    <w:rsid w:val="00507390"/>
    <w:rsid w:val="00507938"/>
    <w:rsid w:val="00507A0A"/>
    <w:rsid w:val="00507BC7"/>
    <w:rsid w:val="00507F94"/>
    <w:rsid w:val="00510AEC"/>
    <w:rsid w:val="00510D5A"/>
    <w:rsid w:val="00510FEB"/>
    <w:rsid w:val="00511222"/>
    <w:rsid w:val="00511269"/>
    <w:rsid w:val="00512126"/>
    <w:rsid w:val="00512286"/>
    <w:rsid w:val="00512836"/>
    <w:rsid w:val="00513C0B"/>
    <w:rsid w:val="00513FC8"/>
    <w:rsid w:val="0051436B"/>
    <w:rsid w:val="0051447D"/>
    <w:rsid w:val="00514482"/>
    <w:rsid w:val="00514854"/>
    <w:rsid w:val="00514B76"/>
    <w:rsid w:val="00514FD1"/>
    <w:rsid w:val="00515016"/>
    <w:rsid w:val="005150E8"/>
    <w:rsid w:val="005155CE"/>
    <w:rsid w:val="005157CB"/>
    <w:rsid w:val="0051585A"/>
    <w:rsid w:val="00516C4A"/>
    <w:rsid w:val="00517B55"/>
    <w:rsid w:val="00520366"/>
    <w:rsid w:val="00520E8C"/>
    <w:rsid w:val="00521C86"/>
    <w:rsid w:val="0052229E"/>
    <w:rsid w:val="0052276F"/>
    <w:rsid w:val="00522E99"/>
    <w:rsid w:val="005231FE"/>
    <w:rsid w:val="00523B7E"/>
    <w:rsid w:val="00523ED1"/>
    <w:rsid w:val="00524772"/>
    <w:rsid w:val="005249FA"/>
    <w:rsid w:val="00524D54"/>
    <w:rsid w:val="00524F65"/>
    <w:rsid w:val="0052533F"/>
    <w:rsid w:val="00525957"/>
    <w:rsid w:val="00526408"/>
    <w:rsid w:val="0052689A"/>
    <w:rsid w:val="00526956"/>
    <w:rsid w:val="00526E28"/>
    <w:rsid w:val="00530027"/>
    <w:rsid w:val="005308DD"/>
    <w:rsid w:val="005309DE"/>
    <w:rsid w:val="00530D5A"/>
    <w:rsid w:val="005311BB"/>
    <w:rsid w:val="00531631"/>
    <w:rsid w:val="0053169B"/>
    <w:rsid w:val="005319CE"/>
    <w:rsid w:val="00531CAB"/>
    <w:rsid w:val="00531F5B"/>
    <w:rsid w:val="005322FA"/>
    <w:rsid w:val="005330C2"/>
    <w:rsid w:val="005331D6"/>
    <w:rsid w:val="00534758"/>
    <w:rsid w:val="0053498A"/>
    <w:rsid w:val="00535B56"/>
    <w:rsid w:val="00536284"/>
    <w:rsid w:val="0053644F"/>
    <w:rsid w:val="0053709D"/>
    <w:rsid w:val="00537F8D"/>
    <w:rsid w:val="005406EE"/>
    <w:rsid w:val="00541111"/>
    <w:rsid w:val="00542BDB"/>
    <w:rsid w:val="00542F6E"/>
    <w:rsid w:val="005438B8"/>
    <w:rsid w:val="00543931"/>
    <w:rsid w:val="00543F9B"/>
    <w:rsid w:val="005449BA"/>
    <w:rsid w:val="005454E9"/>
    <w:rsid w:val="0054589D"/>
    <w:rsid w:val="00545B7F"/>
    <w:rsid w:val="00546071"/>
    <w:rsid w:val="00546F4A"/>
    <w:rsid w:val="005510A5"/>
    <w:rsid w:val="00551507"/>
    <w:rsid w:val="00551683"/>
    <w:rsid w:val="00551775"/>
    <w:rsid w:val="005520E7"/>
    <w:rsid w:val="00552ABE"/>
    <w:rsid w:val="005531D1"/>
    <w:rsid w:val="00553DFE"/>
    <w:rsid w:val="0055422F"/>
    <w:rsid w:val="00555761"/>
    <w:rsid w:val="00555896"/>
    <w:rsid w:val="00556C8D"/>
    <w:rsid w:val="005572AD"/>
    <w:rsid w:val="0055746D"/>
    <w:rsid w:val="0055785D"/>
    <w:rsid w:val="005578AB"/>
    <w:rsid w:val="0056052D"/>
    <w:rsid w:val="00560A17"/>
    <w:rsid w:val="00560A39"/>
    <w:rsid w:val="00560D24"/>
    <w:rsid w:val="0056135C"/>
    <w:rsid w:val="005630A8"/>
    <w:rsid w:val="005633B2"/>
    <w:rsid w:val="00563C4A"/>
    <w:rsid w:val="005640A0"/>
    <w:rsid w:val="00564296"/>
    <w:rsid w:val="00564353"/>
    <w:rsid w:val="00565026"/>
    <w:rsid w:val="0056543D"/>
    <w:rsid w:val="00565C63"/>
    <w:rsid w:val="005663CB"/>
    <w:rsid w:val="00566CB3"/>
    <w:rsid w:val="00566D0B"/>
    <w:rsid w:val="005678B0"/>
    <w:rsid w:val="00567AED"/>
    <w:rsid w:val="00570554"/>
    <w:rsid w:val="005713D7"/>
    <w:rsid w:val="0057165F"/>
    <w:rsid w:val="00571F57"/>
    <w:rsid w:val="0057203F"/>
    <w:rsid w:val="005729A1"/>
    <w:rsid w:val="0057393A"/>
    <w:rsid w:val="00573CA8"/>
    <w:rsid w:val="0057460A"/>
    <w:rsid w:val="0057475C"/>
    <w:rsid w:val="00574EA8"/>
    <w:rsid w:val="005766F7"/>
    <w:rsid w:val="00576C12"/>
    <w:rsid w:val="00576F52"/>
    <w:rsid w:val="0057717E"/>
    <w:rsid w:val="00577C6D"/>
    <w:rsid w:val="005801C6"/>
    <w:rsid w:val="0058127D"/>
    <w:rsid w:val="00581537"/>
    <w:rsid w:val="00581CCC"/>
    <w:rsid w:val="005820A9"/>
    <w:rsid w:val="005821BA"/>
    <w:rsid w:val="00582762"/>
    <w:rsid w:val="00582E0E"/>
    <w:rsid w:val="00583004"/>
    <w:rsid w:val="00583372"/>
    <w:rsid w:val="005839D9"/>
    <w:rsid w:val="00583C53"/>
    <w:rsid w:val="0058527D"/>
    <w:rsid w:val="00585480"/>
    <w:rsid w:val="0058607B"/>
    <w:rsid w:val="0058609E"/>
    <w:rsid w:val="0058637E"/>
    <w:rsid w:val="00586B51"/>
    <w:rsid w:val="005873CA"/>
    <w:rsid w:val="00590383"/>
    <w:rsid w:val="00591277"/>
    <w:rsid w:val="005912CB"/>
    <w:rsid w:val="005916A4"/>
    <w:rsid w:val="005925BF"/>
    <w:rsid w:val="00592A21"/>
    <w:rsid w:val="00592B8E"/>
    <w:rsid w:val="00592CD8"/>
    <w:rsid w:val="00593CCF"/>
    <w:rsid w:val="00593E85"/>
    <w:rsid w:val="00593EEB"/>
    <w:rsid w:val="00594620"/>
    <w:rsid w:val="00595243"/>
    <w:rsid w:val="005953D6"/>
    <w:rsid w:val="0059556F"/>
    <w:rsid w:val="005957AE"/>
    <w:rsid w:val="00595B48"/>
    <w:rsid w:val="00596DA8"/>
    <w:rsid w:val="00597009"/>
    <w:rsid w:val="0059758B"/>
    <w:rsid w:val="005A0720"/>
    <w:rsid w:val="005A08DD"/>
    <w:rsid w:val="005A0B45"/>
    <w:rsid w:val="005A0B69"/>
    <w:rsid w:val="005A291B"/>
    <w:rsid w:val="005A2DCE"/>
    <w:rsid w:val="005A3187"/>
    <w:rsid w:val="005A3673"/>
    <w:rsid w:val="005A3AB2"/>
    <w:rsid w:val="005A3AF5"/>
    <w:rsid w:val="005A3DCD"/>
    <w:rsid w:val="005A628E"/>
    <w:rsid w:val="005A6689"/>
    <w:rsid w:val="005A6C17"/>
    <w:rsid w:val="005A6E2E"/>
    <w:rsid w:val="005A7677"/>
    <w:rsid w:val="005A78CD"/>
    <w:rsid w:val="005B12AB"/>
    <w:rsid w:val="005B1697"/>
    <w:rsid w:val="005B1A9F"/>
    <w:rsid w:val="005B26EB"/>
    <w:rsid w:val="005B3611"/>
    <w:rsid w:val="005B3DEB"/>
    <w:rsid w:val="005B4D3F"/>
    <w:rsid w:val="005B53CF"/>
    <w:rsid w:val="005B5FE1"/>
    <w:rsid w:val="005B6412"/>
    <w:rsid w:val="005B64CA"/>
    <w:rsid w:val="005B6D02"/>
    <w:rsid w:val="005B77E8"/>
    <w:rsid w:val="005B79D7"/>
    <w:rsid w:val="005C20FB"/>
    <w:rsid w:val="005C296C"/>
    <w:rsid w:val="005C2EFA"/>
    <w:rsid w:val="005C3C49"/>
    <w:rsid w:val="005C3C9B"/>
    <w:rsid w:val="005C57CC"/>
    <w:rsid w:val="005C5C03"/>
    <w:rsid w:val="005C6CBA"/>
    <w:rsid w:val="005C6DF8"/>
    <w:rsid w:val="005C7D46"/>
    <w:rsid w:val="005D03B2"/>
    <w:rsid w:val="005D0D1A"/>
    <w:rsid w:val="005D1B2D"/>
    <w:rsid w:val="005D1DEA"/>
    <w:rsid w:val="005D211D"/>
    <w:rsid w:val="005D2C98"/>
    <w:rsid w:val="005D3A5C"/>
    <w:rsid w:val="005D3A7B"/>
    <w:rsid w:val="005D3DF4"/>
    <w:rsid w:val="005D4215"/>
    <w:rsid w:val="005D45B3"/>
    <w:rsid w:val="005D52AD"/>
    <w:rsid w:val="005D564E"/>
    <w:rsid w:val="005D56E1"/>
    <w:rsid w:val="005D6250"/>
    <w:rsid w:val="005D653E"/>
    <w:rsid w:val="005D7938"/>
    <w:rsid w:val="005D79F4"/>
    <w:rsid w:val="005D7B29"/>
    <w:rsid w:val="005D7E5C"/>
    <w:rsid w:val="005E012D"/>
    <w:rsid w:val="005E06DB"/>
    <w:rsid w:val="005E0E72"/>
    <w:rsid w:val="005E20BD"/>
    <w:rsid w:val="005E35B4"/>
    <w:rsid w:val="005E374B"/>
    <w:rsid w:val="005E44DE"/>
    <w:rsid w:val="005E452D"/>
    <w:rsid w:val="005E48FE"/>
    <w:rsid w:val="005E4B59"/>
    <w:rsid w:val="005E4C89"/>
    <w:rsid w:val="005E5E60"/>
    <w:rsid w:val="005E63C5"/>
    <w:rsid w:val="005E6533"/>
    <w:rsid w:val="005E69A6"/>
    <w:rsid w:val="005E6AAB"/>
    <w:rsid w:val="005E7619"/>
    <w:rsid w:val="005E7B58"/>
    <w:rsid w:val="005E7D21"/>
    <w:rsid w:val="005F00D0"/>
    <w:rsid w:val="005F07E7"/>
    <w:rsid w:val="005F0A1E"/>
    <w:rsid w:val="005F2ADF"/>
    <w:rsid w:val="005F38F1"/>
    <w:rsid w:val="005F4011"/>
    <w:rsid w:val="005F48CE"/>
    <w:rsid w:val="005F5463"/>
    <w:rsid w:val="005F646D"/>
    <w:rsid w:val="005F663A"/>
    <w:rsid w:val="005F6842"/>
    <w:rsid w:val="005F6964"/>
    <w:rsid w:val="005F6E46"/>
    <w:rsid w:val="005F6FBB"/>
    <w:rsid w:val="005F746F"/>
    <w:rsid w:val="005F7DE9"/>
    <w:rsid w:val="006003E9"/>
    <w:rsid w:val="00601024"/>
    <w:rsid w:val="00601595"/>
    <w:rsid w:val="00601D2D"/>
    <w:rsid w:val="00602DE2"/>
    <w:rsid w:val="00603A74"/>
    <w:rsid w:val="00603D89"/>
    <w:rsid w:val="006049E1"/>
    <w:rsid w:val="0060518A"/>
    <w:rsid w:val="00605FD8"/>
    <w:rsid w:val="00606142"/>
    <w:rsid w:val="006068B1"/>
    <w:rsid w:val="00606A06"/>
    <w:rsid w:val="00606E3E"/>
    <w:rsid w:val="006070D0"/>
    <w:rsid w:val="00607AB8"/>
    <w:rsid w:val="0061100E"/>
    <w:rsid w:val="0061174D"/>
    <w:rsid w:val="00611B93"/>
    <w:rsid w:val="00612941"/>
    <w:rsid w:val="006134FC"/>
    <w:rsid w:val="00613508"/>
    <w:rsid w:val="006139C9"/>
    <w:rsid w:val="00613AC8"/>
    <w:rsid w:val="00614213"/>
    <w:rsid w:val="006153CD"/>
    <w:rsid w:val="00615E16"/>
    <w:rsid w:val="00615EEC"/>
    <w:rsid w:val="00617181"/>
    <w:rsid w:val="00617282"/>
    <w:rsid w:val="00617B60"/>
    <w:rsid w:val="00617F7F"/>
    <w:rsid w:val="00620427"/>
    <w:rsid w:val="00620492"/>
    <w:rsid w:val="00620508"/>
    <w:rsid w:val="00621829"/>
    <w:rsid w:val="006224AC"/>
    <w:rsid w:val="00624237"/>
    <w:rsid w:val="006250F2"/>
    <w:rsid w:val="00627D0F"/>
    <w:rsid w:val="00630484"/>
    <w:rsid w:val="006309B3"/>
    <w:rsid w:val="00630A76"/>
    <w:rsid w:val="00632C5D"/>
    <w:rsid w:val="00633D0B"/>
    <w:rsid w:val="00634ACC"/>
    <w:rsid w:val="0063602C"/>
    <w:rsid w:val="00636DC3"/>
    <w:rsid w:val="00636F34"/>
    <w:rsid w:val="00636F8B"/>
    <w:rsid w:val="0063797D"/>
    <w:rsid w:val="006403E2"/>
    <w:rsid w:val="006406C0"/>
    <w:rsid w:val="00640965"/>
    <w:rsid w:val="00640D82"/>
    <w:rsid w:val="00641931"/>
    <w:rsid w:val="00641DBA"/>
    <w:rsid w:val="00641E1B"/>
    <w:rsid w:val="006422CE"/>
    <w:rsid w:val="00644F22"/>
    <w:rsid w:val="0064524F"/>
    <w:rsid w:val="00645B63"/>
    <w:rsid w:val="00645F08"/>
    <w:rsid w:val="00645FED"/>
    <w:rsid w:val="00647A7C"/>
    <w:rsid w:val="00647B10"/>
    <w:rsid w:val="00650156"/>
    <w:rsid w:val="00650655"/>
    <w:rsid w:val="0065110F"/>
    <w:rsid w:val="006512D2"/>
    <w:rsid w:val="00651428"/>
    <w:rsid w:val="00652050"/>
    <w:rsid w:val="00652373"/>
    <w:rsid w:val="00652642"/>
    <w:rsid w:val="00652AB4"/>
    <w:rsid w:val="00653393"/>
    <w:rsid w:val="006541FF"/>
    <w:rsid w:val="00654BDF"/>
    <w:rsid w:val="00654FFB"/>
    <w:rsid w:val="006557D7"/>
    <w:rsid w:val="006558CE"/>
    <w:rsid w:val="00655BD8"/>
    <w:rsid w:val="00655EFF"/>
    <w:rsid w:val="006567FC"/>
    <w:rsid w:val="00656AFB"/>
    <w:rsid w:val="00657018"/>
    <w:rsid w:val="006570B2"/>
    <w:rsid w:val="00657258"/>
    <w:rsid w:val="00657BCA"/>
    <w:rsid w:val="00657CF4"/>
    <w:rsid w:val="0066129F"/>
    <w:rsid w:val="00662385"/>
    <w:rsid w:val="006625EB"/>
    <w:rsid w:val="00662680"/>
    <w:rsid w:val="00662F6B"/>
    <w:rsid w:val="00663A19"/>
    <w:rsid w:val="00663ADE"/>
    <w:rsid w:val="00663DAF"/>
    <w:rsid w:val="00663FE2"/>
    <w:rsid w:val="0066412F"/>
    <w:rsid w:val="00664A77"/>
    <w:rsid w:val="006657C6"/>
    <w:rsid w:val="00665AB2"/>
    <w:rsid w:val="00665BF7"/>
    <w:rsid w:val="00666888"/>
    <w:rsid w:val="00666B69"/>
    <w:rsid w:val="006703D0"/>
    <w:rsid w:val="006725B2"/>
    <w:rsid w:val="006729A2"/>
    <w:rsid w:val="00672F93"/>
    <w:rsid w:val="00673073"/>
    <w:rsid w:val="00673240"/>
    <w:rsid w:val="00673FEC"/>
    <w:rsid w:val="00674353"/>
    <w:rsid w:val="00674887"/>
    <w:rsid w:val="00674A72"/>
    <w:rsid w:val="00675CF8"/>
    <w:rsid w:val="0067637D"/>
    <w:rsid w:val="00676392"/>
    <w:rsid w:val="00676C54"/>
    <w:rsid w:val="00676D8E"/>
    <w:rsid w:val="00677388"/>
    <w:rsid w:val="0067769F"/>
    <w:rsid w:val="0068007D"/>
    <w:rsid w:val="00680BC6"/>
    <w:rsid w:val="00680C3F"/>
    <w:rsid w:val="00680C4D"/>
    <w:rsid w:val="00681836"/>
    <w:rsid w:val="00682050"/>
    <w:rsid w:val="0068258A"/>
    <w:rsid w:val="00682909"/>
    <w:rsid w:val="00682D5F"/>
    <w:rsid w:val="00683825"/>
    <w:rsid w:val="00683CD8"/>
    <w:rsid w:val="00684274"/>
    <w:rsid w:val="00684BFA"/>
    <w:rsid w:val="00685720"/>
    <w:rsid w:val="0068597F"/>
    <w:rsid w:val="00685E81"/>
    <w:rsid w:val="00685FE2"/>
    <w:rsid w:val="0068641C"/>
    <w:rsid w:val="0068665F"/>
    <w:rsid w:val="00686B01"/>
    <w:rsid w:val="00687061"/>
    <w:rsid w:val="00687C84"/>
    <w:rsid w:val="00687F18"/>
    <w:rsid w:val="0069072F"/>
    <w:rsid w:val="00691BE0"/>
    <w:rsid w:val="006922A4"/>
    <w:rsid w:val="00692EC9"/>
    <w:rsid w:val="0069318D"/>
    <w:rsid w:val="00693826"/>
    <w:rsid w:val="00693FE2"/>
    <w:rsid w:val="006943AB"/>
    <w:rsid w:val="00694B76"/>
    <w:rsid w:val="00694F65"/>
    <w:rsid w:val="006962B0"/>
    <w:rsid w:val="006965DF"/>
    <w:rsid w:val="00696737"/>
    <w:rsid w:val="0069716B"/>
    <w:rsid w:val="006975B8"/>
    <w:rsid w:val="00697956"/>
    <w:rsid w:val="00697B87"/>
    <w:rsid w:val="006A024C"/>
    <w:rsid w:val="006A0B50"/>
    <w:rsid w:val="006A0D24"/>
    <w:rsid w:val="006A1141"/>
    <w:rsid w:val="006A196B"/>
    <w:rsid w:val="006A1DA5"/>
    <w:rsid w:val="006A1FB5"/>
    <w:rsid w:val="006A29F2"/>
    <w:rsid w:val="006A31E2"/>
    <w:rsid w:val="006A3383"/>
    <w:rsid w:val="006A351A"/>
    <w:rsid w:val="006A3CC7"/>
    <w:rsid w:val="006A4153"/>
    <w:rsid w:val="006A4F00"/>
    <w:rsid w:val="006A59B0"/>
    <w:rsid w:val="006A5D48"/>
    <w:rsid w:val="006A63F1"/>
    <w:rsid w:val="006A651D"/>
    <w:rsid w:val="006A6A1E"/>
    <w:rsid w:val="006A6EE1"/>
    <w:rsid w:val="006A7A6F"/>
    <w:rsid w:val="006A7CA2"/>
    <w:rsid w:val="006A7DBD"/>
    <w:rsid w:val="006A7E57"/>
    <w:rsid w:val="006B019E"/>
    <w:rsid w:val="006B107D"/>
    <w:rsid w:val="006B1C6A"/>
    <w:rsid w:val="006B1DA9"/>
    <w:rsid w:val="006B2089"/>
    <w:rsid w:val="006B2475"/>
    <w:rsid w:val="006B2EF8"/>
    <w:rsid w:val="006B4101"/>
    <w:rsid w:val="006B448C"/>
    <w:rsid w:val="006B45EA"/>
    <w:rsid w:val="006B46EC"/>
    <w:rsid w:val="006B4966"/>
    <w:rsid w:val="006B56B8"/>
    <w:rsid w:val="006B5A5C"/>
    <w:rsid w:val="006B5FE6"/>
    <w:rsid w:val="006B627E"/>
    <w:rsid w:val="006B6F7C"/>
    <w:rsid w:val="006B74F1"/>
    <w:rsid w:val="006C1230"/>
    <w:rsid w:val="006C1A88"/>
    <w:rsid w:val="006C29A8"/>
    <w:rsid w:val="006C2D9C"/>
    <w:rsid w:val="006C3F7C"/>
    <w:rsid w:val="006C44D9"/>
    <w:rsid w:val="006C50F4"/>
    <w:rsid w:val="006C660D"/>
    <w:rsid w:val="006C6BBB"/>
    <w:rsid w:val="006D013C"/>
    <w:rsid w:val="006D061C"/>
    <w:rsid w:val="006D07F5"/>
    <w:rsid w:val="006D0FC1"/>
    <w:rsid w:val="006D1145"/>
    <w:rsid w:val="006D2D83"/>
    <w:rsid w:val="006D3137"/>
    <w:rsid w:val="006D357F"/>
    <w:rsid w:val="006D3B85"/>
    <w:rsid w:val="006D40EC"/>
    <w:rsid w:val="006D4345"/>
    <w:rsid w:val="006D44EC"/>
    <w:rsid w:val="006D4679"/>
    <w:rsid w:val="006D474B"/>
    <w:rsid w:val="006D51EA"/>
    <w:rsid w:val="006D64AB"/>
    <w:rsid w:val="006D668A"/>
    <w:rsid w:val="006D6EF6"/>
    <w:rsid w:val="006D72A4"/>
    <w:rsid w:val="006D7974"/>
    <w:rsid w:val="006E01F3"/>
    <w:rsid w:val="006E0C7D"/>
    <w:rsid w:val="006E0F05"/>
    <w:rsid w:val="006E18AC"/>
    <w:rsid w:val="006E211B"/>
    <w:rsid w:val="006E2A25"/>
    <w:rsid w:val="006E3C39"/>
    <w:rsid w:val="006E476F"/>
    <w:rsid w:val="006E4F12"/>
    <w:rsid w:val="006E53AC"/>
    <w:rsid w:val="006E54F4"/>
    <w:rsid w:val="006E5601"/>
    <w:rsid w:val="006E6860"/>
    <w:rsid w:val="006E7310"/>
    <w:rsid w:val="006E7B9C"/>
    <w:rsid w:val="006E7CD4"/>
    <w:rsid w:val="006F07DC"/>
    <w:rsid w:val="006F0D11"/>
    <w:rsid w:val="006F1F8E"/>
    <w:rsid w:val="006F2939"/>
    <w:rsid w:val="006F2A09"/>
    <w:rsid w:val="006F32FD"/>
    <w:rsid w:val="006F3973"/>
    <w:rsid w:val="006F4459"/>
    <w:rsid w:val="006F4BA7"/>
    <w:rsid w:val="006F512F"/>
    <w:rsid w:val="006F5395"/>
    <w:rsid w:val="006F5B6D"/>
    <w:rsid w:val="006F5F8D"/>
    <w:rsid w:val="006F6003"/>
    <w:rsid w:val="006F6C78"/>
    <w:rsid w:val="006F7F2A"/>
    <w:rsid w:val="00700291"/>
    <w:rsid w:val="00701023"/>
    <w:rsid w:val="00701189"/>
    <w:rsid w:val="00701396"/>
    <w:rsid w:val="007016D1"/>
    <w:rsid w:val="00701AAB"/>
    <w:rsid w:val="007023E9"/>
    <w:rsid w:val="007026A4"/>
    <w:rsid w:val="0070310E"/>
    <w:rsid w:val="007032B7"/>
    <w:rsid w:val="00703C43"/>
    <w:rsid w:val="00703E4D"/>
    <w:rsid w:val="007053F4"/>
    <w:rsid w:val="00705B1B"/>
    <w:rsid w:val="00705B94"/>
    <w:rsid w:val="00706D19"/>
    <w:rsid w:val="00707841"/>
    <w:rsid w:val="00707845"/>
    <w:rsid w:val="00707D86"/>
    <w:rsid w:val="0071075E"/>
    <w:rsid w:val="00710B91"/>
    <w:rsid w:val="00710ED4"/>
    <w:rsid w:val="007110BD"/>
    <w:rsid w:val="007111B5"/>
    <w:rsid w:val="0071126E"/>
    <w:rsid w:val="0071171F"/>
    <w:rsid w:val="00711752"/>
    <w:rsid w:val="00711DB4"/>
    <w:rsid w:val="00712177"/>
    <w:rsid w:val="007121C0"/>
    <w:rsid w:val="00712646"/>
    <w:rsid w:val="00712A5A"/>
    <w:rsid w:val="00713215"/>
    <w:rsid w:val="007133EF"/>
    <w:rsid w:val="0071363A"/>
    <w:rsid w:val="00713E46"/>
    <w:rsid w:val="00715274"/>
    <w:rsid w:val="00715494"/>
    <w:rsid w:val="007161D9"/>
    <w:rsid w:val="00716206"/>
    <w:rsid w:val="0071677D"/>
    <w:rsid w:val="00716B73"/>
    <w:rsid w:val="00717139"/>
    <w:rsid w:val="0072007F"/>
    <w:rsid w:val="0072082E"/>
    <w:rsid w:val="00721641"/>
    <w:rsid w:val="00722260"/>
    <w:rsid w:val="0072299F"/>
    <w:rsid w:val="007231D1"/>
    <w:rsid w:val="00723A78"/>
    <w:rsid w:val="00724274"/>
    <w:rsid w:val="007243DD"/>
    <w:rsid w:val="0072454D"/>
    <w:rsid w:val="00724559"/>
    <w:rsid w:val="0072459F"/>
    <w:rsid w:val="007245D3"/>
    <w:rsid w:val="00724ECE"/>
    <w:rsid w:val="00726366"/>
    <w:rsid w:val="00726AE4"/>
    <w:rsid w:val="00727801"/>
    <w:rsid w:val="00727A96"/>
    <w:rsid w:val="00727B60"/>
    <w:rsid w:val="00730713"/>
    <w:rsid w:val="00731186"/>
    <w:rsid w:val="007311FE"/>
    <w:rsid w:val="007329F9"/>
    <w:rsid w:val="00733526"/>
    <w:rsid w:val="00733B49"/>
    <w:rsid w:val="00733DC2"/>
    <w:rsid w:val="00733EE3"/>
    <w:rsid w:val="00735066"/>
    <w:rsid w:val="0073528C"/>
    <w:rsid w:val="00736B59"/>
    <w:rsid w:val="00737E0F"/>
    <w:rsid w:val="00737E21"/>
    <w:rsid w:val="00740022"/>
    <w:rsid w:val="007410DF"/>
    <w:rsid w:val="0074154B"/>
    <w:rsid w:val="007416BE"/>
    <w:rsid w:val="00741B1E"/>
    <w:rsid w:val="00742D9A"/>
    <w:rsid w:val="00742E9D"/>
    <w:rsid w:val="007464C7"/>
    <w:rsid w:val="00746C0B"/>
    <w:rsid w:val="00746EDF"/>
    <w:rsid w:val="0075267C"/>
    <w:rsid w:val="00753368"/>
    <w:rsid w:val="00753619"/>
    <w:rsid w:val="00753D19"/>
    <w:rsid w:val="007546E2"/>
    <w:rsid w:val="00754DFD"/>
    <w:rsid w:val="00755ACD"/>
    <w:rsid w:val="00755B87"/>
    <w:rsid w:val="00755BB7"/>
    <w:rsid w:val="00755C35"/>
    <w:rsid w:val="00756F09"/>
    <w:rsid w:val="00760024"/>
    <w:rsid w:val="00761FDD"/>
    <w:rsid w:val="00762403"/>
    <w:rsid w:val="00762C28"/>
    <w:rsid w:val="00762FD9"/>
    <w:rsid w:val="007633C0"/>
    <w:rsid w:val="0076397A"/>
    <w:rsid w:val="00763BD0"/>
    <w:rsid w:val="007642DC"/>
    <w:rsid w:val="00764D51"/>
    <w:rsid w:val="00764F06"/>
    <w:rsid w:val="00765333"/>
    <w:rsid w:val="00765697"/>
    <w:rsid w:val="0076653E"/>
    <w:rsid w:val="0076654D"/>
    <w:rsid w:val="00766B3D"/>
    <w:rsid w:val="00766D4D"/>
    <w:rsid w:val="00767FDD"/>
    <w:rsid w:val="00771A18"/>
    <w:rsid w:val="0077221D"/>
    <w:rsid w:val="007739DD"/>
    <w:rsid w:val="00773B54"/>
    <w:rsid w:val="00774633"/>
    <w:rsid w:val="00774A58"/>
    <w:rsid w:val="007750D3"/>
    <w:rsid w:val="007754D5"/>
    <w:rsid w:val="007759B1"/>
    <w:rsid w:val="00775B1E"/>
    <w:rsid w:val="007766B5"/>
    <w:rsid w:val="00776F62"/>
    <w:rsid w:val="00777399"/>
    <w:rsid w:val="0077789D"/>
    <w:rsid w:val="00777FF4"/>
    <w:rsid w:val="00780854"/>
    <w:rsid w:val="00780A4F"/>
    <w:rsid w:val="00781332"/>
    <w:rsid w:val="007817B5"/>
    <w:rsid w:val="00781F7C"/>
    <w:rsid w:val="00782772"/>
    <w:rsid w:val="007827FF"/>
    <w:rsid w:val="007849F6"/>
    <w:rsid w:val="00784A98"/>
    <w:rsid w:val="00784AFB"/>
    <w:rsid w:val="00785497"/>
    <w:rsid w:val="00785772"/>
    <w:rsid w:val="00785985"/>
    <w:rsid w:val="00785C00"/>
    <w:rsid w:val="007868D4"/>
    <w:rsid w:val="00786BD5"/>
    <w:rsid w:val="00786D92"/>
    <w:rsid w:val="007879D4"/>
    <w:rsid w:val="00787D4C"/>
    <w:rsid w:val="0079078B"/>
    <w:rsid w:val="00791226"/>
    <w:rsid w:val="0079197D"/>
    <w:rsid w:val="00791D30"/>
    <w:rsid w:val="00792F5D"/>
    <w:rsid w:val="00793CE3"/>
    <w:rsid w:val="00794290"/>
    <w:rsid w:val="00794369"/>
    <w:rsid w:val="00794A0A"/>
    <w:rsid w:val="007969DA"/>
    <w:rsid w:val="007972E6"/>
    <w:rsid w:val="007974A7"/>
    <w:rsid w:val="00797F67"/>
    <w:rsid w:val="007A081D"/>
    <w:rsid w:val="007A0ECB"/>
    <w:rsid w:val="007A2032"/>
    <w:rsid w:val="007A26CE"/>
    <w:rsid w:val="007A2931"/>
    <w:rsid w:val="007A39F8"/>
    <w:rsid w:val="007A4D62"/>
    <w:rsid w:val="007A57E5"/>
    <w:rsid w:val="007A6277"/>
    <w:rsid w:val="007B0B49"/>
    <w:rsid w:val="007B16D6"/>
    <w:rsid w:val="007B20CB"/>
    <w:rsid w:val="007B3255"/>
    <w:rsid w:val="007B3CCC"/>
    <w:rsid w:val="007B418C"/>
    <w:rsid w:val="007B4E36"/>
    <w:rsid w:val="007B6CFA"/>
    <w:rsid w:val="007B6FB6"/>
    <w:rsid w:val="007B735E"/>
    <w:rsid w:val="007B7381"/>
    <w:rsid w:val="007B752B"/>
    <w:rsid w:val="007C0342"/>
    <w:rsid w:val="007C0B09"/>
    <w:rsid w:val="007C1508"/>
    <w:rsid w:val="007C1911"/>
    <w:rsid w:val="007C1E0A"/>
    <w:rsid w:val="007C1FDC"/>
    <w:rsid w:val="007C2069"/>
    <w:rsid w:val="007C21B4"/>
    <w:rsid w:val="007C2604"/>
    <w:rsid w:val="007C32B4"/>
    <w:rsid w:val="007C3370"/>
    <w:rsid w:val="007C37EC"/>
    <w:rsid w:val="007C3B6C"/>
    <w:rsid w:val="007C3FA8"/>
    <w:rsid w:val="007C60EB"/>
    <w:rsid w:val="007C63FD"/>
    <w:rsid w:val="007C7AD7"/>
    <w:rsid w:val="007C7CDA"/>
    <w:rsid w:val="007C7FFD"/>
    <w:rsid w:val="007D0295"/>
    <w:rsid w:val="007D195F"/>
    <w:rsid w:val="007D1D1A"/>
    <w:rsid w:val="007D1F6F"/>
    <w:rsid w:val="007D3523"/>
    <w:rsid w:val="007D3794"/>
    <w:rsid w:val="007D52B7"/>
    <w:rsid w:val="007D65F1"/>
    <w:rsid w:val="007D68A0"/>
    <w:rsid w:val="007D6A9C"/>
    <w:rsid w:val="007D6F63"/>
    <w:rsid w:val="007D7F2B"/>
    <w:rsid w:val="007E0C78"/>
    <w:rsid w:val="007E1D61"/>
    <w:rsid w:val="007E2B51"/>
    <w:rsid w:val="007E4409"/>
    <w:rsid w:val="007E4639"/>
    <w:rsid w:val="007E4DF5"/>
    <w:rsid w:val="007E6ABE"/>
    <w:rsid w:val="007E7B01"/>
    <w:rsid w:val="007F02F9"/>
    <w:rsid w:val="007F0F31"/>
    <w:rsid w:val="007F3C49"/>
    <w:rsid w:val="007F4245"/>
    <w:rsid w:val="007F4C3E"/>
    <w:rsid w:val="007F515C"/>
    <w:rsid w:val="007F6598"/>
    <w:rsid w:val="007F7204"/>
    <w:rsid w:val="007F7247"/>
    <w:rsid w:val="00800108"/>
    <w:rsid w:val="0080071C"/>
    <w:rsid w:val="008019D0"/>
    <w:rsid w:val="00801AC5"/>
    <w:rsid w:val="00801F89"/>
    <w:rsid w:val="00802338"/>
    <w:rsid w:val="008024E2"/>
    <w:rsid w:val="00802A33"/>
    <w:rsid w:val="00803CBF"/>
    <w:rsid w:val="008041F4"/>
    <w:rsid w:val="00804E17"/>
    <w:rsid w:val="008051D1"/>
    <w:rsid w:val="008054EF"/>
    <w:rsid w:val="00805953"/>
    <w:rsid w:val="00805CEF"/>
    <w:rsid w:val="0080632C"/>
    <w:rsid w:val="00806C6F"/>
    <w:rsid w:val="00807589"/>
    <w:rsid w:val="00810AEA"/>
    <w:rsid w:val="008129AE"/>
    <w:rsid w:val="00812A6C"/>
    <w:rsid w:val="00813117"/>
    <w:rsid w:val="00813944"/>
    <w:rsid w:val="0081468C"/>
    <w:rsid w:val="008161F7"/>
    <w:rsid w:val="00816485"/>
    <w:rsid w:val="008166C4"/>
    <w:rsid w:val="00816D13"/>
    <w:rsid w:val="008179A9"/>
    <w:rsid w:val="008179D5"/>
    <w:rsid w:val="00820386"/>
    <w:rsid w:val="00820554"/>
    <w:rsid w:val="00820CC6"/>
    <w:rsid w:val="00820E85"/>
    <w:rsid w:val="008227F9"/>
    <w:rsid w:val="00822A75"/>
    <w:rsid w:val="00822C92"/>
    <w:rsid w:val="00822D08"/>
    <w:rsid w:val="00822FA8"/>
    <w:rsid w:val="0082361B"/>
    <w:rsid w:val="00823A40"/>
    <w:rsid w:val="00824947"/>
    <w:rsid w:val="008257AC"/>
    <w:rsid w:val="0082686C"/>
    <w:rsid w:val="00826965"/>
    <w:rsid w:val="00826B93"/>
    <w:rsid w:val="00826FD8"/>
    <w:rsid w:val="008273D4"/>
    <w:rsid w:val="00827729"/>
    <w:rsid w:val="00830BBC"/>
    <w:rsid w:val="00831041"/>
    <w:rsid w:val="00831848"/>
    <w:rsid w:val="00831AD5"/>
    <w:rsid w:val="008334B0"/>
    <w:rsid w:val="008351A6"/>
    <w:rsid w:val="008354B9"/>
    <w:rsid w:val="00836119"/>
    <w:rsid w:val="008361E4"/>
    <w:rsid w:val="008363C3"/>
    <w:rsid w:val="00836D7C"/>
    <w:rsid w:val="00836DA4"/>
    <w:rsid w:val="00836FE4"/>
    <w:rsid w:val="008379C3"/>
    <w:rsid w:val="0084091B"/>
    <w:rsid w:val="00841E7F"/>
    <w:rsid w:val="00842040"/>
    <w:rsid w:val="008422C3"/>
    <w:rsid w:val="008424A7"/>
    <w:rsid w:val="00842711"/>
    <w:rsid w:val="00842AC1"/>
    <w:rsid w:val="00842FA8"/>
    <w:rsid w:val="00845806"/>
    <w:rsid w:val="00846CF4"/>
    <w:rsid w:val="00850856"/>
    <w:rsid w:val="00850F4D"/>
    <w:rsid w:val="008520F5"/>
    <w:rsid w:val="00852319"/>
    <w:rsid w:val="008523C7"/>
    <w:rsid w:val="0085315B"/>
    <w:rsid w:val="0085336D"/>
    <w:rsid w:val="008539BC"/>
    <w:rsid w:val="00853C44"/>
    <w:rsid w:val="00854058"/>
    <w:rsid w:val="008541A5"/>
    <w:rsid w:val="00854C9A"/>
    <w:rsid w:val="0085538E"/>
    <w:rsid w:val="00855660"/>
    <w:rsid w:val="00855784"/>
    <w:rsid w:val="00855C31"/>
    <w:rsid w:val="00855FF4"/>
    <w:rsid w:val="00856632"/>
    <w:rsid w:val="00856E87"/>
    <w:rsid w:val="008572E8"/>
    <w:rsid w:val="00857994"/>
    <w:rsid w:val="00857F0B"/>
    <w:rsid w:val="008601B3"/>
    <w:rsid w:val="00860C44"/>
    <w:rsid w:val="008613F8"/>
    <w:rsid w:val="00861453"/>
    <w:rsid w:val="008618E0"/>
    <w:rsid w:val="00861CEB"/>
    <w:rsid w:val="00861EE2"/>
    <w:rsid w:val="00862BA1"/>
    <w:rsid w:val="008630FD"/>
    <w:rsid w:val="008636A3"/>
    <w:rsid w:val="008636B1"/>
    <w:rsid w:val="00863805"/>
    <w:rsid w:val="00863930"/>
    <w:rsid w:val="008639AA"/>
    <w:rsid w:val="00863C21"/>
    <w:rsid w:val="008644F5"/>
    <w:rsid w:val="0086460E"/>
    <w:rsid w:val="008646EA"/>
    <w:rsid w:val="0086473F"/>
    <w:rsid w:val="00864838"/>
    <w:rsid w:val="00864839"/>
    <w:rsid w:val="00864845"/>
    <w:rsid w:val="00864A9C"/>
    <w:rsid w:val="00864BD5"/>
    <w:rsid w:val="00865E8D"/>
    <w:rsid w:val="008663D3"/>
    <w:rsid w:val="00866425"/>
    <w:rsid w:val="00866C55"/>
    <w:rsid w:val="00867251"/>
    <w:rsid w:val="0086736D"/>
    <w:rsid w:val="008700FA"/>
    <w:rsid w:val="00870E66"/>
    <w:rsid w:val="00870F95"/>
    <w:rsid w:val="00871391"/>
    <w:rsid w:val="008716D1"/>
    <w:rsid w:val="00871856"/>
    <w:rsid w:val="0087196D"/>
    <w:rsid w:val="00871FE9"/>
    <w:rsid w:val="00873A19"/>
    <w:rsid w:val="00874A4A"/>
    <w:rsid w:val="00874BF2"/>
    <w:rsid w:val="00874D9D"/>
    <w:rsid w:val="00874E57"/>
    <w:rsid w:val="0087544F"/>
    <w:rsid w:val="0087567A"/>
    <w:rsid w:val="008757FD"/>
    <w:rsid w:val="00875880"/>
    <w:rsid w:val="0087591B"/>
    <w:rsid w:val="00875DC9"/>
    <w:rsid w:val="00875DD4"/>
    <w:rsid w:val="008765DD"/>
    <w:rsid w:val="00876C59"/>
    <w:rsid w:val="00876EB4"/>
    <w:rsid w:val="00877AB7"/>
    <w:rsid w:val="00881F9F"/>
    <w:rsid w:val="008821AA"/>
    <w:rsid w:val="008822E3"/>
    <w:rsid w:val="008844A1"/>
    <w:rsid w:val="008859B4"/>
    <w:rsid w:val="00885C19"/>
    <w:rsid w:val="00885D9B"/>
    <w:rsid w:val="00886517"/>
    <w:rsid w:val="00886525"/>
    <w:rsid w:val="00886628"/>
    <w:rsid w:val="008867A7"/>
    <w:rsid w:val="00887731"/>
    <w:rsid w:val="00890356"/>
    <w:rsid w:val="008916E1"/>
    <w:rsid w:val="00891BD1"/>
    <w:rsid w:val="0089235B"/>
    <w:rsid w:val="00892555"/>
    <w:rsid w:val="008928A1"/>
    <w:rsid w:val="00892A97"/>
    <w:rsid w:val="008934A0"/>
    <w:rsid w:val="00893510"/>
    <w:rsid w:val="00894085"/>
    <w:rsid w:val="00894378"/>
    <w:rsid w:val="008961AD"/>
    <w:rsid w:val="00896948"/>
    <w:rsid w:val="0089719C"/>
    <w:rsid w:val="008A00E0"/>
    <w:rsid w:val="008A0443"/>
    <w:rsid w:val="008A0B3B"/>
    <w:rsid w:val="008A12CD"/>
    <w:rsid w:val="008A13C8"/>
    <w:rsid w:val="008A2B8E"/>
    <w:rsid w:val="008A2EB2"/>
    <w:rsid w:val="008A453F"/>
    <w:rsid w:val="008A485D"/>
    <w:rsid w:val="008A4A7E"/>
    <w:rsid w:val="008A5761"/>
    <w:rsid w:val="008A5BF8"/>
    <w:rsid w:val="008A6986"/>
    <w:rsid w:val="008A7527"/>
    <w:rsid w:val="008B1033"/>
    <w:rsid w:val="008B120F"/>
    <w:rsid w:val="008B1245"/>
    <w:rsid w:val="008B142D"/>
    <w:rsid w:val="008B2898"/>
    <w:rsid w:val="008B2C1C"/>
    <w:rsid w:val="008B333F"/>
    <w:rsid w:val="008B40E9"/>
    <w:rsid w:val="008B4C5A"/>
    <w:rsid w:val="008B4E2F"/>
    <w:rsid w:val="008B4F52"/>
    <w:rsid w:val="008B5D55"/>
    <w:rsid w:val="008B5E4E"/>
    <w:rsid w:val="008B6963"/>
    <w:rsid w:val="008B733B"/>
    <w:rsid w:val="008B77E9"/>
    <w:rsid w:val="008B7E62"/>
    <w:rsid w:val="008C02C8"/>
    <w:rsid w:val="008C08C8"/>
    <w:rsid w:val="008C0A49"/>
    <w:rsid w:val="008C13C1"/>
    <w:rsid w:val="008C140A"/>
    <w:rsid w:val="008C1C06"/>
    <w:rsid w:val="008C42A0"/>
    <w:rsid w:val="008C4D4E"/>
    <w:rsid w:val="008C56FB"/>
    <w:rsid w:val="008C76C8"/>
    <w:rsid w:val="008C7AD2"/>
    <w:rsid w:val="008C7C5F"/>
    <w:rsid w:val="008C7E82"/>
    <w:rsid w:val="008D01AC"/>
    <w:rsid w:val="008D023C"/>
    <w:rsid w:val="008D032C"/>
    <w:rsid w:val="008D1ABF"/>
    <w:rsid w:val="008D1FBA"/>
    <w:rsid w:val="008D2445"/>
    <w:rsid w:val="008D24AE"/>
    <w:rsid w:val="008D323D"/>
    <w:rsid w:val="008D3625"/>
    <w:rsid w:val="008D391D"/>
    <w:rsid w:val="008D46A2"/>
    <w:rsid w:val="008D4B4E"/>
    <w:rsid w:val="008D5445"/>
    <w:rsid w:val="008D5AA8"/>
    <w:rsid w:val="008D5DFB"/>
    <w:rsid w:val="008D7773"/>
    <w:rsid w:val="008D7CA7"/>
    <w:rsid w:val="008E0B90"/>
    <w:rsid w:val="008E26F2"/>
    <w:rsid w:val="008E31A4"/>
    <w:rsid w:val="008E44DD"/>
    <w:rsid w:val="008E52A2"/>
    <w:rsid w:val="008E5CA9"/>
    <w:rsid w:val="008E6326"/>
    <w:rsid w:val="008E6618"/>
    <w:rsid w:val="008E6821"/>
    <w:rsid w:val="008E6B85"/>
    <w:rsid w:val="008F05B7"/>
    <w:rsid w:val="008F087D"/>
    <w:rsid w:val="008F0AE1"/>
    <w:rsid w:val="008F106D"/>
    <w:rsid w:val="008F1CCC"/>
    <w:rsid w:val="008F22DE"/>
    <w:rsid w:val="008F2515"/>
    <w:rsid w:val="008F39FD"/>
    <w:rsid w:val="008F3A27"/>
    <w:rsid w:val="008F3CDE"/>
    <w:rsid w:val="008F3F5B"/>
    <w:rsid w:val="008F48C1"/>
    <w:rsid w:val="008F4AB3"/>
    <w:rsid w:val="008F532D"/>
    <w:rsid w:val="008F542C"/>
    <w:rsid w:val="008F5640"/>
    <w:rsid w:val="008F58EF"/>
    <w:rsid w:val="008F5B4E"/>
    <w:rsid w:val="008F6BEF"/>
    <w:rsid w:val="008F6D23"/>
    <w:rsid w:val="008F7A68"/>
    <w:rsid w:val="008F7F49"/>
    <w:rsid w:val="009007D7"/>
    <w:rsid w:val="00902489"/>
    <w:rsid w:val="00903495"/>
    <w:rsid w:val="00903C2A"/>
    <w:rsid w:val="00905127"/>
    <w:rsid w:val="00905B05"/>
    <w:rsid w:val="00906063"/>
    <w:rsid w:val="009061ED"/>
    <w:rsid w:val="0090678B"/>
    <w:rsid w:val="009078C6"/>
    <w:rsid w:val="00907BF9"/>
    <w:rsid w:val="00910646"/>
    <w:rsid w:val="00910CEB"/>
    <w:rsid w:val="00910EEA"/>
    <w:rsid w:val="009116A4"/>
    <w:rsid w:val="00911B35"/>
    <w:rsid w:val="00912A0D"/>
    <w:rsid w:val="00912B21"/>
    <w:rsid w:val="00912DCA"/>
    <w:rsid w:val="00913098"/>
    <w:rsid w:val="00913842"/>
    <w:rsid w:val="00914013"/>
    <w:rsid w:val="00914533"/>
    <w:rsid w:val="009162A7"/>
    <w:rsid w:val="009163B9"/>
    <w:rsid w:val="009204FF"/>
    <w:rsid w:val="0092109F"/>
    <w:rsid w:val="0092212E"/>
    <w:rsid w:val="009233F1"/>
    <w:rsid w:val="00923405"/>
    <w:rsid w:val="009234D0"/>
    <w:rsid w:val="00923603"/>
    <w:rsid w:val="0092380F"/>
    <w:rsid w:val="009246E3"/>
    <w:rsid w:val="00924ECC"/>
    <w:rsid w:val="0092522B"/>
    <w:rsid w:val="009256E4"/>
    <w:rsid w:val="00925AEA"/>
    <w:rsid w:val="00925C9F"/>
    <w:rsid w:val="00925F42"/>
    <w:rsid w:val="00926847"/>
    <w:rsid w:val="00926A5E"/>
    <w:rsid w:val="00926F62"/>
    <w:rsid w:val="00927DE8"/>
    <w:rsid w:val="009303F1"/>
    <w:rsid w:val="00930CF4"/>
    <w:rsid w:val="00931641"/>
    <w:rsid w:val="00931947"/>
    <w:rsid w:val="0093194C"/>
    <w:rsid w:val="00932389"/>
    <w:rsid w:val="00933474"/>
    <w:rsid w:val="009335B1"/>
    <w:rsid w:val="00933B89"/>
    <w:rsid w:val="009341AB"/>
    <w:rsid w:val="009341B2"/>
    <w:rsid w:val="00934392"/>
    <w:rsid w:val="00934A29"/>
    <w:rsid w:val="00935563"/>
    <w:rsid w:val="00935574"/>
    <w:rsid w:val="009361DE"/>
    <w:rsid w:val="00936283"/>
    <w:rsid w:val="0093654F"/>
    <w:rsid w:val="00936B83"/>
    <w:rsid w:val="00936CA9"/>
    <w:rsid w:val="00936CB7"/>
    <w:rsid w:val="0093705B"/>
    <w:rsid w:val="009370FC"/>
    <w:rsid w:val="009371F5"/>
    <w:rsid w:val="0093756D"/>
    <w:rsid w:val="00940EEA"/>
    <w:rsid w:val="00941333"/>
    <w:rsid w:val="009417B5"/>
    <w:rsid w:val="00941816"/>
    <w:rsid w:val="00941D65"/>
    <w:rsid w:val="0094226B"/>
    <w:rsid w:val="00942850"/>
    <w:rsid w:val="00942FF7"/>
    <w:rsid w:val="009434FE"/>
    <w:rsid w:val="00943D1B"/>
    <w:rsid w:val="00943FF4"/>
    <w:rsid w:val="00944586"/>
    <w:rsid w:val="00944CF4"/>
    <w:rsid w:val="00945D14"/>
    <w:rsid w:val="00947690"/>
    <w:rsid w:val="009500D4"/>
    <w:rsid w:val="0095089A"/>
    <w:rsid w:val="0095160C"/>
    <w:rsid w:val="00951B11"/>
    <w:rsid w:val="009526FD"/>
    <w:rsid w:val="00952D0C"/>
    <w:rsid w:val="009536E3"/>
    <w:rsid w:val="009537A6"/>
    <w:rsid w:val="009538C8"/>
    <w:rsid w:val="00953A32"/>
    <w:rsid w:val="0095409D"/>
    <w:rsid w:val="009541E5"/>
    <w:rsid w:val="00954406"/>
    <w:rsid w:val="00955451"/>
    <w:rsid w:val="009558A0"/>
    <w:rsid w:val="009559F7"/>
    <w:rsid w:val="00955AB8"/>
    <w:rsid w:val="00956210"/>
    <w:rsid w:val="0095664C"/>
    <w:rsid w:val="00956672"/>
    <w:rsid w:val="00957421"/>
    <w:rsid w:val="00957903"/>
    <w:rsid w:val="009579A2"/>
    <w:rsid w:val="00957C77"/>
    <w:rsid w:val="00957D2F"/>
    <w:rsid w:val="00960152"/>
    <w:rsid w:val="00961AFC"/>
    <w:rsid w:val="00963589"/>
    <w:rsid w:val="009638C4"/>
    <w:rsid w:val="00963A1C"/>
    <w:rsid w:val="00964866"/>
    <w:rsid w:val="00966808"/>
    <w:rsid w:val="0096711B"/>
    <w:rsid w:val="009671FF"/>
    <w:rsid w:val="009673C6"/>
    <w:rsid w:val="00970036"/>
    <w:rsid w:val="00970444"/>
    <w:rsid w:val="0097081B"/>
    <w:rsid w:val="009709D1"/>
    <w:rsid w:val="00970E75"/>
    <w:rsid w:val="009713F0"/>
    <w:rsid w:val="00971B74"/>
    <w:rsid w:val="009727A7"/>
    <w:rsid w:val="00972BA2"/>
    <w:rsid w:val="00972E94"/>
    <w:rsid w:val="00972F3C"/>
    <w:rsid w:val="009736CF"/>
    <w:rsid w:val="0097384A"/>
    <w:rsid w:val="009745B6"/>
    <w:rsid w:val="00975326"/>
    <w:rsid w:val="0097580E"/>
    <w:rsid w:val="009760FA"/>
    <w:rsid w:val="009764DD"/>
    <w:rsid w:val="00977336"/>
    <w:rsid w:val="0097790C"/>
    <w:rsid w:val="00977A1A"/>
    <w:rsid w:val="00977C11"/>
    <w:rsid w:val="00977E93"/>
    <w:rsid w:val="0098147B"/>
    <w:rsid w:val="0098165E"/>
    <w:rsid w:val="00981A78"/>
    <w:rsid w:val="00982826"/>
    <w:rsid w:val="00984286"/>
    <w:rsid w:val="00984548"/>
    <w:rsid w:val="009849CC"/>
    <w:rsid w:val="00985422"/>
    <w:rsid w:val="009856D2"/>
    <w:rsid w:val="0098618A"/>
    <w:rsid w:val="0098630F"/>
    <w:rsid w:val="0098647C"/>
    <w:rsid w:val="009865C0"/>
    <w:rsid w:val="009866A5"/>
    <w:rsid w:val="0098697C"/>
    <w:rsid w:val="009873E7"/>
    <w:rsid w:val="0099018D"/>
    <w:rsid w:val="009916D9"/>
    <w:rsid w:val="00992013"/>
    <w:rsid w:val="009926DA"/>
    <w:rsid w:val="009926F5"/>
    <w:rsid w:val="009931F0"/>
    <w:rsid w:val="009932AE"/>
    <w:rsid w:val="0099361A"/>
    <w:rsid w:val="009937C0"/>
    <w:rsid w:val="00993C1F"/>
    <w:rsid w:val="00993EF4"/>
    <w:rsid w:val="00994FA2"/>
    <w:rsid w:val="00995E30"/>
    <w:rsid w:val="00995F7B"/>
    <w:rsid w:val="009966F3"/>
    <w:rsid w:val="00996732"/>
    <w:rsid w:val="00997454"/>
    <w:rsid w:val="009A01DD"/>
    <w:rsid w:val="009A1C18"/>
    <w:rsid w:val="009A22FA"/>
    <w:rsid w:val="009A26C2"/>
    <w:rsid w:val="009A28C3"/>
    <w:rsid w:val="009A2DFC"/>
    <w:rsid w:val="009A2E48"/>
    <w:rsid w:val="009A30B9"/>
    <w:rsid w:val="009A3B2B"/>
    <w:rsid w:val="009A4500"/>
    <w:rsid w:val="009A4597"/>
    <w:rsid w:val="009A480B"/>
    <w:rsid w:val="009A57B8"/>
    <w:rsid w:val="009A66AB"/>
    <w:rsid w:val="009A7400"/>
    <w:rsid w:val="009A7491"/>
    <w:rsid w:val="009B0909"/>
    <w:rsid w:val="009B101C"/>
    <w:rsid w:val="009B1505"/>
    <w:rsid w:val="009B221A"/>
    <w:rsid w:val="009B3722"/>
    <w:rsid w:val="009B4CA0"/>
    <w:rsid w:val="009B4D30"/>
    <w:rsid w:val="009B4DBC"/>
    <w:rsid w:val="009B5E08"/>
    <w:rsid w:val="009B65D0"/>
    <w:rsid w:val="009B73C1"/>
    <w:rsid w:val="009C042E"/>
    <w:rsid w:val="009C0AD5"/>
    <w:rsid w:val="009C0CF8"/>
    <w:rsid w:val="009C1705"/>
    <w:rsid w:val="009C1E8A"/>
    <w:rsid w:val="009C21CD"/>
    <w:rsid w:val="009C2982"/>
    <w:rsid w:val="009C2D88"/>
    <w:rsid w:val="009C33FB"/>
    <w:rsid w:val="009C393E"/>
    <w:rsid w:val="009C3A90"/>
    <w:rsid w:val="009C615D"/>
    <w:rsid w:val="009C6658"/>
    <w:rsid w:val="009C78A4"/>
    <w:rsid w:val="009C7A78"/>
    <w:rsid w:val="009D0E53"/>
    <w:rsid w:val="009D105A"/>
    <w:rsid w:val="009D198C"/>
    <w:rsid w:val="009D23E4"/>
    <w:rsid w:val="009D2521"/>
    <w:rsid w:val="009D300F"/>
    <w:rsid w:val="009D3223"/>
    <w:rsid w:val="009D3308"/>
    <w:rsid w:val="009D38D2"/>
    <w:rsid w:val="009D44FD"/>
    <w:rsid w:val="009D55FC"/>
    <w:rsid w:val="009D5799"/>
    <w:rsid w:val="009D5BB0"/>
    <w:rsid w:val="009D608F"/>
    <w:rsid w:val="009D65FA"/>
    <w:rsid w:val="009D6904"/>
    <w:rsid w:val="009D7539"/>
    <w:rsid w:val="009D780F"/>
    <w:rsid w:val="009D794D"/>
    <w:rsid w:val="009D7C0B"/>
    <w:rsid w:val="009D7DA3"/>
    <w:rsid w:val="009E034A"/>
    <w:rsid w:val="009E1334"/>
    <w:rsid w:val="009E14CC"/>
    <w:rsid w:val="009E17ED"/>
    <w:rsid w:val="009E3C7F"/>
    <w:rsid w:val="009E3D83"/>
    <w:rsid w:val="009E4E62"/>
    <w:rsid w:val="009E4F61"/>
    <w:rsid w:val="009E5093"/>
    <w:rsid w:val="009E5A86"/>
    <w:rsid w:val="009E5D8A"/>
    <w:rsid w:val="009E5DAC"/>
    <w:rsid w:val="009E61C8"/>
    <w:rsid w:val="009E73AC"/>
    <w:rsid w:val="009E78FD"/>
    <w:rsid w:val="009F00B1"/>
    <w:rsid w:val="009F0172"/>
    <w:rsid w:val="009F0578"/>
    <w:rsid w:val="009F06C4"/>
    <w:rsid w:val="009F085C"/>
    <w:rsid w:val="009F0E2B"/>
    <w:rsid w:val="009F18AB"/>
    <w:rsid w:val="009F216C"/>
    <w:rsid w:val="009F3C58"/>
    <w:rsid w:val="009F3C9F"/>
    <w:rsid w:val="009F3D4E"/>
    <w:rsid w:val="009F3EA4"/>
    <w:rsid w:val="009F4E2C"/>
    <w:rsid w:val="009F54C0"/>
    <w:rsid w:val="009F5ABA"/>
    <w:rsid w:val="009F5C2F"/>
    <w:rsid w:val="009F65BB"/>
    <w:rsid w:val="009F6C79"/>
    <w:rsid w:val="009F70A0"/>
    <w:rsid w:val="009F7872"/>
    <w:rsid w:val="009F7DD2"/>
    <w:rsid w:val="009F7DFD"/>
    <w:rsid w:val="009F7FC9"/>
    <w:rsid w:val="00A000E8"/>
    <w:rsid w:val="00A0092B"/>
    <w:rsid w:val="00A00E20"/>
    <w:rsid w:val="00A01D13"/>
    <w:rsid w:val="00A01EF9"/>
    <w:rsid w:val="00A02976"/>
    <w:rsid w:val="00A03044"/>
    <w:rsid w:val="00A03431"/>
    <w:rsid w:val="00A0380A"/>
    <w:rsid w:val="00A03BEF"/>
    <w:rsid w:val="00A04249"/>
    <w:rsid w:val="00A047BC"/>
    <w:rsid w:val="00A057CE"/>
    <w:rsid w:val="00A058CD"/>
    <w:rsid w:val="00A059BD"/>
    <w:rsid w:val="00A060B8"/>
    <w:rsid w:val="00A06D67"/>
    <w:rsid w:val="00A074CC"/>
    <w:rsid w:val="00A0779D"/>
    <w:rsid w:val="00A07A1A"/>
    <w:rsid w:val="00A07F63"/>
    <w:rsid w:val="00A10FEA"/>
    <w:rsid w:val="00A111FA"/>
    <w:rsid w:val="00A1132C"/>
    <w:rsid w:val="00A117CF"/>
    <w:rsid w:val="00A11816"/>
    <w:rsid w:val="00A121AE"/>
    <w:rsid w:val="00A1269C"/>
    <w:rsid w:val="00A128DF"/>
    <w:rsid w:val="00A12A67"/>
    <w:rsid w:val="00A13EA6"/>
    <w:rsid w:val="00A13EAD"/>
    <w:rsid w:val="00A14124"/>
    <w:rsid w:val="00A1461E"/>
    <w:rsid w:val="00A1660C"/>
    <w:rsid w:val="00A16EBB"/>
    <w:rsid w:val="00A17037"/>
    <w:rsid w:val="00A170EA"/>
    <w:rsid w:val="00A1715D"/>
    <w:rsid w:val="00A175CE"/>
    <w:rsid w:val="00A17C10"/>
    <w:rsid w:val="00A17D48"/>
    <w:rsid w:val="00A20E46"/>
    <w:rsid w:val="00A21454"/>
    <w:rsid w:val="00A21A60"/>
    <w:rsid w:val="00A21A6E"/>
    <w:rsid w:val="00A21AA4"/>
    <w:rsid w:val="00A21EBE"/>
    <w:rsid w:val="00A22261"/>
    <w:rsid w:val="00A2282F"/>
    <w:rsid w:val="00A2316A"/>
    <w:rsid w:val="00A232A0"/>
    <w:rsid w:val="00A23D78"/>
    <w:rsid w:val="00A23D94"/>
    <w:rsid w:val="00A24152"/>
    <w:rsid w:val="00A24F0E"/>
    <w:rsid w:val="00A251E3"/>
    <w:rsid w:val="00A2558F"/>
    <w:rsid w:val="00A25883"/>
    <w:rsid w:val="00A25F4F"/>
    <w:rsid w:val="00A267EE"/>
    <w:rsid w:val="00A268BA"/>
    <w:rsid w:val="00A2779A"/>
    <w:rsid w:val="00A303D3"/>
    <w:rsid w:val="00A312E3"/>
    <w:rsid w:val="00A31D0F"/>
    <w:rsid w:val="00A31EA8"/>
    <w:rsid w:val="00A321BA"/>
    <w:rsid w:val="00A3246A"/>
    <w:rsid w:val="00A328E9"/>
    <w:rsid w:val="00A32A47"/>
    <w:rsid w:val="00A32C5C"/>
    <w:rsid w:val="00A33066"/>
    <w:rsid w:val="00A34AAB"/>
    <w:rsid w:val="00A3527C"/>
    <w:rsid w:val="00A3592C"/>
    <w:rsid w:val="00A35C4E"/>
    <w:rsid w:val="00A35C64"/>
    <w:rsid w:val="00A35E84"/>
    <w:rsid w:val="00A36912"/>
    <w:rsid w:val="00A36CA4"/>
    <w:rsid w:val="00A36DBE"/>
    <w:rsid w:val="00A3717A"/>
    <w:rsid w:val="00A400AF"/>
    <w:rsid w:val="00A4022F"/>
    <w:rsid w:val="00A4027B"/>
    <w:rsid w:val="00A40281"/>
    <w:rsid w:val="00A4051F"/>
    <w:rsid w:val="00A40821"/>
    <w:rsid w:val="00A41737"/>
    <w:rsid w:val="00A41B84"/>
    <w:rsid w:val="00A41D12"/>
    <w:rsid w:val="00A42AFB"/>
    <w:rsid w:val="00A434B6"/>
    <w:rsid w:val="00A44037"/>
    <w:rsid w:val="00A445EA"/>
    <w:rsid w:val="00A44D97"/>
    <w:rsid w:val="00A45441"/>
    <w:rsid w:val="00A454E1"/>
    <w:rsid w:val="00A45EAC"/>
    <w:rsid w:val="00A465F7"/>
    <w:rsid w:val="00A46AED"/>
    <w:rsid w:val="00A46EBD"/>
    <w:rsid w:val="00A4793B"/>
    <w:rsid w:val="00A4798E"/>
    <w:rsid w:val="00A47E93"/>
    <w:rsid w:val="00A511BC"/>
    <w:rsid w:val="00A513BB"/>
    <w:rsid w:val="00A513C8"/>
    <w:rsid w:val="00A51656"/>
    <w:rsid w:val="00A51913"/>
    <w:rsid w:val="00A528E8"/>
    <w:rsid w:val="00A52A21"/>
    <w:rsid w:val="00A53387"/>
    <w:rsid w:val="00A53A14"/>
    <w:rsid w:val="00A54448"/>
    <w:rsid w:val="00A54B34"/>
    <w:rsid w:val="00A54D02"/>
    <w:rsid w:val="00A56666"/>
    <w:rsid w:val="00A570ED"/>
    <w:rsid w:val="00A5718F"/>
    <w:rsid w:val="00A571A0"/>
    <w:rsid w:val="00A57BA8"/>
    <w:rsid w:val="00A57CE0"/>
    <w:rsid w:val="00A60295"/>
    <w:rsid w:val="00A6066B"/>
    <w:rsid w:val="00A60701"/>
    <w:rsid w:val="00A60771"/>
    <w:rsid w:val="00A60C06"/>
    <w:rsid w:val="00A6100E"/>
    <w:rsid w:val="00A610ED"/>
    <w:rsid w:val="00A6181E"/>
    <w:rsid w:val="00A6184A"/>
    <w:rsid w:val="00A61B8D"/>
    <w:rsid w:val="00A61E67"/>
    <w:rsid w:val="00A6204A"/>
    <w:rsid w:val="00A621B4"/>
    <w:rsid w:val="00A6478C"/>
    <w:rsid w:val="00A64AAE"/>
    <w:rsid w:val="00A64F91"/>
    <w:rsid w:val="00A6528C"/>
    <w:rsid w:val="00A6642B"/>
    <w:rsid w:val="00A66CAE"/>
    <w:rsid w:val="00A671D8"/>
    <w:rsid w:val="00A67F93"/>
    <w:rsid w:val="00A70A2A"/>
    <w:rsid w:val="00A70B2F"/>
    <w:rsid w:val="00A728B7"/>
    <w:rsid w:val="00A734C1"/>
    <w:rsid w:val="00A73F62"/>
    <w:rsid w:val="00A743A4"/>
    <w:rsid w:val="00A744E7"/>
    <w:rsid w:val="00A7520A"/>
    <w:rsid w:val="00A75E22"/>
    <w:rsid w:val="00A76144"/>
    <w:rsid w:val="00A765F0"/>
    <w:rsid w:val="00A76ADA"/>
    <w:rsid w:val="00A8296A"/>
    <w:rsid w:val="00A82BCA"/>
    <w:rsid w:val="00A830B8"/>
    <w:rsid w:val="00A84FF3"/>
    <w:rsid w:val="00A851A0"/>
    <w:rsid w:val="00A85311"/>
    <w:rsid w:val="00A86EFD"/>
    <w:rsid w:val="00A87114"/>
    <w:rsid w:val="00A8743A"/>
    <w:rsid w:val="00A87BBD"/>
    <w:rsid w:val="00A87E37"/>
    <w:rsid w:val="00A87EFA"/>
    <w:rsid w:val="00A900C6"/>
    <w:rsid w:val="00A9013A"/>
    <w:rsid w:val="00A9019A"/>
    <w:rsid w:val="00A906FB"/>
    <w:rsid w:val="00A907E0"/>
    <w:rsid w:val="00A91A80"/>
    <w:rsid w:val="00A924E6"/>
    <w:rsid w:val="00A9330C"/>
    <w:rsid w:val="00A93734"/>
    <w:rsid w:val="00A93C18"/>
    <w:rsid w:val="00A9419D"/>
    <w:rsid w:val="00A94A02"/>
    <w:rsid w:val="00A94EEA"/>
    <w:rsid w:val="00A9532F"/>
    <w:rsid w:val="00A9587C"/>
    <w:rsid w:val="00A9598C"/>
    <w:rsid w:val="00A95AEB"/>
    <w:rsid w:val="00A95DC1"/>
    <w:rsid w:val="00A97242"/>
    <w:rsid w:val="00A97D91"/>
    <w:rsid w:val="00AA09B0"/>
    <w:rsid w:val="00AA0A40"/>
    <w:rsid w:val="00AA0EE4"/>
    <w:rsid w:val="00AA129A"/>
    <w:rsid w:val="00AA1CFC"/>
    <w:rsid w:val="00AA21D1"/>
    <w:rsid w:val="00AA2747"/>
    <w:rsid w:val="00AA2758"/>
    <w:rsid w:val="00AA27ED"/>
    <w:rsid w:val="00AA2966"/>
    <w:rsid w:val="00AA34A4"/>
    <w:rsid w:val="00AA3D38"/>
    <w:rsid w:val="00AA4618"/>
    <w:rsid w:val="00AA4651"/>
    <w:rsid w:val="00AA4C8E"/>
    <w:rsid w:val="00AA4E97"/>
    <w:rsid w:val="00AA5ADE"/>
    <w:rsid w:val="00AA69E0"/>
    <w:rsid w:val="00AA711D"/>
    <w:rsid w:val="00AB036C"/>
    <w:rsid w:val="00AB0797"/>
    <w:rsid w:val="00AB0C61"/>
    <w:rsid w:val="00AB13BE"/>
    <w:rsid w:val="00AB1744"/>
    <w:rsid w:val="00AB230B"/>
    <w:rsid w:val="00AB23C8"/>
    <w:rsid w:val="00AB308B"/>
    <w:rsid w:val="00AB3CD8"/>
    <w:rsid w:val="00AB4C4D"/>
    <w:rsid w:val="00AB530D"/>
    <w:rsid w:val="00AB5A32"/>
    <w:rsid w:val="00AB612A"/>
    <w:rsid w:val="00AB626C"/>
    <w:rsid w:val="00AB64B0"/>
    <w:rsid w:val="00AC0143"/>
    <w:rsid w:val="00AC04A1"/>
    <w:rsid w:val="00AC0A01"/>
    <w:rsid w:val="00AC2BB6"/>
    <w:rsid w:val="00AC2F63"/>
    <w:rsid w:val="00AC36CC"/>
    <w:rsid w:val="00AC3918"/>
    <w:rsid w:val="00AC477D"/>
    <w:rsid w:val="00AC5C6F"/>
    <w:rsid w:val="00AC5CED"/>
    <w:rsid w:val="00AC6735"/>
    <w:rsid w:val="00AD0AE5"/>
    <w:rsid w:val="00AD216A"/>
    <w:rsid w:val="00AD291B"/>
    <w:rsid w:val="00AD2A56"/>
    <w:rsid w:val="00AD2B1A"/>
    <w:rsid w:val="00AD3DEA"/>
    <w:rsid w:val="00AD47F9"/>
    <w:rsid w:val="00AD5438"/>
    <w:rsid w:val="00AD55C4"/>
    <w:rsid w:val="00AD5A33"/>
    <w:rsid w:val="00AD5B6B"/>
    <w:rsid w:val="00AD5B79"/>
    <w:rsid w:val="00AD5ED4"/>
    <w:rsid w:val="00AD5FDC"/>
    <w:rsid w:val="00AD710F"/>
    <w:rsid w:val="00AD7EED"/>
    <w:rsid w:val="00AE0B01"/>
    <w:rsid w:val="00AE1375"/>
    <w:rsid w:val="00AE1632"/>
    <w:rsid w:val="00AE17FE"/>
    <w:rsid w:val="00AE26FD"/>
    <w:rsid w:val="00AE320D"/>
    <w:rsid w:val="00AE384B"/>
    <w:rsid w:val="00AE3978"/>
    <w:rsid w:val="00AE3E75"/>
    <w:rsid w:val="00AE4969"/>
    <w:rsid w:val="00AE50F1"/>
    <w:rsid w:val="00AE5199"/>
    <w:rsid w:val="00AE5FE9"/>
    <w:rsid w:val="00AE64EB"/>
    <w:rsid w:val="00AE6679"/>
    <w:rsid w:val="00AF0B49"/>
    <w:rsid w:val="00AF0D55"/>
    <w:rsid w:val="00AF151F"/>
    <w:rsid w:val="00AF159A"/>
    <w:rsid w:val="00AF19DF"/>
    <w:rsid w:val="00AF1D92"/>
    <w:rsid w:val="00AF1F72"/>
    <w:rsid w:val="00AF260C"/>
    <w:rsid w:val="00AF296B"/>
    <w:rsid w:val="00AF300D"/>
    <w:rsid w:val="00AF451F"/>
    <w:rsid w:val="00AF47D4"/>
    <w:rsid w:val="00AF4F08"/>
    <w:rsid w:val="00AF5327"/>
    <w:rsid w:val="00AF5493"/>
    <w:rsid w:val="00AF5D98"/>
    <w:rsid w:val="00AF6523"/>
    <w:rsid w:val="00AF6EF8"/>
    <w:rsid w:val="00AF7524"/>
    <w:rsid w:val="00AF7894"/>
    <w:rsid w:val="00B00A3C"/>
    <w:rsid w:val="00B015D4"/>
    <w:rsid w:val="00B018B9"/>
    <w:rsid w:val="00B01AE9"/>
    <w:rsid w:val="00B028DA"/>
    <w:rsid w:val="00B030F7"/>
    <w:rsid w:val="00B03E30"/>
    <w:rsid w:val="00B044AF"/>
    <w:rsid w:val="00B0569D"/>
    <w:rsid w:val="00B05BB6"/>
    <w:rsid w:val="00B05C15"/>
    <w:rsid w:val="00B066E9"/>
    <w:rsid w:val="00B06EB3"/>
    <w:rsid w:val="00B0766C"/>
    <w:rsid w:val="00B07928"/>
    <w:rsid w:val="00B1009C"/>
    <w:rsid w:val="00B10963"/>
    <w:rsid w:val="00B10D66"/>
    <w:rsid w:val="00B10E28"/>
    <w:rsid w:val="00B10EC0"/>
    <w:rsid w:val="00B11607"/>
    <w:rsid w:val="00B1309A"/>
    <w:rsid w:val="00B1423D"/>
    <w:rsid w:val="00B153A9"/>
    <w:rsid w:val="00B1556B"/>
    <w:rsid w:val="00B16297"/>
    <w:rsid w:val="00B16A2B"/>
    <w:rsid w:val="00B16AD6"/>
    <w:rsid w:val="00B16CFB"/>
    <w:rsid w:val="00B1715E"/>
    <w:rsid w:val="00B176B9"/>
    <w:rsid w:val="00B17D96"/>
    <w:rsid w:val="00B2087D"/>
    <w:rsid w:val="00B20CC8"/>
    <w:rsid w:val="00B2130F"/>
    <w:rsid w:val="00B21C58"/>
    <w:rsid w:val="00B224AD"/>
    <w:rsid w:val="00B2279A"/>
    <w:rsid w:val="00B22998"/>
    <w:rsid w:val="00B2313A"/>
    <w:rsid w:val="00B23797"/>
    <w:rsid w:val="00B23D42"/>
    <w:rsid w:val="00B23F2C"/>
    <w:rsid w:val="00B248D3"/>
    <w:rsid w:val="00B2578E"/>
    <w:rsid w:val="00B25871"/>
    <w:rsid w:val="00B25C3E"/>
    <w:rsid w:val="00B26154"/>
    <w:rsid w:val="00B26219"/>
    <w:rsid w:val="00B316F0"/>
    <w:rsid w:val="00B320FF"/>
    <w:rsid w:val="00B32551"/>
    <w:rsid w:val="00B325D3"/>
    <w:rsid w:val="00B32EB6"/>
    <w:rsid w:val="00B334E3"/>
    <w:rsid w:val="00B33595"/>
    <w:rsid w:val="00B338BB"/>
    <w:rsid w:val="00B344E1"/>
    <w:rsid w:val="00B348AE"/>
    <w:rsid w:val="00B34A99"/>
    <w:rsid w:val="00B3527B"/>
    <w:rsid w:val="00B354C7"/>
    <w:rsid w:val="00B35A72"/>
    <w:rsid w:val="00B36AEE"/>
    <w:rsid w:val="00B36D3B"/>
    <w:rsid w:val="00B37057"/>
    <w:rsid w:val="00B37F34"/>
    <w:rsid w:val="00B4176E"/>
    <w:rsid w:val="00B41ED7"/>
    <w:rsid w:val="00B420F2"/>
    <w:rsid w:val="00B4257E"/>
    <w:rsid w:val="00B425AB"/>
    <w:rsid w:val="00B43247"/>
    <w:rsid w:val="00B43264"/>
    <w:rsid w:val="00B43B90"/>
    <w:rsid w:val="00B44435"/>
    <w:rsid w:val="00B44724"/>
    <w:rsid w:val="00B45C26"/>
    <w:rsid w:val="00B45E02"/>
    <w:rsid w:val="00B461B2"/>
    <w:rsid w:val="00B467FF"/>
    <w:rsid w:val="00B46ADF"/>
    <w:rsid w:val="00B46EDB"/>
    <w:rsid w:val="00B47063"/>
    <w:rsid w:val="00B47660"/>
    <w:rsid w:val="00B476CB"/>
    <w:rsid w:val="00B47BC6"/>
    <w:rsid w:val="00B50BB8"/>
    <w:rsid w:val="00B53083"/>
    <w:rsid w:val="00B53507"/>
    <w:rsid w:val="00B53915"/>
    <w:rsid w:val="00B56A9E"/>
    <w:rsid w:val="00B56B81"/>
    <w:rsid w:val="00B56CAF"/>
    <w:rsid w:val="00B57006"/>
    <w:rsid w:val="00B57D9C"/>
    <w:rsid w:val="00B57DD7"/>
    <w:rsid w:val="00B61173"/>
    <w:rsid w:val="00B61DA5"/>
    <w:rsid w:val="00B628FB"/>
    <w:rsid w:val="00B63001"/>
    <w:rsid w:val="00B633CF"/>
    <w:rsid w:val="00B6342D"/>
    <w:rsid w:val="00B635B2"/>
    <w:rsid w:val="00B63A10"/>
    <w:rsid w:val="00B63A30"/>
    <w:rsid w:val="00B64953"/>
    <w:rsid w:val="00B64D2F"/>
    <w:rsid w:val="00B6554A"/>
    <w:rsid w:val="00B65957"/>
    <w:rsid w:val="00B665A4"/>
    <w:rsid w:val="00B66612"/>
    <w:rsid w:val="00B66ACC"/>
    <w:rsid w:val="00B672F4"/>
    <w:rsid w:val="00B67844"/>
    <w:rsid w:val="00B67DFF"/>
    <w:rsid w:val="00B703A6"/>
    <w:rsid w:val="00B704B0"/>
    <w:rsid w:val="00B70AFF"/>
    <w:rsid w:val="00B72F8D"/>
    <w:rsid w:val="00B730CF"/>
    <w:rsid w:val="00B732DD"/>
    <w:rsid w:val="00B7334A"/>
    <w:rsid w:val="00B73A0B"/>
    <w:rsid w:val="00B73C13"/>
    <w:rsid w:val="00B745E6"/>
    <w:rsid w:val="00B74A65"/>
    <w:rsid w:val="00B7518C"/>
    <w:rsid w:val="00B7559D"/>
    <w:rsid w:val="00B75EF9"/>
    <w:rsid w:val="00B761F0"/>
    <w:rsid w:val="00B76B9C"/>
    <w:rsid w:val="00B770D8"/>
    <w:rsid w:val="00B777A4"/>
    <w:rsid w:val="00B778CA"/>
    <w:rsid w:val="00B77DFD"/>
    <w:rsid w:val="00B77FA3"/>
    <w:rsid w:val="00B80683"/>
    <w:rsid w:val="00B80BF6"/>
    <w:rsid w:val="00B8193C"/>
    <w:rsid w:val="00B819BC"/>
    <w:rsid w:val="00B81C2B"/>
    <w:rsid w:val="00B82904"/>
    <w:rsid w:val="00B83081"/>
    <w:rsid w:val="00B8330F"/>
    <w:rsid w:val="00B835F0"/>
    <w:rsid w:val="00B83B50"/>
    <w:rsid w:val="00B85280"/>
    <w:rsid w:val="00B85298"/>
    <w:rsid w:val="00B85363"/>
    <w:rsid w:val="00B855A4"/>
    <w:rsid w:val="00B8631B"/>
    <w:rsid w:val="00B8693D"/>
    <w:rsid w:val="00B86EDA"/>
    <w:rsid w:val="00B8739D"/>
    <w:rsid w:val="00B87B4B"/>
    <w:rsid w:val="00B87DBA"/>
    <w:rsid w:val="00B87E8A"/>
    <w:rsid w:val="00B87EFA"/>
    <w:rsid w:val="00B903E9"/>
    <w:rsid w:val="00B90D4B"/>
    <w:rsid w:val="00B91BDB"/>
    <w:rsid w:val="00B925CF"/>
    <w:rsid w:val="00B94D92"/>
    <w:rsid w:val="00B95508"/>
    <w:rsid w:val="00B95687"/>
    <w:rsid w:val="00B970BA"/>
    <w:rsid w:val="00B97BBA"/>
    <w:rsid w:val="00BA0817"/>
    <w:rsid w:val="00BA1057"/>
    <w:rsid w:val="00BA162D"/>
    <w:rsid w:val="00BA2029"/>
    <w:rsid w:val="00BA213E"/>
    <w:rsid w:val="00BA2750"/>
    <w:rsid w:val="00BA312B"/>
    <w:rsid w:val="00BA33C9"/>
    <w:rsid w:val="00BA6646"/>
    <w:rsid w:val="00BA6B46"/>
    <w:rsid w:val="00BA70C2"/>
    <w:rsid w:val="00BA72E3"/>
    <w:rsid w:val="00BA7968"/>
    <w:rsid w:val="00BA7BF3"/>
    <w:rsid w:val="00BB001F"/>
    <w:rsid w:val="00BB01D5"/>
    <w:rsid w:val="00BB1607"/>
    <w:rsid w:val="00BB178E"/>
    <w:rsid w:val="00BB1D35"/>
    <w:rsid w:val="00BB2036"/>
    <w:rsid w:val="00BB2297"/>
    <w:rsid w:val="00BB2BF2"/>
    <w:rsid w:val="00BB300B"/>
    <w:rsid w:val="00BB300D"/>
    <w:rsid w:val="00BB3672"/>
    <w:rsid w:val="00BB3E9E"/>
    <w:rsid w:val="00BB4273"/>
    <w:rsid w:val="00BB53BC"/>
    <w:rsid w:val="00BB62AE"/>
    <w:rsid w:val="00BB64E2"/>
    <w:rsid w:val="00BB758D"/>
    <w:rsid w:val="00BB7591"/>
    <w:rsid w:val="00BB77EE"/>
    <w:rsid w:val="00BB78DB"/>
    <w:rsid w:val="00BC1010"/>
    <w:rsid w:val="00BC1D66"/>
    <w:rsid w:val="00BC2AF5"/>
    <w:rsid w:val="00BC2B90"/>
    <w:rsid w:val="00BC3DFF"/>
    <w:rsid w:val="00BC4DED"/>
    <w:rsid w:val="00BC5F2A"/>
    <w:rsid w:val="00BC6B87"/>
    <w:rsid w:val="00BC6DC6"/>
    <w:rsid w:val="00BC6F40"/>
    <w:rsid w:val="00BC766A"/>
    <w:rsid w:val="00BC7CD2"/>
    <w:rsid w:val="00BC7F06"/>
    <w:rsid w:val="00BD053F"/>
    <w:rsid w:val="00BD0994"/>
    <w:rsid w:val="00BD0A87"/>
    <w:rsid w:val="00BD0CF9"/>
    <w:rsid w:val="00BD0E7F"/>
    <w:rsid w:val="00BD0ED6"/>
    <w:rsid w:val="00BD2EE7"/>
    <w:rsid w:val="00BD2FBC"/>
    <w:rsid w:val="00BD410B"/>
    <w:rsid w:val="00BD4186"/>
    <w:rsid w:val="00BD4436"/>
    <w:rsid w:val="00BD4AD9"/>
    <w:rsid w:val="00BD62F4"/>
    <w:rsid w:val="00BD669C"/>
    <w:rsid w:val="00BE0487"/>
    <w:rsid w:val="00BE156B"/>
    <w:rsid w:val="00BE1E8B"/>
    <w:rsid w:val="00BE21EA"/>
    <w:rsid w:val="00BE2DD1"/>
    <w:rsid w:val="00BE3373"/>
    <w:rsid w:val="00BE48A0"/>
    <w:rsid w:val="00BE5565"/>
    <w:rsid w:val="00BE603E"/>
    <w:rsid w:val="00BE6E17"/>
    <w:rsid w:val="00BE719E"/>
    <w:rsid w:val="00BE72E8"/>
    <w:rsid w:val="00BE77AC"/>
    <w:rsid w:val="00BE79F4"/>
    <w:rsid w:val="00BE7A37"/>
    <w:rsid w:val="00BF044F"/>
    <w:rsid w:val="00BF0C93"/>
    <w:rsid w:val="00BF163B"/>
    <w:rsid w:val="00BF1A0E"/>
    <w:rsid w:val="00BF1DAE"/>
    <w:rsid w:val="00BF2067"/>
    <w:rsid w:val="00BF223F"/>
    <w:rsid w:val="00BF2FD7"/>
    <w:rsid w:val="00BF4324"/>
    <w:rsid w:val="00BF4C3D"/>
    <w:rsid w:val="00BF4ED4"/>
    <w:rsid w:val="00BF68BC"/>
    <w:rsid w:val="00BF6F64"/>
    <w:rsid w:val="00BF70C3"/>
    <w:rsid w:val="00BF7B84"/>
    <w:rsid w:val="00C00967"/>
    <w:rsid w:val="00C01483"/>
    <w:rsid w:val="00C0256A"/>
    <w:rsid w:val="00C0272B"/>
    <w:rsid w:val="00C02B68"/>
    <w:rsid w:val="00C02C63"/>
    <w:rsid w:val="00C02F0E"/>
    <w:rsid w:val="00C0380C"/>
    <w:rsid w:val="00C049CC"/>
    <w:rsid w:val="00C05C4D"/>
    <w:rsid w:val="00C05D6C"/>
    <w:rsid w:val="00C05F94"/>
    <w:rsid w:val="00C0742E"/>
    <w:rsid w:val="00C07482"/>
    <w:rsid w:val="00C11607"/>
    <w:rsid w:val="00C11EF3"/>
    <w:rsid w:val="00C127F7"/>
    <w:rsid w:val="00C12C67"/>
    <w:rsid w:val="00C13858"/>
    <w:rsid w:val="00C145C7"/>
    <w:rsid w:val="00C14E1A"/>
    <w:rsid w:val="00C15265"/>
    <w:rsid w:val="00C1551A"/>
    <w:rsid w:val="00C15772"/>
    <w:rsid w:val="00C15939"/>
    <w:rsid w:val="00C15FCA"/>
    <w:rsid w:val="00C171B6"/>
    <w:rsid w:val="00C176C4"/>
    <w:rsid w:val="00C176EC"/>
    <w:rsid w:val="00C17F46"/>
    <w:rsid w:val="00C2067C"/>
    <w:rsid w:val="00C2078B"/>
    <w:rsid w:val="00C20F0C"/>
    <w:rsid w:val="00C21009"/>
    <w:rsid w:val="00C21254"/>
    <w:rsid w:val="00C214E3"/>
    <w:rsid w:val="00C21619"/>
    <w:rsid w:val="00C2292B"/>
    <w:rsid w:val="00C231AA"/>
    <w:rsid w:val="00C2328F"/>
    <w:rsid w:val="00C244DB"/>
    <w:rsid w:val="00C269D0"/>
    <w:rsid w:val="00C26BDC"/>
    <w:rsid w:val="00C26C3B"/>
    <w:rsid w:val="00C270C1"/>
    <w:rsid w:val="00C30747"/>
    <w:rsid w:val="00C30A7F"/>
    <w:rsid w:val="00C30AFC"/>
    <w:rsid w:val="00C32294"/>
    <w:rsid w:val="00C32F6B"/>
    <w:rsid w:val="00C33495"/>
    <w:rsid w:val="00C33C88"/>
    <w:rsid w:val="00C33E1E"/>
    <w:rsid w:val="00C33EFB"/>
    <w:rsid w:val="00C3527D"/>
    <w:rsid w:val="00C35524"/>
    <w:rsid w:val="00C3643B"/>
    <w:rsid w:val="00C375E0"/>
    <w:rsid w:val="00C37A22"/>
    <w:rsid w:val="00C40019"/>
    <w:rsid w:val="00C406D2"/>
    <w:rsid w:val="00C40E85"/>
    <w:rsid w:val="00C41E30"/>
    <w:rsid w:val="00C4293E"/>
    <w:rsid w:val="00C435B7"/>
    <w:rsid w:val="00C43A69"/>
    <w:rsid w:val="00C43AC6"/>
    <w:rsid w:val="00C44008"/>
    <w:rsid w:val="00C45243"/>
    <w:rsid w:val="00C460F3"/>
    <w:rsid w:val="00C46347"/>
    <w:rsid w:val="00C46969"/>
    <w:rsid w:val="00C46B00"/>
    <w:rsid w:val="00C46BAC"/>
    <w:rsid w:val="00C46D69"/>
    <w:rsid w:val="00C46F19"/>
    <w:rsid w:val="00C47489"/>
    <w:rsid w:val="00C47CF0"/>
    <w:rsid w:val="00C50168"/>
    <w:rsid w:val="00C50680"/>
    <w:rsid w:val="00C50A36"/>
    <w:rsid w:val="00C51B9C"/>
    <w:rsid w:val="00C51E90"/>
    <w:rsid w:val="00C53DA8"/>
    <w:rsid w:val="00C53F63"/>
    <w:rsid w:val="00C54EBC"/>
    <w:rsid w:val="00C54F43"/>
    <w:rsid w:val="00C557D9"/>
    <w:rsid w:val="00C55825"/>
    <w:rsid w:val="00C5588A"/>
    <w:rsid w:val="00C55C38"/>
    <w:rsid w:val="00C55C51"/>
    <w:rsid w:val="00C5616C"/>
    <w:rsid w:val="00C5637C"/>
    <w:rsid w:val="00C565A3"/>
    <w:rsid w:val="00C568D3"/>
    <w:rsid w:val="00C571F6"/>
    <w:rsid w:val="00C57C19"/>
    <w:rsid w:val="00C57FEC"/>
    <w:rsid w:val="00C6035D"/>
    <w:rsid w:val="00C60505"/>
    <w:rsid w:val="00C60794"/>
    <w:rsid w:val="00C616ED"/>
    <w:rsid w:val="00C61FD2"/>
    <w:rsid w:val="00C642E8"/>
    <w:rsid w:val="00C64843"/>
    <w:rsid w:val="00C64CB8"/>
    <w:rsid w:val="00C65547"/>
    <w:rsid w:val="00C66293"/>
    <w:rsid w:val="00C66DB9"/>
    <w:rsid w:val="00C66E4A"/>
    <w:rsid w:val="00C6706B"/>
    <w:rsid w:val="00C67132"/>
    <w:rsid w:val="00C70938"/>
    <w:rsid w:val="00C709DF"/>
    <w:rsid w:val="00C70A0F"/>
    <w:rsid w:val="00C711A5"/>
    <w:rsid w:val="00C7135D"/>
    <w:rsid w:val="00C7176B"/>
    <w:rsid w:val="00C7220F"/>
    <w:rsid w:val="00C73554"/>
    <w:rsid w:val="00C75802"/>
    <w:rsid w:val="00C76573"/>
    <w:rsid w:val="00C774D7"/>
    <w:rsid w:val="00C77803"/>
    <w:rsid w:val="00C779CA"/>
    <w:rsid w:val="00C77F03"/>
    <w:rsid w:val="00C8068E"/>
    <w:rsid w:val="00C80883"/>
    <w:rsid w:val="00C80C8B"/>
    <w:rsid w:val="00C80CB5"/>
    <w:rsid w:val="00C8166A"/>
    <w:rsid w:val="00C81F43"/>
    <w:rsid w:val="00C821D7"/>
    <w:rsid w:val="00C83AF1"/>
    <w:rsid w:val="00C841BB"/>
    <w:rsid w:val="00C85659"/>
    <w:rsid w:val="00C86298"/>
    <w:rsid w:val="00C869B1"/>
    <w:rsid w:val="00C87548"/>
    <w:rsid w:val="00C87EE9"/>
    <w:rsid w:val="00C90B40"/>
    <w:rsid w:val="00C90C2F"/>
    <w:rsid w:val="00C916F0"/>
    <w:rsid w:val="00C918AE"/>
    <w:rsid w:val="00C92BE6"/>
    <w:rsid w:val="00C933F8"/>
    <w:rsid w:val="00C937DD"/>
    <w:rsid w:val="00C93B12"/>
    <w:rsid w:val="00C941EE"/>
    <w:rsid w:val="00C95223"/>
    <w:rsid w:val="00C95337"/>
    <w:rsid w:val="00C95500"/>
    <w:rsid w:val="00C96022"/>
    <w:rsid w:val="00C960A3"/>
    <w:rsid w:val="00C96C82"/>
    <w:rsid w:val="00CA047D"/>
    <w:rsid w:val="00CA123E"/>
    <w:rsid w:val="00CA17FE"/>
    <w:rsid w:val="00CA1BEA"/>
    <w:rsid w:val="00CA1C44"/>
    <w:rsid w:val="00CA1D9E"/>
    <w:rsid w:val="00CA1FE9"/>
    <w:rsid w:val="00CA2246"/>
    <w:rsid w:val="00CA26DD"/>
    <w:rsid w:val="00CA2E9B"/>
    <w:rsid w:val="00CA2EAE"/>
    <w:rsid w:val="00CA333F"/>
    <w:rsid w:val="00CA39D9"/>
    <w:rsid w:val="00CA48D5"/>
    <w:rsid w:val="00CA4FC7"/>
    <w:rsid w:val="00CA5EDF"/>
    <w:rsid w:val="00CA5F8E"/>
    <w:rsid w:val="00CA6064"/>
    <w:rsid w:val="00CA6347"/>
    <w:rsid w:val="00CA680E"/>
    <w:rsid w:val="00CA69D6"/>
    <w:rsid w:val="00CA6A2A"/>
    <w:rsid w:val="00CA746F"/>
    <w:rsid w:val="00CA76D0"/>
    <w:rsid w:val="00CA7B13"/>
    <w:rsid w:val="00CA7F63"/>
    <w:rsid w:val="00CB0CE9"/>
    <w:rsid w:val="00CB0F1B"/>
    <w:rsid w:val="00CB1139"/>
    <w:rsid w:val="00CB1BAB"/>
    <w:rsid w:val="00CB1DCB"/>
    <w:rsid w:val="00CB2A3F"/>
    <w:rsid w:val="00CB3624"/>
    <w:rsid w:val="00CB508B"/>
    <w:rsid w:val="00CB562F"/>
    <w:rsid w:val="00CB6430"/>
    <w:rsid w:val="00CB6F29"/>
    <w:rsid w:val="00CB7055"/>
    <w:rsid w:val="00CB796B"/>
    <w:rsid w:val="00CC1E31"/>
    <w:rsid w:val="00CC1E5F"/>
    <w:rsid w:val="00CC2B76"/>
    <w:rsid w:val="00CC37DE"/>
    <w:rsid w:val="00CC37EE"/>
    <w:rsid w:val="00CC4532"/>
    <w:rsid w:val="00CC4F39"/>
    <w:rsid w:val="00CC5C04"/>
    <w:rsid w:val="00CC5DB3"/>
    <w:rsid w:val="00CC78B3"/>
    <w:rsid w:val="00CC7ADD"/>
    <w:rsid w:val="00CD01B6"/>
    <w:rsid w:val="00CD0E9E"/>
    <w:rsid w:val="00CD1E8E"/>
    <w:rsid w:val="00CD3522"/>
    <w:rsid w:val="00CD3D41"/>
    <w:rsid w:val="00CD441D"/>
    <w:rsid w:val="00CD4964"/>
    <w:rsid w:val="00CD5921"/>
    <w:rsid w:val="00CD5C99"/>
    <w:rsid w:val="00CD5DAD"/>
    <w:rsid w:val="00CD5F89"/>
    <w:rsid w:val="00CD689D"/>
    <w:rsid w:val="00CD694F"/>
    <w:rsid w:val="00CD6CA0"/>
    <w:rsid w:val="00CD7389"/>
    <w:rsid w:val="00CD7418"/>
    <w:rsid w:val="00CD76D6"/>
    <w:rsid w:val="00CD7949"/>
    <w:rsid w:val="00CE0540"/>
    <w:rsid w:val="00CE0A6C"/>
    <w:rsid w:val="00CE0E1B"/>
    <w:rsid w:val="00CE100D"/>
    <w:rsid w:val="00CE1846"/>
    <w:rsid w:val="00CE2069"/>
    <w:rsid w:val="00CE35F7"/>
    <w:rsid w:val="00CE3793"/>
    <w:rsid w:val="00CE3D36"/>
    <w:rsid w:val="00CE41AE"/>
    <w:rsid w:val="00CE47BD"/>
    <w:rsid w:val="00CE590C"/>
    <w:rsid w:val="00CE5F73"/>
    <w:rsid w:val="00CE62E8"/>
    <w:rsid w:val="00CE7D1D"/>
    <w:rsid w:val="00CF19D4"/>
    <w:rsid w:val="00CF200C"/>
    <w:rsid w:val="00CF202B"/>
    <w:rsid w:val="00CF23C6"/>
    <w:rsid w:val="00CF2AFB"/>
    <w:rsid w:val="00CF5242"/>
    <w:rsid w:val="00CF5599"/>
    <w:rsid w:val="00CF5EA7"/>
    <w:rsid w:val="00CF6763"/>
    <w:rsid w:val="00CF6F04"/>
    <w:rsid w:val="00CF787B"/>
    <w:rsid w:val="00D002D2"/>
    <w:rsid w:val="00D00620"/>
    <w:rsid w:val="00D00DED"/>
    <w:rsid w:val="00D01DC3"/>
    <w:rsid w:val="00D01E58"/>
    <w:rsid w:val="00D02718"/>
    <w:rsid w:val="00D02759"/>
    <w:rsid w:val="00D0351C"/>
    <w:rsid w:val="00D04755"/>
    <w:rsid w:val="00D0483D"/>
    <w:rsid w:val="00D06243"/>
    <w:rsid w:val="00D0645B"/>
    <w:rsid w:val="00D0770B"/>
    <w:rsid w:val="00D07E00"/>
    <w:rsid w:val="00D101B0"/>
    <w:rsid w:val="00D111FB"/>
    <w:rsid w:val="00D116BF"/>
    <w:rsid w:val="00D11966"/>
    <w:rsid w:val="00D123F9"/>
    <w:rsid w:val="00D138DD"/>
    <w:rsid w:val="00D13996"/>
    <w:rsid w:val="00D141B9"/>
    <w:rsid w:val="00D145A4"/>
    <w:rsid w:val="00D14A75"/>
    <w:rsid w:val="00D15321"/>
    <w:rsid w:val="00D15663"/>
    <w:rsid w:val="00D156D4"/>
    <w:rsid w:val="00D16207"/>
    <w:rsid w:val="00D16EA9"/>
    <w:rsid w:val="00D170A6"/>
    <w:rsid w:val="00D179F8"/>
    <w:rsid w:val="00D17A6D"/>
    <w:rsid w:val="00D17AC5"/>
    <w:rsid w:val="00D21AC5"/>
    <w:rsid w:val="00D221E0"/>
    <w:rsid w:val="00D22722"/>
    <w:rsid w:val="00D22DF6"/>
    <w:rsid w:val="00D2322F"/>
    <w:rsid w:val="00D23279"/>
    <w:rsid w:val="00D238D4"/>
    <w:rsid w:val="00D23911"/>
    <w:rsid w:val="00D2475E"/>
    <w:rsid w:val="00D25493"/>
    <w:rsid w:val="00D2595F"/>
    <w:rsid w:val="00D261A5"/>
    <w:rsid w:val="00D26537"/>
    <w:rsid w:val="00D26715"/>
    <w:rsid w:val="00D2688C"/>
    <w:rsid w:val="00D26CEB"/>
    <w:rsid w:val="00D30154"/>
    <w:rsid w:val="00D30ED5"/>
    <w:rsid w:val="00D30EEB"/>
    <w:rsid w:val="00D31205"/>
    <w:rsid w:val="00D31402"/>
    <w:rsid w:val="00D31A30"/>
    <w:rsid w:val="00D31D9E"/>
    <w:rsid w:val="00D324A3"/>
    <w:rsid w:val="00D3269D"/>
    <w:rsid w:val="00D34589"/>
    <w:rsid w:val="00D35F48"/>
    <w:rsid w:val="00D377F3"/>
    <w:rsid w:val="00D37A78"/>
    <w:rsid w:val="00D37D4C"/>
    <w:rsid w:val="00D37DBA"/>
    <w:rsid w:val="00D4072F"/>
    <w:rsid w:val="00D409BB"/>
    <w:rsid w:val="00D41B01"/>
    <w:rsid w:val="00D428AE"/>
    <w:rsid w:val="00D43BC3"/>
    <w:rsid w:val="00D45D05"/>
    <w:rsid w:val="00D461AB"/>
    <w:rsid w:val="00D463EF"/>
    <w:rsid w:val="00D4688E"/>
    <w:rsid w:val="00D47387"/>
    <w:rsid w:val="00D4744E"/>
    <w:rsid w:val="00D47F11"/>
    <w:rsid w:val="00D5068C"/>
    <w:rsid w:val="00D51101"/>
    <w:rsid w:val="00D51471"/>
    <w:rsid w:val="00D518E4"/>
    <w:rsid w:val="00D51E55"/>
    <w:rsid w:val="00D51FA3"/>
    <w:rsid w:val="00D52A8D"/>
    <w:rsid w:val="00D52F22"/>
    <w:rsid w:val="00D54241"/>
    <w:rsid w:val="00D5430D"/>
    <w:rsid w:val="00D5489B"/>
    <w:rsid w:val="00D558C2"/>
    <w:rsid w:val="00D55A6C"/>
    <w:rsid w:val="00D56410"/>
    <w:rsid w:val="00D56BD0"/>
    <w:rsid w:val="00D56C87"/>
    <w:rsid w:val="00D56D03"/>
    <w:rsid w:val="00D57121"/>
    <w:rsid w:val="00D57709"/>
    <w:rsid w:val="00D57A8F"/>
    <w:rsid w:val="00D57C09"/>
    <w:rsid w:val="00D57EC0"/>
    <w:rsid w:val="00D6001F"/>
    <w:rsid w:val="00D60995"/>
    <w:rsid w:val="00D613F1"/>
    <w:rsid w:val="00D615F3"/>
    <w:rsid w:val="00D62287"/>
    <w:rsid w:val="00D6236E"/>
    <w:rsid w:val="00D627DD"/>
    <w:rsid w:val="00D62CFB"/>
    <w:rsid w:val="00D630AF"/>
    <w:rsid w:val="00D659F5"/>
    <w:rsid w:val="00D6638B"/>
    <w:rsid w:val="00D6680B"/>
    <w:rsid w:val="00D67584"/>
    <w:rsid w:val="00D678E6"/>
    <w:rsid w:val="00D7002D"/>
    <w:rsid w:val="00D70382"/>
    <w:rsid w:val="00D710F4"/>
    <w:rsid w:val="00D7125C"/>
    <w:rsid w:val="00D71857"/>
    <w:rsid w:val="00D71F15"/>
    <w:rsid w:val="00D7234F"/>
    <w:rsid w:val="00D7256E"/>
    <w:rsid w:val="00D7342C"/>
    <w:rsid w:val="00D7424A"/>
    <w:rsid w:val="00D74275"/>
    <w:rsid w:val="00D745EF"/>
    <w:rsid w:val="00D74A32"/>
    <w:rsid w:val="00D74C5F"/>
    <w:rsid w:val="00D75A8B"/>
    <w:rsid w:val="00D76518"/>
    <w:rsid w:val="00D812CB"/>
    <w:rsid w:val="00D81C73"/>
    <w:rsid w:val="00D82040"/>
    <w:rsid w:val="00D82575"/>
    <w:rsid w:val="00D82612"/>
    <w:rsid w:val="00D83035"/>
    <w:rsid w:val="00D835B2"/>
    <w:rsid w:val="00D837C0"/>
    <w:rsid w:val="00D848CE"/>
    <w:rsid w:val="00D8508F"/>
    <w:rsid w:val="00D852D9"/>
    <w:rsid w:val="00D86E74"/>
    <w:rsid w:val="00D870A7"/>
    <w:rsid w:val="00D87E21"/>
    <w:rsid w:val="00D90406"/>
    <w:rsid w:val="00D9079E"/>
    <w:rsid w:val="00D910C4"/>
    <w:rsid w:val="00D91A19"/>
    <w:rsid w:val="00D91E0A"/>
    <w:rsid w:val="00D91E43"/>
    <w:rsid w:val="00D920A0"/>
    <w:rsid w:val="00D923DB"/>
    <w:rsid w:val="00D92610"/>
    <w:rsid w:val="00D92B6B"/>
    <w:rsid w:val="00D92E44"/>
    <w:rsid w:val="00D94201"/>
    <w:rsid w:val="00D945E1"/>
    <w:rsid w:val="00D956D8"/>
    <w:rsid w:val="00D95FB8"/>
    <w:rsid w:val="00D967AF"/>
    <w:rsid w:val="00D9771A"/>
    <w:rsid w:val="00D97788"/>
    <w:rsid w:val="00DA0370"/>
    <w:rsid w:val="00DA03BF"/>
    <w:rsid w:val="00DA0F3B"/>
    <w:rsid w:val="00DA10C2"/>
    <w:rsid w:val="00DA1CBA"/>
    <w:rsid w:val="00DA270F"/>
    <w:rsid w:val="00DA2C56"/>
    <w:rsid w:val="00DA3D84"/>
    <w:rsid w:val="00DA6210"/>
    <w:rsid w:val="00DA69A9"/>
    <w:rsid w:val="00DA774B"/>
    <w:rsid w:val="00DB052A"/>
    <w:rsid w:val="00DB0C58"/>
    <w:rsid w:val="00DB1BFC"/>
    <w:rsid w:val="00DB26E8"/>
    <w:rsid w:val="00DB4989"/>
    <w:rsid w:val="00DB5C8B"/>
    <w:rsid w:val="00DB6062"/>
    <w:rsid w:val="00DB6CB9"/>
    <w:rsid w:val="00DB6EB2"/>
    <w:rsid w:val="00DB7BA1"/>
    <w:rsid w:val="00DB7C72"/>
    <w:rsid w:val="00DC01FF"/>
    <w:rsid w:val="00DC0732"/>
    <w:rsid w:val="00DC0C36"/>
    <w:rsid w:val="00DC1650"/>
    <w:rsid w:val="00DC1ED0"/>
    <w:rsid w:val="00DC299F"/>
    <w:rsid w:val="00DC2EC5"/>
    <w:rsid w:val="00DC34AF"/>
    <w:rsid w:val="00DC38B9"/>
    <w:rsid w:val="00DC3A3A"/>
    <w:rsid w:val="00DC3DE0"/>
    <w:rsid w:val="00DC4164"/>
    <w:rsid w:val="00DC41D7"/>
    <w:rsid w:val="00DC4278"/>
    <w:rsid w:val="00DC43D3"/>
    <w:rsid w:val="00DC5246"/>
    <w:rsid w:val="00DC5328"/>
    <w:rsid w:val="00DC5C8A"/>
    <w:rsid w:val="00DC68E1"/>
    <w:rsid w:val="00DC7D36"/>
    <w:rsid w:val="00DD0196"/>
    <w:rsid w:val="00DD026C"/>
    <w:rsid w:val="00DD02AE"/>
    <w:rsid w:val="00DD04F3"/>
    <w:rsid w:val="00DD09DA"/>
    <w:rsid w:val="00DD0DF6"/>
    <w:rsid w:val="00DD0F2A"/>
    <w:rsid w:val="00DD10A8"/>
    <w:rsid w:val="00DD1A0D"/>
    <w:rsid w:val="00DD1BFF"/>
    <w:rsid w:val="00DD20A1"/>
    <w:rsid w:val="00DD2354"/>
    <w:rsid w:val="00DD2388"/>
    <w:rsid w:val="00DD393E"/>
    <w:rsid w:val="00DD3A33"/>
    <w:rsid w:val="00DD4839"/>
    <w:rsid w:val="00DD49A0"/>
    <w:rsid w:val="00DD5740"/>
    <w:rsid w:val="00DD5861"/>
    <w:rsid w:val="00DD750F"/>
    <w:rsid w:val="00DD7779"/>
    <w:rsid w:val="00DE021F"/>
    <w:rsid w:val="00DE035C"/>
    <w:rsid w:val="00DE0894"/>
    <w:rsid w:val="00DE126B"/>
    <w:rsid w:val="00DE1367"/>
    <w:rsid w:val="00DE1ED7"/>
    <w:rsid w:val="00DE2F70"/>
    <w:rsid w:val="00DE328D"/>
    <w:rsid w:val="00DE4C83"/>
    <w:rsid w:val="00DE5453"/>
    <w:rsid w:val="00DE589F"/>
    <w:rsid w:val="00DE5A8F"/>
    <w:rsid w:val="00DE6274"/>
    <w:rsid w:val="00DE6B46"/>
    <w:rsid w:val="00DE771C"/>
    <w:rsid w:val="00DE7E75"/>
    <w:rsid w:val="00DF100D"/>
    <w:rsid w:val="00DF174D"/>
    <w:rsid w:val="00DF1817"/>
    <w:rsid w:val="00DF20A2"/>
    <w:rsid w:val="00DF2754"/>
    <w:rsid w:val="00DF2EB7"/>
    <w:rsid w:val="00DF3572"/>
    <w:rsid w:val="00DF4F8D"/>
    <w:rsid w:val="00DF6E77"/>
    <w:rsid w:val="00DF6F18"/>
    <w:rsid w:val="00DF72B7"/>
    <w:rsid w:val="00E027F1"/>
    <w:rsid w:val="00E037F5"/>
    <w:rsid w:val="00E03ABB"/>
    <w:rsid w:val="00E03DA2"/>
    <w:rsid w:val="00E0423D"/>
    <w:rsid w:val="00E054C9"/>
    <w:rsid w:val="00E056F1"/>
    <w:rsid w:val="00E05E30"/>
    <w:rsid w:val="00E10489"/>
    <w:rsid w:val="00E10B70"/>
    <w:rsid w:val="00E1141F"/>
    <w:rsid w:val="00E114FD"/>
    <w:rsid w:val="00E11FFC"/>
    <w:rsid w:val="00E131B5"/>
    <w:rsid w:val="00E1377F"/>
    <w:rsid w:val="00E13CC1"/>
    <w:rsid w:val="00E144C9"/>
    <w:rsid w:val="00E147DF"/>
    <w:rsid w:val="00E14BD0"/>
    <w:rsid w:val="00E16D8F"/>
    <w:rsid w:val="00E1723E"/>
    <w:rsid w:val="00E172BC"/>
    <w:rsid w:val="00E17AC7"/>
    <w:rsid w:val="00E20005"/>
    <w:rsid w:val="00E204BD"/>
    <w:rsid w:val="00E20FBB"/>
    <w:rsid w:val="00E22363"/>
    <w:rsid w:val="00E2378D"/>
    <w:rsid w:val="00E238D0"/>
    <w:rsid w:val="00E23B48"/>
    <w:rsid w:val="00E24241"/>
    <w:rsid w:val="00E2730C"/>
    <w:rsid w:val="00E2771D"/>
    <w:rsid w:val="00E277BE"/>
    <w:rsid w:val="00E27AE7"/>
    <w:rsid w:val="00E27AFB"/>
    <w:rsid w:val="00E30037"/>
    <w:rsid w:val="00E30385"/>
    <w:rsid w:val="00E304FC"/>
    <w:rsid w:val="00E30C4A"/>
    <w:rsid w:val="00E3190A"/>
    <w:rsid w:val="00E3230A"/>
    <w:rsid w:val="00E334EB"/>
    <w:rsid w:val="00E33538"/>
    <w:rsid w:val="00E33741"/>
    <w:rsid w:val="00E33B5F"/>
    <w:rsid w:val="00E33C8D"/>
    <w:rsid w:val="00E33D9A"/>
    <w:rsid w:val="00E3413F"/>
    <w:rsid w:val="00E34AD2"/>
    <w:rsid w:val="00E35E98"/>
    <w:rsid w:val="00E36D86"/>
    <w:rsid w:val="00E374D7"/>
    <w:rsid w:val="00E3775C"/>
    <w:rsid w:val="00E401AC"/>
    <w:rsid w:val="00E40D9F"/>
    <w:rsid w:val="00E4225F"/>
    <w:rsid w:val="00E42B2B"/>
    <w:rsid w:val="00E43A0B"/>
    <w:rsid w:val="00E43ECA"/>
    <w:rsid w:val="00E4495B"/>
    <w:rsid w:val="00E45674"/>
    <w:rsid w:val="00E45FCE"/>
    <w:rsid w:val="00E45FDE"/>
    <w:rsid w:val="00E463B9"/>
    <w:rsid w:val="00E46BF6"/>
    <w:rsid w:val="00E47707"/>
    <w:rsid w:val="00E5094D"/>
    <w:rsid w:val="00E50B21"/>
    <w:rsid w:val="00E51440"/>
    <w:rsid w:val="00E518E5"/>
    <w:rsid w:val="00E51C39"/>
    <w:rsid w:val="00E52419"/>
    <w:rsid w:val="00E52522"/>
    <w:rsid w:val="00E52549"/>
    <w:rsid w:val="00E540CB"/>
    <w:rsid w:val="00E54DEE"/>
    <w:rsid w:val="00E551D8"/>
    <w:rsid w:val="00E55399"/>
    <w:rsid w:val="00E57014"/>
    <w:rsid w:val="00E57BA9"/>
    <w:rsid w:val="00E60072"/>
    <w:rsid w:val="00E60A50"/>
    <w:rsid w:val="00E60D2A"/>
    <w:rsid w:val="00E61433"/>
    <w:rsid w:val="00E61852"/>
    <w:rsid w:val="00E618CA"/>
    <w:rsid w:val="00E622FC"/>
    <w:rsid w:val="00E62614"/>
    <w:rsid w:val="00E63607"/>
    <w:rsid w:val="00E63B33"/>
    <w:rsid w:val="00E63F73"/>
    <w:rsid w:val="00E6446C"/>
    <w:rsid w:val="00E64C7F"/>
    <w:rsid w:val="00E64E39"/>
    <w:rsid w:val="00E66264"/>
    <w:rsid w:val="00E66895"/>
    <w:rsid w:val="00E66FAC"/>
    <w:rsid w:val="00E66FC4"/>
    <w:rsid w:val="00E67C16"/>
    <w:rsid w:val="00E67F7B"/>
    <w:rsid w:val="00E7149E"/>
    <w:rsid w:val="00E71AD2"/>
    <w:rsid w:val="00E720F9"/>
    <w:rsid w:val="00E72F86"/>
    <w:rsid w:val="00E730A2"/>
    <w:rsid w:val="00E73750"/>
    <w:rsid w:val="00E738A5"/>
    <w:rsid w:val="00E73E06"/>
    <w:rsid w:val="00E744AE"/>
    <w:rsid w:val="00E75789"/>
    <w:rsid w:val="00E76574"/>
    <w:rsid w:val="00E76EF6"/>
    <w:rsid w:val="00E775DF"/>
    <w:rsid w:val="00E77775"/>
    <w:rsid w:val="00E77CD1"/>
    <w:rsid w:val="00E8100B"/>
    <w:rsid w:val="00E81383"/>
    <w:rsid w:val="00E81389"/>
    <w:rsid w:val="00E81E44"/>
    <w:rsid w:val="00E82787"/>
    <w:rsid w:val="00E82E40"/>
    <w:rsid w:val="00E83394"/>
    <w:rsid w:val="00E83507"/>
    <w:rsid w:val="00E837D4"/>
    <w:rsid w:val="00E839B5"/>
    <w:rsid w:val="00E83CE6"/>
    <w:rsid w:val="00E84041"/>
    <w:rsid w:val="00E84042"/>
    <w:rsid w:val="00E851FB"/>
    <w:rsid w:val="00E85A2B"/>
    <w:rsid w:val="00E860D5"/>
    <w:rsid w:val="00E8635C"/>
    <w:rsid w:val="00E86C4B"/>
    <w:rsid w:val="00E8752E"/>
    <w:rsid w:val="00E87D42"/>
    <w:rsid w:val="00E903A0"/>
    <w:rsid w:val="00E90648"/>
    <w:rsid w:val="00E90953"/>
    <w:rsid w:val="00E90AE6"/>
    <w:rsid w:val="00E90C74"/>
    <w:rsid w:val="00E91259"/>
    <w:rsid w:val="00E91B69"/>
    <w:rsid w:val="00E91CDA"/>
    <w:rsid w:val="00E91D71"/>
    <w:rsid w:val="00E92560"/>
    <w:rsid w:val="00E929F4"/>
    <w:rsid w:val="00E92DEB"/>
    <w:rsid w:val="00E93179"/>
    <w:rsid w:val="00E93650"/>
    <w:rsid w:val="00E93B30"/>
    <w:rsid w:val="00E946AF"/>
    <w:rsid w:val="00E948AA"/>
    <w:rsid w:val="00E94934"/>
    <w:rsid w:val="00E94EA7"/>
    <w:rsid w:val="00E9566D"/>
    <w:rsid w:val="00E95CEE"/>
    <w:rsid w:val="00E9659E"/>
    <w:rsid w:val="00E97308"/>
    <w:rsid w:val="00EA03CD"/>
    <w:rsid w:val="00EA0960"/>
    <w:rsid w:val="00EA0BAA"/>
    <w:rsid w:val="00EA0D0F"/>
    <w:rsid w:val="00EA110A"/>
    <w:rsid w:val="00EA1448"/>
    <w:rsid w:val="00EA252F"/>
    <w:rsid w:val="00EA256E"/>
    <w:rsid w:val="00EA34AC"/>
    <w:rsid w:val="00EA3AB9"/>
    <w:rsid w:val="00EA3C3B"/>
    <w:rsid w:val="00EA516C"/>
    <w:rsid w:val="00EA530B"/>
    <w:rsid w:val="00EA580D"/>
    <w:rsid w:val="00EA611B"/>
    <w:rsid w:val="00EA662C"/>
    <w:rsid w:val="00EA6AAB"/>
    <w:rsid w:val="00EA7D46"/>
    <w:rsid w:val="00EB0549"/>
    <w:rsid w:val="00EB072B"/>
    <w:rsid w:val="00EB09EC"/>
    <w:rsid w:val="00EB0B5B"/>
    <w:rsid w:val="00EB0DBF"/>
    <w:rsid w:val="00EB1003"/>
    <w:rsid w:val="00EB1356"/>
    <w:rsid w:val="00EB136E"/>
    <w:rsid w:val="00EB1733"/>
    <w:rsid w:val="00EB1BE3"/>
    <w:rsid w:val="00EB1F30"/>
    <w:rsid w:val="00EB2E74"/>
    <w:rsid w:val="00EB3780"/>
    <w:rsid w:val="00EB42EC"/>
    <w:rsid w:val="00EB4D08"/>
    <w:rsid w:val="00EB5328"/>
    <w:rsid w:val="00EB5E4E"/>
    <w:rsid w:val="00EB60F2"/>
    <w:rsid w:val="00EB6A4E"/>
    <w:rsid w:val="00EB6C06"/>
    <w:rsid w:val="00EB6E5B"/>
    <w:rsid w:val="00EB784B"/>
    <w:rsid w:val="00EC0885"/>
    <w:rsid w:val="00EC0C9B"/>
    <w:rsid w:val="00EC0FA5"/>
    <w:rsid w:val="00EC19A9"/>
    <w:rsid w:val="00EC19EA"/>
    <w:rsid w:val="00EC1A52"/>
    <w:rsid w:val="00EC2398"/>
    <w:rsid w:val="00EC26A6"/>
    <w:rsid w:val="00EC34F2"/>
    <w:rsid w:val="00EC3976"/>
    <w:rsid w:val="00EC44F5"/>
    <w:rsid w:val="00EC4CA9"/>
    <w:rsid w:val="00EC4D38"/>
    <w:rsid w:val="00EC5A40"/>
    <w:rsid w:val="00EC628A"/>
    <w:rsid w:val="00EC6ABC"/>
    <w:rsid w:val="00ED1582"/>
    <w:rsid w:val="00ED1D01"/>
    <w:rsid w:val="00ED40ED"/>
    <w:rsid w:val="00ED42B7"/>
    <w:rsid w:val="00ED4AFC"/>
    <w:rsid w:val="00ED4EF8"/>
    <w:rsid w:val="00ED4F05"/>
    <w:rsid w:val="00ED5734"/>
    <w:rsid w:val="00ED5C69"/>
    <w:rsid w:val="00ED5DE3"/>
    <w:rsid w:val="00ED5E76"/>
    <w:rsid w:val="00ED615C"/>
    <w:rsid w:val="00ED6176"/>
    <w:rsid w:val="00ED6E06"/>
    <w:rsid w:val="00ED770E"/>
    <w:rsid w:val="00ED7D25"/>
    <w:rsid w:val="00EE05F2"/>
    <w:rsid w:val="00EE0A10"/>
    <w:rsid w:val="00EE1192"/>
    <w:rsid w:val="00EE1A66"/>
    <w:rsid w:val="00EE2374"/>
    <w:rsid w:val="00EE2816"/>
    <w:rsid w:val="00EE2E3B"/>
    <w:rsid w:val="00EE34E0"/>
    <w:rsid w:val="00EE3DDA"/>
    <w:rsid w:val="00EE4094"/>
    <w:rsid w:val="00EE419E"/>
    <w:rsid w:val="00EE43C1"/>
    <w:rsid w:val="00EE4476"/>
    <w:rsid w:val="00EE4A6B"/>
    <w:rsid w:val="00EE4C55"/>
    <w:rsid w:val="00EE5260"/>
    <w:rsid w:val="00EE5D7F"/>
    <w:rsid w:val="00EE60E6"/>
    <w:rsid w:val="00EE6B6D"/>
    <w:rsid w:val="00EE6BF3"/>
    <w:rsid w:val="00EE70EB"/>
    <w:rsid w:val="00EE7198"/>
    <w:rsid w:val="00EF002A"/>
    <w:rsid w:val="00EF0536"/>
    <w:rsid w:val="00EF0D3B"/>
    <w:rsid w:val="00EF0F7F"/>
    <w:rsid w:val="00EF13D1"/>
    <w:rsid w:val="00EF16AD"/>
    <w:rsid w:val="00EF20CA"/>
    <w:rsid w:val="00EF250E"/>
    <w:rsid w:val="00EF25D1"/>
    <w:rsid w:val="00EF355F"/>
    <w:rsid w:val="00EF37D4"/>
    <w:rsid w:val="00EF40BA"/>
    <w:rsid w:val="00EF48AF"/>
    <w:rsid w:val="00EF4EEA"/>
    <w:rsid w:val="00EF4F53"/>
    <w:rsid w:val="00EF5291"/>
    <w:rsid w:val="00EF5D3E"/>
    <w:rsid w:val="00EF6C47"/>
    <w:rsid w:val="00F01923"/>
    <w:rsid w:val="00F01CD2"/>
    <w:rsid w:val="00F024FF"/>
    <w:rsid w:val="00F0256C"/>
    <w:rsid w:val="00F02DFF"/>
    <w:rsid w:val="00F02F08"/>
    <w:rsid w:val="00F03072"/>
    <w:rsid w:val="00F035DC"/>
    <w:rsid w:val="00F03874"/>
    <w:rsid w:val="00F03AAF"/>
    <w:rsid w:val="00F03BC2"/>
    <w:rsid w:val="00F046D6"/>
    <w:rsid w:val="00F060C9"/>
    <w:rsid w:val="00F06C3A"/>
    <w:rsid w:val="00F079F2"/>
    <w:rsid w:val="00F10067"/>
    <w:rsid w:val="00F10574"/>
    <w:rsid w:val="00F11A50"/>
    <w:rsid w:val="00F1219F"/>
    <w:rsid w:val="00F12357"/>
    <w:rsid w:val="00F138B7"/>
    <w:rsid w:val="00F1390B"/>
    <w:rsid w:val="00F147D2"/>
    <w:rsid w:val="00F153C2"/>
    <w:rsid w:val="00F1564C"/>
    <w:rsid w:val="00F1580C"/>
    <w:rsid w:val="00F15BA1"/>
    <w:rsid w:val="00F16783"/>
    <w:rsid w:val="00F1678F"/>
    <w:rsid w:val="00F16A70"/>
    <w:rsid w:val="00F16ADC"/>
    <w:rsid w:val="00F200BE"/>
    <w:rsid w:val="00F206B6"/>
    <w:rsid w:val="00F21F5B"/>
    <w:rsid w:val="00F21FE6"/>
    <w:rsid w:val="00F2328A"/>
    <w:rsid w:val="00F23B9A"/>
    <w:rsid w:val="00F2403A"/>
    <w:rsid w:val="00F247A8"/>
    <w:rsid w:val="00F248BB"/>
    <w:rsid w:val="00F252C8"/>
    <w:rsid w:val="00F26111"/>
    <w:rsid w:val="00F26671"/>
    <w:rsid w:val="00F26D71"/>
    <w:rsid w:val="00F26E81"/>
    <w:rsid w:val="00F27997"/>
    <w:rsid w:val="00F30011"/>
    <w:rsid w:val="00F30249"/>
    <w:rsid w:val="00F310A3"/>
    <w:rsid w:val="00F31231"/>
    <w:rsid w:val="00F3199A"/>
    <w:rsid w:val="00F31ED2"/>
    <w:rsid w:val="00F32379"/>
    <w:rsid w:val="00F32DED"/>
    <w:rsid w:val="00F32F70"/>
    <w:rsid w:val="00F346A6"/>
    <w:rsid w:val="00F34A7F"/>
    <w:rsid w:val="00F34CAB"/>
    <w:rsid w:val="00F34FAA"/>
    <w:rsid w:val="00F3538B"/>
    <w:rsid w:val="00F3581F"/>
    <w:rsid w:val="00F35D74"/>
    <w:rsid w:val="00F35DA6"/>
    <w:rsid w:val="00F35E25"/>
    <w:rsid w:val="00F36C83"/>
    <w:rsid w:val="00F37A02"/>
    <w:rsid w:val="00F4079D"/>
    <w:rsid w:val="00F40C40"/>
    <w:rsid w:val="00F42104"/>
    <w:rsid w:val="00F421AE"/>
    <w:rsid w:val="00F43440"/>
    <w:rsid w:val="00F4441F"/>
    <w:rsid w:val="00F44A73"/>
    <w:rsid w:val="00F44DD3"/>
    <w:rsid w:val="00F45089"/>
    <w:rsid w:val="00F4645D"/>
    <w:rsid w:val="00F47733"/>
    <w:rsid w:val="00F507C3"/>
    <w:rsid w:val="00F50B2A"/>
    <w:rsid w:val="00F51C94"/>
    <w:rsid w:val="00F51D01"/>
    <w:rsid w:val="00F52042"/>
    <w:rsid w:val="00F52256"/>
    <w:rsid w:val="00F52332"/>
    <w:rsid w:val="00F523BD"/>
    <w:rsid w:val="00F525FA"/>
    <w:rsid w:val="00F52D75"/>
    <w:rsid w:val="00F53017"/>
    <w:rsid w:val="00F530C7"/>
    <w:rsid w:val="00F5357F"/>
    <w:rsid w:val="00F537C3"/>
    <w:rsid w:val="00F53CD7"/>
    <w:rsid w:val="00F54138"/>
    <w:rsid w:val="00F548C2"/>
    <w:rsid w:val="00F54F47"/>
    <w:rsid w:val="00F55393"/>
    <w:rsid w:val="00F55B13"/>
    <w:rsid w:val="00F55D00"/>
    <w:rsid w:val="00F56463"/>
    <w:rsid w:val="00F566E0"/>
    <w:rsid w:val="00F56C1B"/>
    <w:rsid w:val="00F5716B"/>
    <w:rsid w:val="00F57511"/>
    <w:rsid w:val="00F57683"/>
    <w:rsid w:val="00F57B30"/>
    <w:rsid w:val="00F61C92"/>
    <w:rsid w:val="00F6202E"/>
    <w:rsid w:val="00F623AC"/>
    <w:rsid w:val="00F632ED"/>
    <w:rsid w:val="00F6377E"/>
    <w:rsid w:val="00F638BA"/>
    <w:rsid w:val="00F6496A"/>
    <w:rsid w:val="00F64C94"/>
    <w:rsid w:val="00F64E41"/>
    <w:rsid w:val="00F65171"/>
    <w:rsid w:val="00F655F2"/>
    <w:rsid w:val="00F67140"/>
    <w:rsid w:val="00F67277"/>
    <w:rsid w:val="00F7059A"/>
    <w:rsid w:val="00F70C48"/>
    <w:rsid w:val="00F7173B"/>
    <w:rsid w:val="00F723AF"/>
    <w:rsid w:val="00F7266C"/>
    <w:rsid w:val="00F72FF9"/>
    <w:rsid w:val="00F735B6"/>
    <w:rsid w:val="00F73DE8"/>
    <w:rsid w:val="00F749C9"/>
    <w:rsid w:val="00F74F5E"/>
    <w:rsid w:val="00F75098"/>
    <w:rsid w:val="00F75268"/>
    <w:rsid w:val="00F75E65"/>
    <w:rsid w:val="00F76167"/>
    <w:rsid w:val="00F77591"/>
    <w:rsid w:val="00F778DA"/>
    <w:rsid w:val="00F77EC7"/>
    <w:rsid w:val="00F81659"/>
    <w:rsid w:val="00F816B2"/>
    <w:rsid w:val="00F81932"/>
    <w:rsid w:val="00F81E4E"/>
    <w:rsid w:val="00F82704"/>
    <w:rsid w:val="00F82A26"/>
    <w:rsid w:val="00F85087"/>
    <w:rsid w:val="00F8512A"/>
    <w:rsid w:val="00F85FCF"/>
    <w:rsid w:val="00F8790C"/>
    <w:rsid w:val="00F9001C"/>
    <w:rsid w:val="00F90B18"/>
    <w:rsid w:val="00F91504"/>
    <w:rsid w:val="00F91E87"/>
    <w:rsid w:val="00F91FCD"/>
    <w:rsid w:val="00F92B33"/>
    <w:rsid w:val="00F933AC"/>
    <w:rsid w:val="00F93701"/>
    <w:rsid w:val="00F944EE"/>
    <w:rsid w:val="00F94547"/>
    <w:rsid w:val="00F946AA"/>
    <w:rsid w:val="00F94AD4"/>
    <w:rsid w:val="00F94E90"/>
    <w:rsid w:val="00F952BA"/>
    <w:rsid w:val="00F95495"/>
    <w:rsid w:val="00F954CC"/>
    <w:rsid w:val="00F95C90"/>
    <w:rsid w:val="00F961B0"/>
    <w:rsid w:val="00F972F3"/>
    <w:rsid w:val="00F979A3"/>
    <w:rsid w:val="00FA037A"/>
    <w:rsid w:val="00FA0388"/>
    <w:rsid w:val="00FA0762"/>
    <w:rsid w:val="00FA0E3A"/>
    <w:rsid w:val="00FA1337"/>
    <w:rsid w:val="00FA1572"/>
    <w:rsid w:val="00FA1CAD"/>
    <w:rsid w:val="00FA30B2"/>
    <w:rsid w:val="00FA438E"/>
    <w:rsid w:val="00FA4686"/>
    <w:rsid w:val="00FA493E"/>
    <w:rsid w:val="00FA57DC"/>
    <w:rsid w:val="00FA5E3C"/>
    <w:rsid w:val="00FA5F09"/>
    <w:rsid w:val="00FA6E2F"/>
    <w:rsid w:val="00FA6FB8"/>
    <w:rsid w:val="00FA76FF"/>
    <w:rsid w:val="00FA7CFB"/>
    <w:rsid w:val="00FB01E4"/>
    <w:rsid w:val="00FB04BF"/>
    <w:rsid w:val="00FB06F9"/>
    <w:rsid w:val="00FB0733"/>
    <w:rsid w:val="00FB0FB1"/>
    <w:rsid w:val="00FB19B1"/>
    <w:rsid w:val="00FB1B4C"/>
    <w:rsid w:val="00FB20C1"/>
    <w:rsid w:val="00FB29D9"/>
    <w:rsid w:val="00FB2CAC"/>
    <w:rsid w:val="00FB3146"/>
    <w:rsid w:val="00FB31E9"/>
    <w:rsid w:val="00FB38F4"/>
    <w:rsid w:val="00FB3D00"/>
    <w:rsid w:val="00FB3ECE"/>
    <w:rsid w:val="00FB414C"/>
    <w:rsid w:val="00FB4330"/>
    <w:rsid w:val="00FB4862"/>
    <w:rsid w:val="00FB4A44"/>
    <w:rsid w:val="00FB5BEC"/>
    <w:rsid w:val="00FB5E0E"/>
    <w:rsid w:val="00FB65F4"/>
    <w:rsid w:val="00FB69D6"/>
    <w:rsid w:val="00FB74C5"/>
    <w:rsid w:val="00FB7965"/>
    <w:rsid w:val="00FC03C7"/>
    <w:rsid w:val="00FC0652"/>
    <w:rsid w:val="00FC089F"/>
    <w:rsid w:val="00FC0BDE"/>
    <w:rsid w:val="00FC1C12"/>
    <w:rsid w:val="00FC2226"/>
    <w:rsid w:val="00FC2A3F"/>
    <w:rsid w:val="00FC2DFB"/>
    <w:rsid w:val="00FC3A2A"/>
    <w:rsid w:val="00FC506D"/>
    <w:rsid w:val="00FC57BB"/>
    <w:rsid w:val="00FC5DE2"/>
    <w:rsid w:val="00FC61D1"/>
    <w:rsid w:val="00FC69A6"/>
    <w:rsid w:val="00FC6CE0"/>
    <w:rsid w:val="00FC724D"/>
    <w:rsid w:val="00FC7365"/>
    <w:rsid w:val="00FC7E1E"/>
    <w:rsid w:val="00FD16EA"/>
    <w:rsid w:val="00FD1AEE"/>
    <w:rsid w:val="00FD2399"/>
    <w:rsid w:val="00FD2BAE"/>
    <w:rsid w:val="00FD2C48"/>
    <w:rsid w:val="00FD2C5B"/>
    <w:rsid w:val="00FD3766"/>
    <w:rsid w:val="00FD3A4A"/>
    <w:rsid w:val="00FD42B8"/>
    <w:rsid w:val="00FD4581"/>
    <w:rsid w:val="00FD57E3"/>
    <w:rsid w:val="00FD59DE"/>
    <w:rsid w:val="00FD5E63"/>
    <w:rsid w:val="00FD60E0"/>
    <w:rsid w:val="00FD6539"/>
    <w:rsid w:val="00FD65D9"/>
    <w:rsid w:val="00FD693C"/>
    <w:rsid w:val="00FD7175"/>
    <w:rsid w:val="00FD795B"/>
    <w:rsid w:val="00FD7D86"/>
    <w:rsid w:val="00FE06E4"/>
    <w:rsid w:val="00FE0B22"/>
    <w:rsid w:val="00FE0B76"/>
    <w:rsid w:val="00FE1173"/>
    <w:rsid w:val="00FE176B"/>
    <w:rsid w:val="00FE1823"/>
    <w:rsid w:val="00FE2143"/>
    <w:rsid w:val="00FE282B"/>
    <w:rsid w:val="00FE28C0"/>
    <w:rsid w:val="00FE2938"/>
    <w:rsid w:val="00FE531A"/>
    <w:rsid w:val="00FE5527"/>
    <w:rsid w:val="00FE574D"/>
    <w:rsid w:val="00FE61A4"/>
    <w:rsid w:val="00FE77E6"/>
    <w:rsid w:val="00FE7C30"/>
    <w:rsid w:val="00FF03F4"/>
    <w:rsid w:val="00FF0C99"/>
    <w:rsid w:val="00FF1C06"/>
    <w:rsid w:val="00FF1F5C"/>
    <w:rsid w:val="00FF26D7"/>
    <w:rsid w:val="00FF3356"/>
    <w:rsid w:val="00FF35CE"/>
    <w:rsid w:val="00FF36A8"/>
    <w:rsid w:val="00FF401F"/>
    <w:rsid w:val="00FF5299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F3E273"/>
  <w15:docId w15:val="{6D4F9252-7E34-47C4-B313-AB3C0D95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3819C6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B1F3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20386"/>
    <w:rPr>
      <w:rFonts w:ascii="ÉqÉâÉMÉmäpÉS ProN W3" w:hAnsi="ÉqÉâÉMÉmäpÉS ProN W3" w:cstheme="min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20386"/>
    <w:rPr>
      <w:rFonts w:ascii="ÉqÉâÉMÉmäpÉS ProN W3" w:hAnsi="ÉqÉâÉMÉmäpÉS ProN W3"/>
      <w:sz w:val="18"/>
      <w:szCs w:val="18"/>
    </w:rPr>
  </w:style>
  <w:style w:type="paragraph" w:styleId="a5">
    <w:name w:val="Bibliography"/>
    <w:basedOn w:val="a"/>
    <w:next w:val="a"/>
    <w:uiPriority w:val="37"/>
    <w:unhideWhenUsed/>
    <w:rsid w:val="00874BF2"/>
    <w:pPr>
      <w:tabs>
        <w:tab w:val="left" w:pos="260"/>
        <w:tab w:val="left" w:pos="380"/>
        <w:tab w:val="left" w:pos="500"/>
      </w:tabs>
      <w:spacing w:after="240"/>
      <w:ind w:left="504" w:hanging="504"/>
    </w:pPr>
    <w:rPr>
      <w:rFonts w:asciiTheme="minorHAnsi" w:hAnsiTheme="minorHAnsi" w:cstheme="minorBidi"/>
    </w:rPr>
  </w:style>
  <w:style w:type="paragraph" w:styleId="a6">
    <w:name w:val="header"/>
    <w:basedOn w:val="a"/>
    <w:link w:val="a7"/>
    <w:uiPriority w:val="99"/>
    <w:unhideWhenUsed/>
    <w:rsid w:val="001E246E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7">
    <w:name w:val="ヘッダー (文字)"/>
    <w:basedOn w:val="a0"/>
    <w:link w:val="a6"/>
    <w:uiPriority w:val="99"/>
    <w:rsid w:val="001E246E"/>
  </w:style>
  <w:style w:type="character" w:styleId="a8">
    <w:name w:val="page number"/>
    <w:basedOn w:val="a0"/>
    <w:uiPriority w:val="99"/>
    <w:semiHidden/>
    <w:unhideWhenUsed/>
    <w:rsid w:val="001E246E"/>
  </w:style>
  <w:style w:type="paragraph" w:styleId="a9">
    <w:name w:val="footer"/>
    <w:basedOn w:val="a"/>
    <w:link w:val="aa"/>
    <w:uiPriority w:val="99"/>
    <w:unhideWhenUsed/>
    <w:rsid w:val="00956672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a">
    <w:name w:val="フッター (文字)"/>
    <w:basedOn w:val="a0"/>
    <w:link w:val="a9"/>
    <w:uiPriority w:val="99"/>
    <w:rsid w:val="00956672"/>
  </w:style>
  <w:style w:type="table" w:styleId="ab">
    <w:name w:val="Table Grid"/>
    <w:basedOn w:val="a1"/>
    <w:uiPriority w:val="59"/>
    <w:rsid w:val="00DC4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A4FC7"/>
    <w:rPr>
      <w:color w:val="0000FF" w:themeColor="hyperlink"/>
      <w:u w:val="single"/>
    </w:rPr>
  </w:style>
  <w:style w:type="character" w:styleId="ad">
    <w:name w:val="line number"/>
    <w:basedOn w:val="a0"/>
    <w:uiPriority w:val="99"/>
    <w:semiHidden/>
    <w:unhideWhenUsed/>
    <w:rsid w:val="00193F5A"/>
  </w:style>
  <w:style w:type="table" w:customStyle="1" w:styleId="1">
    <w:name w:val="標準の表1"/>
    <w:uiPriority w:val="99"/>
    <w:semiHidden/>
    <w:rsid w:val="00181611"/>
    <w:rPr>
      <w:rFonts w:eastAsia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a"/>
    <w:rsid w:val="0085336D"/>
    <w:pPr>
      <w:jc w:val="center"/>
    </w:pPr>
  </w:style>
  <w:style w:type="paragraph" w:customStyle="1" w:styleId="EndNoteBibliography">
    <w:name w:val="EndNote Bibliography"/>
    <w:basedOn w:val="a"/>
    <w:rsid w:val="0085336D"/>
  </w:style>
  <w:style w:type="character" w:styleId="ae">
    <w:name w:val="annotation reference"/>
    <w:basedOn w:val="a0"/>
    <w:uiPriority w:val="99"/>
    <w:semiHidden/>
    <w:unhideWhenUsed/>
    <w:rsid w:val="00DD20A1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D20A1"/>
    <w:rPr>
      <w:sz w:val="20"/>
      <w:szCs w:val="20"/>
    </w:rPr>
  </w:style>
  <w:style w:type="character" w:customStyle="1" w:styleId="af0">
    <w:name w:val="コメント文字列 (文字)"/>
    <w:basedOn w:val="a0"/>
    <w:link w:val="af"/>
    <w:uiPriority w:val="99"/>
    <w:rsid w:val="00DD20A1"/>
    <w:rPr>
      <w:rFonts w:ascii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20A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D20A1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FA30B2"/>
    <w:pPr>
      <w:ind w:left="720"/>
      <w:contextualSpacing/>
    </w:pPr>
  </w:style>
  <w:style w:type="paragraph" w:styleId="af4">
    <w:name w:val="Revision"/>
    <w:hidden/>
    <w:uiPriority w:val="99"/>
    <w:semiHidden/>
    <w:rsid w:val="00147081"/>
    <w:rPr>
      <w:rFonts w:ascii="Times New Roman" w:hAnsi="Times New Roman" w:cs="Times New Roman"/>
    </w:rPr>
  </w:style>
  <w:style w:type="paragraph" w:styleId="af5">
    <w:name w:val="Document Map"/>
    <w:basedOn w:val="a"/>
    <w:link w:val="af6"/>
    <w:uiPriority w:val="99"/>
    <w:semiHidden/>
    <w:unhideWhenUsed/>
    <w:rsid w:val="0016121E"/>
    <w:rPr>
      <w:rFonts w:ascii="ＭＳ 明朝" w:eastAsia="ＭＳ 明朝"/>
    </w:rPr>
  </w:style>
  <w:style w:type="character" w:customStyle="1" w:styleId="af6">
    <w:name w:val="見出しマップ (文字)"/>
    <w:basedOn w:val="a0"/>
    <w:link w:val="af5"/>
    <w:uiPriority w:val="99"/>
    <w:semiHidden/>
    <w:rsid w:val="0016121E"/>
    <w:rPr>
      <w:rFonts w:ascii="ＭＳ 明朝" w:eastAsia="ＭＳ 明朝" w:hAnsi="Times New Roman" w:cs="Times New Roman"/>
    </w:rPr>
  </w:style>
  <w:style w:type="character" w:styleId="af7">
    <w:name w:val="Unresolved Mention"/>
    <w:basedOn w:val="a0"/>
    <w:uiPriority w:val="99"/>
    <w:rsid w:val="00666B6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91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2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87087F-92B0-451C-92E3-FBD0CB23E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 hakozaki</dc:creator>
  <cp:keywords/>
  <dc:description/>
  <cp:lastModifiedBy>山田 雄太</cp:lastModifiedBy>
  <cp:revision>2</cp:revision>
  <cp:lastPrinted>2022-08-08T08:08:00Z</cp:lastPrinted>
  <dcterms:created xsi:type="dcterms:W3CDTF">2023-01-16T13:06:00Z</dcterms:created>
  <dcterms:modified xsi:type="dcterms:W3CDTF">2023-01-16T13:06:00Z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zotero-version="4.0.23"&gt;&lt;session id="eQUjULhv"/&gt;&lt;style id="http://www.zotero.org/styles/vancouver" hasBibliography="1" bibliographyStyleHasBeenSet="1"/&gt;&lt;prefs&gt;&lt;pref name="fieldType" value="Field"/&gt;&lt;pref name="storeReferences" value=</vt:lpwstr>
  </property>
  <property fmtid="{D5CDD505-2E9C-101B-9397-08002B2CF9AE}" pid="3" name="ZOTERO_PREF_2">
    <vt:lpwstr>"true"/&gt;&lt;pref name="automaticJournalAbbreviations" value="true"/&gt;&lt;pref name="noteType" value="0"/&gt;&lt;/prefs&gt;&lt;/data&gt;</vt:lpwstr>
  </property>
  <property fmtid="{D5CDD505-2E9C-101B-9397-08002B2CF9AE}" pid="4" name="GrammarlyDocumentId">
    <vt:lpwstr>30c752165ad9b8227ef385b63f6edd105469741c911b46977ec71046bc2cc427</vt:lpwstr>
  </property>
</Properties>
</file>