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C63CE" w14:textId="7DABA992" w:rsidR="00931331" w:rsidRPr="00CA60AF" w:rsidRDefault="00931331">
      <w:pPr>
        <w:rPr>
          <w:rFonts w:ascii="Arial Nova Light" w:hAnsi="Arial Nova Light" w:cs="Segoe UI"/>
          <w:b/>
          <w:bCs/>
          <w:color w:val="201F1E"/>
          <w:shd w:val="clear" w:color="auto" w:fill="FFFFFF"/>
          <w:lang w:val="en-US"/>
        </w:rPr>
      </w:pPr>
      <w:bookmarkStart w:id="0" w:name="_Hlk115968358"/>
      <w:bookmarkEnd w:id="0"/>
    </w:p>
    <w:p w14:paraId="22D11AE7" w14:textId="126086AE" w:rsidR="00566E2F" w:rsidRPr="00E8597E" w:rsidRDefault="00566E2F" w:rsidP="00527F0F">
      <w:pPr>
        <w:jc w:val="center"/>
        <w:rPr>
          <w:rFonts w:ascii="Arial Nova Light" w:hAnsi="Arial Nova Light" w:cs="Segoe UI"/>
          <w:color w:val="201F1E"/>
          <w:sz w:val="72"/>
          <w:szCs w:val="72"/>
          <w:shd w:val="clear" w:color="auto" w:fill="FFFFFF"/>
          <w:lang w:val="en-US"/>
        </w:rPr>
      </w:pPr>
      <w:r w:rsidRPr="00E8597E">
        <w:rPr>
          <w:rFonts w:ascii="Arial Nova Light" w:hAnsi="Arial Nova Light" w:cs="Segoe UI"/>
          <w:color w:val="201F1E"/>
          <w:sz w:val="72"/>
          <w:szCs w:val="72"/>
          <w:shd w:val="clear" w:color="auto" w:fill="FFFFFF"/>
          <w:lang w:val="en-US"/>
        </w:rPr>
        <w:t>Supplementary Materials</w:t>
      </w:r>
    </w:p>
    <w:p w14:paraId="6B3A2B3C" w14:textId="6C8BB495" w:rsidR="00527F0F" w:rsidRPr="00E8597E" w:rsidRDefault="00805B8C" w:rsidP="00527F0F">
      <w:pPr>
        <w:jc w:val="center"/>
        <w:rPr>
          <w:rFonts w:ascii="Arial Nova Light" w:hAnsi="Arial Nova Light" w:cs="Segoe UI"/>
          <w:color w:val="201F1E"/>
          <w:sz w:val="28"/>
          <w:szCs w:val="28"/>
          <w:shd w:val="clear" w:color="auto" w:fill="FFFFFF"/>
          <w:lang w:val="en-US"/>
        </w:rPr>
      </w:pPr>
      <w:r>
        <w:rPr>
          <w:rFonts w:ascii="Arial Nova Light" w:hAnsi="Arial Nova Light" w:cs="Segoe UI"/>
          <w:color w:val="201F1E"/>
          <w:sz w:val="28"/>
          <w:szCs w:val="28"/>
          <w:shd w:val="clear" w:color="auto" w:fill="FFFFFF"/>
          <w:lang w:val="en-US"/>
        </w:rPr>
        <w:t xml:space="preserve">S1. </w:t>
      </w:r>
      <w:r w:rsidR="00527F0F" w:rsidRPr="00E8597E">
        <w:rPr>
          <w:rFonts w:ascii="Arial Nova Light" w:hAnsi="Arial Nova Light" w:cs="Segoe UI"/>
          <w:color w:val="201F1E"/>
          <w:sz w:val="28"/>
          <w:szCs w:val="28"/>
          <w:shd w:val="clear" w:color="auto" w:fill="FFFFFF"/>
          <w:lang w:val="en-US"/>
        </w:rPr>
        <w:t xml:space="preserve">Comparison between participants with </w:t>
      </w:r>
      <w:r w:rsidR="00E97D77" w:rsidRPr="00E8597E">
        <w:rPr>
          <w:rFonts w:ascii="Arial Nova Light" w:hAnsi="Arial Nova Light" w:cs="Segoe UI"/>
          <w:color w:val="201F1E"/>
          <w:sz w:val="28"/>
          <w:szCs w:val="28"/>
          <w:shd w:val="clear" w:color="auto" w:fill="FFFFFF"/>
          <w:lang w:val="en-US"/>
        </w:rPr>
        <w:t>and without valid data at T2</w:t>
      </w:r>
    </w:p>
    <w:p w14:paraId="3D953575" w14:textId="618417D0" w:rsidR="007A37B6" w:rsidRPr="00E8597E" w:rsidRDefault="006132FA">
      <w:pPr>
        <w:rPr>
          <w:rFonts w:ascii="Arial Nova Light" w:hAnsi="Arial Nova Light" w:cs="Segoe UI"/>
          <w:color w:val="201F1E"/>
          <w:shd w:val="clear" w:color="auto" w:fill="FFFFFF"/>
          <w:lang w:val="en-US"/>
        </w:rPr>
      </w:pPr>
      <w:r w:rsidRPr="00E8597E">
        <w:rPr>
          <w:rFonts w:ascii="Arial Nova Light" w:hAnsi="Arial Nova Light" w:cs="Segoe UI"/>
          <w:color w:val="201F1E"/>
          <w:shd w:val="clear" w:color="auto" w:fill="FFFFFF"/>
          <w:lang w:val="en-US"/>
        </w:rPr>
        <w:t xml:space="preserve">Of the participants with valid eye tracking data at T1, 13 participants did not complete the assessment at T2. As can be seen in </w:t>
      </w:r>
      <w:r w:rsidRPr="00E8597E">
        <w:rPr>
          <w:rFonts w:ascii="Arial Nova Light" w:hAnsi="Arial Nova Light" w:cs="Segoe UI"/>
          <w:i/>
          <w:iCs/>
          <w:color w:val="201F1E"/>
          <w:shd w:val="clear" w:color="auto" w:fill="FFFFFF"/>
          <w:lang w:val="en-US"/>
        </w:rPr>
        <w:t xml:space="preserve">Table S1, </w:t>
      </w:r>
      <w:r w:rsidRPr="00E8597E">
        <w:rPr>
          <w:rFonts w:ascii="Arial Nova Light" w:hAnsi="Arial Nova Light" w:cs="Segoe UI"/>
          <w:color w:val="201F1E"/>
          <w:shd w:val="clear" w:color="auto" w:fill="FFFFFF"/>
          <w:lang w:val="en-US"/>
        </w:rPr>
        <w:t xml:space="preserve">these participants did not differ significantly from the participants with </w:t>
      </w:r>
      <w:r w:rsidR="00C636CD" w:rsidRPr="00E8597E">
        <w:rPr>
          <w:rFonts w:ascii="Arial Nova Light" w:hAnsi="Arial Nova Light" w:cs="Segoe UI"/>
          <w:color w:val="201F1E"/>
          <w:shd w:val="clear" w:color="auto" w:fill="FFFFFF"/>
          <w:lang w:val="en-US"/>
        </w:rPr>
        <w:t>valid data at T2 in age or any of the symptom measures at T1.</w:t>
      </w:r>
    </w:p>
    <w:p w14:paraId="058CB1EB" w14:textId="3F814227" w:rsidR="007A37B6" w:rsidRPr="00E8597E" w:rsidRDefault="007A37B6">
      <w:pPr>
        <w:rPr>
          <w:rFonts w:ascii="Arial Nova Light" w:hAnsi="Arial Nova Light" w:cs="Segoe UI"/>
          <w:b/>
          <w:bCs/>
          <w:color w:val="201F1E"/>
          <w:shd w:val="clear" w:color="auto" w:fill="FFFFFF"/>
          <w:lang w:val="en-US"/>
        </w:rPr>
      </w:pPr>
    </w:p>
    <w:tbl>
      <w:tblPr>
        <w:tblStyle w:val="Tabellrutnt"/>
        <w:tblW w:w="0" w:type="auto"/>
        <w:tblLook w:val="04A0" w:firstRow="1" w:lastRow="0" w:firstColumn="1" w:lastColumn="0" w:noHBand="0" w:noVBand="1"/>
      </w:tblPr>
      <w:tblGrid>
        <w:gridCol w:w="1469"/>
        <w:gridCol w:w="1928"/>
        <w:gridCol w:w="2289"/>
        <w:gridCol w:w="1113"/>
        <w:gridCol w:w="993"/>
      </w:tblGrid>
      <w:tr w:rsidR="00527F0F" w:rsidRPr="00E8597E" w14:paraId="22729083" w14:textId="77777777" w:rsidTr="00B3519B">
        <w:trPr>
          <w:trHeight w:val="300"/>
        </w:trPr>
        <w:tc>
          <w:tcPr>
            <w:tcW w:w="1469" w:type="dxa"/>
            <w:noWrap/>
            <w:hideMark/>
          </w:tcPr>
          <w:p w14:paraId="26FB820D" w14:textId="77777777" w:rsidR="00527F0F" w:rsidRPr="00E8597E" w:rsidRDefault="00527F0F" w:rsidP="00B3519B">
            <w:pPr>
              <w:rPr>
                <w:rFonts w:ascii="Arial Nova Light" w:hAnsi="Arial Nova Light"/>
              </w:rPr>
            </w:pPr>
            <w:r w:rsidRPr="00E8597E">
              <w:rPr>
                <w:rFonts w:ascii="Arial Nova Light" w:hAnsi="Arial Nova Light"/>
              </w:rPr>
              <w:t>Variable (T1)</w:t>
            </w:r>
          </w:p>
        </w:tc>
        <w:tc>
          <w:tcPr>
            <w:tcW w:w="1928" w:type="dxa"/>
            <w:noWrap/>
            <w:hideMark/>
          </w:tcPr>
          <w:p w14:paraId="19B8F914" w14:textId="77777777" w:rsidR="00527F0F" w:rsidRPr="00E8597E" w:rsidRDefault="00527F0F" w:rsidP="00B3519B">
            <w:pPr>
              <w:rPr>
                <w:rFonts w:ascii="Arial Nova Light" w:hAnsi="Arial Nova Light"/>
                <w:lang w:val="en-US"/>
              </w:rPr>
            </w:pPr>
            <w:r w:rsidRPr="00E8597E">
              <w:rPr>
                <w:rFonts w:ascii="Arial Nova Light" w:hAnsi="Arial Nova Light"/>
                <w:lang w:val="en-US"/>
              </w:rPr>
              <w:t>Assessment at T2 completed</w:t>
            </w:r>
          </w:p>
          <w:p w14:paraId="68382B43" w14:textId="77777777" w:rsidR="00527F0F" w:rsidRPr="00E8597E" w:rsidRDefault="00527F0F" w:rsidP="00B3519B">
            <w:pPr>
              <w:rPr>
                <w:rFonts w:ascii="Arial Nova Light" w:hAnsi="Arial Nova Light"/>
                <w:lang w:val="en-US"/>
              </w:rPr>
            </w:pPr>
            <w:r w:rsidRPr="00E8597E">
              <w:rPr>
                <w:rFonts w:ascii="Arial Nova Light" w:hAnsi="Arial Nova Light"/>
                <w:lang w:val="en-US"/>
              </w:rPr>
              <w:t>M (sd)</w:t>
            </w:r>
          </w:p>
        </w:tc>
        <w:tc>
          <w:tcPr>
            <w:tcW w:w="2289" w:type="dxa"/>
            <w:noWrap/>
            <w:hideMark/>
          </w:tcPr>
          <w:p w14:paraId="4DE08F9E" w14:textId="7C3D85BC" w:rsidR="00527F0F" w:rsidRPr="00E8597E" w:rsidRDefault="00527F0F" w:rsidP="00B3519B">
            <w:pPr>
              <w:rPr>
                <w:rFonts w:ascii="Arial Nova Light" w:hAnsi="Arial Nova Light"/>
                <w:lang w:val="en-US"/>
              </w:rPr>
            </w:pPr>
            <w:r w:rsidRPr="00E8597E">
              <w:rPr>
                <w:rFonts w:ascii="Arial Nova Light" w:hAnsi="Arial Nova Light"/>
                <w:lang w:val="en-US"/>
              </w:rPr>
              <w:t>Asses</w:t>
            </w:r>
            <w:r w:rsidR="00B631B2" w:rsidRPr="00E8597E">
              <w:rPr>
                <w:rFonts w:ascii="Arial Nova Light" w:hAnsi="Arial Nova Light"/>
                <w:lang w:val="en-US"/>
              </w:rPr>
              <w:t>s</w:t>
            </w:r>
            <w:r w:rsidRPr="00E8597E">
              <w:rPr>
                <w:rFonts w:ascii="Arial Nova Light" w:hAnsi="Arial Nova Light"/>
                <w:lang w:val="en-US"/>
              </w:rPr>
              <w:t>ment at T2 not completed</w:t>
            </w:r>
          </w:p>
          <w:p w14:paraId="3AF277EA" w14:textId="77777777" w:rsidR="00527F0F" w:rsidRPr="00E8597E" w:rsidRDefault="00527F0F" w:rsidP="00B3519B">
            <w:pPr>
              <w:rPr>
                <w:rFonts w:ascii="Arial Nova Light" w:hAnsi="Arial Nova Light"/>
                <w:lang w:val="en-US"/>
              </w:rPr>
            </w:pPr>
            <w:r w:rsidRPr="00E8597E">
              <w:rPr>
                <w:rFonts w:ascii="Arial Nova Light" w:hAnsi="Arial Nova Light"/>
                <w:lang w:val="en-US"/>
              </w:rPr>
              <w:t>M (sd)</w:t>
            </w:r>
          </w:p>
        </w:tc>
        <w:tc>
          <w:tcPr>
            <w:tcW w:w="1113" w:type="dxa"/>
            <w:noWrap/>
            <w:hideMark/>
          </w:tcPr>
          <w:p w14:paraId="02EF2BD8" w14:textId="77777777" w:rsidR="00527F0F" w:rsidRPr="00E8597E" w:rsidRDefault="00527F0F" w:rsidP="00B3519B">
            <w:pPr>
              <w:rPr>
                <w:rFonts w:ascii="Arial Nova Light" w:hAnsi="Arial Nova Light"/>
              </w:rPr>
            </w:pPr>
            <w:r w:rsidRPr="00E8597E">
              <w:rPr>
                <w:rFonts w:ascii="Arial Nova Light" w:hAnsi="Arial Nova Light"/>
              </w:rPr>
              <w:t>t</w:t>
            </w:r>
          </w:p>
        </w:tc>
        <w:tc>
          <w:tcPr>
            <w:tcW w:w="993" w:type="dxa"/>
            <w:noWrap/>
            <w:hideMark/>
          </w:tcPr>
          <w:p w14:paraId="2C71BD29" w14:textId="77777777" w:rsidR="00527F0F" w:rsidRPr="00E8597E" w:rsidRDefault="00527F0F" w:rsidP="00B3519B">
            <w:pPr>
              <w:rPr>
                <w:rFonts w:ascii="Arial Nova Light" w:hAnsi="Arial Nova Light"/>
              </w:rPr>
            </w:pPr>
            <w:r w:rsidRPr="00E8597E">
              <w:rPr>
                <w:rFonts w:ascii="Arial Nova Light" w:hAnsi="Arial Nova Light"/>
              </w:rPr>
              <w:t>p</w:t>
            </w:r>
          </w:p>
        </w:tc>
      </w:tr>
      <w:tr w:rsidR="00527F0F" w:rsidRPr="00E8597E" w14:paraId="6D7BB600" w14:textId="77777777" w:rsidTr="00B3519B">
        <w:trPr>
          <w:trHeight w:val="300"/>
        </w:trPr>
        <w:tc>
          <w:tcPr>
            <w:tcW w:w="1469" w:type="dxa"/>
            <w:noWrap/>
            <w:hideMark/>
          </w:tcPr>
          <w:p w14:paraId="201EA811" w14:textId="77777777" w:rsidR="00527F0F" w:rsidRPr="00E8597E" w:rsidRDefault="00527F0F" w:rsidP="00B3519B">
            <w:pPr>
              <w:rPr>
                <w:rFonts w:ascii="Arial Nova Light" w:hAnsi="Arial Nova Light"/>
              </w:rPr>
            </w:pPr>
            <w:r w:rsidRPr="00E8597E">
              <w:rPr>
                <w:rFonts w:ascii="Arial Nova Light" w:hAnsi="Arial Nova Light"/>
              </w:rPr>
              <w:t xml:space="preserve">Age </w:t>
            </w:r>
          </w:p>
        </w:tc>
        <w:tc>
          <w:tcPr>
            <w:tcW w:w="1928" w:type="dxa"/>
            <w:noWrap/>
            <w:hideMark/>
          </w:tcPr>
          <w:p w14:paraId="532249AC" w14:textId="77777777" w:rsidR="00527F0F" w:rsidRPr="00E8597E" w:rsidRDefault="00527F0F" w:rsidP="00B3519B">
            <w:pPr>
              <w:rPr>
                <w:rFonts w:ascii="Arial Nova Light" w:hAnsi="Arial Nova Light"/>
              </w:rPr>
            </w:pPr>
            <w:r w:rsidRPr="00E8597E">
              <w:rPr>
                <w:rFonts w:ascii="Arial Nova Light" w:hAnsi="Arial Nova Light"/>
              </w:rPr>
              <w:t>10.55 (1.36)</w:t>
            </w:r>
          </w:p>
        </w:tc>
        <w:tc>
          <w:tcPr>
            <w:tcW w:w="2289" w:type="dxa"/>
            <w:noWrap/>
            <w:hideMark/>
          </w:tcPr>
          <w:p w14:paraId="65713FD9" w14:textId="77777777" w:rsidR="00527F0F" w:rsidRPr="00E8597E" w:rsidRDefault="00527F0F" w:rsidP="00B3519B">
            <w:pPr>
              <w:rPr>
                <w:rFonts w:ascii="Arial Nova Light" w:hAnsi="Arial Nova Light"/>
              </w:rPr>
            </w:pPr>
            <w:r w:rsidRPr="00E8597E">
              <w:rPr>
                <w:rFonts w:ascii="Arial Nova Light" w:hAnsi="Arial Nova Light"/>
              </w:rPr>
              <w:t>10.12 (1.5)</w:t>
            </w:r>
          </w:p>
        </w:tc>
        <w:tc>
          <w:tcPr>
            <w:tcW w:w="1113" w:type="dxa"/>
            <w:noWrap/>
            <w:hideMark/>
          </w:tcPr>
          <w:p w14:paraId="44AB450B" w14:textId="77777777" w:rsidR="00527F0F" w:rsidRPr="00E8597E" w:rsidRDefault="00527F0F" w:rsidP="00B3519B">
            <w:pPr>
              <w:rPr>
                <w:rFonts w:ascii="Arial Nova Light" w:hAnsi="Arial Nova Light"/>
              </w:rPr>
            </w:pPr>
            <w:r w:rsidRPr="00E8597E">
              <w:rPr>
                <w:rFonts w:ascii="Arial Nova Light" w:hAnsi="Arial Nova Light"/>
              </w:rPr>
              <w:t>0.96</w:t>
            </w:r>
          </w:p>
        </w:tc>
        <w:tc>
          <w:tcPr>
            <w:tcW w:w="993" w:type="dxa"/>
            <w:noWrap/>
            <w:hideMark/>
          </w:tcPr>
          <w:p w14:paraId="79848F55" w14:textId="77777777" w:rsidR="00527F0F" w:rsidRPr="00E8597E" w:rsidRDefault="00527F0F" w:rsidP="00B3519B">
            <w:pPr>
              <w:rPr>
                <w:rFonts w:ascii="Arial Nova Light" w:hAnsi="Arial Nova Light"/>
              </w:rPr>
            </w:pPr>
            <w:r w:rsidRPr="00E8597E">
              <w:rPr>
                <w:rFonts w:ascii="Arial Nova Light" w:hAnsi="Arial Nova Light"/>
              </w:rPr>
              <w:t>.349</w:t>
            </w:r>
          </w:p>
        </w:tc>
      </w:tr>
      <w:tr w:rsidR="00527F0F" w:rsidRPr="00E8597E" w14:paraId="0242C777" w14:textId="77777777" w:rsidTr="00B3519B">
        <w:trPr>
          <w:trHeight w:val="300"/>
        </w:trPr>
        <w:tc>
          <w:tcPr>
            <w:tcW w:w="1469" w:type="dxa"/>
            <w:noWrap/>
            <w:hideMark/>
          </w:tcPr>
          <w:p w14:paraId="3E01FD3C" w14:textId="77777777" w:rsidR="00527F0F" w:rsidRPr="00E8597E" w:rsidRDefault="00527F0F" w:rsidP="00B3519B">
            <w:pPr>
              <w:rPr>
                <w:rFonts w:ascii="Arial Nova Light" w:hAnsi="Arial Nova Light"/>
              </w:rPr>
            </w:pPr>
            <w:r w:rsidRPr="00E8597E">
              <w:rPr>
                <w:rFonts w:ascii="Arial Nova Light" w:hAnsi="Arial Nova Light"/>
              </w:rPr>
              <w:t>ADHD</w:t>
            </w:r>
          </w:p>
        </w:tc>
        <w:tc>
          <w:tcPr>
            <w:tcW w:w="1928" w:type="dxa"/>
            <w:noWrap/>
            <w:hideMark/>
          </w:tcPr>
          <w:p w14:paraId="6D5CBB8A" w14:textId="77777777" w:rsidR="00527F0F" w:rsidRPr="00E8597E" w:rsidRDefault="00527F0F" w:rsidP="00B3519B">
            <w:pPr>
              <w:rPr>
                <w:rFonts w:ascii="Arial Nova Light" w:hAnsi="Arial Nova Light"/>
              </w:rPr>
            </w:pPr>
            <w:r w:rsidRPr="00E8597E">
              <w:rPr>
                <w:rFonts w:ascii="Arial Nova Light" w:hAnsi="Arial Nova Light"/>
              </w:rPr>
              <w:t>0.74 (0.71)</w:t>
            </w:r>
          </w:p>
        </w:tc>
        <w:tc>
          <w:tcPr>
            <w:tcW w:w="2289" w:type="dxa"/>
            <w:noWrap/>
            <w:hideMark/>
          </w:tcPr>
          <w:p w14:paraId="199387AF" w14:textId="77777777" w:rsidR="00527F0F" w:rsidRPr="00E8597E" w:rsidRDefault="00527F0F" w:rsidP="00B3519B">
            <w:pPr>
              <w:rPr>
                <w:rFonts w:ascii="Arial Nova Light" w:hAnsi="Arial Nova Light"/>
              </w:rPr>
            </w:pPr>
            <w:r w:rsidRPr="00E8597E">
              <w:rPr>
                <w:rFonts w:ascii="Arial Nova Light" w:hAnsi="Arial Nova Light"/>
              </w:rPr>
              <w:t>0.99 (0.74)</w:t>
            </w:r>
          </w:p>
        </w:tc>
        <w:tc>
          <w:tcPr>
            <w:tcW w:w="1113" w:type="dxa"/>
            <w:noWrap/>
            <w:hideMark/>
          </w:tcPr>
          <w:p w14:paraId="4BC90370" w14:textId="77777777" w:rsidR="00527F0F" w:rsidRPr="00E8597E" w:rsidRDefault="00527F0F" w:rsidP="00B3519B">
            <w:pPr>
              <w:rPr>
                <w:rFonts w:ascii="Arial Nova Light" w:hAnsi="Arial Nova Light"/>
              </w:rPr>
            </w:pPr>
            <w:r w:rsidRPr="00E8597E">
              <w:rPr>
                <w:rFonts w:ascii="Arial Nova Light" w:hAnsi="Arial Nova Light"/>
              </w:rPr>
              <w:t>-1.07</w:t>
            </w:r>
          </w:p>
        </w:tc>
        <w:tc>
          <w:tcPr>
            <w:tcW w:w="993" w:type="dxa"/>
            <w:noWrap/>
            <w:hideMark/>
          </w:tcPr>
          <w:p w14:paraId="7995C8BC" w14:textId="77777777" w:rsidR="00527F0F" w:rsidRPr="00E8597E" w:rsidRDefault="00527F0F" w:rsidP="00B3519B">
            <w:pPr>
              <w:rPr>
                <w:rFonts w:ascii="Arial Nova Light" w:hAnsi="Arial Nova Light"/>
              </w:rPr>
            </w:pPr>
            <w:r w:rsidRPr="00E8597E">
              <w:rPr>
                <w:rFonts w:ascii="Arial Nova Light" w:hAnsi="Arial Nova Light"/>
              </w:rPr>
              <w:t>.298</w:t>
            </w:r>
          </w:p>
        </w:tc>
      </w:tr>
      <w:tr w:rsidR="00527F0F" w:rsidRPr="00E8597E" w14:paraId="2C547EE6" w14:textId="77777777" w:rsidTr="00B3519B">
        <w:trPr>
          <w:trHeight w:val="300"/>
        </w:trPr>
        <w:tc>
          <w:tcPr>
            <w:tcW w:w="1469" w:type="dxa"/>
            <w:noWrap/>
            <w:hideMark/>
          </w:tcPr>
          <w:p w14:paraId="56EADAC0" w14:textId="23AE5387" w:rsidR="00527F0F" w:rsidRPr="00E8597E" w:rsidRDefault="00527F0F" w:rsidP="00B3519B">
            <w:pPr>
              <w:rPr>
                <w:rFonts w:ascii="Arial Nova Light" w:hAnsi="Arial Nova Light"/>
              </w:rPr>
            </w:pPr>
            <w:r w:rsidRPr="00E8597E">
              <w:rPr>
                <w:rFonts w:ascii="Arial Nova Light" w:hAnsi="Arial Nova Light"/>
              </w:rPr>
              <w:t>ADHD-HI</w:t>
            </w:r>
          </w:p>
        </w:tc>
        <w:tc>
          <w:tcPr>
            <w:tcW w:w="1928" w:type="dxa"/>
            <w:noWrap/>
            <w:hideMark/>
          </w:tcPr>
          <w:p w14:paraId="0AD6CC46" w14:textId="77777777" w:rsidR="00527F0F" w:rsidRPr="00E8597E" w:rsidRDefault="00527F0F" w:rsidP="00B3519B">
            <w:pPr>
              <w:rPr>
                <w:rFonts w:ascii="Arial Nova Light" w:hAnsi="Arial Nova Light"/>
              </w:rPr>
            </w:pPr>
            <w:r w:rsidRPr="00E8597E">
              <w:rPr>
                <w:rFonts w:ascii="Arial Nova Light" w:hAnsi="Arial Nova Light"/>
              </w:rPr>
              <w:t>0.69 (0.77)</w:t>
            </w:r>
          </w:p>
        </w:tc>
        <w:tc>
          <w:tcPr>
            <w:tcW w:w="2289" w:type="dxa"/>
            <w:noWrap/>
            <w:hideMark/>
          </w:tcPr>
          <w:p w14:paraId="6D675FB6" w14:textId="77777777" w:rsidR="00527F0F" w:rsidRPr="00E8597E" w:rsidRDefault="00527F0F" w:rsidP="00B3519B">
            <w:pPr>
              <w:rPr>
                <w:rFonts w:ascii="Arial Nova Light" w:hAnsi="Arial Nova Light"/>
              </w:rPr>
            </w:pPr>
            <w:r w:rsidRPr="00E8597E">
              <w:rPr>
                <w:rFonts w:ascii="Arial Nova Light" w:hAnsi="Arial Nova Light"/>
              </w:rPr>
              <w:t>0.77 (0.66)</w:t>
            </w:r>
          </w:p>
        </w:tc>
        <w:tc>
          <w:tcPr>
            <w:tcW w:w="1113" w:type="dxa"/>
            <w:noWrap/>
            <w:hideMark/>
          </w:tcPr>
          <w:p w14:paraId="31CFB17E" w14:textId="77777777" w:rsidR="00527F0F" w:rsidRPr="00E8597E" w:rsidRDefault="00527F0F" w:rsidP="00B3519B">
            <w:pPr>
              <w:rPr>
                <w:rFonts w:ascii="Arial Nova Light" w:hAnsi="Arial Nova Light"/>
              </w:rPr>
            </w:pPr>
            <w:r w:rsidRPr="00E8597E">
              <w:rPr>
                <w:rFonts w:ascii="Arial Nova Light" w:hAnsi="Arial Nova Light"/>
              </w:rPr>
              <w:t>-0.41</w:t>
            </w:r>
          </w:p>
        </w:tc>
        <w:tc>
          <w:tcPr>
            <w:tcW w:w="993" w:type="dxa"/>
            <w:noWrap/>
            <w:hideMark/>
          </w:tcPr>
          <w:p w14:paraId="07D909AA" w14:textId="77777777" w:rsidR="00527F0F" w:rsidRPr="00E8597E" w:rsidRDefault="00527F0F" w:rsidP="00B3519B">
            <w:pPr>
              <w:rPr>
                <w:rFonts w:ascii="Arial Nova Light" w:hAnsi="Arial Nova Light"/>
              </w:rPr>
            </w:pPr>
            <w:r w:rsidRPr="00E8597E">
              <w:rPr>
                <w:rFonts w:ascii="Arial Nova Light" w:hAnsi="Arial Nova Light"/>
              </w:rPr>
              <w:t>.684</w:t>
            </w:r>
          </w:p>
        </w:tc>
      </w:tr>
      <w:tr w:rsidR="00527F0F" w:rsidRPr="00E8597E" w14:paraId="06C1CA36" w14:textId="77777777" w:rsidTr="00B3519B">
        <w:trPr>
          <w:trHeight w:val="300"/>
        </w:trPr>
        <w:tc>
          <w:tcPr>
            <w:tcW w:w="1469" w:type="dxa"/>
            <w:noWrap/>
            <w:hideMark/>
          </w:tcPr>
          <w:p w14:paraId="4095039D" w14:textId="77777777" w:rsidR="00527F0F" w:rsidRPr="00E8597E" w:rsidRDefault="00527F0F" w:rsidP="00B3519B">
            <w:pPr>
              <w:rPr>
                <w:rFonts w:ascii="Arial Nova Light" w:hAnsi="Arial Nova Light"/>
              </w:rPr>
            </w:pPr>
            <w:r w:rsidRPr="00E8597E">
              <w:rPr>
                <w:rFonts w:ascii="Arial Nova Light" w:hAnsi="Arial Nova Light"/>
              </w:rPr>
              <w:t>ADHD-I</w:t>
            </w:r>
          </w:p>
        </w:tc>
        <w:tc>
          <w:tcPr>
            <w:tcW w:w="1928" w:type="dxa"/>
            <w:noWrap/>
            <w:hideMark/>
          </w:tcPr>
          <w:p w14:paraId="2FB87182" w14:textId="77777777" w:rsidR="00527F0F" w:rsidRPr="00E8597E" w:rsidRDefault="00527F0F" w:rsidP="00B3519B">
            <w:pPr>
              <w:rPr>
                <w:rFonts w:ascii="Arial Nova Light" w:hAnsi="Arial Nova Light"/>
              </w:rPr>
            </w:pPr>
            <w:r w:rsidRPr="00E8597E">
              <w:rPr>
                <w:rFonts w:ascii="Arial Nova Light" w:hAnsi="Arial Nova Light"/>
              </w:rPr>
              <w:t>0.79 (0.71)</w:t>
            </w:r>
          </w:p>
        </w:tc>
        <w:tc>
          <w:tcPr>
            <w:tcW w:w="2289" w:type="dxa"/>
            <w:noWrap/>
            <w:hideMark/>
          </w:tcPr>
          <w:p w14:paraId="51E7490A" w14:textId="77777777" w:rsidR="00527F0F" w:rsidRPr="00E8597E" w:rsidRDefault="00527F0F" w:rsidP="00B3519B">
            <w:pPr>
              <w:rPr>
                <w:rFonts w:ascii="Arial Nova Light" w:hAnsi="Arial Nova Light"/>
              </w:rPr>
            </w:pPr>
            <w:r w:rsidRPr="00E8597E">
              <w:rPr>
                <w:rFonts w:ascii="Arial Nova Light" w:hAnsi="Arial Nova Light"/>
              </w:rPr>
              <w:t>1.2 (0.87)</w:t>
            </w:r>
          </w:p>
        </w:tc>
        <w:tc>
          <w:tcPr>
            <w:tcW w:w="1113" w:type="dxa"/>
            <w:noWrap/>
            <w:hideMark/>
          </w:tcPr>
          <w:p w14:paraId="30E9E30B" w14:textId="77777777" w:rsidR="00527F0F" w:rsidRPr="00E8597E" w:rsidRDefault="00527F0F" w:rsidP="00B3519B">
            <w:pPr>
              <w:rPr>
                <w:rFonts w:ascii="Arial Nova Light" w:hAnsi="Arial Nova Light"/>
              </w:rPr>
            </w:pPr>
            <w:r w:rsidRPr="00E8597E">
              <w:rPr>
                <w:rFonts w:ascii="Arial Nova Light" w:hAnsi="Arial Nova Light"/>
              </w:rPr>
              <w:t>-1.56</w:t>
            </w:r>
          </w:p>
        </w:tc>
        <w:tc>
          <w:tcPr>
            <w:tcW w:w="993" w:type="dxa"/>
            <w:noWrap/>
            <w:hideMark/>
          </w:tcPr>
          <w:p w14:paraId="17B7F1BE" w14:textId="77777777" w:rsidR="00527F0F" w:rsidRPr="00E8597E" w:rsidRDefault="00527F0F" w:rsidP="00B3519B">
            <w:pPr>
              <w:rPr>
                <w:rFonts w:ascii="Arial Nova Light" w:hAnsi="Arial Nova Light"/>
              </w:rPr>
            </w:pPr>
            <w:r w:rsidRPr="00E8597E">
              <w:rPr>
                <w:rFonts w:ascii="Arial Nova Light" w:hAnsi="Arial Nova Light"/>
              </w:rPr>
              <w:t>.139</w:t>
            </w:r>
          </w:p>
        </w:tc>
      </w:tr>
      <w:tr w:rsidR="00527F0F" w:rsidRPr="00E8597E" w14:paraId="52098830" w14:textId="77777777" w:rsidTr="00B3519B">
        <w:trPr>
          <w:trHeight w:val="300"/>
        </w:trPr>
        <w:tc>
          <w:tcPr>
            <w:tcW w:w="1469" w:type="dxa"/>
            <w:noWrap/>
            <w:hideMark/>
          </w:tcPr>
          <w:p w14:paraId="53773855" w14:textId="77777777" w:rsidR="00527F0F" w:rsidRPr="00E8597E" w:rsidRDefault="00527F0F" w:rsidP="00B3519B">
            <w:pPr>
              <w:rPr>
                <w:rFonts w:ascii="Arial Nova Light" w:hAnsi="Arial Nova Light"/>
              </w:rPr>
            </w:pPr>
            <w:r w:rsidRPr="00E8597E">
              <w:rPr>
                <w:rFonts w:ascii="Arial Nova Light" w:hAnsi="Arial Nova Light"/>
              </w:rPr>
              <w:t>GAD</w:t>
            </w:r>
          </w:p>
        </w:tc>
        <w:tc>
          <w:tcPr>
            <w:tcW w:w="1928" w:type="dxa"/>
            <w:noWrap/>
            <w:hideMark/>
          </w:tcPr>
          <w:p w14:paraId="1FB8EFFE" w14:textId="77777777" w:rsidR="00527F0F" w:rsidRPr="00E8597E" w:rsidRDefault="00527F0F" w:rsidP="00B3519B">
            <w:pPr>
              <w:rPr>
                <w:rFonts w:ascii="Arial Nova Light" w:hAnsi="Arial Nova Light"/>
              </w:rPr>
            </w:pPr>
            <w:r w:rsidRPr="00E8597E">
              <w:rPr>
                <w:rFonts w:ascii="Arial Nova Light" w:hAnsi="Arial Nova Light"/>
              </w:rPr>
              <w:t>1.65 (0.39)</w:t>
            </w:r>
          </w:p>
        </w:tc>
        <w:tc>
          <w:tcPr>
            <w:tcW w:w="2289" w:type="dxa"/>
            <w:noWrap/>
            <w:hideMark/>
          </w:tcPr>
          <w:p w14:paraId="14DBB852" w14:textId="77777777" w:rsidR="00527F0F" w:rsidRPr="00E8597E" w:rsidRDefault="00527F0F" w:rsidP="00B3519B">
            <w:pPr>
              <w:rPr>
                <w:rFonts w:ascii="Arial Nova Light" w:hAnsi="Arial Nova Light"/>
              </w:rPr>
            </w:pPr>
            <w:r w:rsidRPr="00E8597E">
              <w:rPr>
                <w:rFonts w:ascii="Arial Nova Light" w:hAnsi="Arial Nova Light"/>
              </w:rPr>
              <w:t>1.56 (0.56)</w:t>
            </w:r>
          </w:p>
        </w:tc>
        <w:tc>
          <w:tcPr>
            <w:tcW w:w="1113" w:type="dxa"/>
            <w:noWrap/>
            <w:hideMark/>
          </w:tcPr>
          <w:p w14:paraId="4C3ADB7C" w14:textId="77777777" w:rsidR="00527F0F" w:rsidRPr="00E8597E" w:rsidRDefault="00527F0F" w:rsidP="00B3519B">
            <w:pPr>
              <w:rPr>
                <w:rFonts w:ascii="Arial Nova Light" w:hAnsi="Arial Nova Light"/>
              </w:rPr>
            </w:pPr>
            <w:r w:rsidRPr="00E8597E">
              <w:rPr>
                <w:rFonts w:ascii="Arial Nova Light" w:hAnsi="Arial Nova Light"/>
              </w:rPr>
              <w:t>0.51</w:t>
            </w:r>
          </w:p>
        </w:tc>
        <w:tc>
          <w:tcPr>
            <w:tcW w:w="993" w:type="dxa"/>
            <w:noWrap/>
            <w:hideMark/>
          </w:tcPr>
          <w:p w14:paraId="0902F8A5" w14:textId="77777777" w:rsidR="00527F0F" w:rsidRPr="00E8597E" w:rsidRDefault="00527F0F" w:rsidP="00B3519B">
            <w:pPr>
              <w:rPr>
                <w:rFonts w:ascii="Arial Nova Light" w:hAnsi="Arial Nova Light"/>
              </w:rPr>
            </w:pPr>
            <w:r w:rsidRPr="00E8597E">
              <w:rPr>
                <w:rFonts w:ascii="Arial Nova Light" w:hAnsi="Arial Nova Light"/>
              </w:rPr>
              <w:t>.614</w:t>
            </w:r>
          </w:p>
        </w:tc>
      </w:tr>
      <w:tr w:rsidR="00527F0F" w:rsidRPr="00E8597E" w14:paraId="49BEC569" w14:textId="77777777" w:rsidTr="00B3519B">
        <w:trPr>
          <w:trHeight w:val="300"/>
        </w:trPr>
        <w:tc>
          <w:tcPr>
            <w:tcW w:w="1469" w:type="dxa"/>
            <w:noWrap/>
            <w:hideMark/>
          </w:tcPr>
          <w:p w14:paraId="52BA86C2" w14:textId="77777777" w:rsidR="00527F0F" w:rsidRPr="00E8597E" w:rsidRDefault="00527F0F" w:rsidP="00B3519B">
            <w:pPr>
              <w:rPr>
                <w:rFonts w:ascii="Arial Nova Light" w:hAnsi="Arial Nova Light"/>
              </w:rPr>
            </w:pPr>
            <w:r w:rsidRPr="00E8597E">
              <w:rPr>
                <w:rFonts w:ascii="Arial Nova Light" w:hAnsi="Arial Nova Light"/>
              </w:rPr>
              <w:t>ODD</w:t>
            </w:r>
          </w:p>
        </w:tc>
        <w:tc>
          <w:tcPr>
            <w:tcW w:w="1928" w:type="dxa"/>
            <w:noWrap/>
            <w:hideMark/>
          </w:tcPr>
          <w:p w14:paraId="58D09AD7" w14:textId="77777777" w:rsidR="00527F0F" w:rsidRPr="00E8597E" w:rsidRDefault="00527F0F" w:rsidP="00B3519B">
            <w:pPr>
              <w:rPr>
                <w:rFonts w:ascii="Arial Nova Light" w:hAnsi="Arial Nova Light"/>
              </w:rPr>
            </w:pPr>
            <w:r w:rsidRPr="00E8597E">
              <w:rPr>
                <w:rFonts w:ascii="Arial Nova Light" w:hAnsi="Arial Nova Light"/>
              </w:rPr>
              <w:t>0.55 (0.54)</w:t>
            </w:r>
          </w:p>
        </w:tc>
        <w:tc>
          <w:tcPr>
            <w:tcW w:w="2289" w:type="dxa"/>
            <w:noWrap/>
            <w:hideMark/>
          </w:tcPr>
          <w:p w14:paraId="55D10631" w14:textId="77777777" w:rsidR="00527F0F" w:rsidRPr="00E8597E" w:rsidRDefault="00527F0F" w:rsidP="00B3519B">
            <w:pPr>
              <w:rPr>
                <w:rFonts w:ascii="Arial Nova Light" w:hAnsi="Arial Nova Light"/>
              </w:rPr>
            </w:pPr>
            <w:r w:rsidRPr="00E8597E">
              <w:rPr>
                <w:rFonts w:ascii="Arial Nova Light" w:hAnsi="Arial Nova Light"/>
              </w:rPr>
              <w:t>0.86 (0.69)</w:t>
            </w:r>
          </w:p>
        </w:tc>
        <w:tc>
          <w:tcPr>
            <w:tcW w:w="1113" w:type="dxa"/>
            <w:noWrap/>
            <w:hideMark/>
          </w:tcPr>
          <w:p w14:paraId="4EE768B5" w14:textId="77777777" w:rsidR="00527F0F" w:rsidRPr="00E8597E" w:rsidRDefault="00527F0F" w:rsidP="00B3519B">
            <w:pPr>
              <w:rPr>
                <w:rFonts w:ascii="Arial Nova Light" w:hAnsi="Arial Nova Light"/>
              </w:rPr>
            </w:pPr>
            <w:r w:rsidRPr="00E8597E">
              <w:rPr>
                <w:rFonts w:ascii="Arial Nova Light" w:hAnsi="Arial Nova Light"/>
              </w:rPr>
              <w:t>-1.54</w:t>
            </w:r>
          </w:p>
        </w:tc>
        <w:tc>
          <w:tcPr>
            <w:tcW w:w="993" w:type="dxa"/>
            <w:noWrap/>
            <w:hideMark/>
          </w:tcPr>
          <w:p w14:paraId="1EA8B89B" w14:textId="77777777" w:rsidR="00527F0F" w:rsidRPr="00E8597E" w:rsidRDefault="00527F0F" w:rsidP="00B3519B">
            <w:pPr>
              <w:rPr>
                <w:rFonts w:ascii="Arial Nova Light" w:hAnsi="Arial Nova Light"/>
              </w:rPr>
            </w:pPr>
            <w:r w:rsidRPr="00E8597E">
              <w:rPr>
                <w:rFonts w:ascii="Arial Nova Light" w:hAnsi="Arial Nova Light"/>
              </w:rPr>
              <w:t>.144</w:t>
            </w:r>
          </w:p>
        </w:tc>
      </w:tr>
    </w:tbl>
    <w:p w14:paraId="5CD3AE41" w14:textId="3FD0D685" w:rsidR="00527F0F" w:rsidRPr="00CA60AF" w:rsidRDefault="00527F0F">
      <w:pPr>
        <w:rPr>
          <w:rFonts w:ascii="Arial Nova Light" w:hAnsi="Arial Nova Light" w:cs="Segoe UI"/>
          <w:b/>
          <w:bCs/>
          <w:color w:val="201F1E"/>
          <w:shd w:val="clear" w:color="auto" w:fill="FFFFFF"/>
          <w:lang w:val="en-US"/>
        </w:rPr>
      </w:pPr>
    </w:p>
    <w:p w14:paraId="4E7E123E" w14:textId="4760E153" w:rsidR="00335100" w:rsidRPr="00E8597E" w:rsidRDefault="006132FA" w:rsidP="00F8433A">
      <w:pPr>
        <w:spacing w:line="360" w:lineRule="auto"/>
        <w:rPr>
          <w:rFonts w:ascii="Arial Nova Light" w:hAnsi="Arial Nova Light"/>
          <w:i/>
          <w:iCs/>
          <w:sz w:val="24"/>
          <w:szCs w:val="24"/>
          <w:lang w:val="en-US"/>
        </w:rPr>
      </w:pPr>
      <w:r w:rsidRPr="00E8597E">
        <w:rPr>
          <w:rFonts w:ascii="Arial Nova Light" w:hAnsi="Arial Nova Light" w:cs="Segoe UI"/>
          <w:b/>
          <w:bCs/>
          <w:i/>
          <w:iCs/>
          <w:color w:val="201F1E"/>
          <w:shd w:val="clear" w:color="auto" w:fill="FFFFFF"/>
          <w:lang w:val="en-US"/>
        </w:rPr>
        <w:t>Table S1.</w:t>
      </w:r>
      <w:r w:rsidR="00C636CD" w:rsidRPr="00E8597E">
        <w:rPr>
          <w:rFonts w:ascii="Arial Nova Light" w:hAnsi="Arial Nova Light" w:cs="Segoe UI"/>
          <w:b/>
          <w:bCs/>
          <w:i/>
          <w:iCs/>
          <w:color w:val="201F1E"/>
          <w:shd w:val="clear" w:color="auto" w:fill="FFFFFF"/>
          <w:lang w:val="en-US"/>
        </w:rPr>
        <w:t xml:space="preserve"> </w:t>
      </w:r>
      <w:r w:rsidR="00C636CD" w:rsidRPr="00E8597E">
        <w:rPr>
          <w:rFonts w:ascii="Arial Nova Light" w:hAnsi="Arial Nova Light" w:cs="Segoe UI"/>
          <w:i/>
          <w:iCs/>
          <w:color w:val="201F1E"/>
          <w:shd w:val="clear" w:color="auto" w:fill="FFFFFF"/>
          <w:lang w:val="en-US"/>
        </w:rPr>
        <w:t xml:space="preserve">Descriptive statistics and statistical comparisons between participants </w:t>
      </w:r>
      <w:r w:rsidR="00B631B2" w:rsidRPr="00E8597E">
        <w:rPr>
          <w:rFonts w:ascii="Arial Nova Light" w:hAnsi="Arial Nova Light" w:cs="Segoe UI"/>
          <w:i/>
          <w:iCs/>
          <w:color w:val="201F1E"/>
          <w:shd w:val="clear" w:color="auto" w:fill="FFFFFF"/>
          <w:lang w:val="en-US"/>
        </w:rPr>
        <w:t>included</w:t>
      </w:r>
      <w:r w:rsidR="00F8433A" w:rsidRPr="00E8597E">
        <w:rPr>
          <w:rFonts w:ascii="Arial Nova Light" w:hAnsi="Arial Nova Light" w:cs="Segoe UI"/>
          <w:i/>
          <w:iCs/>
          <w:color w:val="201F1E"/>
          <w:shd w:val="clear" w:color="auto" w:fill="FFFFFF"/>
          <w:lang w:val="en-US"/>
        </w:rPr>
        <w:t xml:space="preserve"> in the analysis and participants with valid data at T1 who did not complete the assessment at T2. </w:t>
      </w:r>
      <w:r w:rsidR="00335100" w:rsidRPr="00E8597E">
        <w:rPr>
          <w:rFonts w:ascii="Arial Nova Light" w:hAnsi="Arial Nova Light"/>
          <w:i/>
          <w:iCs/>
          <w:lang w:val="en-US"/>
        </w:rPr>
        <w:t xml:space="preserve">ADHD = Attention deficit/hyperactivity disorder; ADHD-I = ADHD inattentive symptoms; ADHD-HI = ADHD hyperactive/impulsive symptoms; ODD = oppositional defiant disorder (Measure of externalizing symptoms in the analyses); CD = conduct disorder; GAD = Generalized anxiety disorder (Measure of internalizing symptoms in the analyses) </w:t>
      </w:r>
    </w:p>
    <w:p w14:paraId="49C27D2A" w14:textId="558EBDCC" w:rsidR="00527F0F" w:rsidRPr="00E8597E" w:rsidRDefault="00527F0F">
      <w:pPr>
        <w:rPr>
          <w:rFonts w:ascii="Arial Nova Light" w:hAnsi="Arial Nova Light" w:cs="Segoe UI"/>
          <w:i/>
          <w:iCs/>
          <w:color w:val="201F1E"/>
          <w:shd w:val="clear" w:color="auto" w:fill="FFFFFF"/>
          <w:lang w:val="en-US"/>
        </w:rPr>
      </w:pPr>
    </w:p>
    <w:p w14:paraId="0B71C767" w14:textId="6C9042BA" w:rsidR="00527F0F" w:rsidRPr="00CA60AF" w:rsidRDefault="00527F0F">
      <w:pPr>
        <w:rPr>
          <w:rFonts w:ascii="Arial Nova Light" w:hAnsi="Arial Nova Light" w:cs="Segoe UI"/>
          <w:b/>
          <w:bCs/>
          <w:color w:val="201F1E"/>
          <w:shd w:val="clear" w:color="auto" w:fill="FFFFFF"/>
          <w:lang w:val="en-US"/>
        </w:rPr>
      </w:pPr>
    </w:p>
    <w:p w14:paraId="755CD5E0" w14:textId="77777777" w:rsidR="006F6D64" w:rsidRPr="00CA60AF" w:rsidRDefault="006F6D64">
      <w:pPr>
        <w:rPr>
          <w:rFonts w:ascii="Arial Nova Light" w:hAnsi="Arial Nova Light" w:cs="Segoe UI"/>
          <w:b/>
          <w:bCs/>
          <w:color w:val="201F1E"/>
          <w:shd w:val="clear" w:color="auto" w:fill="FFFFFF"/>
          <w:lang w:val="en-US"/>
        </w:rPr>
      </w:pPr>
    </w:p>
    <w:p w14:paraId="18D91471" w14:textId="21BD5E11" w:rsidR="003F1479" w:rsidRPr="00E8597E" w:rsidRDefault="003F1479">
      <w:pPr>
        <w:rPr>
          <w:rFonts w:ascii="Arial Nova Light" w:hAnsi="Arial Nova Light" w:cs="Segoe UI"/>
          <w:b/>
          <w:bCs/>
          <w:color w:val="201F1E"/>
          <w:sz w:val="28"/>
          <w:szCs w:val="28"/>
          <w:shd w:val="clear" w:color="auto" w:fill="FFFFFF"/>
          <w:lang w:val="en-US"/>
        </w:rPr>
      </w:pPr>
    </w:p>
    <w:p w14:paraId="78CE7768" w14:textId="23C7D631" w:rsidR="006F6D64" w:rsidRPr="00E8597E" w:rsidRDefault="006F6D64">
      <w:pPr>
        <w:rPr>
          <w:rFonts w:ascii="Arial Nova Light" w:hAnsi="Arial Nova Light" w:cs="Segoe UI"/>
          <w:b/>
          <w:bCs/>
          <w:color w:val="201F1E"/>
          <w:sz w:val="28"/>
          <w:szCs w:val="28"/>
          <w:shd w:val="clear" w:color="auto" w:fill="FFFFFF"/>
          <w:lang w:val="en-US"/>
        </w:rPr>
      </w:pPr>
    </w:p>
    <w:p w14:paraId="4470EC58" w14:textId="3B27BDF1" w:rsidR="006F6D64" w:rsidRPr="00E8597E" w:rsidRDefault="006F6D64">
      <w:pPr>
        <w:rPr>
          <w:rFonts w:ascii="Arial Nova Light" w:hAnsi="Arial Nova Light" w:cs="Segoe UI"/>
          <w:b/>
          <w:bCs/>
          <w:color w:val="201F1E"/>
          <w:sz w:val="28"/>
          <w:szCs w:val="28"/>
          <w:shd w:val="clear" w:color="auto" w:fill="FFFFFF"/>
          <w:lang w:val="en-US"/>
        </w:rPr>
      </w:pPr>
    </w:p>
    <w:p w14:paraId="7EAE9572" w14:textId="0AA840E3" w:rsidR="006F6D64" w:rsidRPr="00E8597E" w:rsidRDefault="006F6D64">
      <w:pPr>
        <w:rPr>
          <w:rFonts w:ascii="Arial Nova Light" w:hAnsi="Arial Nova Light" w:cs="Segoe UI"/>
          <w:b/>
          <w:bCs/>
          <w:color w:val="201F1E"/>
          <w:sz w:val="28"/>
          <w:szCs w:val="28"/>
          <w:shd w:val="clear" w:color="auto" w:fill="FFFFFF"/>
          <w:lang w:val="en-US"/>
        </w:rPr>
      </w:pPr>
    </w:p>
    <w:p w14:paraId="73CDEB5A" w14:textId="3DCABFF3" w:rsidR="006F6D64" w:rsidRPr="00E8597E" w:rsidRDefault="006F6D64">
      <w:pPr>
        <w:rPr>
          <w:rFonts w:ascii="Arial Nova Light" w:hAnsi="Arial Nova Light" w:cs="Segoe UI"/>
          <w:b/>
          <w:bCs/>
          <w:color w:val="201F1E"/>
          <w:sz w:val="28"/>
          <w:szCs w:val="28"/>
          <w:shd w:val="clear" w:color="auto" w:fill="FFFFFF"/>
          <w:lang w:val="en-US"/>
        </w:rPr>
      </w:pPr>
    </w:p>
    <w:p w14:paraId="2632A89E" w14:textId="007B78FD" w:rsidR="006F6D64" w:rsidRPr="00E8597E" w:rsidRDefault="006F6D64">
      <w:pPr>
        <w:rPr>
          <w:rFonts w:ascii="Arial Nova Light" w:hAnsi="Arial Nova Light" w:cs="Segoe UI"/>
          <w:b/>
          <w:bCs/>
          <w:color w:val="201F1E"/>
          <w:sz w:val="28"/>
          <w:szCs w:val="28"/>
          <w:shd w:val="clear" w:color="auto" w:fill="FFFFFF"/>
          <w:lang w:val="en-US"/>
        </w:rPr>
      </w:pPr>
    </w:p>
    <w:p w14:paraId="1BDD2F3F" w14:textId="0F6A333F" w:rsidR="006F6D64" w:rsidRPr="00E8597E" w:rsidRDefault="006F6D64">
      <w:pPr>
        <w:rPr>
          <w:rFonts w:ascii="Arial Nova Light" w:hAnsi="Arial Nova Light" w:cs="Segoe UI"/>
          <w:b/>
          <w:bCs/>
          <w:color w:val="201F1E"/>
          <w:sz w:val="28"/>
          <w:szCs w:val="28"/>
          <w:shd w:val="clear" w:color="auto" w:fill="FFFFFF"/>
          <w:lang w:val="en-US"/>
        </w:rPr>
      </w:pPr>
    </w:p>
    <w:p w14:paraId="783CAF11" w14:textId="4B152A0E" w:rsidR="006F6D64" w:rsidRPr="00E8597E" w:rsidRDefault="006F6D64">
      <w:pPr>
        <w:rPr>
          <w:rFonts w:ascii="Arial Nova Light" w:hAnsi="Arial Nova Light" w:cs="Segoe UI"/>
          <w:b/>
          <w:bCs/>
          <w:color w:val="201F1E"/>
          <w:sz w:val="28"/>
          <w:szCs w:val="28"/>
          <w:shd w:val="clear" w:color="auto" w:fill="FFFFFF"/>
          <w:lang w:val="en-US"/>
        </w:rPr>
      </w:pPr>
    </w:p>
    <w:p w14:paraId="12272E64" w14:textId="3CA57C30" w:rsidR="006F6D64" w:rsidRPr="00E8597E" w:rsidRDefault="00805B8C" w:rsidP="006F6D64">
      <w:pPr>
        <w:jc w:val="center"/>
        <w:rPr>
          <w:rFonts w:ascii="Arial Nova Light" w:hAnsi="Arial Nova Light" w:cs="Segoe UI"/>
          <w:color w:val="201F1E"/>
          <w:sz w:val="28"/>
          <w:szCs w:val="28"/>
          <w:shd w:val="clear" w:color="auto" w:fill="FFFFFF"/>
          <w:lang w:val="en-US"/>
        </w:rPr>
      </w:pPr>
      <w:r>
        <w:rPr>
          <w:rFonts w:ascii="Arial Nova Light" w:hAnsi="Arial Nova Light" w:cs="Segoe UI"/>
          <w:color w:val="201F1E"/>
          <w:sz w:val="28"/>
          <w:szCs w:val="28"/>
          <w:shd w:val="clear" w:color="auto" w:fill="FFFFFF"/>
          <w:lang w:val="en-US"/>
        </w:rPr>
        <w:t xml:space="preserve">S2. </w:t>
      </w:r>
      <w:r w:rsidR="006F6D64" w:rsidRPr="00E8597E">
        <w:rPr>
          <w:rFonts w:ascii="Arial Nova Light" w:hAnsi="Arial Nova Light" w:cs="Segoe UI"/>
          <w:color w:val="201F1E"/>
          <w:sz w:val="28"/>
          <w:szCs w:val="28"/>
          <w:shd w:val="clear" w:color="auto" w:fill="FFFFFF"/>
          <w:lang w:val="en-US"/>
        </w:rPr>
        <w:t>Pupil filtering</w:t>
      </w:r>
    </w:p>
    <w:p w14:paraId="05FB3B86" w14:textId="65B629A3" w:rsidR="006F6D64" w:rsidRPr="00E8597E" w:rsidRDefault="00732AB7">
      <w:pPr>
        <w:rPr>
          <w:rFonts w:ascii="Arial Nova Light" w:hAnsi="Arial Nova Light" w:cs="Segoe UI"/>
          <w:color w:val="201F1E"/>
          <w:shd w:val="clear" w:color="auto" w:fill="FFFFFF"/>
          <w:lang w:val="en-US"/>
        </w:rPr>
      </w:pPr>
      <w:r w:rsidRPr="00E8597E">
        <w:rPr>
          <w:rFonts w:ascii="Arial Nova Light" w:hAnsi="Arial Nova Light" w:cs="Segoe UI"/>
          <w:i/>
          <w:iCs/>
          <w:color w:val="201F1E"/>
          <w:shd w:val="clear" w:color="auto" w:fill="FFFFFF"/>
          <w:lang w:val="en-US"/>
        </w:rPr>
        <w:t xml:space="preserve">Figure S1 </w:t>
      </w:r>
      <w:r w:rsidRPr="00E8597E">
        <w:rPr>
          <w:rFonts w:ascii="Arial Nova Light" w:hAnsi="Arial Nova Light" w:cs="Segoe UI"/>
          <w:color w:val="201F1E"/>
          <w:shd w:val="clear" w:color="auto" w:fill="FFFFFF"/>
          <w:lang w:val="en-US"/>
        </w:rPr>
        <w:t xml:space="preserve">shows the effect of the applied filter on the pupil signal for a sample participant. As can be seen, the filter produces a smoother signal and reduces </w:t>
      </w:r>
      <w:r w:rsidR="007A0720" w:rsidRPr="00E8597E">
        <w:rPr>
          <w:rFonts w:ascii="Arial Nova Light" w:hAnsi="Arial Nova Light" w:cs="Segoe UI"/>
          <w:color w:val="201F1E"/>
          <w:shd w:val="clear" w:color="auto" w:fill="FFFFFF"/>
          <w:lang w:val="en-US"/>
        </w:rPr>
        <w:t>short-term variability.</w:t>
      </w:r>
    </w:p>
    <w:p w14:paraId="1110CD95" w14:textId="4D9418F8" w:rsidR="003F1479" w:rsidRPr="00E8597E" w:rsidRDefault="006F6D64">
      <w:pPr>
        <w:rPr>
          <w:rFonts w:ascii="Arial Nova Light" w:hAnsi="Arial Nova Light" w:cs="Segoe UI"/>
          <w:b/>
          <w:bCs/>
          <w:color w:val="201F1E"/>
          <w:sz w:val="28"/>
          <w:szCs w:val="28"/>
          <w:shd w:val="clear" w:color="auto" w:fill="FFFFFF"/>
          <w:lang w:val="en-US"/>
        </w:rPr>
      </w:pPr>
      <w:r w:rsidRPr="00E8597E">
        <w:rPr>
          <w:rFonts w:ascii="Arial Nova Light" w:hAnsi="Arial Nova Light" w:cs="Segoe UI"/>
          <w:b/>
          <w:bCs/>
          <w:noProof/>
          <w:color w:val="201F1E"/>
          <w:sz w:val="28"/>
          <w:szCs w:val="28"/>
          <w:shd w:val="clear" w:color="auto" w:fill="FFFFFF"/>
          <w:lang w:val="en-US"/>
        </w:rPr>
        <w:drawing>
          <wp:inline distT="0" distB="0" distL="0" distR="0" wp14:anchorId="24F011D3" wp14:editId="63B56245">
            <wp:extent cx="5760720" cy="2823845"/>
            <wp:effectExtent l="0" t="0" r="0" b="0"/>
            <wp:docPr id="13" name="Bildobjek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objekt 13"/>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2823845"/>
                    </a:xfrm>
                    <a:prstGeom prst="rect">
                      <a:avLst/>
                    </a:prstGeom>
                  </pic:spPr>
                </pic:pic>
              </a:graphicData>
            </a:graphic>
          </wp:inline>
        </w:drawing>
      </w:r>
    </w:p>
    <w:p w14:paraId="3835B7CB" w14:textId="7FD8C9DF" w:rsidR="005F30DA" w:rsidRPr="00E8597E" w:rsidRDefault="005F30DA">
      <w:pPr>
        <w:rPr>
          <w:rFonts w:ascii="Arial Nova Light" w:hAnsi="Arial Nova Light" w:cs="Segoe UI"/>
          <w:b/>
          <w:bCs/>
          <w:color w:val="201F1E"/>
          <w:sz w:val="28"/>
          <w:szCs w:val="28"/>
          <w:shd w:val="clear" w:color="auto" w:fill="FFFFFF"/>
          <w:lang w:val="en-US"/>
        </w:rPr>
      </w:pPr>
    </w:p>
    <w:p w14:paraId="3AC57C21" w14:textId="6F9528BE" w:rsidR="005F30DA" w:rsidRPr="00E8597E" w:rsidRDefault="0066318F">
      <w:pPr>
        <w:rPr>
          <w:rFonts w:ascii="Arial Nova Light" w:hAnsi="Arial Nova Light" w:cs="Segoe UI"/>
          <w:i/>
          <w:iCs/>
          <w:color w:val="201F1E"/>
          <w:sz w:val="24"/>
          <w:szCs w:val="24"/>
          <w:shd w:val="clear" w:color="auto" w:fill="FFFFFF"/>
          <w:lang w:val="en-US"/>
        </w:rPr>
      </w:pPr>
      <w:r w:rsidRPr="00E8597E">
        <w:rPr>
          <w:rFonts w:ascii="Arial Nova Light" w:hAnsi="Arial Nova Light" w:cs="Segoe UI"/>
          <w:i/>
          <w:iCs/>
          <w:color w:val="201F1E"/>
          <w:sz w:val="24"/>
          <w:szCs w:val="24"/>
          <w:shd w:val="clear" w:color="auto" w:fill="FFFFFF"/>
          <w:lang w:val="en-US"/>
        </w:rPr>
        <w:t>Figure S1. Raw and filtered pupil trace during 2000 samples for one participant</w:t>
      </w:r>
    </w:p>
    <w:p w14:paraId="087CC76B" w14:textId="35FB08B2" w:rsidR="005F30DA" w:rsidRPr="00E8597E" w:rsidRDefault="005F30DA">
      <w:pPr>
        <w:rPr>
          <w:rFonts w:ascii="Arial Nova Light" w:hAnsi="Arial Nova Light" w:cs="Segoe UI"/>
          <w:b/>
          <w:bCs/>
          <w:color w:val="201F1E"/>
          <w:sz w:val="28"/>
          <w:szCs w:val="28"/>
          <w:shd w:val="clear" w:color="auto" w:fill="FFFFFF"/>
          <w:lang w:val="en-US"/>
        </w:rPr>
      </w:pPr>
    </w:p>
    <w:p w14:paraId="7A8970AC" w14:textId="2A15F06D" w:rsidR="005F30DA" w:rsidRPr="00E8597E" w:rsidRDefault="005F30DA">
      <w:pPr>
        <w:rPr>
          <w:rFonts w:ascii="Arial Nova Light" w:hAnsi="Arial Nova Light" w:cs="Segoe UI"/>
          <w:b/>
          <w:bCs/>
          <w:color w:val="201F1E"/>
          <w:sz w:val="28"/>
          <w:szCs w:val="28"/>
          <w:shd w:val="clear" w:color="auto" w:fill="FFFFFF"/>
          <w:lang w:val="en-US"/>
        </w:rPr>
      </w:pPr>
    </w:p>
    <w:p w14:paraId="7EE2567E" w14:textId="4C1D20BA" w:rsidR="009C17F1" w:rsidRPr="00E8597E" w:rsidRDefault="009C17F1">
      <w:pPr>
        <w:rPr>
          <w:rFonts w:ascii="Arial Nova Light" w:hAnsi="Arial Nova Light" w:cs="Segoe UI"/>
          <w:b/>
          <w:bCs/>
          <w:color w:val="201F1E"/>
          <w:sz w:val="28"/>
          <w:szCs w:val="28"/>
          <w:shd w:val="clear" w:color="auto" w:fill="FFFFFF"/>
          <w:lang w:val="en-US"/>
        </w:rPr>
      </w:pPr>
    </w:p>
    <w:p w14:paraId="147D4A47" w14:textId="25973CF1" w:rsidR="009C17F1" w:rsidRPr="00E8597E" w:rsidRDefault="009C17F1">
      <w:pPr>
        <w:rPr>
          <w:rFonts w:ascii="Arial Nova Light" w:hAnsi="Arial Nova Light" w:cs="Segoe UI"/>
          <w:b/>
          <w:bCs/>
          <w:color w:val="201F1E"/>
          <w:sz w:val="28"/>
          <w:szCs w:val="28"/>
          <w:shd w:val="clear" w:color="auto" w:fill="FFFFFF"/>
          <w:lang w:val="en-US"/>
        </w:rPr>
      </w:pPr>
    </w:p>
    <w:p w14:paraId="3609B767" w14:textId="2DCDB9B2" w:rsidR="009C17F1" w:rsidRPr="00E8597E" w:rsidRDefault="009C17F1">
      <w:pPr>
        <w:rPr>
          <w:rFonts w:ascii="Arial Nova Light" w:hAnsi="Arial Nova Light" w:cs="Segoe UI"/>
          <w:b/>
          <w:bCs/>
          <w:color w:val="201F1E"/>
          <w:sz w:val="28"/>
          <w:szCs w:val="28"/>
          <w:shd w:val="clear" w:color="auto" w:fill="FFFFFF"/>
          <w:lang w:val="en-US"/>
        </w:rPr>
      </w:pPr>
    </w:p>
    <w:p w14:paraId="48599BE2" w14:textId="30BE0C1D" w:rsidR="009C17F1" w:rsidRPr="00E8597E" w:rsidRDefault="009C17F1">
      <w:pPr>
        <w:rPr>
          <w:rFonts w:ascii="Arial Nova Light" w:hAnsi="Arial Nova Light" w:cs="Segoe UI"/>
          <w:b/>
          <w:bCs/>
          <w:color w:val="201F1E"/>
          <w:sz w:val="28"/>
          <w:szCs w:val="28"/>
          <w:shd w:val="clear" w:color="auto" w:fill="FFFFFF"/>
          <w:lang w:val="en-US"/>
        </w:rPr>
      </w:pPr>
    </w:p>
    <w:p w14:paraId="05E3744E" w14:textId="01F1778E" w:rsidR="009C17F1" w:rsidRPr="00E8597E" w:rsidRDefault="009C17F1">
      <w:pPr>
        <w:rPr>
          <w:rFonts w:ascii="Arial Nova Light" w:hAnsi="Arial Nova Light" w:cs="Segoe UI"/>
          <w:b/>
          <w:bCs/>
          <w:color w:val="201F1E"/>
          <w:sz w:val="28"/>
          <w:szCs w:val="28"/>
          <w:shd w:val="clear" w:color="auto" w:fill="FFFFFF"/>
          <w:lang w:val="en-US"/>
        </w:rPr>
      </w:pPr>
    </w:p>
    <w:p w14:paraId="2784444D" w14:textId="183CFCEB" w:rsidR="009C17F1" w:rsidRPr="00E8597E" w:rsidRDefault="009C17F1">
      <w:pPr>
        <w:rPr>
          <w:rFonts w:ascii="Arial Nova Light" w:hAnsi="Arial Nova Light" w:cs="Segoe UI"/>
          <w:b/>
          <w:bCs/>
          <w:color w:val="201F1E"/>
          <w:sz w:val="28"/>
          <w:szCs w:val="28"/>
          <w:shd w:val="clear" w:color="auto" w:fill="FFFFFF"/>
          <w:lang w:val="en-US"/>
        </w:rPr>
      </w:pPr>
    </w:p>
    <w:p w14:paraId="76BF7DAA" w14:textId="2B44C8BD" w:rsidR="009C17F1" w:rsidRPr="00E8597E" w:rsidRDefault="009C17F1">
      <w:pPr>
        <w:rPr>
          <w:rFonts w:ascii="Arial Nova Light" w:hAnsi="Arial Nova Light" w:cs="Segoe UI"/>
          <w:b/>
          <w:bCs/>
          <w:color w:val="201F1E"/>
          <w:sz w:val="28"/>
          <w:szCs w:val="28"/>
          <w:shd w:val="clear" w:color="auto" w:fill="FFFFFF"/>
          <w:lang w:val="en-US"/>
        </w:rPr>
      </w:pPr>
    </w:p>
    <w:p w14:paraId="08D5B662" w14:textId="5E01CBEB" w:rsidR="009C17F1" w:rsidRDefault="009C17F1">
      <w:pPr>
        <w:rPr>
          <w:rFonts w:ascii="Arial Nova Light" w:hAnsi="Arial Nova Light" w:cs="Segoe UI"/>
          <w:b/>
          <w:bCs/>
          <w:color w:val="201F1E"/>
          <w:sz w:val="28"/>
          <w:szCs w:val="28"/>
          <w:shd w:val="clear" w:color="auto" w:fill="FFFFFF"/>
          <w:lang w:val="en-US"/>
        </w:rPr>
      </w:pPr>
    </w:p>
    <w:p w14:paraId="05F8E126" w14:textId="77777777" w:rsidR="004A27A0" w:rsidRPr="00E8597E" w:rsidRDefault="004A27A0">
      <w:pPr>
        <w:rPr>
          <w:rFonts w:ascii="Arial Nova Light" w:hAnsi="Arial Nova Light" w:cs="Segoe UI"/>
          <w:b/>
          <w:bCs/>
          <w:color w:val="201F1E"/>
          <w:sz w:val="28"/>
          <w:szCs w:val="28"/>
          <w:shd w:val="clear" w:color="auto" w:fill="FFFFFF"/>
          <w:lang w:val="en-US"/>
        </w:rPr>
      </w:pPr>
    </w:p>
    <w:p w14:paraId="02FE4384" w14:textId="1700E465" w:rsidR="00853F9C" w:rsidRPr="00E8597E" w:rsidRDefault="00805B8C" w:rsidP="005F30DA">
      <w:pPr>
        <w:jc w:val="center"/>
        <w:rPr>
          <w:rFonts w:ascii="Arial Nova Light" w:hAnsi="Arial Nova Light" w:cs="Segoe UI"/>
          <w:color w:val="201F1E"/>
          <w:sz w:val="32"/>
          <w:szCs w:val="32"/>
          <w:shd w:val="clear" w:color="auto" w:fill="FFFFFF"/>
          <w:lang w:val="en-US"/>
        </w:rPr>
      </w:pPr>
      <w:r>
        <w:rPr>
          <w:rFonts w:ascii="Arial Nova Light" w:hAnsi="Arial Nova Light" w:cs="Segoe UI"/>
          <w:color w:val="201F1E"/>
          <w:sz w:val="32"/>
          <w:szCs w:val="32"/>
          <w:shd w:val="clear" w:color="auto" w:fill="FFFFFF"/>
          <w:lang w:val="en-US"/>
        </w:rPr>
        <w:lastRenderedPageBreak/>
        <w:t xml:space="preserve">S3. </w:t>
      </w:r>
      <w:r w:rsidR="00422186" w:rsidRPr="00E8597E">
        <w:rPr>
          <w:rFonts w:ascii="Arial Nova Light" w:hAnsi="Arial Nova Light" w:cs="Segoe UI"/>
          <w:color w:val="201F1E"/>
          <w:sz w:val="32"/>
          <w:szCs w:val="32"/>
          <w:shd w:val="clear" w:color="auto" w:fill="FFFFFF"/>
          <w:lang w:val="en-US"/>
        </w:rPr>
        <w:t>Visualizations of data distributions</w:t>
      </w:r>
    </w:p>
    <w:p w14:paraId="3505A232" w14:textId="342C2D35" w:rsidR="001C7CB0" w:rsidRPr="00E8597E" w:rsidRDefault="001C7CB0">
      <w:pPr>
        <w:rPr>
          <w:rFonts w:ascii="Arial Nova Light" w:hAnsi="Arial Nova Light" w:cs="Segoe UI"/>
          <w:b/>
          <w:bCs/>
          <w:color w:val="201F1E"/>
          <w:sz w:val="24"/>
          <w:szCs w:val="24"/>
          <w:shd w:val="clear" w:color="auto" w:fill="FFFFFF"/>
          <w:lang w:val="en-US"/>
        </w:rPr>
      </w:pPr>
    </w:p>
    <w:p w14:paraId="7A6DDA5E" w14:textId="635F45E0" w:rsidR="001C7CB0" w:rsidRPr="00E8597E" w:rsidRDefault="001C7CB0">
      <w:pPr>
        <w:rPr>
          <w:rFonts w:ascii="Arial Nova Light" w:hAnsi="Arial Nova Light" w:cs="Segoe UI"/>
          <w:b/>
          <w:bCs/>
          <w:color w:val="201F1E"/>
          <w:shd w:val="clear" w:color="auto" w:fill="FFFFFF"/>
          <w:lang w:val="en-US"/>
        </w:rPr>
      </w:pPr>
      <w:r w:rsidRPr="00E8597E">
        <w:rPr>
          <w:rFonts w:ascii="Arial Nova Light" w:hAnsi="Arial Nova Light" w:cs="Segoe UI"/>
          <w:b/>
          <w:bCs/>
          <w:noProof/>
          <w:color w:val="201F1E"/>
          <w:shd w:val="clear" w:color="auto" w:fill="FFFFFF"/>
          <w:lang w:val="en-US"/>
        </w:rPr>
        <w:drawing>
          <wp:inline distT="0" distB="0" distL="0" distR="0" wp14:anchorId="2A935B69" wp14:editId="2E71123D">
            <wp:extent cx="5042848" cy="2821038"/>
            <wp:effectExtent l="0" t="0" r="5715"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49306" cy="2824650"/>
                    </a:xfrm>
                    <a:prstGeom prst="rect">
                      <a:avLst/>
                    </a:prstGeom>
                  </pic:spPr>
                </pic:pic>
              </a:graphicData>
            </a:graphic>
          </wp:inline>
        </w:drawing>
      </w:r>
    </w:p>
    <w:p w14:paraId="59089AC9" w14:textId="5580C244" w:rsidR="001C7CB0" w:rsidRPr="00E8597E" w:rsidRDefault="001C7CB0">
      <w:pPr>
        <w:rPr>
          <w:rFonts w:ascii="Arial Nova Light" w:hAnsi="Arial Nova Light" w:cs="Segoe UI"/>
          <w:color w:val="201F1E"/>
          <w:shd w:val="clear" w:color="auto" w:fill="FFFFFF"/>
          <w:lang w:val="en-US"/>
        </w:rPr>
      </w:pPr>
      <w:r w:rsidRPr="00E8597E">
        <w:rPr>
          <w:rFonts w:ascii="Arial Nova Light" w:hAnsi="Arial Nova Light" w:cs="Segoe UI"/>
          <w:i/>
          <w:iCs/>
          <w:color w:val="201F1E"/>
          <w:shd w:val="clear" w:color="auto" w:fill="FFFFFF"/>
          <w:lang w:val="en-US"/>
        </w:rPr>
        <w:t>Figure S</w:t>
      </w:r>
      <w:r w:rsidR="00ED4499" w:rsidRPr="00E8597E">
        <w:rPr>
          <w:rFonts w:ascii="Arial Nova Light" w:hAnsi="Arial Nova Light" w:cs="Segoe UI"/>
          <w:i/>
          <w:iCs/>
          <w:color w:val="201F1E"/>
          <w:shd w:val="clear" w:color="auto" w:fill="FFFFFF"/>
          <w:lang w:val="en-US"/>
        </w:rPr>
        <w:t>2</w:t>
      </w:r>
      <w:r w:rsidRPr="00E8597E">
        <w:rPr>
          <w:rFonts w:ascii="Arial Nova Light" w:hAnsi="Arial Nova Light" w:cs="Segoe UI"/>
          <w:i/>
          <w:iCs/>
          <w:color w:val="201F1E"/>
          <w:shd w:val="clear" w:color="auto" w:fill="FFFFFF"/>
          <w:lang w:val="en-US"/>
        </w:rPr>
        <w:t xml:space="preserve">. </w:t>
      </w:r>
      <w:r w:rsidRPr="00E8597E">
        <w:rPr>
          <w:rFonts w:ascii="Arial Nova Light" w:hAnsi="Arial Nova Light" w:cs="Segoe UI"/>
          <w:color w:val="201F1E"/>
          <w:shd w:val="clear" w:color="auto" w:fill="FFFFFF"/>
          <w:lang w:val="en-US"/>
        </w:rPr>
        <w:t>Symptom ratings at T1 and T2. The dots show individual data points. ADHD = Attention deficit/hyperactivity disorder; EXT = Externalizing symptoms; INT = Internalizing symptoms. T1 = Timepoint 1; T2 = Timepoint 2</w:t>
      </w:r>
    </w:p>
    <w:p w14:paraId="4F6EA200" w14:textId="6249A84C" w:rsidR="00422186" w:rsidRPr="00E8597E" w:rsidRDefault="00422186">
      <w:pPr>
        <w:rPr>
          <w:rFonts w:ascii="Arial Nova Light" w:hAnsi="Arial Nova Light" w:cs="Segoe UI"/>
          <w:b/>
          <w:bCs/>
          <w:color w:val="201F1E"/>
          <w:sz w:val="24"/>
          <w:szCs w:val="24"/>
          <w:shd w:val="clear" w:color="auto" w:fill="FFFFFF"/>
          <w:lang w:val="en-US"/>
        </w:rPr>
      </w:pPr>
    </w:p>
    <w:p w14:paraId="3ECA64B2" w14:textId="340A69A0" w:rsidR="00422186" w:rsidRPr="00E8597E" w:rsidRDefault="00E7686E">
      <w:pPr>
        <w:rPr>
          <w:rFonts w:ascii="Arial Nova Light" w:hAnsi="Arial Nova Light" w:cs="Segoe UI"/>
          <w:b/>
          <w:bCs/>
          <w:color w:val="201F1E"/>
          <w:sz w:val="24"/>
          <w:szCs w:val="24"/>
          <w:shd w:val="clear" w:color="auto" w:fill="FFFFFF"/>
          <w:lang w:val="en-US"/>
        </w:rPr>
      </w:pPr>
      <w:r w:rsidRPr="00E8597E">
        <w:rPr>
          <w:rFonts w:ascii="Arial Nova Light" w:hAnsi="Arial Nova Light" w:cs="Segoe UI"/>
          <w:b/>
          <w:bCs/>
          <w:noProof/>
          <w:color w:val="201F1E"/>
          <w:sz w:val="24"/>
          <w:szCs w:val="24"/>
          <w:shd w:val="clear" w:color="auto" w:fill="FFFFFF"/>
          <w:lang w:val="en-US"/>
        </w:rPr>
        <w:drawing>
          <wp:inline distT="0" distB="0" distL="0" distR="0" wp14:anchorId="2A07AA45" wp14:editId="793A34F7">
            <wp:extent cx="4728949" cy="2645438"/>
            <wp:effectExtent l="0" t="0" r="0" b="254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objekt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31470" cy="2646848"/>
                    </a:xfrm>
                    <a:prstGeom prst="rect">
                      <a:avLst/>
                    </a:prstGeom>
                  </pic:spPr>
                </pic:pic>
              </a:graphicData>
            </a:graphic>
          </wp:inline>
        </w:drawing>
      </w:r>
    </w:p>
    <w:p w14:paraId="0E82E7BC" w14:textId="18CC00AC" w:rsidR="00E7686E" w:rsidRPr="00E8597E" w:rsidRDefault="00E7686E">
      <w:pPr>
        <w:rPr>
          <w:rFonts w:ascii="Arial Nova Light" w:hAnsi="Arial Nova Light" w:cs="Segoe UI"/>
          <w:color w:val="201F1E"/>
          <w:shd w:val="clear" w:color="auto" w:fill="FFFFFF"/>
          <w:lang w:val="en-US"/>
        </w:rPr>
      </w:pPr>
      <w:r w:rsidRPr="00E8597E">
        <w:rPr>
          <w:rFonts w:ascii="Arial Nova Light" w:hAnsi="Arial Nova Light" w:cs="Segoe UI"/>
          <w:i/>
          <w:iCs/>
          <w:color w:val="201F1E"/>
          <w:shd w:val="clear" w:color="auto" w:fill="FFFFFF"/>
          <w:lang w:val="en-US"/>
        </w:rPr>
        <w:t>Figure S</w:t>
      </w:r>
      <w:r w:rsidR="00ED4499" w:rsidRPr="00E8597E">
        <w:rPr>
          <w:rFonts w:ascii="Arial Nova Light" w:hAnsi="Arial Nova Light" w:cs="Segoe UI"/>
          <w:i/>
          <w:iCs/>
          <w:color w:val="201F1E"/>
          <w:shd w:val="clear" w:color="auto" w:fill="FFFFFF"/>
          <w:lang w:val="en-US"/>
        </w:rPr>
        <w:t>3</w:t>
      </w:r>
      <w:r w:rsidRPr="00E8597E">
        <w:rPr>
          <w:rFonts w:ascii="Arial Nova Light" w:hAnsi="Arial Nova Light" w:cs="Segoe UI"/>
          <w:i/>
          <w:iCs/>
          <w:color w:val="201F1E"/>
          <w:shd w:val="clear" w:color="auto" w:fill="FFFFFF"/>
          <w:lang w:val="en-US"/>
        </w:rPr>
        <w:t>. Gaze shift latency by condition.</w:t>
      </w:r>
      <w:r w:rsidR="00B45106" w:rsidRPr="00E8597E">
        <w:rPr>
          <w:rFonts w:ascii="Arial Nova Light" w:hAnsi="Arial Nova Light" w:cs="Segoe UI"/>
          <w:i/>
          <w:iCs/>
          <w:color w:val="201F1E"/>
          <w:shd w:val="clear" w:color="auto" w:fill="FFFFFF"/>
          <w:lang w:val="en-US"/>
        </w:rPr>
        <w:t xml:space="preserve"> Dots show individual data points</w:t>
      </w:r>
      <w:r w:rsidR="007B320B" w:rsidRPr="00E8597E">
        <w:rPr>
          <w:rFonts w:ascii="Arial Nova Light" w:hAnsi="Arial Nova Light" w:cs="Segoe UI"/>
          <w:i/>
          <w:iCs/>
          <w:color w:val="201F1E"/>
          <w:shd w:val="clear" w:color="auto" w:fill="FFFFFF"/>
          <w:lang w:val="en-US"/>
        </w:rPr>
        <w:t>.</w:t>
      </w:r>
      <w:r w:rsidR="00702CCA">
        <w:rPr>
          <w:rFonts w:ascii="Arial Nova Light" w:hAnsi="Arial Nova Light" w:cs="Segoe UI"/>
          <w:i/>
          <w:iCs/>
          <w:color w:val="201F1E"/>
          <w:shd w:val="clear" w:color="auto" w:fill="FFFFFF"/>
          <w:lang w:val="en-US"/>
        </w:rPr>
        <w:t xml:space="preserve"> GM = gap, OM = uncued overlap, OP = cued overlap</w:t>
      </w:r>
      <w:r w:rsidR="001851E9">
        <w:rPr>
          <w:rFonts w:ascii="Arial Nova Light" w:hAnsi="Arial Nova Light" w:cs="Segoe UI"/>
          <w:i/>
          <w:iCs/>
          <w:color w:val="201F1E"/>
          <w:shd w:val="clear" w:color="auto" w:fill="FFFFFF"/>
          <w:lang w:val="en-US"/>
        </w:rPr>
        <w:t>.</w:t>
      </w:r>
    </w:p>
    <w:p w14:paraId="4D9C5C74" w14:textId="604B5428" w:rsidR="00E7686E" w:rsidRPr="00E8597E" w:rsidRDefault="001C7CB0">
      <w:pPr>
        <w:rPr>
          <w:rFonts w:ascii="Arial Nova Light" w:hAnsi="Arial Nova Light" w:cs="Segoe UI"/>
          <w:b/>
          <w:bCs/>
          <w:color w:val="201F1E"/>
          <w:sz w:val="24"/>
          <w:szCs w:val="24"/>
          <w:shd w:val="clear" w:color="auto" w:fill="FFFFFF"/>
          <w:lang w:val="en-US"/>
        </w:rPr>
      </w:pPr>
      <w:r w:rsidRPr="00E8597E">
        <w:rPr>
          <w:rFonts w:ascii="Arial Nova Light" w:hAnsi="Arial Nova Light" w:cs="Segoe UI"/>
          <w:b/>
          <w:bCs/>
          <w:noProof/>
          <w:color w:val="201F1E"/>
          <w:sz w:val="24"/>
          <w:szCs w:val="24"/>
          <w:shd w:val="clear" w:color="auto" w:fill="FFFFFF"/>
          <w:lang w:val="en-US"/>
        </w:rPr>
        <w:lastRenderedPageBreak/>
        <w:drawing>
          <wp:inline distT="0" distB="0" distL="0" distR="0" wp14:anchorId="50FC8001" wp14:editId="628C2ABE">
            <wp:extent cx="1836115" cy="2809677"/>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pic:cNvPicPr/>
                  </pic:nvPicPr>
                  <pic:blipFill rotWithShape="1">
                    <a:blip r:embed="rId11" cstate="print">
                      <a:extLst>
                        <a:ext uri="{28A0092B-C50C-407E-A947-70E740481C1C}">
                          <a14:useLocalDpi xmlns:a14="http://schemas.microsoft.com/office/drawing/2010/main" val="0"/>
                        </a:ext>
                      </a:extLst>
                    </a:blip>
                    <a:srcRect b="8309"/>
                    <a:stretch/>
                  </pic:blipFill>
                  <pic:spPr bwMode="auto">
                    <a:xfrm>
                      <a:off x="0" y="0"/>
                      <a:ext cx="1843535" cy="2821032"/>
                    </a:xfrm>
                    <a:prstGeom prst="rect">
                      <a:avLst/>
                    </a:prstGeom>
                    <a:ln>
                      <a:noFill/>
                    </a:ln>
                    <a:extLst>
                      <a:ext uri="{53640926-AAD7-44D8-BBD7-CCE9431645EC}">
                        <a14:shadowObscured xmlns:a14="http://schemas.microsoft.com/office/drawing/2010/main"/>
                      </a:ext>
                    </a:extLst>
                  </pic:spPr>
                </pic:pic>
              </a:graphicData>
            </a:graphic>
          </wp:inline>
        </w:drawing>
      </w:r>
    </w:p>
    <w:p w14:paraId="2F3C95F2" w14:textId="08D1B347" w:rsidR="007B320B" w:rsidRPr="00E8597E" w:rsidRDefault="007B320B" w:rsidP="007B320B">
      <w:pPr>
        <w:rPr>
          <w:rFonts w:ascii="Arial Nova Light" w:hAnsi="Arial Nova Light" w:cs="Segoe UI"/>
          <w:color w:val="201F1E"/>
          <w:shd w:val="clear" w:color="auto" w:fill="FFFFFF"/>
          <w:lang w:val="en-US"/>
        </w:rPr>
      </w:pPr>
      <w:r w:rsidRPr="00E8597E">
        <w:rPr>
          <w:rFonts w:ascii="Arial Nova Light" w:hAnsi="Arial Nova Light" w:cs="Segoe UI"/>
          <w:i/>
          <w:iCs/>
          <w:color w:val="201F1E"/>
          <w:shd w:val="clear" w:color="auto" w:fill="FFFFFF"/>
          <w:lang w:val="en-US"/>
        </w:rPr>
        <w:t>Figure S</w:t>
      </w:r>
      <w:r w:rsidR="00ED4499" w:rsidRPr="00E8597E">
        <w:rPr>
          <w:rFonts w:ascii="Arial Nova Light" w:hAnsi="Arial Nova Light" w:cs="Segoe UI"/>
          <w:i/>
          <w:iCs/>
          <w:color w:val="201F1E"/>
          <w:shd w:val="clear" w:color="auto" w:fill="FFFFFF"/>
          <w:lang w:val="en-US"/>
        </w:rPr>
        <w:t>4</w:t>
      </w:r>
      <w:r w:rsidRPr="00E8597E">
        <w:rPr>
          <w:rFonts w:ascii="Arial Nova Light" w:hAnsi="Arial Nova Light" w:cs="Segoe UI"/>
          <w:i/>
          <w:iCs/>
          <w:color w:val="201F1E"/>
          <w:shd w:val="clear" w:color="auto" w:fill="FFFFFF"/>
          <w:lang w:val="en-US"/>
        </w:rPr>
        <w:t>. Gaze shift variability (Inter-quartile range in milliseconds). Dots show individual participants.</w:t>
      </w:r>
    </w:p>
    <w:p w14:paraId="44E87E03" w14:textId="2637201E" w:rsidR="007B320B" w:rsidRPr="00E8597E" w:rsidRDefault="007B320B">
      <w:pPr>
        <w:rPr>
          <w:rFonts w:ascii="Arial Nova Light" w:hAnsi="Arial Nova Light" w:cs="Segoe UI"/>
          <w:b/>
          <w:bCs/>
          <w:color w:val="201F1E"/>
          <w:sz w:val="24"/>
          <w:szCs w:val="24"/>
          <w:shd w:val="clear" w:color="auto" w:fill="FFFFFF"/>
          <w:lang w:val="en-US"/>
        </w:rPr>
      </w:pPr>
    </w:p>
    <w:p w14:paraId="2BD7EF5F" w14:textId="77777777" w:rsidR="007B320B" w:rsidRPr="00E8597E" w:rsidRDefault="007B320B">
      <w:pPr>
        <w:rPr>
          <w:rFonts w:ascii="Arial Nova Light" w:hAnsi="Arial Nova Light" w:cs="Segoe UI"/>
          <w:b/>
          <w:bCs/>
          <w:color w:val="201F1E"/>
          <w:sz w:val="24"/>
          <w:szCs w:val="24"/>
          <w:shd w:val="clear" w:color="auto" w:fill="FFFFFF"/>
          <w:lang w:val="en-US"/>
        </w:rPr>
      </w:pPr>
    </w:p>
    <w:p w14:paraId="1DCF2A50" w14:textId="36C4D1AE" w:rsidR="001C7CB0" w:rsidRPr="00E8597E" w:rsidRDefault="001C7CB0">
      <w:pPr>
        <w:rPr>
          <w:rFonts w:ascii="Arial Nova Light" w:hAnsi="Arial Nova Light" w:cs="Segoe UI"/>
          <w:b/>
          <w:bCs/>
          <w:color w:val="201F1E"/>
          <w:sz w:val="24"/>
          <w:szCs w:val="24"/>
          <w:shd w:val="clear" w:color="auto" w:fill="FFFFFF"/>
          <w:lang w:val="en-US"/>
        </w:rPr>
      </w:pPr>
      <w:r w:rsidRPr="00E8597E">
        <w:rPr>
          <w:rFonts w:ascii="Arial Nova Light" w:hAnsi="Arial Nova Light" w:cs="Segoe UI"/>
          <w:b/>
          <w:bCs/>
          <w:noProof/>
          <w:color w:val="201F1E"/>
          <w:sz w:val="24"/>
          <w:szCs w:val="24"/>
          <w:shd w:val="clear" w:color="auto" w:fill="FFFFFF"/>
          <w:lang w:val="en-US"/>
        </w:rPr>
        <w:drawing>
          <wp:inline distT="0" distB="0" distL="0" distR="0" wp14:anchorId="7C37EBE9" wp14:editId="6E674095">
            <wp:extent cx="4851779" cy="2714151"/>
            <wp:effectExtent l="0" t="0" r="635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57046" cy="2717098"/>
                    </a:xfrm>
                    <a:prstGeom prst="rect">
                      <a:avLst/>
                    </a:prstGeom>
                  </pic:spPr>
                </pic:pic>
              </a:graphicData>
            </a:graphic>
          </wp:inline>
        </w:drawing>
      </w:r>
    </w:p>
    <w:p w14:paraId="7BE88565" w14:textId="34CC88CA" w:rsidR="00A3218D" w:rsidRPr="00E8597E" w:rsidRDefault="00A3218D" w:rsidP="00A3218D">
      <w:pPr>
        <w:rPr>
          <w:rFonts w:ascii="Arial Nova Light" w:hAnsi="Arial Nova Light" w:cs="Segoe UI"/>
          <w:color w:val="201F1E"/>
          <w:shd w:val="clear" w:color="auto" w:fill="FFFFFF"/>
          <w:lang w:val="en-US"/>
        </w:rPr>
      </w:pPr>
      <w:r w:rsidRPr="00E8597E">
        <w:rPr>
          <w:rFonts w:ascii="Arial Nova Light" w:hAnsi="Arial Nova Light" w:cs="Segoe UI"/>
          <w:i/>
          <w:iCs/>
          <w:color w:val="201F1E"/>
          <w:shd w:val="clear" w:color="auto" w:fill="FFFFFF"/>
          <w:lang w:val="en-US"/>
        </w:rPr>
        <w:t>Figure S</w:t>
      </w:r>
      <w:r w:rsidR="00ED4499" w:rsidRPr="00E8597E">
        <w:rPr>
          <w:rFonts w:ascii="Arial Nova Light" w:hAnsi="Arial Nova Light" w:cs="Segoe UI"/>
          <w:i/>
          <w:iCs/>
          <w:color w:val="201F1E"/>
          <w:shd w:val="clear" w:color="auto" w:fill="FFFFFF"/>
          <w:lang w:val="en-US"/>
        </w:rPr>
        <w:t>5</w:t>
      </w:r>
      <w:r w:rsidRPr="00E8597E">
        <w:rPr>
          <w:rFonts w:ascii="Arial Nova Light" w:hAnsi="Arial Nova Light" w:cs="Segoe UI"/>
          <w:i/>
          <w:iCs/>
          <w:color w:val="201F1E"/>
          <w:shd w:val="clear" w:color="auto" w:fill="FFFFFF"/>
          <w:lang w:val="en-US"/>
        </w:rPr>
        <w:t xml:space="preserve"> Pupil dilation (mm) by condition</w:t>
      </w:r>
      <w:r w:rsidR="00C82DA5" w:rsidRPr="00E8597E">
        <w:rPr>
          <w:rFonts w:ascii="Arial Nova Light" w:hAnsi="Arial Nova Light" w:cs="Segoe UI"/>
          <w:i/>
          <w:iCs/>
          <w:color w:val="201F1E"/>
          <w:shd w:val="clear" w:color="auto" w:fill="FFFFFF"/>
          <w:lang w:val="en-US"/>
        </w:rPr>
        <w:t>.</w:t>
      </w:r>
      <w:r w:rsidRPr="00E8597E">
        <w:rPr>
          <w:rFonts w:ascii="Arial Nova Light" w:hAnsi="Arial Nova Light" w:cs="Segoe UI"/>
          <w:i/>
          <w:iCs/>
          <w:color w:val="201F1E"/>
          <w:shd w:val="clear" w:color="auto" w:fill="FFFFFF"/>
          <w:lang w:val="en-US"/>
        </w:rPr>
        <w:t xml:space="preserve"> Dots show individual participants.</w:t>
      </w:r>
    </w:p>
    <w:p w14:paraId="37ACD15C" w14:textId="77777777" w:rsidR="00A3218D" w:rsidRPr="00E8597E" w:rsidRDefault="00A3218D">
      <w:pPr>
        <w:rPr>
          <w:rFonts w:ascii="Arial Nova Light" w:hAnsi="Arial Nova Light" w:cs="Segoe UI"/>
          <w:b/>
          <w:bCs/>
          <w:color w:val="201F1E"/>
          <w:sz w:val="24"/>
          <w:szCs w:val="24"/>
          <w:shd w:val="clear" w:color="auto" w:fill="FFFFFF"/>
          <w:lang w:val="en-US"/>
        </w:rPr>
      </w:pPr>
    </w:p>
    <w:p w14:paraId="3B5D3B88" w14:textId="7FB1BB28" w:rsidR="00853F9C" w:rsidRPr="00E8597E" w:rsidRDefault="00805B8C" w:rsidP="00853F9C">
      <w:pPr>
        <w:jc w:val="center"/>
        <w:rPr>
          <w:rFonts w:ascii="Arial Nova Light" w:hAnsi="Arial Nova Light"/>
          <w:sz w:val="32"/>
          <w:szCs w:val="32"/>
          <w:lang w:val="en-US"/>
        </w:rPr>
      </w:pPr>
      <w:r>
        <w:rPr>
          <w:rFonts w:ascii="Arial Nova Light" w:hAnsi="Arial Nova Light"/>
          <w:sz w:val="32"/>
          <w:szCs w:val="32"/>
          <w:lang w:val="en-US"/>
        </w:rPr>
        <w:t xml:space="preserve">S4. </w:t>
      </w:r>
      <w:r w:rsidR="00853F9C" w:rsidRPr="00E8597E">
        <w:rPr>
          <w:rFonts w:ascii="Arial Nova Light" w:hAnsi="Arial Nova Light"/>
          <w:sz w:val="32"/>
          <w:szCs w:val="32"/>
          <w:lang w:val="en-US"/>
        </w:rPr>
        <w:t>Alerting effect and pupil dilation in excluded participants taking stimulant medication at the day of testing</w:t>
      </w:r>
    </w:p>
    <w:p w14:paraId="02C1B304" w14:textId="2B3EEC95" w:rsidR="00853F9C" w:rsidRPr="00E8597E" w:rsidRDefault="00853F9C" w:rsidP="00853F9C">
      <w:pPr>
        <w:rPr>
          <w:rFonts w:ascii="Arial Nova Light" w:hAnsi="Arial Nova Light"/>
          <w:lang w:val="en-US"/>
        </w:rPr>
      </w:pPr>
      <w:r w:rsidRPr="00E8597E">
        <w:rPr>
          <w:rFonts w:ascii="Arial Nova Light" w:hAnsi="Arial Nova Light"/>
          <w:lang w:val="en-US"/>
        </w:rPr>
        <w:t xml:space="preserve">Five individuals had taken stimulant medication at the day of testing at T1 and had completed the follow-up assessment at T2. These participants were excluded from the analysis, since stimulant medication is known to affect arousal. Descriptive statistics for these participants are shown in </w:t>
      </w:r>
      <w:r w:rsidRPr="00E8597E">
        <w:rPr>
          <w:rFonts w:ascii="Arial Nova Light" w:hAnsi="Arial Nova Light"/>
          <w:i/>
          <w:iCs/>
          <w:lang w:val="en-US"/>
        </w:rPr>
        <w:t>Figure S</w:t>
      </w:r>
      <w:r w:rsidR="00ED4499" w:rsidRPr="00E8597E">
        <w:rPr>
          <w:rFonts w:ascii="Arial Nova Light" w:hAnsi="Arial Nova Light"/>
          <w:i/>
          <w:iCs/>
          <w:lang w:val="en-US"/>
        </w:rPr>
        <w:t>6</w:t>
      </w:r>
      <w:r w:rsidRPr="00E8597E">
        <w:rPr>
          <w:rFonts w:ascii="Arial Nova Light" w:hAnsi="Arial Nova Light"/>
          <w:i/>
          <w:iCs/>
          <w:lang w:val="en-US"/>
        </w:rPr>
        <w:t xml:space="preserve">. </w:t>
      </w:r>
      <w:r w:rsidRPr="00E8597E">
        <w:rPr>
          <w:rFonts w:ascii="Arial Nova Light" w:hAnsi="Arial Nova Light"/>
          <w:lang w:val="en-US"/>
        </w:rPr>
        <w:t>Due to the small sample size, no inferential statistical tests were conducted.</w:t>
      </w:r>
    </w:p>
    <w:p w14:paraId="5BFD556D" w14:textId="77777777" w:rsidR="00853F9C" w:rsidRPr="00E8597E" w:rsidRDefault="00853F9C" w:rsidP="00853F9C">
      <w:pPr>
        <w:rPr>
          <w:rFonts w:ascii="Arial Nova Light" w:hAnsi="Arial Nova Light"/>
          <w:i/>
          <w:iCs/>
          <w:lang w:val="en-US"/>
        </w:rPr>
      </w:pPr>
      <w:r w:rsidRPr="00E8597E">
        <w:rPr>
          <w:rFonts w:ascii="Arial Nova Light" w:hAnsi="Arial Nova Light"/>
          <w:i/>
          <w:iCs/>
          <w:noProof/>
          <w:lang w:val="en-US"/>
        </w:rPr>
        <w:lastRenderedPageBreak/>
        <w:drawing>
          <wp:inline distT="0" distB="0" distL="0" distR="0" wp14:anchorId="78C4858E" wp14:editId="26448B9A">
            <wp:extent cx="4709067" cy="2303145"/>
            <wp:effectExtent l="0" t="0" r="0" b="1905"/>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14162" cy="2305637"/>
                    </a:xfrm>
                    <a:prstGeom prst="rect">
                      <a:avLst/>
                    </a:prstGeom>
                  </pic:spPr>
                </pic:pic>
              </a:graphicData>
            </a:graphic>
          </wp:inline>
        </w:drawing>
      </w:r>
    </w:p>
    <w:p w14:paraId="20C3208D" w14:textId="4D9D6446" w:rsidR="00853F9C" w:rsidRPr="00E8597E" w:rsidRDefault="00853F9C" w:rsidP="00853F9C">
      <w:pPr>
        <w:rPr>
          <w:rFonts w:ascii="Arial Nova Light" w:hAnsi="Arial Nova Light"/>
          <w:i/>
          <w:iCs/>
          <w:lang w:val="en-US"/>
        </w:rPr>
      </w:pPr>
      <w:r w:rsidRPr="00E8597E">
        <w:rPr>
          <w:rFonts w:ascii="Arial Nova Light" w:hAnsi="Arial Nova Light"/>
          <w:b/>
          <w:bCs/>
          <w:i/>
          <w:iCs/>
          <w:lang w:val="en-US"/>
        </w:rPr>
        <w:t>Figure S</w:t>
      </w:r>
      <w:r w:rsidR="00ED4499" w:rsidRPr="00E8597E">
        <w:rPr>
          <w:rFonts w:ascii="Arial Nova Light" w:hAnsi="Arial Nova Light"/>
          <w:b/>
          <w:bCs/>
          <w:i/>
          <w:iCs/>
          <w:lang w:val="en-US"/>
        </w:rPr>
        <w:t>6</w:t>
      </w:r>
      <w:r w:rsidRPr="00E8597E">
        <w:rPr>
          <w:rFonts w:ascii="Arial Nova Light" w:hAnsi="Arial Nova Light"/>
          <w:i/>
          <w:iCs/>
          <w:lang w:val="en-US"/>
        </w:rPr>
        <w:t>. Pupil dilation responses during all trials (A), cued overlap trials (B), and alerting effects (C) in participants with valid clinical data at T2 who had not taken stimulant medication at the day of testing (n = 54) and excluded participants on stimulant medication at the day of testing (n = 5).</w:t>
      </w:r>
    </w:p>
    <w:p w14:paraId="53855752" w14:textId="3D73BB08" w:rsidR="00853F9C" w:rsidRPr="00CA60AF" w:rsidRDefault="00853F9C">
      <w:pPr>
        <w:rPr>
          <w:rFonts w:ascii="Arial Nova Light" w:hAnsi="Arial Nova Light" w:cs="Segoe UI"/>
          <w:b/>
          <w:bCs/>
          <w:color w:val="201F1E"/>
          <w:shd w:val="clear" w:color="auto" w:fill="FFFFFF"/>
          <w:lang w:val="en-US"/>
        </w:rPr>
      </w:pPr>
    </w:p>
    <w:p w14:paraId="1BDAFE5F" w14:textId="77777777" w:rsidR="00853F9C" w:rsidRPr="00CA60AF" w:rsidRDefault="00853F9C">
      <w:pPr>
        <w:rPr>
          <w:rFonts w:ascii="Arial Nova Light" w:hAnsi="Arial Nova Light" w:cs="Segoe UI"/>
          <w:b/>
          <w:bCs/>
          <w:color w:val="201F1E"/>
          <w:shd w:val="clear" w:color="auto" w:fill="FFFFFF"/>
          <w:lang w:val="en-US"/>
        </w:rPr>
      </w:pPr>
    </w:p>
    <w:p w14:paraId="594FF01A" w14:textId="122199CC" w:rsidR="004E3E04" w:rsidRPr="00E8597E" w:rsidRDefault="004E3E04">
      <w:pPr>
        <w:rPr>
          <w:rFonts w:ascii="Arial Nova Light" w:hAnsi="Arial Nova Light"/>
          <w:i/>
          <w:iCs/>
          <w:lang w:val="en-US"/>
        </w:rPr>
      </w:pPr>
      <w:r w:rsidRPr="00E8597E">
        <w:rPr>
          <w:rFonts w:ascii="Arial Nova Light" w:hAnsi="Arial Nova Light"/>
          <w:i/>
          <w:iCs/>
          <w:lang w:val="en-US"/>
        </w:rPr>
        <w:br w:type="page"/>
      </w:r>
    </w:p>
    <w:p w14:paraId="2E15F3C3" w14:textId="77777777" w:rsidR="00E7156E" w:rsidRPr="00E8597E" w:rsidRDefault="00E7156E" w:rsidP="00F053E3">
      <w:pPr>
        <w:rPr>
          <w:rFonts w:ascii="Arial Nova Light" w:hAnsi="Arial Nova Light"/>
          <w:i/>
          <w:iCs/>
          <w:lang w:val="en-US"/>
        </w:rPr>
      </w:pPr>
    </w:p>
    <w:p w14:paraId="60C4185D" w14:textId="4FEEFCD0" w:rsidR="004E3E04" w:rsidRPr="00E8597E" w:rsidRDefault="00805B8C" w:rsidP="004E3E04">
      <w:pPr>
        <w:jc w:val="center"/>
        <w:rPr>
          <w:rFonts w:ascii="Arial Nova Light" w:hAnsi="Arial Nova Light" w:cs="Segoe UI"/>
          <w:color w:val="201F1E"/>
          <w:sz w:val="32"/>
          <w:szCs w:val="32"/>
          <w:shd w:val="clear" w:color="auto" w:fill="FFFFFF"/>
          <w:lang w:val="en-US"/>
        </w:rPr>
      </w:pPr>
      <w:r>
        <w:rPr>
          <w:rFonts w:ascii="Arial Nova Light" w:hAnsi="Arial Nova Light" w:cs="Segoe UI"/>
          <w:color w:val="201F1E"/>
          <w:sz w:val="32"/>
          <w:szCs w:val="32"/>
          <w:shd w:val="clear" w:color="auto" w:fill="FFFFFF"/>
          <w:lang w:val="en-US"/>
        </w:rPr>
        <w:t>S</w:t>
      </w:r>
      <w:r w:rsidR="00D67344">
        <w:rPr>
          <w:rFonts w:ascii="Arial Nova Light" w:hAnsi="Arial Nova Light" w:cs="Segoe UI"/>
          <w:color w:val="201F1E"/>
          <w:sz w:val="32"/>
          <w:szCs w:val="32"/>
          <w:shd w:val="clear" w:color="auto" w:fill="FFFFFF"/>
          <w:lang w:val="en-US"/>
        </w:rPr>
        <w:t>5</w:t>
      </w:r>
      <w:r>
        <w:rPr>
          <w:rFonts w:ascii="Arial Nova Light" w:hAnsi="Arial Nova Light" w:cs="Segoe UI"/>
          <w:color w:val="201F1E"/>
          <w:sz w:val="32"/>
          <w:szCs w:val="32"/>
          <w:shd w:val="clear" w:color="auto" w:fill="FFFFFF"/>
          <w:lang w:val="en-US"/>
        </w:rPr>
        <w:t xml:space="preserve">. </w:t>
      </w:r>
      <w:r w:rsidR="004E3E04" w:rsidRPr="00E8597E">
        <w:rPr>
          <w:rFonts w:ascii="Arial Nova Light" w:hAnsi="Arial Nova Light" w:cs="Segoe UI"/>
          <w:color w:val="201F1E"/>
          <w:sz w:val="32"/>
          <w:szCs w:val="32"/>
          <w:shd w:val="clear" w:color="auto" w:fill="FFFFFF"/>
          <w:lang w:val="en-US"/>
        </w:rPr>
        <w:t>Reanalysis of the data using general linear models (GLMs) fitted with a ‘log’ link</w:t>
      </w:r>
    </w:p>
    <w:p w14:paraId="097EC6F4" w14:textId="77777777" w:rsidR="004E3E04" w:rsidRPr="00E8597E" w:rsidRDefault="004E3E04" w:rsidP="004E3E04">
      <w:pPr>
        <w:rPr>
          <w:rFonts w:ascii="Arial Nova Light" w:hAnsi="Arial Nova Light"/>
          <w:lang w:val="en-US"/>
        </w:rPr>
      </w:pPr>
    </w:p>
    <w:p w14:paraId="5FA326BA" w14:textId="73A89AA9" w:rsidR="004E3E04" w:rsidRPr="00CA60AF" w:rsidRDefault="004E3E04" w:rsidP="004E3E04">
      <w:pPr>
        <w:rPr>
          <w:rFonts w:ascii="Arial Nova Light" w:hAnsi="Arial Nova Light"/>
          <w:b/>
          <w:bCs/>
          <w:lang w:val="en-US"/>
        </w:rPr>
      </w:pPr>
      <w:r w:rsidRPr="00E8597E">
        <w:rPr>
          <w:rFonts w:ascii="Arial Nova Light" w:hAnsi="Arial Nova Light"/>
          <w:i/>
          <w:iCs/>
          <w:lang w:val="en-US"/>
        </w:rPr>
        <w:t>Table S</w:t>
      </w:r>
      <w:r w:rsidR="004A27A0">
        <w:rPr>
          <w:rFonts w:ascii="Arial Nova Light" w:hAnsi="Arial Nova Light"/>
          <w:i/>
          <w:iCs/>
          <w:lang w:val="en-US"/>
        </w:rPr>
        <w:t>2</w:t>
      </w:r>
      <w:r w:rsidRPr="00E8597E">
        <w:rPr>
          <w:rFonts w:ascii="Arial Nova Light" w:hAnsi="Arial Nova Light"/>
          <w:i/>
          <w:iCs/>
          <w:lang w:val="en-US"/>
        </w:rPr>
        <w:t xml:space="preserve">. Relations between eye movement measures, symptoms of ADHD at T2, and change in ADHD symptoms from T1 to T2 (General linear models fit with </w:t>
      </w:r>
      <w:r w:rsidRPr="00E8597E">
        <w:rPr>
          <w:rFonts w:ascii="Arial Nova Light" w:hAnsi="Arial Nova Light"/>
          <w:b/>
          <w:bCs/>
          <w:i/>
          <w:iCs/>
          <w:lang w:val="en-US"/>
        </w:rPr>
        <w:t>log link</w:t>
      </w:r>
      <w:r w:rsidRPr="00E8597E">
        <w:rPr>
          <w:rFonts w:ascii="Arial Nova Light" w:hAnsi="Arial Nova Light"/>
          <w:b/>
          <w:bCs/>
          <w:lang w:val="en-US"/>
        </w:rPr>
        <w:t>)</w:t>
      </w:r>
    </w:p>
    <w:tbl>
      <w:tblPr>
        <w:tblStyle w:val="Tabellrutnt"/>
        <w:tblW w:w="11457" w:type="dxa"/>
        <w:tblInd w:w="-1141" w:type="dxa"/>
        <w:tblLook w:val="04A0" w:firstRow="1" w:lastRow="0" w:firstColumn="1" w:lastColumn="0" w:noHBand="0" w:noVBand="1"/>
      </w:tblPr>
      <w:tblGrid>
        <w:gridCol w:w="3459"/>
        <w:gridCol w:w="1311"/>
        <w:gridCol w:w="1475"/>
        <w:gridCol w:w="1317"/>
        <w:gridCol w:w="1137"/>
        <w:gridCol w:w="1793"/>
        <w:gridCol w:w="965"/>
      </w:tblGrid>
      <w:tr w:rsidR="004E3E04" w:rsidRPr="00E8597E" w14:paraId="608E380A" w14:textId="77777777" w:rsidTr="00C12D75">
        <w:trPr>
          <w:trHeight w:val="446"/>
        </w:trPr>
        <w:tc>
          <w:tcPr>
            <w:tcW w:w="3459" w:type="dxa"/>
            <w:noWrap/>
          </w:tcPr>
          <w:p w14:paraId="11118E3B" w14:textId="77777777" w:rsidR="004E3E04" w:rsidRPr="00E8597E" w:rsidRDefault="004E3E04" w:rsidP="00C12D75">
            <w:pPr>
              <w:rPr>
                <w:rFonts w:ascii="Arial Nova Light" w:hAnsi="Arial Nova Light"/>
                <w:b/>
                <w:bCs/>
                <w:lang w:val="en-US"/>
              </w:rPr>
            </w:pPr>
          </w:p>
        </w:tc>
        <w:tc>
          <w:tcPr>
            <w:tcW w:w="1380" w:type="dxa"/>
          </w:tcPr>
          <w:p w14:paraId="698A2D0C"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b</w:t>
            </w:r>
          </w:p>
        </w:tc>
        <w:tc>
          <w:tcPr>
            <w:tcW w:w="1475" w:type="dxa"/>
            <w:noWrap/>
          </w:tcPr>
          <w:p w14:paraId="74EF075D"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β</w:t>
            </w:r>
          </w:p>
        </w:tc>
        <w:tc>
          <w:tcPr>
            <w:tcW w:w="1317" w:type="dxa"/>
            <w:noWrap/>
          </w:tcPr>
          <w:p w14:paraId="10FA6B1B"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t</w:t>
            </w:r>
          </w:p>
        </w:tc>
        <w:tc>
          <w:tcPr>
            <w:tcW w:w="1137" w:type="dxa"/>
            <w:noWrap/>
          </w:tcPr>
          <w:p w14:paraId="71EBA912"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df</w:t>
            </w:r>
          </w:p>
        </w:tc>
        <w:tc>
          <w:tcPr>
            <w:tcW w:w="1866" w:type="dxa"/>
          </w:tcPr>
          <w:p w14:paraId="78C21591"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P (Bonferroni)</w:t>
            </w:r>
          </w:p>
        </w:tc>
        <w:tc>
          <w:tcPr>
            <w:tcW w:w="823" w:type="dxa"/>
          </w:tcPr>
          <w:p w14:paraId="48C24998"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ΔAIC (identity – log link)</w:t>
            </w:r>
          </w:p>
        </w:tc>
      </w:tr>
      <w:tr w:rsidR="004E3E04" w:rsidRPr="00CA60AF" w14:paraId="0DDB5282" w14:textId="77777777" w:rsidTr="00C12D75">
        <w:trPr>
          <w:gridAfter w:val="4"/>
          <w:wAfter w:w="5143" w:type="dxa"/>
          <w:trHeight w:val="446"/>
        </w:trPr>
        <w:tc>
          <w:tcPr>
            <w:tcW w:w="3459" w:type="dxa"/>
            <w:noWrap/>
          </w:tcPr>
          <w:p w14:paraId="4B08C015"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Relation to ADHD symptoms at T2</w:t>
            </w:r>
          </w:p>
        </w:tc>
        <w:tc>
          <w:tcPr>
            <w:tcW w:w="1380" w:type="dxa"/>
          </w:tcPr>
          <w:p w14:paraId="29BDC769" w14:textId="77777777" w:rsidR="004E3E04" w:rsidRPr="00E8597E" w:rsidRDefault="004E3E04" w:rsidP="00C12D75">
            <w:pPr>
              <w:rPr>
                <w:rFonts w:ascii="Arial Nova Light" w:hAnsi="Arial Nova Light"/>
                <w:b/>
                <w:bCs/>
                <w:lang w:val="en-US"/>
              </w:rPr>
            </w:pPr>
          </w:p>
        </w:tc>
        <w:tc>
          <w:tcPr>
            <w:tcW w:w="1475" w:type="dxa"/>
          </w:tcPr>
          <w:p w14:paraId="7097E28E" w14:textId="77777777" w:rsidR="004E3E04" w:rsidRPr="00E8597E" w:rsidRDefault="004E3E04" w:rsidP="00C12D75">
            <w:pPr>
              <w:rPr>
                <w:rFonts w:ascii="Arial Nova Light" w:hAnsi="Arial Nova Light"/>
                <w:b/>
                <w:bCs/>
                <w:lang w:val="en-US"/>
              </w:rPr>
            </w:pPr>
          </w:p>
        </w:tc>
      </w:tr>
      <w:tr w:rsidR="004E3E04" w:rsidRPr="00E8597E" w14:paraId="040EAC86" w14:textId="77777777" w:rsidTr="00C12D75">
        <w:trPr>
          <w:trHeight w:val="446"/>
        </w:trPr>
        <w:tc>
          <w:tcPr>
            <w:tcW w:w="3459" w:type="dxa"/>
            <w:noWrap/>
            <w:hideMark/>
          </w:tcPr>
          <w:p w14:paraId="31F8EE83"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Alerting effect</w:t>
            </w:r>
          </w:p>
        </w:tc>
        <w:tc>
          <w:tcPr>
            <w:tcW w:w="1380" w:type="dxa"/>
            <w:vAlign w:val="bottom"/>
          </w:tcPr>
          <w:p w14:paraId="35E2F4A7"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0.06</w:t>
            </w:r>
          </w:p>
        </w:tc>
        <w:tc>
          <w:tcPr>
            <w:tcW w:w="1475" w:type="dxa"/>
            <w:noWrap/>
            <w:vAlign w:val="bottom"/>
            <w:hideMark/>
          </w:tcPr>
          <w:p w14:paraId="5ED07512"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w:t>
            </w:r>
          </w:p>
        </w:tc>
        <w:tc>
          <w:tcPr>
            <w:tcW w:w="1317" w:type="dxa"/>
            <w:noWrap/>
            <w:vAlign w:val="bottom"/>
            <w:hideMark/>
          </w:tcPr>
          <w:p w14:paraId="7E281B89"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3.82</w:t>
            </w:r>
          </w:p>
        </w:tc>
        <w:tc>
          <w:tcPr>
            <w:tcW w:w="1137" w:type="dxa"/>
            <w:noWrap/>
            <w:vAlign w:val="bottom"/>
            <w:hideMark/>
          </w:tcPr>
          <w:p w14:paraId="63B55B77"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46</w:t>
            </w:r>
          </w:p>
        </w:tc>
        <w:tc>
          <w:tcPr>
            <w:tcW w:w="1866" w:type="dxa"/>
            <w:vAlign w:val="bottom"/>
          </w:tcPr>
          <w:p w14:paraId="3F82D872" w14:textId="77777777" w:rsidR="004E3E04" w:rsidRPr="00E8597E" w:rsidRDefault="004E3E04" w:rsidP="00C12D75">
            <w:pPr>
              <w:rPr>
                <w:rFonts w:ascii="Arial Nova Light" w:hAnsi="Arial Nova Light"/>
                <w:b/>
                <w:bCs/>
                <w:lang w:val="en-US"/>
              </w:rPr>
            </w:pPr>
            <w:r w:rsidRPr="00CA60AF">
              <w:rPr>
                <w:rFonts w:ascii="Arial Nova Light" w:hAnsi="Arial Nova Light" w:cs="Calibri"/>
                <w:b/>
                <w:bCs/>
                <w:color w:val="000000"/>
              </w:rPr>
              <w:t>.002**</w:t>
            </w:r>
          </w:p>
        </w:tc>
        <w:tc>
          <w:tcPr>
            <w:tcW w:w="823" w:type="dxa"/>
            <w:vAlign w:val="bottom"/>
          </w:tcPr>
          <w:p w14:paraId="19B65CB1"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0.23</w:t>
            </w:r>
          </w:p>
        </w:tc>
      </w:tr>
      <w:tr w:rsidR="004E3E04" w:rsidRPr="00E8597E" w14:paraId="148B727A" w14:textId="77777777" w:rsidTr="00C12D75">
        <w:trPr>
          <w:trHeight w:val="446"/>
        </w:trPr>
        <w:tc>
          <w:tcPr>
            <w:tcW w:w="3459" w:type="dxa"/>
            <w:noWrap/>
            <w:hideMark/>
          </w:tcPr>
          <w:p w14:paraId="41FD4953"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Gaze shift latency (uncued overlap) ‡</w:t>
            </w:r>
          </w:p>
        </w:tc>
        <w:tc>
          <w:tcPr>
            <w:tcW w:w="1380" w:type="dxa"/>
            <w:vAlign w:val="bottom"/>
          </w:tcPr>
          <w:p w14:paraId="2CF2DB48" w14:textId="77777777" w:rsidR="004E3E04" w:rsidRPr="00E8597E" w:rsidRDefault="004E3E04" w:rsidP="00C12D75">
            <w:pPr>
              <w:rPr>
                <w:rFonts w:ascii="Arial Nova Light" w:hAnsi="Arial Nova Light" w:cs="Calibri"/>
                <w:color w:val="000000"/>
                <w:lang w:val="en-US"/>
              </w:rPr>
            </w:pPr>
            <w:r w:rsidRPr="00CA60AF">
              <w:rPr>
                <w:rFonts w:ascii="Arial Nova Light" w:hAnsi="Arial Nova Light" w:cs="Calibri"/>
                <w:color w:val="000000"/>
              </w:rPr>
              <w:t>0.1954</w:t>
            </w:r>
          </w:p>
        </w:tc>
        <w:tc>
          <w:tcPr>
            <w:tcW w:w="1475" w:type="dxa"/>
            <w:noWrap/>
            <w:vAlign w:val="bottom"/>
            <w:hideMark/>
          </w:tcPr>
          <w:p w14:paraId="7BD322BC"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w:t>
            </w:r>
          </w:p>
        </w:tc>
        <w:tc>
          <w:tcPr>
            <w:tcW w:w="1317" w:type="dxa"/>
            <w:noWrap/>
            <w:vAlign w:val="bottom"/>
            <w:hideMark/>
          </w:tcPr>
          <w:p w14:paraId="6DE86E5F"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4.86</w:t>
            </w:r>
          </w:p>
        </w:tc>
        <w:tc>
          <w:tcPr>
            <w:tcW w:w="1137" w:type="dxa"/>
            <w:noWrap/>
            <w:vAlign w:val="bottom"/>
            <w:hideMark/>
          </w:tcPr>
          <w:p w14:paraId="08DF17E5"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46</w:t>
            </w:r>
          </w:p>
        </w:tc>
        <w:tc>
          <w:tcPr>
            <w:tcW w:w="1866" w:type="dxa"/>
            <w:vAlign w:val="bottom"/>
          </w:tcPr>
          <w:p w14:paraId="71A45686" w14:textId="77777777" w:rsidR="004E3E04" w:rsidRPr="00E8597E" w:rsidRDefault="004E3E04" w:rsidP="00C12D75">
            <w:pPr>
              <w:rPr>
                <w:rFonts w:ascii="Arial Nova Light" w:hAnsi="Arial Nova Light"/>
                <w:b/>
                <w:bCs/>
                <w:lang w:val="en-US"/>
              </w:rPr>
            </w:pPr>
            <w:r w:rsidRPr="00CA60AF">
              <w:rPr>
                <w:rFonts w:ascii="Arial Nova Light" w:hAnsi="Arial Nova Light" w:cs="Calibri"/>
                <w:b/>
                <w:bCs/>
                <w:color w:val="000000"/>
              </w:rPr>
              <w:t>&lt;.001***</w:t>
            </w:r>
          </w:p>
        </w:tc>
        <w:tc>
          <w:tcPr>
            <w:tcW w:w="823" w:type="dxa"/>
            <w:vAlign w:val="bottom"/>
          </w:tcPr>
          <w:p w14:paraId="48984492"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-0.19</w:t>
            </w:r>
          </w:p>
        </w:tc>
      </w:tr>
      <w:tr w:rsidR="004E3E04" w:rsidRPr="00E8597E" w14:paraId="5BED6E39" w14:textId="77777777" w:rsidTr="00C12D75">
        <w:trPr>
          <w:trHeight w:val="446"/>
        </w:trPr>
        <w:tc>
          <w:tcPr>
            <w:tcW w:w="3459" w:type="dxa"/>
            <w:noWrap/>
            <w:hideMark/>
          </w:tcPr>
          <w:p w14:paraId="44B37934"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Gaze shift latency (uncued gap)</w:t>
            </w:r>
          </w:p>
        </w:tc>
        <w:tc>
          <w:tcPr>
            <w:tcW w:w="1380" w:type="dxa"/>
            <w:vAlign w:val="bottom"/>
          </w:tcPr>
          <w:p w14:paraId="343D9349"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0.09</w:t>
            </w:r>
          </w:p>
        </w:tc>
        <w:tc>
          <w:tcPr>
            <w:tcW w:w="1475" w:type="dxa"/>
            <w:noWrap/>
            <w:vAlign w:val="bottom"/>
            <w:hideMark/>
          </w:tcPr>
          <w:p w14:paraId="394837BA"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w:t>
            </w:r>
          </w:p>
        </w:tc>
        <w:tc>
          <w:tcPr>
            <w:tcW w:w="1317" w:type="dxa"/>
            <w:noWrap/>
            <w:vAlign w:val="bottom"/>
            <w:hideMark/>
          </w:tcPr>
          <w:p w14:paraId="228EBD1A"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2</w:t>
            </w:r>
          </w:p>
        </w:tc>
        <w:tc>
          <w:tcPr>
            <w:tcW w:w="1137" w:type="dxa"/>
            <w:noWrap/>
            <w:vAlign w:val="bottom"/>
            <w:hideMark/>
          </w:tcPr>
          <w:p w14:paraId="58F962D0"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48</w:t>
            </w:r>
          </w:p>
        </w:tc>
        <w:tc>
          <w:tcPr>
            <w:tcW w:w="1866" w:type="dxa"/>
            <w:vAlign w:val="bottom"/>
          </w:tcPr>
          <w:p w14:paraId="7250B3A1"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.257</w:t>
            </w:r>
          </w:p>
        </w:tc>
        <w:tc>
          <w:tcPr>
            <w:tcW w:w="823" w:type="dxa"/>
            <w:vAlign w:val="bottom"/>
          </w:tcPr>
          <w:p w14:paraId="1D08212D"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-0.03</w:t>
            </w:r>
          </w:p>
        </w:tc>
      </w:tr>
      <w:tr w:rsidR="004E3E04" w:rsidRPr="00E8597E" w14:paraId="655630AF" w14:textId="77777777" w:rsidTr="00C12D75">
        <w:trPr>
          <w:trHeight w:val="446"/>
        </w:trPr>
        <w:tc>
          <w:tcPr>
            <w:tcW w:w="3459" w:type="dxa"/>
            <w:noWrap/>
          </w:tcPr>
          <w:p w14:paraId="3EAA675C" w14:textId="77777777" w:rsidR="004E3E04" w:rsidRPr="00E8597E" w:rsidRDefault="004E3E04" w:rsidP="00C12D75">
            <w:pPr>
              <w:rPr>
                <w:rFonts w:ascii="Arial Nova Light" w:hAnsi="Arial Nova Light"/>
                <w:lang w:val="en-US"/>
              </w:rPr>
            </w:pPr>
            <w:r w:rsidRPr="00E8597E">
              <w:rPr>
                <w:rFonts w:ascii="Arial Nova Light" w:hAnsi="Arial Nova Light"/>
                <w:lang w:val="en-US"/>
              </w:rPr>
              <w:t>Gaze shift variability (uncued)</w:t>
            </w:r>
          </w:p>
        </w:tc>
        <w:tc>
          <w:tcPr>
            <w:tcW w:w="1380" w:type="dxa"/>
            <w:vAlign w:val="bottom"/>
          </w:tcPr>
          <w:p w14:paraId="2A4C086B"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0.33</w:t>
            </w:r>
          </w:p>
        </w:tc>
        <w:tc>
          <w:tcPr>
            <w:tcW w:w="1475" w:type="dxa"/>
            <w:noWrap/>
            <w:vAlign w:val="bottom"/>
          </w:tcPr>
          <w:p w14:paraId="41EBBC19"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w:t>
            </w:r>
          </w:p>
        </w:tc>
        <w:tc>
          <w:tcPr>
            <w:tcW w:w="1317" w:type="dxa"/>
            <w:noWrap/>
            <w:vAlign w:val="bottom"/>
          </w:tcPr>
          <w:p w14:paraId="0B9BF303"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4.21</w:t>
            </w:r>
          </w:p>
        </w:tc>
        <w:tc>
          <w:tcPr>
            <w:tcW w:w="1137" w:type="dxa"/>
            <w:noWrap/>
            <w:vAlign w:val="bottom"/>
          </w:tcPr>
          <w:p w14:paraId="78C66B17"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48</w:t>
            </w:r>
          </w:p>
        </w:tc>
        <w:tc>
          <w:tcPr>
            <w:tcW w:w="1866" w:type="dxa"/>
            <w:vAlign w:val="bottom"/>
          </w:tcPr>
          <w:p w14:paraId="6F07499D" w14:textId="77777777" w:rsidR="004E3E04" w:rsidRPr="00E8597E" w:rsidRDefault="004E3E04" w:rsidP="00C12D75">
            <w:pPr>
              <w:rPr>
                <w:rFonts w:ascii="Arial Nova Light" w:hAnsi="Arial Nova Light" w:cs="Calibri"/>
                <w:b/>
                <w:bCs/>
                <w:color w:val="000000"/>
              </w:rPr>
            </w:pPr>
            <w:r w:rsidRPr="00CA60AF">
              <w:rPr>
                <w:rFonts w:ascii="Arial Nova Light" w:hAnsi="Arial Nova Light" w:cs="Calibri"/>
                <w:b/>
                <w:bCs/>
                <w:color w:val="000000"/>
              </w:rPr>
              <w:t>.001**</w:t>
            </w:r>
          </w:p>
        </w:tc>
        <w:tc>
          <w:tcPr>
            <w:tcW w:w="823" w:type="dxa"/>
            <w:vAlign w:val="bottom"/>
          </w:tcPr>
          <w:p w14:paraId="059FFA69"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-0.84</w:t>
            </w:r>
          </w:p>
        </w:tc>
      </w:tr>
      <w:tr w:rsidR="004E3E04" w:rsidRPr="00E8597E" w14:paraId="7FEC531C" w14:textId="77777777" w:rsidTr="00C12D75">
        <w:trPr>
          <w:trHeight w:val="446"/>
        </w:trPr>
        <w:tc>
          <w:tcPr>
            <w:tcW w:w="3459" w:type="dxa"/>
            <w:noWrap/>
            <w:hideMark/>
          </w:tcPr>
          <w:p w14:paraId="36969FA9"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Pupil-dilation response (cued overlap)</w:t>
            </w:r>
          </w:p>
        </w:tc>
        <w:tc>
          <w:tcPr>
            <w:tcW w:w="1380" w:type="dxa"/>
            <w:vAlign w:val="bottom"/>
          </w:tcPr>
          <w:p w14:paraId="4B77FA6C"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-0.11</w:t>
            </w:r>
          </w:p>
        </w:tc>
        <w:tc>
          <w:tcPr>
            <w:tcW w:w="1475" w:type="dxa"/>
            <w:noWrap/>
            <w:vAlign w:val="bottom"/>
            <w:hideMark/>
          </w:tcPr>
          <w:p w14:paraId="54CEEDE1"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-0.85</w:t>
            </w:r>
          </w:p>
        </w:tc>
        <w:tc>
          <w:tcPr>
            <w:tcW w:w="1317" w:type="dxa"/>
            <w:noWrap/>
            <w:vAlign w:val="bottom"/>
            <w:hideMark/>
          </w:tcPr>
          <w:p w14:paraId="2188B91E"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-0.92</w:t>
            </w:r>
          </w:p>
        </w:tc>
        <w:tc>
          <w:tcPr>
            <w:tcW w:w="1137" w:type="dxa"/>
            <w:noWrap/>
            <w:vAlign w:val="bottom"/>
            <w:hideMark/>
          </w:tcPr>
          <w:p w14:paraId="1532685A"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47</w:t>
            </w:r>
          </w:p>
        </w:tc>
        <w:tc>
          <w:tcPr>
            <w:tcW w:w="1866" w:type="dxa"/>
            <w:vAlign w:val="bottom"/>
          </w:tcPr>
          <w:p w14:paraId="49D9FDDE"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&gt;.90</w:t>
            </w:r>
          </w:p>
        </w:tc>
        <w:tc>
          <w:tcPr>
            <w:tcW w:w="823" w:type="dxa"/>
            <w:vAlign w:val="bottom"/>
          </w:tcPr>
          <w:p w14:paraId="4AECF7D4"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0.00</w:t>
            </w:r>
          </w:p>
        </w:tc>
      </w:tr>
      <w:tr w:rsidR="004E3E04" w:rsidRPr="00E8597E" w14:paraId="7EFA4559" w14:textId="77777777" w:rsidTr="00C12D75">
        <w:trPr>
          <w:trHeight w:val="446"/>
        </w:trPr>
        <w:tc>
          <w:tcPr>
            <w:tcW w:w="3459" w:type="dxa"/>
            <w:noWrap/>
          </w:tcPr>
          <w:p w14:paraId="283D43DF" w14:textId="77777777" w:rsidR="004E3E04" w:rsidRPr="00E8597E" w:rsidRDefault="004E3E04" w:rsidP="00C12D75">
            <w:pPr>
              <w:rPr>
                <w:rFonts w:ascii="Arial Nova Light" w:hAnsi="Arial Nova Light"/>
                <w:lang w:val="en-US"/>
              </w:rPr>
            </w:pPr>
          </w:p>
        </w:tc>
        <w:tc>
          <w:tcPr>
            <w:tcW w:w="1380" w:type="dxa"/>
          </w:tcPr>
          <w:p w14:paraId="51618EAA" w14:textId="77777777" w:rsidR="004E3E04" w:rsidRPr="00E8597E" w:rsidRDefault="004E3E04" w:rsidP="00C12D75">
            <w:pPr>
              <w:rPr>
                <w:rFonts w:ascii="Arial Nova Light" w:hAnsi="Arial Nova Light"/>
                <w:lang w:val="en-US"/>
              </w:rPr>
            </w:pPr>
          </w:p>
        </w:tc>
        <w:tc>
          <w:tcPr>
            <w:tcW w:w="1475" w:type="dxa"/>
            <w:noWrap/>
          </w:tcPr>
          <w:p w14:paraId="26AAE2A1" w14:textId="77777777" w:rsidR="004E3E04" w:rsidRPr="00E8597E" w:rsidRDefault="004E3E04" w:rsidP="00C12D75">
            <w:pPr>
              <w:rPr>
                <w:rFonts w:ascii="Arial Nova Light" w:hAnsi="Arial Nova Light"/>
                <w:lang w:val="en-US"/>
              </w:rPr>
            </w:pPr>
          </w:p>
        </w:tc>
        <w:tc>
          <w:tcPr>
            <w:tcW w:w="1317" w:type="dxa"/>
            <w:noWrap/>
          </w:tcPr>
          <w:p w14:paraId="04C51049" w14:textId="77777777" w:rsidR="004E3E04" w:rsidRPr="00E8597E" w:rsidRDefault="004E3E04" w:rsidP="00C12D75">
            <w:pPr>
              <w:rPr>
                <w:rFonts w:ascii="Arial Nova Light" w:hAnsi="Arial Nova Light"/>
                <w:lang w:val="en-US"/>
              </w:rPr>
            </w:pPr>
          </w:p>
        </w:tc>
        <w:tc>
          <w:tcPr>
            <w:tcW w:w="1137" w:type="dxa"/>
            <w:noWrap/>
          </w:tcPr>
          <w:p w14:paraId="170E732D" w14:textId="77777777" w:rsidR="004E3E04" w:rsidRPr="00E8597E" w:rsidRDefault="004E3E04" w:rsidP="00C12D75">
            <w:pPr>
              <w:rPr>
                <w:rFonts w:ascii="Arial Nova Light" w:hAnsi="Arial Nova Light"/>
                <w:lang w:val="en-US"/>
              </w:rPr>
            </w:pPr>
          </w:p>
        </w:tc>
        <w:tc>
          <w:tcPr>
            <w:tcW w:w="1866" w:type="dxa"/>
          </w:tcPr>
          <w:p w14:paraId="206530BC" w14:textId="77777777" w:rsidR="004E3E04" w:rsidRPr="00E8597E" w:rsidDel="00D05E5E" w:rsidRDefault="004E3E04" w:rsidP="00C12D75">
            <w:pPr>
              <w:rPr>
                <w:rFonts w:ascii="Arial Nova Light" w:hAnsi="Arial Nova Light"/>
                <w:lang w:val="en-US"/>
              </w:rPr>
            </w:pPr>
          </w:p>
        </w:tc>
        <w:tc>
          <w:tcPr>
            <w:tcW w:w="823" w:type="dxa"/>
          </w:tcPr>
          <w:p w14:paraId="650B564A" w14:textId="77777777" w:rsidR="004E3E04" w:rsidRPr="00E8597E" w:rsidDel="00D05E5E" w:rsidRDefault="004E3E04" w:rsidP="00C12D75">
            <w:pPr>
              <w:rPr>
                <w:rFonts w:ascii="Arial Nova Light" w:hAnsi="Arial Nova Light"/>
                <w:lang w:val="en-US"/>
              </w:rPr>
            </w:pPr>
          </w:p>
        </w:tc>
      </w:tr>
      <w:tr w:rsidR="004E3E04" w:rsidRPr="00E8597E" w14:paraId="43B655B7" w14:textId="77777777" w:rsidTr="00C12D75">
        <w:trPr>
          <w:trHeight w:val="446"/>
        </w:trPr>
        <w:tc>
          <w:tcPr>
            <w:tcW w:w="3459" w:type="dxa"/>
            <w:noWrap/>
            <w:hideMark/>
          </w:tcPr>
          <w:p w14:paraId="624359D2" w14:textId="77777777" w:rsidR="004E3E04" w:rsidRPr="00E8597E" w:rsidRDefault="004E3E04" w:rsidP="00C12D75">
            <w:pPr>
              <w:rPr>
                <w:rFonts w:ascii="Arial Nova Light" w:hAnsi="Arial Nova Light"/>
                <w:lang w:val="en-US"/>
              </w:rPr>
            </w:pPr>
            <w:r w:rsidRPr="00E8597E">
              <w:rPr>
                <w:rFonts w:ascii="Arial Nova Light" w:hAnsi="Arial Nova Light"/>
                <w:b/>
                <w:bCs/>
                <w:lang w:val="en-US"/>
              </w:rPr>
              <w:t xml:space="preserve">Relation to ADHD change  </w:t>
            </w:r>
          </w:p>
        </w:tc>
        <w:tc>
          <w:tcPr>
            <w:tcW w:w="1380" w:type="dxa"/>
          </w:tcPr>
          <w:p w14:paraId="4CD9BC1C" w14:textId="77777777" w:rsidR="004E3E04" w:rsidRPr="00E8597E" w:rsidRDefault="004E3E04" w:rsidP="00C12D75">
            <w:pPr>
              <w:rPr>
                <w:rFonts w:ascii="Arial Nova Light" w:hAnsi="Arial Nova Light"/>
                <w:lang w:val="en-US"/>
              </w:rPr>
            </w:pPr>
          </w:p>
        </w:tc>
        <w:tc>
          <w:tcPr>
            <w:tcW w:w="1475" w:type="dxa"/>
            <w:noWrap/>
            <w:hideMark/>
          </w:tcPr>
          <w:p w14:paraId="58124A73" w14:textId="77777777" w:rsidR="004E3E04" w:rsidRPr="00E8597E" w:rsidRDefault="004E3E04" w:rsidP="00C12D75">
            <w:pPr>
              <w:rPr>
                <w:rFonts w:ascii="Arial Nova Light" w:hAnsi="Arial Nova Light"/>
                <w:lang w:val="en-US"/>
              </w:rPr>
            </w:pPr>
          </w:p>
        </w:tc>
        <w:tc>
          <w:tcPr>
            <w:tcW w:w="1317" w:type="dxa"/>
            <w:noWrap/>
            <w:hideMark/>
          </w:tcPr>
          <w:p w14:paraId="50BEF42B" w14:textId="77777777" w:rsidR="004E3E04" w:rsidRPr="00E8597E" w:rsidRDefault="004E3E04" w:rsidP="00C12D75">
            <w:pPr>
              <w:rPr>
                <w:rFonts w:ascii="Arial Nova Light" w:hAnsi="Arial Nova Light"/>
                <w:lang w:val="en-US"/>
              </w:rPr>
            </w:pPr>
          </w:p>
        </w:tc>
        <w:tc>
          <w:tcPr>
            <w:tcW w:w="1137" w:type="dxa"/>
            <w:noWrap/>
            <w:hideMark/>
          </w:tcPr>
          <w:p w14:paraId="48AA0005" w14:textId="77777777" w:rsidR="004E3E04" w:rsidRPr="00E8597E" w:rsidRDefault="004E3E04" w:rsidP="00C12D75">
            <w:pPr>
              <w:rPr>
                <w:rFonts w:ascii="Arial Nova Light" w:hAnsi="Arial Nova Light"/>
                <w:lang w:val="en-US"/>
              </w:rPr>
            </w:pPr>
          </w:p>
        </w:tc>
        <w:tc>
          <w:tcPr>
            <w:tcW w:w="1866" w:type="dxa"/>
          </w:tcPr>
          <w:p w14:paraId="3CCF96F5" w14:textId="77777777" w:rsidR="004E3E04" w:rsidRPr="00E8597E" w:rsidRDefault="004E3E04" w:rsidP="00C12D75">
            <w:pPr>
              <w:rPr>
                <w:rFonts w:ascii="Arial Nova Light" w:hAnsi="Arial Nova Light"/>
                <w:lang w:val="en-US"/>
              </w:rPr>
            </w:pPr>
          </w:p>
        </w:tc>
        <w:tc>
          <w:tcPr>
            <w:tcW w:w="823" w:type="dxa"/>
          </w:tcPr>
          <w:p w14:paraId="02DF185D" w14:textId="77777777" w:rsidR="004E3E04" w:rsidRPr="00E8597E" w:rsidRDefault="004E3E04" w:rsidP="00C12D75">
            <w:pPr>
              <w:rPr>
                <w:rFonts w:ascii="Arial Nova Light" w:hAnsi="Arial Nova Light"/>
                <w:lang w:val="en-US"/>
              </w:rPr>
            </w:pPr>
          </w:p>
        </w:tc>
      </w:tr>
      <w:tr w:rsidR="004E3E04" w:rsidRPr="00E8597E" w14:paraId="35541DD5" w14:textId="77777777" w:rsidTr="00C12D75">
        <w:trPr>
          <w:trHeight w:val="446"/>
        </w:trPr>
        <w:tc>
          <w:tcPr>
            <w:tcW w:w="3459" w:type="dxa"/>
            <w:noWrap/>
            <w:hideMark/>
          </w:tcPr>
          <w:p w14:paraId="45033496"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Alerting effect</w:t>
            </w:r>
          </w:p>
        </w:tc>
        <w:tc>
          <w:tcPr>
            <w:tcW w:w="1380" w:type="dxa"/>
            <w:vAlign w:val="bottom"/>
          </w:tcPr>
          <w:p w14:paraId="27052693"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0.05</w:t>
            </w:r>
          </w:p>
        </w:tc>
        <w:tc>
          <w:tcPr>
            <w:tcW w:w="1475" w:type="dxa"/>
            <w:noWrap/>
            <w:vAlign w:val="bottom"/>
            <w:hideMark/>
          </w:tcPr>
          <w:p w14:paraId="0BA5A534"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w:t>
            </w:r>
          </w:p>
        </w:tc>
        <w:tc>
          <w:tcPr>
            <w:tcW w:w="1317" w:type="dxa"/>
            <w:noWrap/>
            <w:vAlign w:val="bottom"/>
            <w:hideMark/>
          </w:tcPr>
          <w:p w14:paraId="6CBF8086"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1.8</w:t>
            </w:r>
          </w:p>
        </w:tc>
        <w:tc>
          <w:tcPr>
            <w:tcW w:w="1137" w:type="dxa"/>
            <w:noWrap/>
            <w:vAlign w:val="bottom"/>
            <w:hideMark/>
          </w:tcPr>
          <w:p w14:paraId="09B27D35"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45</w:t>
            </w:r>
          </w:p>
        </w:tc>
        <w:tc>
          <w:tcPr>
            <w:tcW w:w="1866" w:type="dxa"/>
            <w:vAlign w:val="bottom"/>
          </w:tcPr>
          <w:p w14:paraId="1F7A1CB8"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.395</w:t>
            </w:r>
          </w:p>
        </w:tc>
        <w:tc>
          <w:tcPr>
            <w:tcW w:w="823" w:type="dxa"/>
            <w:vAlign w:val="bottom"/>
          </w:tcPr>
          <w:p w14:paraId="2AAC76BE"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0.24</w:t>
            </w:r>
          </w:p>
        </w:tc>
      </w:tr>
      <w:tr w:rsidR="004E3E04" w:rsidRPr="00E8597E" w14:paraId="5D4739AB" w14:textId="77777777" w:rsidTr="00C12D75">
        <w:trPr>
          <w:trHeight w:val="446"/>
        </w:trPr>
        <w:tc>
          <w:tcPr>
            <w:tcW w:w="3459" w:type="dxa"/>
            <w:noWrap/>
            <w:hideMark/>
          </w:tcPr>
          <w:p w14:paraId="770940CD"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Gaze shift latency (uncued overlap) ‡</w:t>
            </w:r>
          </w:p>
        </w:tc>
        <w:tc>
          <w:tcPr>
            <w:tcW w:w="1380" w:type="dxa"/>
            <w:vAlign w:val="bottom"/>
          </w:tcPr>
          <w:p w14:paraId="3908032A" w14:textId="68384942" w:rsidR="004E3E04" w:rsidRPr="00E8597E" w:rsidRDefault="004E3E04" w:rsidP="00C12D75">
            <w:pPr>
              <w:rPr>
                <w:rFonts w:ascii="Arial Nova Light" w:hAnsi="Arial Nova Light" w:cs="Calibri"/>
                <w:color w:val="000000"/>
                <w:lang w:val="en-US"/>
              </w:rPr>
            </w:pPr>
            <w:r w:rsidRPr="00CA60AF">
              <w:rPr>
                <w:rFonts w:ascii="Arial Nova Light" w:hAnsi="Arial Nova Light" w:cs="Calibri"/>
                <w:color w:val="000000"/>
              </w:rPr>
              <w:t>0.18</w:t>
            </w:r>
          </w:p>
        </w:tc>
        <w:tc>
          <w:tcPr>
            <w:tcW w:w="1475" w:type="dxa"/>
            <w:noWrap/>
            <w:vAlign w:val="bottom"/>
            <w:hideMark/>
          </w:tcPr>
          <w:p w14:paraId="036E447E"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w:t>
            </w:r>
          </w:p>
        </w:tc>
        <w:tc>
          <w:tcPr>
            <w:tcW w:w="1317" w:type="dxa"/>
            <w:noWrap/>
            <w:vAlign w:val="bottom"/>
            <w:hideMark/>
          </w:tcPr>
          <w:p w14:paraId="38464E45"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2.75</w:t>
            </w:r>
          </w:p>
        </w:tc>
        <w:tc>
          <w:tcPr>
            <w:tcW w:w="1137" w:type="dxa"/>
            <w:noWrap/>
            <w:vAlign w:val="bottom"/>
            <w:hideMark/>
          </w:tcPr>
          <w:p w14:paraId="7C358541"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45</w:t>
            </w:r>
          </w:p>
        </w:tc>
        <w:tc>
          <w:tcPr>
            <w:tcW w:w="1866" w:type="dxa"/>
            <w:vAlign w:val="bottom"/>
          </w:tcPr>
          <w:p w14:paraId="2C4606CD" w14:textId="77777777" w:rsidR="004E3E04" w:rsidRPr="00E8597E" w:rsidRDefault="004E3E04" w:rsidP="00C12D75">
            <w:pPr>
              <w:rPr>
                <w:rFonts w:ascii="Arial Nova Light" w:hAnsi="Arial Nova Light"/>
                <w:b/>
                <w:bCs/>
                <w:lang w:val="en-US"/>
              </w:rPr>
            </w:pPr>
            <w:r w:rsidRPr="00CA60AF">
              <w:rPr>
                <w:rFonts w:ascii="Arial Nova Light" w:hAnsi="Arial Nova Light" w:cs="Calibri"/>
                <w:b/>
                <w:bCs/>
                <w:color w:val="000000"/>
              </w:rPr>
              <w:t>.043*</w:t>
            </w:r>
          </w:p>
        </w:tc>
        <w:tc>
          <w:tcPr>
            <w:tcW w:w="823" w:type="dxa"/>
            <w:vAlign w:val="bottom"/>
          </w:tcPr>
          <w:p w14:paraId="157FA770"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-0.14</w:t>
            </w:r>
          </w:p>
        </w:tc>
      </w:tr>
      <w:tr w:rsidR="004E3E04" w:rsidRPr="00E8597E" w14:paraId="56118DE7" w14:textId="77777777" w:rsidTr="00C12D75">
        <w:trPr>
          <w:trHeight w:val="446"/>
        </w:trPr>
        <w:tc>
          <w:tcPr>
            <w:tcW w:w="3459" w:type="dxa"/>
            <w:noWrap/>
            <w:hideMark/>
          </w:tcPr>
          <w:p w14:paraId="107C47FD"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Gaze shift latency(uncued gap)</w:t>
            </w:r>
          </w:p>
        </w:tc>
        <w:tc>
          <w:tcPr>
            <w:tcW w:w="1380" w:type="dxa"/>
            <w:vAlign w:val="bottom"/>
          </w:tcPr>
          <w:p w14:paraId="0AE279D9"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0.11</w:t>
            </w:r>
          </w:p>
        </w:tc>
        <w:tc>
          <w:tcPr>
            <w:tcW w:w="1475" w:type="dxa"/>
            <w:noWrap/>
            <w:vAlign w:val="bottom"/>
            <w:hideMark/>
          </w:tcPr>
          <w:p w14:paraId="2D693181"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w:t>
            </w:r>
          </w:p>
        </w:tc>
        <w:tc>
          <w:tcPr>
            <w:tcW w:w="1317" w:type="dxa"/>
            <w:noWrap/>
            <w:vAlign w:val="bottom"/>
            <w:hideMark/>
          </w:tcPr>
          <w:p w14:paraId="379CFA21"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1.51</w:t>
            </w:r>
          </w:p>
        </w:tc>
        <w:tc>
          <w:tcPr>
            <w:tcW w:w="1137" w:type="dxa"/>
            <w:noWrap/>
            <w:vAlign w:val="bottom"/>
            <w:hideMark/>
          </w:tcPr>
          <w:p w14:paraId="1C349CC8"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47</w:t>
            </w:r>
          </w:p>
        </w:tc>
        <w:tc>
          <w:tcPr>
            <w:tcW w:w="1866" w:type="dxa"/>
            <w:vAlign w:val="bottom"/>
          </w:tcPr>
          <w:p w14:paraId="296F6180"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.687</w:t>
            </w:r>
          </w:p>
        </w:tc>
        <w:tc>
          <w:tcPr>
            <w:tcW w:w="823" w:type="dxa"/>
            <w:vAlign w:val="bottom"/>
          </w:tcPr>
          <w:p w14:paraId="30FC31DC"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0.02</w:t>
            </w:r>
          </w:p>
        </w:tc>
      </w:tr>
      <w:tr w:rsidR="004E3E04" w:rsidRPr="00E8597E" w14:paraId="52392C8C" w14:textId="77777777" w:rsidTr="00C12D75">
        <w:trPr>
          <w:trHeight w:val="446"/>
        </w:trPr>
        <w:tc>
          <w:tcPr>
            <w:tcW w:w="3459" w:type="dxa"/>
            <w:noWrap/>
          </w:tcPr>
          <w:p w14:paraId="7A7DAD9B" w14:textId="77777777" w:rsidR="004E3E04" w:rsidRPr="00E8597E" w:rsidRDefault="004E3E04" w:rsidP="00C12D75">
            <w:pPr>
              <w:rPr>
                <w:rFonts w:ascii="Arial Nova Light" w:hAnsi="Arial Nova Light"/>
                <w:lang w:val="en-US"/>
              </w:rPr>
            </w:pPr>
            <w:r w:rsidRPr="00E8597E">
              <w:rPr>
                <w:rFonts w:ascii="Arial Nova Light" w:hAnsi="Arial Nova Light"/>
                <w:lang w:val="en-US"/>
              </w:rPr>
              <w:t>Gaze shift variability (uncued)</w:t>
            </w:r>
          </w:p>
        </w:tc>
        <w:tc>
          <w:tcPr>
            <w:tcW w:w="1380" w:type="dxa"/>
            <w:vAlign w:val="bottom"/>
          </w:tcPr>
          <w:p w14:paraId="427A1995"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0.44</w:t>
            </w:r>
          </w:p>
        </w:tc>
        <w:tc>
          <w:tcPr>
            <w:tcW w:w="1475" w:type="dxa"/>
            <w:noWrap/>
            <w:vAlign w:val="bottom"/>
          </w:tcPr>
          <w:p w14:paraId="61342FC9"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w:t>
            </w:r>
          </w:p>
        </w:tc>
        <w:tc>
          <w:tcPr>
            <w:tcW w:w="1317" w:type="dxa"/>
            <w:noWrap/>
            <w:vAlign w:val="bottom"/>
          </w:tcPr>
          <w:p w14:paraId="2A1A16E0"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3.42</w:t>
            </w:r>
          </w:p>
        </w:tc>
        <w:tc>
          <w:tcPr>
            <w:tcW w:w="1137" w:type="dxa"/>
            <w:noWrap/>
            <w:vAlign w:val="bottom"/>
          </w:tcPr>
          <w:p w14:paraId="45EC5595"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47</w:t>
            </w:r>
          </w:p>
        </w:tc>
        <w:tc>
          <w:tcPr>
            <w:tcW w:w="1866" w:type="dxa"/>
            <w:vAlign w:val="bottom"/>
          </w:tcPr>
          <w:p w14:paraId="169C168A" w14:textId="77777777" w:rsidR="004E3E04" w:rsidRPr="00E8597E" w:rsidRDefault="004E3E04" w:rsidP="00C12D75">
            <w:pPr>
              <w:rPr>
                <w:rFonts w:ascii="Arial Nova Light" w:hAnsi="Arial Nova Light" w:cs="Calibri"/>
                <w:b/>
                <w:bCs/>
                <w:color w:val="000000"/>
              </w:rPr>
            </w:pPr>
            <w:r w:rsidRPr="00CA60AF">
              <w:rPr>
                <w:rFonts w:ascii="Arial Nova Light" w:hAnsi="Arial Nova Light" w:cs="Calibri"/>
                <w:b/>
                <w:bCs/>
                <w:color w:val="000000"/>
              </w:rPr>
              <w:t>.006**</w:t>
            </w:r>
          </w:p>
        </w:tc>
        <w:tc>
          <w:tcPr>
            <w:tcW w:w="823" w:type="dxa"/>
            <w:vAlign w:val="bottom"/>
          </w:tcPr>
          <w:p w14:paraId="7D1964B3"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-0.63</w:t>
            </w:r>
          </w:p>
        </w:tc>
      </w:tr>
      <w:tr w:rsidR="004E3E04" w:rsidRPr="00E8597E" w14:paraId="14E1743E" w14:textId="77777777" w:rsidTr="00C12D75">
        <w:trPr>
          <w:trHeight w:val="446"/>
        </w:trPr>
        <w:tc>
          <w:tcPr>
            <w:tcW w:w="3459" w:type="dxa"/>
            <w:noWrap/>
            <w:hideMark/>
          </w:tcPr>
          <w:p w14:paraId="766EEB12"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Pupil-dilation response (cued overlap)</w:t>
            </w:r>
          </w:p>
        </w:tc>
        <w:tc>
          <w:tcPr>
            <w:tcW w:w="1380" w:type="dxa"/>
            <w:vAlign w:val="bottom"/>
          </w:tcPr>
          <w:p w14:paraId="183D072E"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-0.04</w:t>
            </w:r>
          </w:p>
        </w:tc>
        <w:tc>
          <w:tcPr>
            <w:tcW w:w="1475" w:type="dxa"/>
            <w:noWrap/>
            <w:vAlign w:val="bottom"/>
            <w:hideMark/>
          </w:tcPr>
          <w:p w14:paraId="78492A14"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-0.27</w:t>
            </w:r>
          </w:p>
        </w:tc>
        <w:tc>
          <w:tcPr>
            <w:tcW w:w="1317" w:type="dxa"/>
            <w:noWrap/>
            <w:vAlign w:val="bottom"/>
            <w:hideMark/>
          </w:tcPr>
          <w:p w14:paraId="29E02E37"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-0.17</w:t>
            </w:r>
          </w:p>
        </w:tc>
        <w:tc>
          <w:tcPr>
            <w:tcW w:w="1137" w:type="dxa"/>
            <w:noWrap/>
            <w:vAlign w:val="bottom"/>
            <w:hideMark/>
          </w:tcPr>
          <w:p w14:paraId="1859ABA8"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46</w:t>
            </w:r>
          </w:p>
        </w:tc>
        <w:tc>
          <w:tcPr>
            <w:tcW w:w="1866" w:type="dxa"/>
            <w:vAlign w:val="bottom"/>
          </w:tcPr>
          <w:p w14:paraId="431AFDEF"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&gt;.90</w:t>
            </w:r>
          </w:p>
        </w:tc>
        <w:tc>
          <w:tcPr>
            <w:tcW w:w="823" w:type="dxa"/>
            <w:vAlign w:val="bottom"/>
          </w:tcPr>
          <w:p w14:paraId="7D8C929C"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0.00</w:t>
            </w:r>
          </w:p>
        </w:tc>
      </w:tr>
    </w:tbl>
    <w:p w14:paraId="283534E2" w14:textId="77777777" w:rsidR="004E3E04" w:rsidRPr="00E8597E" w:rsidRDefault="004E3E04" w:rsidP="004E3E04">
      <w:pPr>
        <w:rPr>
          <w:rFonts w:ascii="Arial Nova Light" w:hAnsi="Arial Nova Light"/>
          <w:lang w:val="en-US"/>
        </w:rPr>
      </w:pPr>
    </w:p>
    <w:p w14:paraId="1C3A8B16" w14:textId="227522CA" w:rsidR="004E3E04" w:rsidRPr="00E8597E" w:rsidRDefault="004E3E04" w:rsidP="004E3E04">
      <w:pPr>
        <w:ind w:left="720"/>
        <w:rPr>
          <w:rFonts w:ascii="Arial Nova Light" w:hAnsi="Arial Nova Light"/>
          <w:lang w:val="en-US"/>
        </w:rPr>
      </w:pPr>
      <w:r w:rsidRPr="00E8597E">
        <w:rPr>
          <w:rFonts w:ascii="Arial Nova Light" w:hAnsi="Arial Nova Light"/>
          <w:lang w:val="en-US"/>
        </w:rPr>
        <w:t xml:space="preserve">* </w:t>
      </w:r>
      <w:r w:rsidRPr="00E8597E">
        <w:rPr>
          <w:rFonts w:ascii="Arial Nova Light" w:hAnsi="Arial Nova Light"/>
          <w:i/>
          <w:lang w:val="en-US"/>
        </w:rPr>
        <w:t>p</w:t>
      </w:r>
      <w:r w:rsidRPr="00E8597E">
        <w:rPr>
          <w:rFonts w:ascii="Arial Nova Light" w:hAnsi="Arial Nova Light"/>
          <w:lang w:val="en-US"/>
        </w:rPr>
        <w:t xml:space="preserve"> &lt; .05, ** </w:t>
      </w:r>
      <w:r w:rsidRPr="00E8597E">
        <w:rPr>
          <w:rFonts w:ascii="Arial Nova Light" w:hAnsi="Arial Nova Light"/>
          <w:i/>
          <w:iCs/>
          <w:lang w:val="en-US"/>
        </w:rPr>
        <w:t xml:space="preserve">p </w:t>
      </w:r>
      <w:r w:rsidRPr="00E8597E">
        <w:rPr>
          <w:rFonts w:ascii="Arial Nova Light" w:hAnsi="Arial Nova Light"/>
          <w:lang w:val="en-US"/>
        </w:rPr>
        <w:t xml:space="preserve">&lt;.01, *** </w:t>
      </w:r>
      <w:r w:rsidRPr="00E8597E">
        <w:rPr>
          <w:rFonts w:ascii="Arial Nova Light" w:hAnsi="Arial Nova Light"/>
          <w:i/>
          <w:iCs/>
          <w:lang w:val="en-US"/>
        </w:rPr>
        <w:t>p &lt;.</w:t>
      </w:r>
      <w:r w:rsidRPr="00E8597E">
        <w:rPr>
          <w:rFonts w:ascii="Arial Nova Light" w:hAnsi="Arial Nova Light"/>
          <w:lang w:val="en-US"/>
        </w:rPr>
        <w:t xml:space="preserve">001 (Bonferroni-corrected). ADHD = Attention deficit/hyperactivity disorder. ‡ 1 outlier observation removed. Unstandardized </w:t>
      </w:r>
      <w:r w:rsidRPr="00E8597E">
        <w:rPr>
          <w:rFonts w:ascii="Arial Nova Light" w:hAnsi="Arial Nova Light"/>
          <w:i/>
          <w:iCs/>
          <w:lang w:val="en-US"/>
        </w:rPr>
        <w:t xml:space="preserve">b </w:t>
      </w:r>
      <w:r w:rsidRPr="00E8597E">
        <w:rPr>
          <w:rFonts w:ascii="Arial Nova Light" w:hAnsi="Arial Nova Light"/>
          <w:lang w:val="en-US"/>
        </w:rPr>
        <w:t xml:space="preserve">coefficients indicate the predicted change in ms (gaze shift latency) or pupil size (mm). </w:t>
      </w:r>
      <w:r w:rsidRPr="00CA60AF">
        <w:rPr>
          <w:rFonts w:ascii="Arial Nova Light" w:hAnsi="Arial Nova Light"/>
          <w:lang w:val="en-US"/>
        </w:rPr>
        <w:t>ΔAIC = difference in Aikaike information criterion (AIC) between GLMs fitted with identity versus log link.</w:t>
      </w:r>
    </w:p>
    <w:p w14:paraId="0CF67B53" w14:textId="77777777" w:rsidR="004E3E04" w:rsidRPr="00E8597E" w:rsidRDefault="004E3E04" w:rsidP="004E3E04">
      <w:pPr>
        <w:rPr>
          <w:rFonts w:ascii="Arial Nova Light" w:hAnsi="Arial Nova Light"/>
          <w:lang w:val="en-US"/>
        </w:rPr>
      </w:pPr>
    </w:p>
    <w:p w14:paraId="66E5D8B2" w14:textId="77777777" w:rsidR="004E3E04" w:rsidRPr="00E8597E" w:rsidRDefault="004E3E04" w:rsidP="004E3E04">
      <w:pPr>
        <w:rPr>
          <w:rFonts w:ascii="Arial Nova Light" w:hAnsi="Arial Nova Light"/>
          <w:lang w:val="en-US"/>
        </w:rPr>
      </w:pPr>
    </w:p>
    <w:p w14:paraId="1AB711B0" w14:textId="77777777" w:rsidR="004E3E04" w:rsidRPr="00E8597E" w:rsidRDefault="004E3E04" w:rsidP="004E3E04">
      <w:pPr>
        <w:rPr>
          <w:rFonts w:ascii="Arial Nova Light" w:hAnsi="Arial Nova Light"/>
          <w:lang w:val="en-US"/>
        </w:rPr>
      </w:pPr>
    </w:p>
    <w:p w14:paraId="7C2E4B6D" w14:textId="77777777" w:rsidR="004E3E04" w:rsidRPr="00E8597E" w:rsidRDefault="004E3E04" w:rsidP="004E3E04">
      <w:pPr>
        <w:rPr>
          <w:rFonts w:ascii="Arial Nova Light" w:hAnsi="Arial Nova Light"/>
          <w:lang w:val="en-US"/>
        </w:rPr>
      </w:pPr>
    </w:p>
    <w:p w14:paraId="034AA0AD" w14:textId="396AB9C2" w:rsidR="004E3E04" w:rsidRPr="00E8597E" w:rsidRDefault="004E3E04" w:rsidP="004E3E04">
      <w:pPr>
        <w:rPr>
          <w:rFonts w:ascii="Arial Nova Light" w:hAnsi="Arial Nova Light"/>
          <w:i/>
          <w:iCs/>
          <w:lang w:val="en-US"/>
        </w:rPr>
      </w:pPr>
      <w:r w:rsidRPr="00E8597E">
        <w:rPr>
          <w:rFonts w:ascii="Arial Nova Light" w:hAnsi="Arial Nova Light"/>
          <w:i/>
          <w:iCs/>
          <w:lang w:val="en-US"/>
        </w:rPr>
        <w:lastRenderedPageBreak/>
        <w:t>Table S</w:t>
      </w:r>
      <w:r w:rsidR="004A27A0">
        <w:rPr>
          <w:rFonts w:ascii="Arial Nova Light" w:hAnsi="Arial Nova Light"/>
          <w:i/>
          <w:iCs/>
          <w:lang w:val="en-US"/>
        </w:rPr>
        <w:t>3</w:t>
      </w:r>
      <w:r w:rsidRPr="00E8597E">
        <w:rPr>
          <w:rFonts w:ascii="Arial Nova Light" w:hAnsi="Arial Nova Light"/>
          <w:i/>
          <w:iCs/>
          <w:lang w:val="en-US"/>
        </w:rPr>
        <w:t xml:space="preserve">. Relations between eye movement measures, externalizing symptoms (EXT) at T2, and change in EXT symptoms from T1 to T2. (General linear models fit with </w:t>
      </w:r>
      <w:r w:rsidRPr="00E8597E">
        <w:rPr>
          <w:rFonts w:ascii="Arial Nova Light" w:hAnsi="Arial Nova Light"/>
          <w:b/>
          <w:bCs/>
          <w:i/>
          <w:iCs/>
          <w:lang w:val="en-US"/>
        </w:rPr>
        <w:t>log link</w:t>
      </w:r>
      <w:r w:rsidRPr="00E8597E">
        <w:rPr>
          <w:rFonts w:ascii="Arial Nova Light" w:hAnsi="Arial Nova Light"/>
          <w:b/>
          <w:bCs/>
          <w:lang w:val="en-US"/>
        </w:rPr>
        <w:t>)</w:t>
      </w:r>
    </w:p>
    <w:p w14:paraId="6102BAB4" w14:textId="77777777" w:rsidR="004E3E04" w:rsidRPr="00E8597E" w:rsidRDefault="004E3E04" w:rsidP="004E3E04">
      <w:pPr>
        <w:rPr>
          <w:rFonts w:ascii="Arial Nova Light" w:hAnsi="Arial Nova Light"/>
          <w:lang w:val="en-US"/>
        </w:rPr>
      </w:pPr>
    </w:p>
    <w:tbl>
      <w:tblPr>
        <w:tblStyle w:val="Tabellrutnt"/>
        <w:tblW w:w="11008" w:type="dxa"/>
        <w:tblInd w:w="-846" w:type="dxa"/>
        <w:tblLook w:val="04A0" w:firstRow="1" w:lastRow="0" w:firstColumn="1" w:lastColumn="0" w:noHBand="0" w:noVBand="1"/>
      </w:tblPr>
      <w:tblGrid>
        <w:gridCol w:w="3043"/>
        <w:gridCol w:w="876"/>
        <w:gridCol w:w="1319"/>
        <w:gridCol w:w="1181"/>
        <w:gridCol w:w="1023"/>
        <w:gridCol w:w="2491"/>
        <w:gridCol w:w="1075"/>
      </w:tblGrid>
      <w:tr w:rsidR="004E3E04" w:rsidRPr="00E8597E" w14:paraId="2DDFFD04" w14:textId="77777777" w:rsidTr="00C12D75">
        <w:trPr>
          <w:trHeight w:val="439"/>
        </w:trPr>
        <w:tc>
          <w:tcPr>
            <w:tcW w:w="3043" w:type="dxa"/>
            <w:noWrap/>
          </w:tcPr>
          <w:p w14:paraId="5746E63E" w14:textId="77777777" w:rsidR="004E3E04" w:rsidRPr="00E8597E" w:rsidRDefault="004E3E04" w:rsidP="00C12D75">
            <w:pPr>
              <w:rPr>
                <w:rFonts w:ascii="Arial Nova Light" w:hAnsi="Arial Nova Light"/>
                <w:b/>
                <w:bCs/>
                <w:lang w:val="en-US"/>
              </w:rPr>
            </w:pPr>
          </w:p>
        </w:tc>
        <w:tc>
          <w:tcPr>
            <w:tcW w:w="876" w:type="dxa"/>
          </w:tcPr>
          <w:p w14:paraId="55FBCE4F"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b</w:t>
            </w:r>
          </w:p>
        </w:tc>
        <w:tc>
          <w:tcPr>
            <w:tcW w:w="1319" w:type="dxa"/>
            <w:noWrap/>
          </w:tcPr>
          <w:p w14:paraId="38269B38"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β</w:t>
            </w:r>
          </w:p>
        </w:tc>
        <w:tc>
          <w:tcPr>
            <w:tcW w:w="1181" w:type="dxa"/>
            <w:noWrap/>
          </w:tcPr>
          <w:p w14:paraId="3C1D8A1C"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t</w:t>
            </w:r>
          </w:p>
        </w:tc>
        <w:tc>
          <w:tcPr>
            <w:tcW w:w="1023" w:type="dxa"/>
            <w:noWrap/>
          </w:tcPr>
          <w:p w14:paraId="54483B0C"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df</w:t>
            </w:r>
          </w:p>
        </w:tc>
        <w:tc>
          <w:tcPr>
            <w:tcW w:w="2491" w:type="dxa"/>
          </w:tcPr>
          <w:p w14:paraId="720E2442"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P (Bonferroni)</w:t>
            </w:r>
          </w:p>
        </w:tc>
        <w:tc>
          <w:tcPr>
            <w:tcW w:w="1075" w:type="dxa"/>
          </w:tcPr>
          <w:p w14:paraId="2391DD35"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ΔAIC (identity – log link)</w:t>
            </w:r>
          </w:p>
        </w:tc>
      </w:tr>
      <w:tr w:rsidR="004E3E04" w:rsidRPr="00CA60AF" w14:paraId="11D740A5" w14:textId="77777777" w:rsidTr="00C12D75">
        <w:trPr>
          <w:gridAfter w:val="4"/>
          <w:wAfter w:w="5770" w:type="dxa"/>
          <w:trHeight w:val="439"/>
        </w:trPr>
        <w:tc>
          <w:tcPr>
            <w:tcW w:w="3043" w:type="dxa"/>
            <w:noWrap/>
          </w:tcPr>
          <w:p w14:paraId="04FA563A"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Relation to EXT symptoms at T2</w:t>
            </w:r>
          </w:p>
        </w:tc>
        <w:tc>
          <w:tcPr>
            <w:tcW w:w="876" w:type="dxa"/>
          </w:tcPr>
          <w:p w14:paraId="12CAA565" w14:textId="77777777" w:rsidR="004E3E04" w:rsidRPr="00E8597E" w:rsidRDefault="004E3E04" w:rsidP="00C12D75">
            <w:pPr>
              <w:rPr>
                <w:rFonts w:ascii="Arial Nova Light" w:hAnsi="Arial Nova Light"/>
                <w:b/>
                <w:bCs/>
                <w:lang w:val="en-US"/>
              </w:rPr>
            </w:pPr>
          </w:p>
        </w:tc>
        <w:tc>
          <w:tcPr>
            <w:tcW w:w="1319" w:type="dxa"/>
          </w:tcPr>
          <w:p w14:paraId="0337E19F" w14:textId="77777777" w:rsidR="004E3E04" w:rsidRPr="00E8597E" w:rsidRDefault="004E3E04" w:rsidP="00C12D75">
            <w:pPr>
              <w:rPr>
                <w:rFonts w:ascii="Arial Nova Light" w:hAnsi="Arial Nova Light"/>
                <w:b/>
                <w:bCs/>
                <w:lang w:val="en-US"/>
              </w:rPr>
            </w:pPr>
          </w:p>
        </w:tc>
      </w:tr>
      <w:tr w:rsidR="004E3E04" w:rsidRPr="00E8597E" w14:paraId="6CAC7FE8" w14:textId="77777777" w:rsidTr="00C12D75">
        <w:trPr>
          <w:trHeight w:val="439"/>
        </w:trPr>
        <w:tc>
          <w:tcPr>
            <w:tcW w:w="3043" w:type="dxa"/>
            <w:noWrap/>
            <w:hideMark/>
          </w:tcPr>
          <w:p w14:paraId="09D7B00C"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Alerting effect</w:t>
            </w:r>
          </w:p>
        </w:tc>
        <w:tc>
          <w:tcPr>
            <w:tcW w:w="876" w:type="dxa"/>
            <w:vAlign w:val="bottom"/>
          </w:tcPr>
          <w:p w14:paraId="32896605"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0.01</w:t>
            </w:r>
          </w:p>
        </w:tc>
        <w:tc>
          <w:tcPr>
            <w:tcW w:w="1319" w:type="dxa"/>
            <w:noWrap/>
            <w:vAlign w:val="bottom"/>
            <w:hideMark/>
          </w:tcPr>
          <w:p w14:paraId="5C1BA75B"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w:t>
            </w:r>
          </w:p>
        </w:tc>
        <w:tc>
          <w:tcPr>
            <w:tcW w:w="1181" w:type="dxa"/>
            <w:noWrap/>
            <w:vAlign w:val="bottom"/>
            <w:hideMark/>
          </w:tcPr>
          <w:p w14:paraId="2BF02A39"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0.39</w:t>
            </w:r>
          </w:p>
        </w:tc>
        <w:tc>
          <w:tcPr>
            <w:tcW w:w="1023" w:type="dxa"/>
            <w:noWrap/>
            <w:vAlign w:val="bottom"/>
            <w:hideMark/>
          </w:tcPr>
          <w:p w14:paraId="37909038"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45</w:t>
            </w:r>
          </w:p>
        </w:tc>
        <w:tc>
          <w:tcPr>
            <w:tcW w:w="2491" w:type="dxa"/>
            <w:vAlign w:val="bottom"/>
          </w:tcPr>
          <w:p w14:paraId="3FF98112" w14:textId="77777777" w:rsidR="004E3E04" w:rsidRPr="00E8597E" w:rsidRDefault="004E3E04" w:rsidP="00C12D75">
            <w:pPr>
              <w:rPr>
                <w:rFonts w:ascii="Arial Nova Light" w:hAnsi="Arial Nova Light"/>
                <w:b/>
                <w:bCs/>
                <w:lang w:val="en-US"/>
              </w:rPr>
            </w:pPr>
            <w:r w:rsidRPr="00CA60AF">
              <w:rPr>
                <w:rFonts w:ascii="Arial Nova Light" w:hAnsi="Arial Nova Light" w:cs="Calibri"/>
                <w:color w:val="000000"/>
              </w:rPr>
              <w:t>&gt;.90</w:t>
            </w:r>
          </w:p>
        </w:tc>
        <w:tc>
          <w:tcPr>
            <w:tcW w:w="1075" w:type="dxa"/>
            <w:vAlign w:val="bottom"/>
          </w:tcPr>
          <w:p w14:paraId="61D96960"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0.20</w:t>
            </w:r>
          </w:p>
        </w:tc>
      </w:tr>
      <w:tr w:rsidR="004E3E04" w:rsidRPr="00E8597E" w14:paraId="2F0CB0A0" w14:textId="77777777" w:rsidTr="00C12D75">
        <w:trPr>
          <w:trHeight w:val="439"/>
        </w:trPr>
        <w:tc>
          <w:tcPr>
            <w:tcW w:w="3043" w:type="dxa"/>
            <w:noWrap/>
            <w:hideMark/>
          </w:tcPr>
          <w:p w14:paraId="30B3E709"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Gaze shift latency (uncued overlap) ‡</w:t>
            </w:r>
          </w:p>
        </w:tc>
        <w:tc>
          <w:tcPr>
            <w:tcW w:w="876" w:type="dxa"/>
            <w:vAlign w:val="bottom"/>
          </w:tcPr>
          <w:p w14:paraId="00B31293" w14:textId="27A0A170" w:rsidR="004E3E04" w:rsidRPr="00E8597E" w:rsidRDefault="004E3E04" w:rsidP="00C12D75">
            <w:pPr>
              <w:rPr>
                <w:rFonts w:ascii="Arial Nova Light" w:hAnsi="Arial Nova Light" w:cs="Calibri"/>
                <w:color w:val="000000"/>
                <w:lang w:val="en-US"/>
              </w:rPr>
            </w:pPr>
            <w:r w:rsidRPr="00CA60AF">
              <w:rPr>
                <w:rFonts w:ascii="Arial Nova Light" w:hAnsi="Arial Nova Light" w:cs="Calibri"/>
                <w:color w:val="000000"/>
              </w:rPr>
              <w:t>0.04</w:t>
            </w:r>
          </w:p>
        </w:tc>
        <w:tc>
          <w:tcPr>
            <w:tcW w:w="1319" w:type="dxa"/>
            <w:noWrap/>
            <w:vAlign w:val="bottom"/>
            <w:hideMark/>
          </w:tcPr>
          <w:p w14:paraId="70DC3DC2"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w:t>
            </w:r>
          </w:p>
        </w:tc>
        <w:tc>
          <w:tcPr>
            <w:tcW w:w="1181" w:type="dxa"/>
            <w:noWrap/>
            <w:vAlign w:val="bottom"/>
            <w:hideMark/>
          </w:tcPr>
          <w:p w14:paraId="4C3A29B2"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0.62</w:t>
            </w:r>
          </w:p>
        </w:tc>
        <w:tc>
          <w:tcPr>
            <w:tcW w:w="1023" w:type="dxa"/>
            <w:noWrap/>
            <w:vAlign w:val="bottom"/>
            <w:hideMark/>
          </w:tcPr>
          <w:p w14:paraId="6E5E7E88"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45</w:t>
            </w:r>
          </w:p>
        </w:tc>
        <w:tc>
          <w:tcPr>
            <w:tcW w:w="2491" w:type="dxa"/>
            <w:vAlign w:val="bottom"/>
          </w:tcPr>
          <w:p w14:paraId="3A2924B0" w14:textId="77777777" w:rsidR="004E3E04" w:rsidRPr="00E8597E" w:rsidRDefault="004E3E04" w:rsidP="00C12D75">
            <w:pPr>
              <w:rPr>
                <w:rFonts w:ascii="Arial Nova Light" w:hAnsi="Arial Nova Light"/>
                <w:b/>
                <w:bCs/>
                <w:lang w:val="en-US"/>
              </w:rPr>
            </w:pPr>
            <w:r w:rsidRPr="00CA60AF">
              <w:rPr>
                <w:rFonts w:ascii="Arial Nova Light" w:hAnsi="Arial Nova Light" w:cs="Calibri"/>
                <w:color w:val="000000"/>
              </w:rPr>
              <w:t>&gt;.90</w:t>
            </w:r>
          </w:p>
        </w:tc>
        <w:tc>
          <w:tcPr>
            <w:tcW w:w="1075" w:type="dxa"/>
            <w:vAlign w:val="bottom"/>
          </w:tcPr>
          <w:p w14:paraId="57714263"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-0.29</w:t>
            </w:r>
          </w:p>
        </w:tc>
      </w:tr>
      <w:tr w:rsidR="004E3E04" w:rsidRPr="00E8597E" w14:paraId="4CCA18E1" w14:textId="77777777" w:rsidTr="00C12D75">
        <w:trPr>
          <w:trHeight w:val="439"/>
        </w:trPr>
        <w:tc>
          <w:tcPr>
            <w:tcW w:w="3043" w:type="dxa"/>
            <w:noWrap/>
            <w:hideMark/>
          </w:tcPr>
          <w:p w14:paraId="14E0A9BE"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Gaze shift latency (uncued gap)</w:t>
            </w:r>
          </w:p>
        </w:tc>
        <w:tc>
          <w:tcPr>
            <w:tcW w:w="876" w:type="dxa"/>
            <w:vAlign w:val="bottom"/>
          </w:tcPr>
          <w:p w14:paraId="09DC99AC" w14:textId="77777777" w:rsidR="004E3E04" w:rsidRPr="00E8597E" w:rsidRDefault="004E3E04" w:rsidP="00C12D75">
            <w:pPr>
              <w:rPr>
                <w:rFonts w:ascii="Arial Nova Light" w:hAnsi="Arial Nova Light" w:cs="Calibri"/>
                <w:color w:val="000000"/>
                <w:lang w:val="en-US"/>
              </w:rPr>
            </w:pPr>
            <w:r w:rsidRPr="00CA60AF">
              <w:rPr>
                <w:rFonts w:ascii="Arial Nova Light" w:hAnsi="Arial Nova Light" w:cs="Calibri"/>
                <w:color w:val="000000"/>
              </w:rPr>
              <w:t>-0.01</w:t>
            </w:r>
          </w:p>
        </w:tc>
        <w:tc>
          <w:tcPr>
            <w:tcW w:w="1319" w:type="dxa"/>
            <w:noWrap/>
            <w:vAlign w:val="bottom"/>
            <w:hideMark/>
          </w:tcPr>
          <w:p w14:paraId="6EFFFF13"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w:t>
            </w:r>
          </w:p>
        </w:tc>
        <w:tc>
          <w:tcPr>
            <w:tcW w:w="1181" w:type="dxa"/>
            <w:noWrap/>
            <w:vAlign w:val="bottom"/>
            <w:hideMark/>
          </w:tcPr>
          <w:p w14:paraId="6DE96074"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-0.12</w:t>
            </w:r>
          </w:p>
        </w:tc>
        <w:tc>
          <w:tcPr>
            <w:tcW w:w="1023" w:type="dxa"/>
            <w:noWrap/>
            <w:vAlign w:val="bottom"/>
            <w:hideMark/>
          </w:tcPr>
          <w:p w14:paraId="2D26395A"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47</w:t>
            </w:r>
          </w:p>
        </w:tc>
        <w:tc>
          <w:tcPr>
            <w:tcW w:w="2491" w:type="dxa"/>
            <w:vAlign w:val="bottom"/>
          </w:tcPr>
          <w:p w14:paraId="2E730B3C"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&gt;.90</w:t>
            </w:r>
          </w:p>
        </w:tc>
        <w:tc>
          <w:tcPr>
            <w:tcW w:w="1075" w:type="dxa"/>
            <w:vAlign w:val="bottom"/>
          </w:tcPr>
          <w:p w14:paraId="0E82D8F6"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-0.01</w:t>
            </w:r>
          </w:p>
        </w:tc>
      </w:tr>
      <w:tr w:rsidR="004E3E04" w:rsidRPr="00E8597E" w14:paraId="41F233DA" w14:textId="77777777" w:rsidTr="00C12D75">
        <w:trPr>
          <w:trHeight w:val="439"/>
        </w:trPr>
        <w:tc>
          <w:tcPr>
            <w:tcW w:w="3043" w:type="dxa"/>
            <w:noWrap/>
          </w:tcPr>
          <w:p w14:paraId="00293C78" w14:textId="77777777" w:rsidR="004E3E04" w:rsidRPr="00E8597E" w:rsidRDefault="004E3E04" w:rsidP="00C12D75">
            <w:pPr>
              <w:rPr>
                <w:rFonts w:ascii="Arial Nova Light" w:hAnsi="Arial Nova Light"/>
                <w:lang w:val="en-US"/>
              </w:rPr>
            </w:pPr>
            <w:r w:rsidRPr="00E8597E">
              <w:rPr>
                <w:rFonts w:ascii="Arial Nova Light" w:hAnsi="Arial Nova Light"/>
                <w:lang w:val="en-US"/>
              </w:rPr>
              <w:t>Gaze shift variability (uncued)</w:t>
            </w:r>
          </w:p>
        </w:tc>
        <w:tc>
          <w:tcPr>
            <w:tcW w:w="876" w:type="dxa"/>
            <w:vAlign w:val="bottom"/>
          </w:tcPr>
          <w:p w14:paraId="49017B12"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-0.1</w:t>
            </w:r>
          </w:p>
        </w:tc>
        <w:tc>
          <w:tcPr>
            <w:tcW w:w="1319" w:type="dxa"/>
            <w:noWrap/>
            <w:vAlign w:val="bottom"/>
          </w:tcPr>
          <w:p w14:paraId="58DB3336"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w:t>
            </w:r>
          </w:p>
        </w:tc>
        <w:tc>
          <w:tcPr>
            <w:tcW w:w="1181" w:type="dxa"/>
            <w:noWrap/>
            <w:vAlign w:val="bottom"/>
          </w:tcPr>
          <w:p w14:paraId="6C488664"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-0.66</w:t>
            </w:r>
          </w:p>
        </w:tc>
        <w:tc>
          <w:tcPr>
            <w:tcW w:w="1023" w:type="dxa"/>
            <w:noWrap/>
            <w:vAlign w:val="bottom"/>
          </w:tcPr>
          <w:p w14:paraId="35589A1F"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47</w:t>
            </w:r>
          </w:p>
        </w:tc>
        <w:tc>
          <w:tcPr>
            <w:tcW w:w="2491" w:type="dxa"/>
            <w:vAlign w:val="bottom"/>
          </w:tcPr>
          <w:p w14:paraId="231D7167"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&gt;.90</w:t>
            </w:r>
          </w:p>
        </w:tc>
        <w:tc>
          <w:tcPr>
            <w:tcW w:w="1075" w:type="dxa"/>
            <w:vAlign w:val="bottom"/>
          </w:tcPr>
          <w:p w14:paraId="3B94439A"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-0.68</w:t>
            </w:r>
          </w:p>
        </w:tc>
      </w:tr>
      <w:tr w:rsidR="004E3E04" w:rsidRPr="00E8597E" w14:paraId="104FC087" w14:textId="77777777" w:rsidTr="00C12D75">
        <w:trPr>
          <w:trHeight w:val="439"/>
        </w:trPr>
        <w:tc>
          <w:tcPr>
            <w:tcW w:w="3043" w:type="dxa"/>
            <w:noWrap/>
            <w:hideMark/>
          </w:tcPr>
          <w:p w14:paraId="03BC01EC"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Pupil-dilation response (cued overlap)</w:t>
            </w:r>
          </w:p>
        </w:tc>
        <w:tc>
          <w:tcPr>
            <w:tcW w:w="876" w:type="dxa"/>
            <w:vAlign w:val="bottom"/>
          </w:tcPr>
          <w:p w14:paraId="5EA27866"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-0.5</w:t>
            </w:r>
          </w:p>
        </w:tc>
        <w:tc>
          <w:tcPr>
            <w:tcW w:w="1319" w:type="dxa"/>
            <w:noWrap/>
            <w:vAlign w:val="bottom"/>
            <w:hideMark/>
          </w:tcPr>
          <w:p w14:paraId="19F1CDB4"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-3.61</w:t>
            </w:r>
          </w:p>
        </w:tc>
        <w:tc>
          <w:tcPr>
            <w:tcW w:w="1181" w:type="dxa"/>
            <w:noWrap/>
            <w:vAlign w:val="bottom"/>
            <w:hideMark/>
          </w:tcPr>
          <w:p w14:paraId="6C6D3466"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-2.7</w:t>
            </w:r>
          </w:p>
        </w:tc>
        <w:tc>
          <w:tcPr>
            <w:tcW w:w="1023" w:type="dxa"/>
            <w:noWrap/>
            <w:vAlign w:val="bottom"/>
            <w:hideMark/>
          </w:tcPr>
          <w:p w14:paraId="34802E3B"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46</w:t>
            </w:r>
          </w:p>
        </w:tc>
        <w:tc>
          <w:tcPr>
            <w:tcW w:w="2491" w:type="dxa"/>
            <w:vAlign w:val="bottom"/>
          </w:tcPr>
          <w:p w14:paraId="347A6CF8" w14:textId="77777777" w:rsidR="004E3E04" w:rsidRPr="00E8597E" w:rsidRDefault="004E3E04" w:rsidP="00C12D75">
            <w:pPr>
              <w:rPr>
                <w:rFonts w:ascii="Arial Nova Light" w:hAnsi="Arial Nova Light"/>
                <w:b/>
                <w:bCs/>
                <w:lang w:val="en-US"/>
              </w:rPr>
            </w:pPr>
            <w:r w:rsidRPr="00CA60AF">
              <w:rPr>
                <w:rFonts w:ascii="Arial Nova Light" w:hAnsi="Arial Nova Light" w:cs="Calibri"/>
                <w:b/>
                <w:bCs/>
                <w:color w:val="000000"/>
              </w:rPr>
              <w:t>.048*</w:t>
            </w:r>
          </w:p>
        </w:tc>
        <w:tc>
          <w:tcPr>
            <w:tcW w:w="1075" w:type="dxa"/>
            <w:vAlign w:val="bottom"/>
          </w:tcPr>
          <w:p w14:paraId="57B33046"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0.07</w:t>
            </w:r>
          </w:p>
        </w:tc>
      </w:tr>
      <w:tr w:rsidR="004E3E04" w:rsidRPr="00E8597E" w14:paraId="11AD8504" w14:textId="77777777" w:rsidTr="00C12D75">
        <w:trPr>
          <w:trHeight w:val="439"/>
        </w:trPr>
        <w:tc>
          <w:tcPr>
            <w:tcW w:w="3043" w:type="dxa"/>
            <w:noWrap/>
          </w:tcPr>
          <w:p w14:paraId="5E99BF60" w14:textId="77777777" w:rsidR="004E3E04" w:rsidRPr="00E8597E" w:rsidRDefault="004E3E04" w:rsidP="00C12D75">
            <w:pPr>
              <w:rPr>
                <w:rFonts w:ascii="Arial Nova Light" w:hAnsi="Arial Nova Light"/>
                <w:lang w:val="en-US"/>
              </w:rPr>
            </w:pPr>
          </w:p>
        </w:tc>
        <w:tc>
          <w:tcPr>
            <w:tcW w:w="876" w:type="dxa"/>
          </w:tcPr>
          <w:p w14:paraId="4B4FB8E4" w14:textId="77777777" w:rsidR="004E3E04" w:rsidRPr="00E8597E" w:rsidRDefault="004E3E04" w:rsidP="00C12D75">
            <w:pPr>
              <w:rPr>
                <w:rFonts w:ascii="Arial Nova Light" w:hAnsi="Arial Nova Light"/>
                <w:lang w:val="en-US"/>
              </w:rPr>
            </w:pPr>
          </w:p>
        </w:tc>
        <w:tc>
          <w:tcPr>
            <w:tcW w:w="1319" w:type="dxa"/>
            <w:noWrap/>
          </w:tcPr>
          <w:p w14:paraId="4C74D5B3" w14:textId="77777777" w:rsidR="004E3E04" w:rsidRPr="00E8597E" w:rsidRDefault="004E3E04" w:rsidP="00C12D75">
            <w:pPr>
              <w:rPr>
                <w:rFonts w:ascii="Arial Nova Light" w:hAnsi="Arial Nova Light"/>
                <w:lang w:val="en-US"/>
              </w:rPr>
            </w:pPr>
          </w:p>
        </w:tc>
        <w:tc>
          <w:tcPr>
            <w:tcW w:w="1181" w:type="dxa"/>
            <w:noWrap/>
          </w:tcPr>
          <w:p w14:paraId="393709D2" w14:textId="77777777" w:rsidR="004E3E04" w:rsidRPr="00E8597E" w:rsidRDefault="004E3E04" w:rsidP="00C12D75">
            <w:pPr>
              <w:rPr>
                <w:rFonts w:ascii="Arial Nova Light" w:hAnsi="Arial Nova Light"/>
                <w:lang w:val="en-US"/>
              </w:rPr>
            </w:pPr>
          </w:p>
        </w:tc>
        <w:tc>
          <w:tcPr>
            <w:tcW w:w="1023" w:type="dxa"/>
            <w:noWrap/>
          </w:tcPr>
          <w:p w14:paraId="0F80964F" w14:textId="77777777" w:rsidR="004E3E04" w:rsidRPr="00E8597E" w:rsidRDefault="004E3E04" w:rsidP="00C12D75">
            <w:pPr>
              <w:rPr>
                <w:rFonts w:ascii="Arial Nova Light" w:hAnsi="Arial Nova Light"/>
                <w:lang w:val="en-US"/>
              </w:rPr>
            </w:pPr>
          </w:p>
        </w:tc>
        <w:tc>
          <w:tcPr>
            <w:tcW w:w="2491" w:type="dxa"/>
          </w:tcPr>
          <w:p w14:paraId="53130015" w14:textId="77777777" w:rsidR="004E3E04" w:rsidRPr="00E8597E" w:rsidDel="00D05E5E" w:rsidRDefault="004E3E04" w:rsidP="00C12D75">
            <w:pPr>
              <w:rPr>
                <w:rFonts w:ascii="Arial Nova Light" w:hAnsi="Arial Nova Light"/>
                <w:lang w:val="en-US"/>
              </w:rPr>
            </w:pPr>
          </w:p>
        </w:tc>
        <w:tc>
          <w:tcPr>
            <w:tcW w:w="1075" w:type="dxa"/>
          </w:tcPr>
          <w:p w14:paraId="1AF705FD" w14:textId="77777777" w:rsidR="004E3E04" w:rsidRPr="00E8597E" w:rsidDel="00D05E5E" w:rsidRDefault="004E3E04" w:rsidP="00C12D75">
            <w:pPr>
              <w:rPr>
                <w:rFonts w:ascii="Arial Nova Light" w:hAnsi="Arial Nova Light"/>
                <w:lang w:val="en-US"/>
              </w:rPr>
            </w:pPr>
          </w:p>
        </w:tc>
      </w:tr>
      <w:tr w:rsidR="004E3E04" w:rsidRPr="00E8597E" w14:paraId="7C42CFA0" w14:textId="77777777" w:rsidTr="00C12D75">
        <w:trPr>
          <w:trHeight w:val="439"/>
        </w:trPr>
        <w:tc>
          <w:tcPr>
            <w:tcW w:w="3043" w:type="dxa"/>
            <w:noWrap/>
            <w:hideMark/>
          </w:tcPr>
          <w:p w14:paraId="48D4B694" w14:textId="77777777" w:rsidR="004E3E04" w:rsidRPr="00E8597E" w:rsidRDefault="004E3E04" w:rsidP="00C12D75">
            <w:pPr>
              <w:rPr>
                <w:rFonts w:ascii="Arial Nova Light" w:hAnsi="Arial Nova Light"/>
                <w:lang w:val="en-US"/>
              </w:rPr>
            </w:pPr>
            <w:r w:rsidRPr="00E8597E">
              <w:rPr>
                <w:rFonts w:ascii="Arial Nova Light" w:hAnsi="Arial Nova Light"/>
                <w:b/>
                <w:bCs/>
                <w:lang w:val="en-US"/>
              </w:rPr>
              <w:t xml:space="preserve">Relation to EXT change  </w:t>
            </w:r>
          </w:p>
        </w:tc>
        <w:tc>
          <w:tcPr>
            <w:tcW w:w="876" w:type="dxa"/>
          </w:tcPr>
          <w:p w14:paraId="236D3A96" w14:textId="77777777" w:rsidR="004E3E04" w:rsidRPr="00E8597E" w:rsidRDefault="004E3E04" w:rsidP="00C12D75">
            <w:pPr>
              <w:rPr>
                <w:rFonts w:ascii="Arial Nova Light" w:hAnsi="Arial Nova Light"/>
                <w:lang w:val="en-US"/>
              </w:rPr>
            </w:pPr>
          </w:p>
        </w:tc>
        <w:tc>
          <w:tcPr>
            <w:tcW w:w="1319" w:type="dxa"/>
            <w:noWrap/>
            <w:hideMark/>
          </w:tcPr>
          <w:p w14:paraId="306D58C5" w14:textId="77777777" w:rsidR="004E3E04" w:rsidRPr="00E8597E" w:rsidRDefault="004E3E04" w:rsidP="00C12D75">
            <w:pPr>
              <w:rPr>
                <w:rFonts w:ascii="Arial Nova Light" w:hAnsi="Arial Nova Light"/>
                <w:lang w:val="en-US"/>
              </w:rPr>
            </w:pPr>
          </w:p>
        </w:tc>
        <w:tc>
          <w:tcPr>
            <w:tcW w:w="1181" w:type="dxa"/>
            <w:noWrap/>
            <w:hideMark/>
          </w:tcPr>
          <w:p w14:paraId="6DF353F5" w14:textId="77777777" w:rsidR="004E3E04" w:rsidRPr="00E8597E" w:rsidRDefault="004E3E04" w:rsidP="00C12D75">
            <w:pPr>
              <w:rPr>
                <w:rFonts w:ascii="Arial Nova Light" w:hAnsi="Arial Nova Light"/>
                <w:lang w:val="en-US"/>
              </w:rPr>
            </w:pPr>
          </w:p>
        </w:tc>
        <w:tc>
          <w:tcPr>
            <w:tcW w:w="1023" w:type="dxa"/>
            <w:noWrap/>
            <w:hideMark/>
          </w:tcPr>
          <w:p w14:paraId="2AE8C867" w14:textId="77777777" w:rsidR="004E3E04" w:rsidRPr="00E8597E" w:rsidRDefault="004E3E04" w:rsidP="00C12D75">
            <w:pPr>
              <w:rPr>
                <w:rFonts w:ascii="Arial Nova Light" w:hAnsi="Arial Nova Light"/>
                <w:lang w:val="en-US"/>
              </w:rPr>
            </w:pPr>
          </w:p>
        </w:tc>
        <w:tc>
          <w:tcPr>
            <w:tcW w:w="2491" w:type="dxa"/>
          </w:tcPr>
          <w:p w14:paraId="3F5CEE8F" w14:textId="77777777" w:rsidR="004E3E04" w:rsidRPr="00E8597E" w:rsidRDefault="004E3E04" w:rsidP="00C12D75">
            <w:pPr>
              <w:rPr>
                <w:rFonts w:ascii="Arial Nova Light" w:hAnsi="Arial Nova Light"/>
                <w:lang w:val="en-US"/>
              </w:rPr>
            </w:pPr>
          </w:p>
        </w:tc>
        <w:tc>
          <w:tcPr>
            <w:tcW w:w="1075" w:type="dxa"/>
          </w:tcPr>
          <w:p w14:paraId="6B38C74D" w14:textId="77777777" w:rsidR="004E3E04" w:rsidRPr="00E8597E" w:rsidRDefault="004E3E04" w:rsidP="00C12D75">
            <w:pPr>
              <w:rPr>
                <w:rFonts w:ascii="Arial Nova Light" w:hAnsi="Arial Nova Light"/>
                <w:lang w:val="en-US"/>
              </w:rPr>
            </w:pPr>
          </w:p>
        </w:tc>
      </w:tr>
      <w:tr w:rsidR="004E3E04" w:rsidRPr="00E8597E" w14:paraId="1F6CA1B2" w14:textId="77777777" w:rsidTr="00C12D75">
        <w:trPr>
          <w:trHeight w:val="439"/>
        </w:trPr>
        <w:tc>
          <w:tcPr>
            <w:tcW w:w="3043" w:type="dxa"/>
            <w:noWrap/>
            <w:hideMark/>
          </w:tcPr>
          <w:p w14:paraId="2A243AAB"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Alerting effect</w:t>
            </w:r>
          </w:p>
        </w:tc>
        <w:tc>
          <w:tcPr>
            <w:tcW w:w="876" w:type="dxa"/>
            <w:vAlign w:val="bottom"/>
          </w:tcPr>
          <w:p w14:paraId="4AEB6A3E"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0.01</w:t>
            </w:r>
          </w:p>
        </w:tc>
        <w:tc>
          <w:tcPr>
            <w:tcW w:w="1319" w:type="dxa"/>
            <w:noWrap/>
            <w:vAlign w:val="bottom"/>
            <w:hideMark/>
          </w:tcPr>
          <w:p w14:paraId="4457A83C"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w:t>
            </w:r>
          </w:p>
        </w:tc>
        <w:tc>
          <w:tcPr>
            <w:tcW w:w="1181" w:type="dxa"/>
            <w:noWrap/>
            <w:vAlign w:val="bottom"/>
            <w:hideMark/>
          </w:tcPr>
          <w:p w14:paraId="71DDEC39"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0.25</w:t>
            </w:r>
          </w:p>
        </w:tc>
        <w:tc>
          <w:tcPr>
            <w:tcW w:w="1023" w:type="dxa"/>
            <w:noWrap/>
            <w:vAlign w:val="bottom"/>
            <w:hideMark/>
          </w:tcPr>
          <w:p w14:paraId="69BC2C28"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43</w:t>
            </w:r>
          </w:p>
        </w:tc>
        <w:tc>
          <w:tcPr>
            <w:tcW w:w="2491" w:type="dxa"/>
            <w:vAlign w:val="bottom"/>
          </w:tcPr>
          <w:p w14:paraId="72F6F8A2"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&gt;.90</w:t>
            </w:r>
          </w:p>
        </w:tc>
        <w:tc>
          <w:tcPr>
            <w:tcW w:w="1075" w:type="dxa"/>
            <w:vAlign w:val="bottom"/>
          </w:tcPr>
          <w:p w14:paraId="07AD5398"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0.22</w:t>
            </w:r>
          </w:p>
        </w:tc>
      </w:tr>
      <w:tr w:rsidR="004E3E04" w:rsidRPr="00E8597E" w14:paraId="21F8F593" w14:textId="77777777" w:rsidTr="00C12D75">
        <w:trPr>
          <w:trHeight w:val="439"/>
        </w:trPr>
        <w:tc>
          <w:tcPr>
            <w:tcW w:w="3043" w:type="dxa"/>
            <w:noWrap/>
            <w:hideMark/>
          </w:tcPr>
          <w:p w14:paraId="2583FB56"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Gaze shift latency (uncued overlap) ‡</w:t>
            </w:r>
          </w:p>
        </w:tc>
        <w:tc>
          <w:tcPr>
            <w:tcW w:w="876" w:type="dxa"/>
            <w:vAlign w:val="bottom"/>
          </w:tcPr>
          <w:p w14:paraId="534DEBA1" w14:textId="77777777" w:rsidR="004E3E04" w:rsidRPr="00E8597E" w:rsidRDefault="004E3E04" w:rsidP="00C12D75">
            <w:pPr>
              <w:rPr>
                <w:rFonts w:ascii="Arial Nova Light" w:hAnsi="Arial Nova Light" w:cs="Calibri"/>
                <w:color w:val="000000"/>
                <w:lang w:val="en-US"/>
              </w:rPr>
            </w:pPr>
            <w:r w:rsidRPr="00CA60AF">
              <w:rPr>
                <w:rFonts w:ascii="Arial Nova Light" w:hAnsi="Arial Nova Light" w:cs="Calibri"/>
                <w:color w:val="000000"/>
              </w:rPr>
              <w:t>-0.058</w:t>
            </w:r>
          </w:p>
        </w:tc>
        <w:tc>
          <w:tcPr>
            <w:tcW w:w="1319" w:type="dxa"/>
            <w:noWrap/>
            <w:vAlign w:val="bottom"/>
            <w:hideMark/>
          </w:tcPr>
          <w:p w14:paraId="6F557413"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w:t>
            </w:r>
          </w:p>
        </w:tc>
        <w:tc>
          <w:tcPr>
            <w:tcW w:w="1181" w:type="dxa"/>
            <w:noWrap/>
            <w:vAlign w:val="bottom"/>
            <w:hideMark/>
          </w:tcPr>
          <w:p w14:paraId="3C52EF05"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-0.61</w:t>
            </w:r>
          </w:p>
        </w:tc>
        <w:tc>
          <w:tcPr>
            <w:tcW w:w="1023" w:type="dxa"/>
            <w:noWrap/>
            <w:vAlign w:val="bottom"/>
            <w:hideMark/>
          </w:tcPr>
          <w:p w14:paraId="54A85EDE"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43</w:t>
            </w:r>
          </w:p>
        </w:tc>
        <w:tc>
          <w:tcPr>
            <w:tcW w:w="2491" w:type="dxa"/>
            <w:vAlign w:val="bottom"/>
          </w:tcPr>
          <w:p w14:paraId="5A4C527F"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&gt;.90</w:t>
            </w:r>
          </w:p>
        </w:tc>
        <w:tc>
          <w:tcPr>
            <w:tcW w:w="1075" w:type="dxa"/>
            <w:vAlign w:val="bottom"/>
          </w:tcPr>
          <w:p w14:paraId="3D05C8E6"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0.55</w:t>
            </w:r>
          </w:p>
        </w:tc>
      </w:tr>
      <w:tr w:rsidR="004E3E04" w:rsidRPr="00E8597E" w14:paraId="72A80D40" w14:textId="77777777" w:rsidTr="00C12D75">
        <w:trPr>
          <w:trHeight w:val="439"/>
        </w:trPr>
        <w:tc>
          <w:tcPr>
            <w:tcW w:w="3043" w:type="dxa"/>
            <w:noWrap/>
            <w:hideMark/>
          </w:tcPr>
          <w:p w14:paraId="66F1CFF5"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Gaze shift latency (uncued gap)</w:t>
            </w:r>
          </w:p>
        </w:tc>
        <w:tc>
          <w:tcPr>
            <w:tcW w:w="876" w:type="dxa"/>
            <w:vAlign w:val="bottom"/>
          </w:tcPr>
          <w:p w14:paraId="65C3D5C0" w14:textId="77777777" w:rsidR="004E3E04" w:rsidRPr="00E8597E" w:rsidRDefault="004E3E04" w:rsidP="00C12D75">
            <w:pPr>
              <w:rPr>
                <w:rFonts w:ascii="Arial Nova Light" w:hAnsi="Arial Nova Light" w:cs="Calibri"/>
                <w:color w:val="000000"/>
                <w:lang w:val="en-US"/>
              </w:rPr>
            </w:pPr>
            <w:r w:rsidRPr="00CA60AF">
              <w:rPr>
                <w:rFonts w:ascii="Arial Nova Light" w:hAnsi="Arial Nova Light" w:cs="Calibri"/>
                <w:color w:val="000000"/>
              </w:rPr>
              <w:t>0.01</w:t>
            </w:r>
          </w:p>
        </w:tc>
        <w:tc>
          <w:tcPr>
            <w:tcW w:w="1319" w:type="dxa"/>
            <w:noWrap/>
            <w:vAlign w:val="bottom"/>
            <w:hideMark/>
          </w:tcPr>
          <w:p w14:paraId="24EC083C"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w:t>
            </w:r>
          </w:p>
        </w:tc>
        <w:tc>
          <w:tcPr>
            <w:tcW w:w="1181" w:type="dxa"/>
            <w:noWrap/>
            <w:vAlign w:val="bottom"/>
            <w:hideMark/>
          </w:tcPr>
          <w:p w14:paraId="0E04A557"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0.06</w:t>
            </w:r>
          </w:p>
        </w:tc>
        <w:tc>
          <w:tcPr>
            <w:tcW w:w="1023" w:type="dxa"/>
            <w:noWrap/>
            <w:vAlign w:val="bottom"/>
            <w:hideMark/>
          </w:tcPr>
          <w:p w14:paraId="6347AF47"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45</w:t>
            </w:r>
          </w:p>
        </w:tc>
        <w:tc>
          <w:tcPr>
            <w:tcW w:w="2491" w:type="dxa"/>
            <w:vAlign w:val="bottom"/>
          </w:tcPr>
          <w:p w14:paraId="501C2B3B"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&gt;.90</w:t>
            </w:r>
          </w:p>
        </w:tc>
        <w:tc>
          <w:tcPr>
            <w:tcW w:w="1075" w:type="dxa"/>
            <w:vAlign w:val="bottom"/>
          </w:tcPr>
          <w:p w14:paraId="63B35A9C"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0.07</w:t>
            </w:r>
          </w:p>
        </w:tc>
      </w:tr>
      <w:tr w:rsidR="004E3E04" w:rsidRPr="00E8597E" w14:paraId="64B560D1" w14:textId="77777777" w:rsidTr="00C12D75">
        <w:trPr>
          <w:trHeight w:val="439"/>
        </w:trPr>
        <w:tc>
          <w:tcPr>
            <w:tcW w:w="3043" w:type="dxa"/>
            <w:noWrap/>
          </w:tcPr>
          <w:p w14:paraId="341156BF" w14:textId="77777777" w:rsidR="004E3E04" w:rsidRPr="00E8597E" w:rsidRDefault="004E3E04" w:rsidP="00C12D75">
            <w:pPr>
              <w:rPr>
                <w:rFonts w:ascii="Arial Nova Light" w:hAnsi="Arial Nova Light"/>
                <w:lang w:val="en-US"/>
              </w:rPr>
            </w:pPr>
            <w:r w:rsidRPr="00E8597E">
              <w:rPr>
                <w:rFonts w:ascii="Arial Nova Light" w:hAnsi="Arial Nova Light"/>
                <w:lang w:val="en-US"/>
              </w:rPr>
              <w:t>Gaze shift variability (uncued)</w:t>
            </w:r>
          </w:p>
        </w:tc>
        <w:tc>
          <w:tcPr>
            <w:tcW w:w="876" w:type="dxa"/>
            <w:vAlign w:val="bottom"/>
          </w:tcPr>
          <w:p w14:paraId="1839B907"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0.06</w:t>
            </w:r>
          </w:p>
        </w:tc>
        <w:tc>
          <w:tcPr>
            <w:tcW w:w="1319" w:type="dxa"/>
            <w:noWrap/>
            <w:vAlign w:val="bottom"/>
          </w:tcPr>
          <w:p w14:paraId="797BFAA3"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w:t>
            </w:r>
          </w:p>
        </w:tc>
        <w:tc>
          <w:tcPr>
            <w:tcW w:w="1181" w:type="dxa"/>
            <w:noWrap/>
            <w:vAlign w:val="bottom"/>
          </w:tcPr>
          <w:p w14:paraId="244B28CA"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0.27</w:t>
            </w:r>
          </w:p>
        </w:tc>
        <w:tc>
          <w:tcPr>
            <w:tcW w:w="1023" w:type="dxa"/>
            <w:noWrap/>
            <w:vAlign w:val="bottom"/>
          </w:tcPr>
          <w:p w14:paraId="7268A4AC"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46</w:t>
            </w:r>
          </w:p>
        </w:tc>
        <w:tc>
          <w:tcPr>
            <w:tcW w:w="2491" w:type="dxa"/>
            <w:vAlign w:val="bottom"/>
          </w:tcPr>
          <w:p w14:paraId="33824BC7"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&gt;.90</w:t>
            </w:r>
          </w:p>
        </w:tc>
        <w:tc>
          <w:tcPr>
            <w:tcW w:w="1075" w:type="dxa"/>
            <w:vAlign w:val="bottom"/>
          </w:tcPr>
          <w:p w14:paraId="28A1DD59"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-21.07</w:t>
            </w:r>
          </w:p>
        </w:tc>
      </w:tr>
      <w:tr w:rsidR="004E3E04" w:rsidRPr="00E8597E" w14:paraId="68C55CCD" w14:textId="77777777" w:rsidTr="00C12D75">
        <w:trPr>
          <w:trHeight w:val="439"/>
        </w:trPr>
        <w:tc>
          <w:tcPr>
            <w:tcW w:w="3043" w:type="dxa"/>
            <w:noWrap/>
            <w:hideMark/>
          </w:tcPr>
          <w:p w14:paraId="1D5028B1"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Pupil-dilation response (cued overlap)</w:t>
            </w:r>
          </w:p>
        </w:tc>
        <w:tc>
          <w:tcPr>
            <w:tcW w:w="876" w:type="dxa"/>
            <w:vAlign w:val="bottom"/>
          </w:tcPr>
          <w:p w14:paraId="2735BDF5"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-0.95</w:t>
            </w:r>
          </w:p>
        </w:tc>
        <w:tc>
          <w:tcPr>
            <w:tcW w:w="1319" w:type="dxa"/>
            <w:noWrap/>
            <w:vAlign w:val="bottom"/>
            <w:hideMark/>
          </w:tcPr>
          <w:p w14:paraId="53C5278F"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-6.8</w:t>
            </w:r>
          </w:p>
        </w:tc>
        <w:tc>
          <w:tcPr>
            <w:tcW w:w="1181" w:type="dxa"/>
            <w:noWrap/>
            <w:vAlign w:val="bottom"/>
            <w:hideMark/>
          </w:tcPr>
          <w:p w14:paraId="4D8B84B2"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-3.6</w:t>
            </w:r>
          </w:p>
        </w:tc>
        <w:tc>
          <w:tcPr>
            <w:tcW w:w="1023" w:type="dxa"/>
            <w:noWrap/>
            <w:vAlign w:val="bottom"/>
            <w:hideMark/>
          </w:tcPr>
          <w:p w14:paraId="7C6E8224"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44</w:t>
            </w:r>
          </w:p>
        </w:tc>
        <w:tc>
          <w:tcPr>
            <w:tcW w:w="2491" w:type="dxa"/>
            <w:vAlign w:val="bottom"/>
          </w:tcPr>
          <w:p w14:paraId="3683AB58" w14:textId="77777777" w:rsidR="004E3E04" w:rsidRPr="00E8597E" w:rsidRDefault="004E3E04" w:rsidP="00C12D75">
            <w:pPr>
              <w:rPr>
                <w:rFonts w:ascii="Arial Nova Light" w:hAnsi="Arial Nova Light"/>
                <w:b/>
                <w:bCs/>
                <w:lang w:val="en-US"/>
              </w:rPr>
            </w:pPr>
            <w:r w:rsidRPr="00CA60AF">
              <w:rPr>
                <w:rFonts w:ascii="Arial Nova Light" w:hAnsi="Arial Nova Light" w:cs="Calibri"/>
                <w:b/>
                <w:bCs/>
                <w:color w:val="000000"/>
              </w:rPr>
              <w:t>.004**</w:t>
            </w:r>
          </w:p>
        </w:tc>
        <w:tc>
          <w:tcPr>
            <w:tcW w:w="1075" w:type="dxa"/>
            <w:vAlign w:val="bottom"/>
          </w:tcPr>
          <w:p w14:paraId="74512A01"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0.76</w:t>
            </w:r>
          </w:p>
        </w:tc>
      </w:tr>
    </w:tbl>
    <w:p w14:paraId="768608CC" w14:textId="77777777" w:rsidR="004E3E04" w:rsidRPr="00E8597E" w:rsidRDefault="004E3E04" w:rsidP="004E3E04">
      <w:pPr>
        <w:rPr>
          <w:rFonts w:ascii="Arial Nova Light" w:hAnsi="Arial Nova Light"/>
          <w:lang w:val="en-US"/>
        </w:rPr>
      </w:pPr>
    </w:p>
    <w:p w14:paraId="47161C31" w14:textId="3FC75B3E" w:rsidR="004E3E04" w:rsidRPr="00E8597E" w:rsidRDefault="004E3E04" w:rsidP="004E3E04">
      <w:pPr>
        <w:ind w:left="720"/>
        <w:rPr>
          <w:rFonts w:ascii="Arial Nova Light" w:hAnsi="Arial Nova Light"/>
          <w:lang w:val="en-US"/>
        </w:rPr>
      </w:pPr>
      <w:r w:rsidRPr="00E8597E">
        <w:rPr>
          <w:rFonts w:ascii="Arial Nova Light" w:hAnsi="Arial Nova Light"/>
          <w:lang w:val="en-US"/>
        </w:rPr>
        <w:t>*</w:t>
      </w:r>
      <w:r w:rsidRPr="00E8597E">
        <w:rPr>
          <w:rFonts w:ascii="Arial Nova Light" w:hAnsi="Arial Nova Light"/>
          <w:i/>
          <w:lang w:val="en-US"/>
        </w:rPr>
        <w:t xml:space="preserve"> p</w:t>
      </w:r>
      <w:r w:rsidRPr="00E8597E">
        <w:rPr>
          <w:rFonts w:ascii="Arial Nova Light" w:hAnsi="Arial Nova Light"/>
          <w:lang w:val="en-US"/>
        </w:rPr>
        <w:t xml:space="preserve"> &lt; .05 (Bonferroni-corrected). EXT = externalizing symptoms. ‡ 1 outlier observation removed. Unstandardized </w:t>
      </w:r>
      <w:r w:rsidRPr="00E8597E">
        <w:rPr>
          <w:rFonts w:ascii="Arial Nova Light" w:hAnsi="Arial Nova Light"/>
          <w:i/>
          <w:iCs/>
          <w:lang w:val="en-US"/>
        </w:rPr>
        <w:t xml:space="preserve">b </w:t>
      </w:r>
      <w:r w:rsidRPr="00E8597E">
        <w:rPr>
          <w:rFonts w:ascii="Arial Nova Light" w:hAnsi="Arial Nova Light"/>
          <w:lang w:val="en-US"/>
        </w:rPr>
        <w:t>coefficients indicate the predicted change in ms (gaze shift latency) or pupil size (mm).  ΔAIC = difference in Aikaike information criterion (AIC) between GLMs fitted with identity versus log link.</w:t>
      </w:r>
    </w:p>
    <w:p w14:paraId="36445613" w14:textId="13F30CA9" w:rsidR="004E3E04" w:rsidRPr="00E8597E" w:rsidRDefault="004E3E04" w:rsidP="004E3E04">
      <w:pPr>
        <w:rPr>
          <w:rFonts w:ascii="Arial Nova Light" w:hAnsi="Arial Nova Light"/>
          <w:lang w:val="en-US"/>
        </w:rPr>
      </w:pPr>
    </w:p>
    <w:p w14:paraId="6E39675D" w14:textId="310AF9A6" w:rsidR="004E3E04" w:rsidRPr="00E8597E" w:rsidRDefault="004E3E04" w:rsidP="004E3E04">
      <w:pPr>
        <w:rPr>
          <w:rFonts w:ascii="Arial Nova Light" w:hAnsi="Arial Nova Light"/>
          <w:lang w:val="en-US"/>
        </w:rPr>
      </w:pPr>
    </w:p>
    <w:p w14:paraId="0D182302" w14:textId="42C2B681" w:rsidR="004E3E04" w:rsidRPr="00E8597E" w:rsidRDefault="004E3E04" w:rsidP="004E3E04">
      <w:pPr>
        <w:rPr>
          <w:rFonts w:ascii="Arial Nova Light" w:hAnsi="Arial Nova Light"/>
          <w:lang w:val="en-US"/>
        </w:rPr>
      </w:pPr>
    </w:p>
    <w:p w14:paraId="42E0547F" w14:textId="5D2218AA" w:rsidR="004E3E04" w:rsidRPr="00E8597E" w:rsidRDefault="004E3E04" w:rsidP="004E3E04">
      <w:pPr>
        <w:rPr>
          <w:rFonts w:ascii="Arial Nova Light" w:hAnsi="Arial Nova Light"/>
          <w:lang w:val="en-US"/>
        </w:rPr>
      </w:pPr>
    </w:p>
    <w:p w14:paraId="00192514" w14:textId="77777777" w:rsidR="004E3E04" w:rsidRPr="00E8597E" w:rsidRDefault="004E3E04" w:rsidP="004E3E04">
      <w:pPr>
        <w:rPr>
          <w:rFonts w:ascii="Arial Nova Light" w:hAnsi="Arial Nova Light"/>
          <w:lang w:val="en-US"/>
        </w:rPr>
      </w:pPr>
    </w:p>
    <w:p w14:paraId="76A6DB4F" w14:textId="77777777" w:rsidR="004E3E04" w:rsidRPr="00E8597E" w:rsidRDefault="004E3E04" w:rsidP="004E3E04">
      <w:pPr>
        <w:rPr>
          <w:rFonts w:ascii="Arial Nova Light" w:hAnsi="Arial Nova Light"/>
          <w:lang w:val="en-US"/>
        </w:rPr>
      </w:pPr>
    </w:p>
    <w:p w14:paraId="7A385FAE" w14:textId="77777777" w:rsidR="004E3E04" w:rsidRPr="00E8597E" w:rsidRDefault="004E3E04" w:rsidP="004E3E04">
      <w:pPr>
        <w:rPr>
          <w:rFonts w:ascii="Arial Nova Light" w:hAnsi="Arial Nova Light"/>
          <w:lang w:val="en-US"/>
        </w:rPr>
      </w:pPr>
    </w:p>
    <w:p w14:paraId="5FBB8B52" w14:textId="401BE784" w:rsidR="004E3E04" w:rsidRPr="00E8597E" w:rsidRDefault="004E3E04" w:rsidP="004E3E04">
      <w:pPr>
        <w:rPr>
          <w:rFonts w:ascii="Arial Nova Light" w:hAnsi="Arial Nova Light"/>
          <w:i/>
          <w:iCs/>
          <w:lang w:val="en-US"/>
        </w:rPr>
      </w:pPr>
      <w:r w:rsidRPr="00E8597E">
        <w:rPr>
          <w:rFonts w:ascii="Arial Nova Light" w:hAnsi="Arial Nova Light"/>
          <w:i/>
          <w:iCs/>
          <w:lang w:val="en-US"/>
        </w:rPr>
        <w:lastRenderedPageBreak/>
        <w:t>Table S</w:t>
      </w:r>
      <w:r w:rsidR="004A27A0">
        <w:rPr>
          <w:rFonts w:ascii="Arial Nova Light" w:hAnsi="Arial Nova Light"/>
          <w:i/>
          <w:iCs/>
          <w:lang w:val="en-US"/>
        </w:rPr>
        <w:t>4</w:t>
      </w:r>
      <w:r w:rsidRPr="00E8597E">
        <w:rPr>
          <w:rFonts w:ascii="Arial Nova Light" w:hAnsi="Arial Nova Light"/>
          <w:i/>
          <w:iCs/>
          <w:lang w:val="en-US"/>
        </w:rPr>
        <w:t xml:space="preserve">. Relations between eye movement measures, internalizing symptoms (INT) at T2, and change in INT symptoms from T1 to T2. (General linear models fit with </w:t>
      </w:r>
      <w:r w:rsidRPr="00E8597E">
        <w:rPr>
          <w:rFonts w:ascii="Arial Nova Light" w:hAnsi="Arial Nova Light"/>
          <w:b/>
          <w:bCs/>
          <w:i/>
          <w:iCs/>
          <w:lang w:val="en-US"/>
        </w:rPr>
        <w:t>log link</w:t>
      </w:r>
      <w:r w:rsidRPr="00E8597E">
        <w:rPr>
          <w:rFonts w:ascii="Arial Nova Light" w:hAnsi="Arial Nova Light"/>
          <w:b/>
          <w:bCs/>
          <w:lang w:val="en-US"/>
        </w:rPr>
        <w:t>)</w:t>
      </w:r>
    </w:p>
    <w:p w14:paraId="38DCC565" w14:textId="77777777" w:rsidR="004E3E04" w:rsidRPr="00E8597E" w:rsidRDefault="004E3E04" w:rsidP="004E3E04">
      <w:pPr>
        <w:rPr>
          <w:rFonts w:ascii="Arial Nova Light" w:hAnsi="Arial Nova Light"/>
          <w:lang w:val="en-US"/>
        </w:rPr>
      </w:pPr>
    </w:p>
    <w:tbl>
      <w:tblPr>
        <w:tblStyle w:val="Tabellrutnt"/>
        <w:tblW w:w="10930" w:type="dxa"/>
        <w:tblInd w:w="-846" w:type="dxa"/>
        <w:tblLook w:val="04A0" w:firstRow="1" w:lastRow="0" w:firstColumn="1" w:lastColumn="0" w:noHBand="0" w:noVBand="1"/>
      </w:tblPr>
      <w:tblGrid>
        <w:gridCol w:w="3647"/>
        <w:gridCol w:w="856"/>
        <w:gridCol w:w="1480"/>
        <w:gridCol w:w="69"/>
        <w:gridCol w:w="1381"/>
        <w:gridCol w:w="1190"/>
        <w:gridCol w:w="1342"/>
        <w:gridCol w:w="965"/>
      </w:tblGrid>
      <w:tr w:rsidR="004E3E04" w:rsidRPr="00E8597E" w14:paraId="0B5E65E0" w14:textId="77777777" w:rsidTr="00EC69A8">
        <w:trPr>
          <w:trHeight w:val="426"/>
        </w:trPr>
        <w:tc>
          <w:tcPr>
            <w:tcW w:w="3647" w:type="dxa"/>
            <w:noWrap/>
          </w:tcPr>
          <w:p w14:paraId="088D9028" w14:textId="77777777" w:rsidR="004E3E04" w:rsidRPr="00E8597E" w:rsidRDefault="004E3E04" w:rsidP="00C12D75">
            <w:pPr>
              <w:rPr>
                <w:rFonts w:ascii="Arial Nova Light" w:hAnsi="Arial Nova Light"/>
                <w:b/>
                <w:bCs/>
                <w:lang w:val="en-US"/>
              </w:rPr>
            </w:pPr>
          </w:p>
        </w:tc>
        <w:tc>
          <w:tcPr>
            <w:tcW w:w="856" w:type="dxa"/>
          </w:tcPr>
          <w:p w14:paraId="39E0078D"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b</w:t>
            </w:r>
          </w:p>
        </w:tc>
        <w:tc>
          <w:tcPr>
            <w:tcW w:w="1549" w:type="dxa"/>
            <w:gridSpan w:val="2"/>
            <w:noWrap/>
          </w:tcPr>
          <w:p w14:paraId="628E8ED4"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β</w:t>
            </w:r>
          </w:p>
        </w:tc>
        <w:tc>
          <w:tcPr>
            <w:tcW w:w="1381" w:type="dxa"/>
            <w:noWrap/>
          </w:tcPr>
          <w:p w14:paraId="120A365B"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t</w:t>
            </w:r>
          </w:p>
        </w:tc>
        <w:tc>
          <w:tcPr>
            <w:tcW w:w="1190" w:type="dxa"/>
            <w:noWrap/>
          </w:tcPr>
          <w:p w14:paraId="2CD404A5"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df</w:t>
            </w:r>
          </w:p>
        </w:tc>
        <w:tc>
          <w:tcPr>
            <w:tcW w:w="1342" w:type="dxa"/>
          </w:tcPr>
          <w:p w14:paraId="5CC301A3"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P (Bonferroni)</w:t>
            </w:r>
          </w:p>
        </w:tc>
        <w:tc>
          <w:tcPr>
            <w:tcW w:w="965" w:type="dxa"/>
          </w:tcPr>
          <w:p w14:paraId="40229FEF"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ΔAIC (identity – log link)</w:t>
            </w:r>
          </w:p>
        </w:tc>
      </w:tr>
      <w:tr w:rsidR="004E3E04" w:rsidRPr="00CA60AF" w14:paraId="2F73BE1D" w14:textId="77777777" w:rsidTr="00EC69A8">
        <w:trPr>
          <w:gridAfter w:val="5"/>
          <w:wAfter w:w="4947" w:type="dxa"/>
          <w:trHeight w:val="426"/>
        </w:trPr>
        <w:tc>
          <w:tcPr>
            <w:tcW w:w="3647" w:type="dxa"/>
            <w:noWrap/>
          </w:tcPr>
          <w:p w14:paraId="3F76F1E1" w14:textId="77777777" w:rsidR="004E3E04" w:rsidRPr="00E8597E" w:rsidRDefault="004E3E04" w:rsidP="00C12D75">
            <w:pPr>
              <w:rPr>
                <w:rFonts w:ascii="Arial Nova Light" w:hAnsi="Arial Nova Light"/>
                <w:b/>
                <w:bCs/>
                <w:lang w:val="en-US"/>
              </w:rPr>
            </w:pPr>
            <w:r w:rsidRPr="00E8597E">
              <w:rPr>
                <w:rFonts w:ascii="Arial Nova Light" w:hAnsi="Arial Nova Light"/>
                <w:b/>
                <w:bCs/>
                <w:lang w:val="en-US"/>
              </w:rPr>
              <w:t>Relation to INT symptoms at T2</w:t>
            </w:r>
          </w:p>
        </w:tc>
        <w:tc>
          <w:tcPr>
            <w:tcW w:w="856" w:type="dxa"/>
          </w:tcPr>
          <w:p w14:paraId="512A24B8" w14:textId="77777777" w:rsidR="004E3E04" w:rsidRPr="00E8597E" w:rsidRDefault="004E3E04" w:rsidP="00C12D75">
            <w:pPr>
              <w:rPr>
                <w:rFonts w:ascii="Arial Nova Light" w:hAnsi="Arial Nova Light"/>
                <w:b/>
                <w:bCs/>
                <w:lang w:val="en-US"/>
              </w:rPr>
            </w:pPr>
          </w:p>
        </w:tc>
        <w:tc>
          <w:tcPr>
            <w:tcW w:w="1480" w:type="dxa"/>
          </w:tcPr>
          <w:p w14:paraId="58CF9AD5" w14:textId="77777777" w:rsidR="004E3E04" w:rsidRPr="00E8597E" w:rsidRDefault="004E3E04" w:rsidP="00C12D75">
            <w:pPr>
              <w:rPr>
                <w:rFonts w:ascii="Arial Nova Light" w:hAnsi="Arial Nova Light"/>
                <w:b/>
                <w:bCs/>
                <w:lang w:val="en-US"/>
              </w:rPr>
            </w:pPr>
          </w:p>
        </w:tc>
      </w:tr>
      <w:tr w:rsidR="004E3E04" w:rsidRPr="00E8597E" w14:paraId="278F243F" w14:textId="77777777" w:rsidTr="00EC69A8">
        <w:trPr>
          <w:trHeight w:val="426"/>
        </w:trPr>
        <w:tc>
          <w:tcPr>
            <w:tcW w:w="3647" w:type="dxa"/>
            <w:noWrap/>
            <w:hideMark/>
          </w:tcPr>
          <w:p w14:paraId="0651251F"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Alerting effect</w:t>
            </w:r>
          </w:p>
        </w:tc>
        <w:tc>
          <w:tcPr>
            <w:tcW w:w="856" w:type="dxa"/>
            <w:vAlign w:val="bottom"/>
          </w:tcPr>
          <w:p w14:paraId="7209CDC8"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-0.03</w:t>
            </w:r>
          </w:p>
        </w:tc>
        <w:tc>
          <w:tcPr>
            <w:tcW w:w="1549" w:type="dxa"/>
            <w:gridSpan w:val="2"/>
            <w:noWrap/>
            <w:vAlign w:val="bottom"/>
            <w:hideMark/>
          </w:tcPr>
          <w:p w14:paraId="7D286258"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w:t>
            </w:r>
          </w:p>
        </w:tc>
        <w:tc>
          <w:tcPr>
            <w:tcW w:w="1381" w:type="dxa"/>
            <w:noWrap/>
            <w:vAlign w:val="bottom"/>
            <w:hideMark/>
          </w:tcPr>
          <w:p w14:paraId="1151D15E"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-1.43</w:t>
            </w:r>
          </w:p>
        </w:tc>
        <w:tc>
          <w:tcPr>
            <w:tcW w:w="1190" w:type="dxa"/>
            <w:noWrap/>
            <w:vAlign w:val="bottom"/>
            <w:hideMark/>
          </w:tcPr>
          <w:p w14:paraId="0AD9BF52"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45</w:t>
            </w:r>
          </w:p>
        </w:tc>
        <w:tc>
          <w:tcPr>
            <w:tcW w:w="1342" w:type="dxa"/>
            <w:vAlign w:val="bottom"/>
          </w:tcPr>
          <w:p w14:paraId="5E8D5ACB" w14:textId="77777777" w:rsidR="004E3E04" w:rsidRPr="00E8597E" w:rsidRDefault="004E3E04" w:rsidP="00C12D75">
            <w:pPr>
              <w:rPr>
                <w:rFonts w:ascii="Arial Nova Light" w:hAnsi="Arial Nova Light"/>
                <w:b/>
                <w:bCs/>
                <w:lang w:val="en-US"/>
              </w:rPr>
            </w:pPr>
            <w:r w:rsidRPr="00CA60AF">
              <w:rPr>
                <w:rFonts w:ascii="Arial Nova Light" w:hAnsi="Arial Nova Light" w:cs="Calibri"/>
                <w:color w:val="000000"/>
              </w:rPr>
              <w:t>.799</w:t>
            </w:r>
          </w:p>
        </w:tc>
        <w:tc>
          <w:tcPr>
            <w:tcW w:w="965" w:type="dxa"/>
            <w:vAlign w:val="bottom"/>
          </w:tcPr>
          <w:p w14:paraId="6FE10BD0"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0.25</w:t>
            </w:r>
          </w:p>
        </w:tc>
      </w:tr>
      <w:tr w:rsidR="004E3E04" w:rsidRPr="00E8597E" w14:paraId="6DBBF15A" w14:textId="77777777" w:rsidTr="00EC69A8">
        <w:trPr>
          <w:trHeight w:val="426"/>
        </w:trPr>
        <w:tc>
          <w:tcPr>
            <w:tcW w:w="3647" w:type="dxa"/>
            <w:noWrap/>
            <w:hideMark/>
          </w:tcPr>
          <w:p w14:paraId="396E5E21"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Gaze shift reaction time (silent  overlap)</w:t>
            </w:r>
          </w:p>
        </w:tc>
        <w:tc>
          <w:tcPr>
            <w:tcW w:w="856" w:type="dxa"/>
            <w:vAlign w:val="bottom"/>
          </w:tcPr>
          <w:p w14:paraId="5A1DD847" w14:textId="6E5DBCBD" w:rsidR="004E3E04" w:rsidRPr="00E8597E" w:rsidRDefault="004E3E04" w:rsidP="00C12D75">
            <w:pPr>
              <w:rPr>
                <w:rFonts w:ascii="Arial Nova Light" w:hAnsi="Arial Nova Light" w:cs="Calibri"/>
                <w:color w:val="000000"/>
                <w:lang w:val="en-US"/>
              </w:rPr>
            </w:pPr>
            <w:r w:rsidRPr="00CA60AF">
              <w:rPr>
                <w:rFonts w:ascii="Arial Nova Light" w:hAnsi="Arial Nova Light" w:cs="Calibri"/>
                <w:color w:val="000000"/>
              </w:rPr>
              <w:t>-0.0</w:t>
            </w:r>
            <w:r w:rsidR="008D4E12" w:rsidRPr="00CA60AF">
              <w:rPr>
                <w:rFonts w:ascii="Arial Nova Light" w:hAnsi="Arial Nova Light" w:cs="Calibri"/>
                <w:color w:val="000000"/>
              </w:rPr>
              <w:t>1</w:t>
            </w:r>
          </w:p>
        </w:tc>
        <w:tc>
          <w:tcPr>
            <w:tcW w:w="1549" w:type="dxa"/>
            <w:gridSpan w:val="2"/>
            <w:noWrap/>
            <w:vAlign w:val="bottom"/>
            <w:hideMark/>
          </w:tcPr>
          <w:p w14:paraId="45FEEFCA"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w:t>
            </w:r>
          </w:p>
        </w:tc>
        <w:tc>
          <w:tcPr>
            <w:tcW w:w="1381" w:type="dxa"/>
            <w:noWrap/>
            <w:vAlign w:val="bottom"/>
            <w:hideMark/>
          </w:tcPr>
          <w:p w14:paraId="6041E39C"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-0.18</w:t>
            </w:r>
          </w:p>
        </w:tc>
        <w:tc>
          <w:tcPr>
            <w:tcW w:w="1190" w:type="dxa"/>
            <w:noWrap/>
            <w:vAlign w:val="bottom"/>
            <w:hideMark/>
          </w:tcPr>
          <w:p w14:paraId="5AC5BF99"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45</w:t>
            </w:r>
          </w:p>
        </w:tc>
        <w:tc>
          <w:tcPr>
            <w:tcW w:w="1342" w:type="dxa"/>
            <w:vAlign w:val="bottom"/>
          </w:tcPr>
          <w:p w14:paraId="6F5427F2" w14:textId="77777777" w:rsidR="004E3E04" w:rsidRPr="00E8597E" w:rsidRDefault="004E3E04" w:rsidP="00C12D75">
            <w:pPr>
              <w:rPr>
                <w:rFonts w:ascii="Arial Nova Light" w:hAnsi="Arial Nova Light"/>
                <w:b/>
                <w:bCs/>
                <w:lang w:val="en-US"/>
              </w:rPr>
            </w:pPr>
            <w:r w:rsidRPr="00CA60AF">
              <w:rPr>
                <w:rFonts w:ascii="Arial Nova Light" w:hAnsi="Arial Nova Light" w:cs="Calibri"/>
                <w:color w:val="000000"/>
              </w:rPr>
              <w:t>&gt;.90</w:t>
            </w:r>
          </w:p>
        </w:tc>
        <w:tc>
          <w:tcPr>
            <w:tcW w:w="965" w:type="dxa"/>
            <w:vAlign w:val="bottom"/>
          </w:tcPr>
          <w:p w14:paraId="0A8D672D"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-0.26</w:t>
            </w:r>
          </w:p>
        </w:tc>
      </w:tr>
      <w:tr w:rsidR="004E3E04" w:rsidRPr="00E8597E" w14:paraId="594BA1BA" w14:textId="77777777" w:rsidTr="00EC69A8">
        <w:trPr>
          <w:trHeight w:val="426"/>
        </w:trPr>
        <w:tc>
          <w:tcPr>
            <w:tcW w:w="3647" w:type="dxa"/>
            <w:noWrap/>
            <w:hideMark/>
          </w:tcPr>
          <w:p w14:paraId="5E26F8E3"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Gaze shift reaction time (silent gap)</w:t>
            </w:r>
          </w:p>
        </w:tc>
        <w:tc>
          <w:tcPr>
            <w:tcW w:w="856" w:type="dxa"/>
            <w:vAlign w:val="bottom"/>
          </w:tcPr>
          <w:p w14:paraId="18270B96" w14:textId="77777777" w:rsidR="004E3E04" w:rsidRPr="00E8597E" w:rsidRDefault="004E3E04" w:rsidP="00C12D75">
            <w:pPr>
              <w:rPr>
                <w:rFonts w:ascii="Arial Nova Light" w:hAnsi="Arial Nova Light" w:cs="Calibri"/>
                <w:color w:val="000000"/>
                <w:lang w:val="en-US"/>
              </w:rPr>
            </w:pPr>
            <w:r w:rsidRPr="00CA60AF">
              <w:rPr>
                <w:rFonts w:ascii="Arial Nova Light" w:hAnsi="Arial Nova Light" w:cs="Calibri"/>
                <w:color w:val="000000"/>
              </w:rPr>
              <w:t>-0.09</w:t>
            </w:r>
          </w:p>
        </w:tc>
        <w:tc>
          <w:tcPr>
            <w:tcW w:w="1549" w:type="dxa"/>
            <w:gridSpan w:val="2"/>
            <w:noWrap/>
            <w:vAlign w:val="bottom"/>
            <w:hideMark/>
          </w:tcPr>
          <w:p w14:paraId="2CF43B48"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w:t>
            </w:r>
          </w:p>
        </w:tc>
        <w:tc>
          <w:tcPr>
            <w:tcW w:w="1381" w:type="dxa"/>
            <w:noWrap/>
            <w:vAlign w:val="bottom"/>
            <w:hideMark/>
          </w:tcPr>
          <w:p w14:paraId="3092FF11"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-1.58</w:t>
            </w:r>
          </w:p>
        </w:tc>
        <w:tc>
          <w:tcPr>
            <w:tcW w:w="1190" w:type="dxa"/>
            <w:noWrap/>
            <w:vAlign w:val="bottom"/>
            <w:hideMark/>
          </w:tcPr>
          <w:p w14:paraId="124FF4B6"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47</w:t>
            </w:r>
          </w:p>
        </w:tc>
        <w:tc>
          <w:tcPr>
            <w:tcW w:w="1342" w:type="dxa"/>
            <w:vAlign w:val="bottom"/>
          </w:tcPr>
          <w:p w14:paraId="206BB32D"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.602</w:t>
            </w:r>
          </w:p>
        </w:tc>
        <w:tc>
          <w:tcPr>
            <w:tcW w:w="965" w:type="dxa"/>
            <w:vAlign w:val="bottom"/>
          </w:tcPr>
          <w:p w14:paraId="5EC57CA5"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0.23</w:t>
            </w:r>
          </w:p>
        </w:tc>
      </w:tr>
      <w:tr w:rsidR="004E3E04" w:rsidRPr="00E8597E" w14:paraId="236257F3" w14:textId="77777777" w:rsidTr="00EC69A8">
        <w:trPr>
          <w:trHeight w:val="426"/>
        </w:trPr>
        <w:tc>
          <w:tcPr>
            <w:tcW w:w="3647" w:type="dxa"/>
            <w:noWrap/>
          </w:tcPr>
          <w:p w14:paraId="458849F7" w14:textId="77777777" w:rsidR="004E3E04" w:rsidRPr="00E8597E" w:rsidRDefault="004E3E04" w:rsidP="00C12D75">
            <w:pPr>
              <w:rPr>
                <w:rFonts w:ascii="Arial Nova Light" w:hAnsi="Arial Nova Light"/>
                <w:lang w:val="en-US"/>
              </w:rPr>
            </w:pPr>
            <w:r w:rsidRPr="00E8597E">
              <w:rPr>
                <w:rFonts w:ascii="Arial Nova Light" w:hAnsi="Arial Nova Light"/>
                <w:lang w:val="en-US"/>
              </w:rPr>
              <w:t>Gaze shift variability (uncued)</w:t>
            </w:r>
          </w:p>
        </w:tc>
        <w:tc>
          <w:tcPr>
            <w:tcW w:w="856" w:type="dxa"/>
            <w:vAlign w:val="bottom"/>
          </w:tcPr>
          <w:p w14:paraId="188A6A11"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0.02</w:t>
            </w:r>
          </w:p>
        </w:tc>
        <w:tc>
          <w:tcPr>
            <w:tcW w:w="1549" w:type="dxa"/>
            <w:gridSpan w:val="2"/>
            <w:noWrap/>
            <w:vAlign w:val="bottom"/>
          </w:tcPr>
          <w:p w14:paraId="1113BFC8"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w:t>
            </w:r>
          </w:p>
        </w:tc>
        <w:tc>
          <w:tcPr>
            <w:tcW w:w="1381" w:type="dxa"/>
            <w:noWrap/>
            <w:vAlign w:val="bottom"/>
          </w:tcPr>
          <w:p w14:paraId="3DB11893"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0.15</w:t>
            </w:r>
          </w:p>
        </w:tc>
        <w:tc>
          <w:tcPr>
            <w:tcW w:w="1190" w:type="dxa"/>
            <w:noWrap/>
            <w:vAlign w:val="bottom"/>
          </w:tcPr>
          <w:p w14:paraId="4E088CBA"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47</w:t>
            </w:r>
          </w:p>
        </w:tc>
        <w:tc>
          <w:tcPr>
            <w:tcW w:w="1342" w:type="dxa"/>
            <w:vAlign w:val="bottom"/>
          </w:tcPr>
          <w:p w14:paraId="390BA6CB"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&gt;.90</w:t>
            </w:r>
          </w:p>
        </w:tc>
        <w:tc>
          <w:tcPr>
            <w:tcW w:w="965" w:type="dxa"/>
            <w:vAlign w:val="bottom"/>
          </w:tcPr>
          <w:p w14:paraId="0F0A90D1"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-0.81</w:t>
            </w:r>
          </w:p>
        </w:tc>
      </w:tr>
      <w:tr w:rsidR="004E3E04" w:rsidRPr="00E8597E" w14:paraId="39CE4DA7" w14:textId="77777777" w:rsidTr="00EC69A8">
        <w:trPr>
          <w:trHeight w:val="426"/>
        </w:trPr>
        <w:tc>
          <w:tcPr>
            <w:tcW w:w="3647" w:type="dxa"/>
            <w:noWrap/>
            <w:hideMark/>
          </w:tcPr>
          <w:p w14:paraId="0ED4DDB2" w14:textId="77777777" w:rsidR="004E3E04" w:rsidRPr="00E8597E" w:rsidRDefault="004E3E04" w:rsidP="00C12D75">
            <w:pPr>
              <w:rPr>
                <w:rFonts w:ascii="Arial Nova Light" w:hAnsi="Arial Nova Light"/>
                <w:lang w:val="en-US"/>
              </w:rPr>
            </w:pPr>
            <w:r w:rsidRPr="00E8597E">
              <w:rPr>
                <w:rFonts w:ascii="Arial Nova Light" w:hAnsi="Arial Nova Light"/>
                <w:lang w:val="en-US"/>
              </w:rPr>
              <w:t xml:space="preserve">  Pupil-dilation response</w:t>
            </w:r>
          </w:p>
        </w:tc>
        <w:tc>
          <w:tcPr>
            <w:tcW w:w="856" w:type="dxa"/>
            <w:vAlign w:val="bottom"/>
          </w:tcPr>
          <w:p w14:paraId="1749B608" w14:textId="77777777" w:rsidR="004E3E04" w:rsidRPr="00E8597E" w:rsidRDefault="004E3E04" w:rsidP="00C12D75">
            <w:pPr>
              <w:rPr>
                <w:rFonts w:ascii="Arial Nova Light" w:hAnsi="Arial Nova Light" w:cs="Calibri"/>
                <w:color w:val="000000"/>
              </w:rPr>
            </w:pPr>
            <w:r w:rsidRPr="00CA60AF">
              <w:rPr>
                <w:rFonts w:ascii="Arial Nova Light" w:hAnsi="Arial Nova Light" w:cs="Calibri"/>
                <w:color w:val="000000"/>
              </w:rPr>
              <w:t>0.07</w:t>
            </w:r>
          </w:p>
        </w:tc>
        <w:tc>
          <w:tcPr>
            <w:tcW w:w="1549" w:type="dxa"/>
            <w:gridSpan w:val="2"/>
            <w:noWrap/>
            <w:vAlign w:val="bottom"/>
            <w:hideMark/>
          </w:tcPr>
          <w:p w14:paraId="01D90583"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0.47</w:t>
            </w:r>
          </w:p>
        </w:tc>
        <w:tc>
          <w:tcPr>
            <w:tcW w:w="1381" w:type="dxa"/>
            <w:noWrap/>
            <w:vAlign w:val="bottom"/>
            <w:hideMark/>
          </w:tcPr>
          <w:p w14:paraId="7DB51354"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0.44</w:t>
            </w:r>
          </w:p>
        </w:tc>
        <w:tc>
          <w:tcPr>
            <w:tcW w:w="1190" w:type="dxa"/>
            <w:noWrap/>
            <w:vAlign w:val="bottom"/>
            <w:hideMark/>
          </w:tcPr>
          <w:p w14:paraId="26B38C2F"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46</w:t>
            </w:r>
          </w:p>
        </w:tc>
        <w:tc>
          <w:tcPr>
            <w:tcW w:w="1342" w:type="dxa"/>
            <w:vAlign w:val="bottom"/>
          </w:tcPr>
          <w:p w14:paraId="5115ABA2" w14:textId="77777777" w:rsidR="004E3E04" w:rsidRPr="00E8597E" w:rsidRDefault="004E3E04" w:rsidP="00C12D75">
            <w:pPr>
              <w:rPr>
                <w:rFonts w:ascii="Arial Nova Light" w:hAnsi="Arial Nova Light"/>
                <w:lang w:val="en-US"/>
              </w:rPr>
            </w:pPr>
            <w:r w:rsidRPr="00CA60AF">
              <w:rPr>
                <w:rFonts w:ascii="Arial Nova Light" w:hAnsi="Arial Nova Light" w:cs="Calibri"/>
                <w:color w:val="000000"/>
              </w:rPr>
              <w:t>&gt;.90</w:t>
            </w:r>
          </w:p>
        </w:tc>
        <w:tc>
          <w:tcPr>
            <w:tcW w:w="965" w:type="dxa"/>
            <w:vAlign w:val="bottom"/>
          </w:tcPr>
          <w:p w14:paraId="47664768" w14:textId="77777777" w:rsidR="004E3E04" w:rsidRPr="00CA60AF" w:rsidRDefault="004E3E04" w:rsidP="00C12D75">
            <w:pPr>
              <w:rPr>
                <w:rFonts w:ascii="Arial Nova Light" w:hAnsi="Arial Nova Light" w:cs="Calibri"/>
                <w:color w:val="000000"/>
              </w:rPr>
            </w:pPr>
            <w:r w:rsidRPr="00CA60AF">
              <w:rPr>
                <w:rFonts w:ascii="Arial Nova Light" w:hAnsi="Arial Nova Light" w:cs="Calibri"/>
                <w:color w:val="000000"/>
              </w:rPr>
              <w:t>0.06</w:t>
            </w:r>
          </w:p>
        </w:tc>
      </w:tr>
      <w:tr w:rsidR="004E3E04" w:rsidRPr="00E8597E" w14:paraId="18A6CB12" w14:textId="77777777" w:rsidTr="00EC69A8">
        <w:trPr>
          <w:trHeight w:val="426"/>
        </w:trPr>
        <w:tc>
          <w:tcPr>
            <w:tcW w:w="3647" w:type="dxa"/>
            <w:noWrap/>
          </w:tcPr>
          <w:p w14:paraId="3A85D696" w14:textId="77777777" w:rsidR="004E3E04" w:rsidRPr="00E8597E" w:rsidRDefault="004E3E04" w:rsidP="00C12D75">
            <w:pPr>
              <w:rPr>
                <w:rFonts w:ascii="Arial Nova Light" w:hAnsi="Arial Nova Light"/>
                <w:lang w:val="en-US"/>
              </w:rPr>
            </w:pPr>
          </w:p>
        </w:tc>
        <w:tc>
          <w:tcPr>
            <w:tcW w:w="856" w:type="dxa"/>
          </w:tcPr>
          <w:p w14:paraId="3B8606F1" w14:textId="77777777" w:rsidR="004E3E04" w:rsidRPr="00E8597E" w:rsidRDefault="004E3E04" w:rsidP="00C12D75">
            <w:pPr>
              <w:rPr>
                <w:rFonts w:ascii="Arial Nova Light" w:hAnsi="Arial Nova Light"/>
                <w:lang w:val="en-US"/>
              </w:rPr>
            </w:pPr>
          </w:p>
        </w:tc>
        <w:tc>
          <w:tcPr>
            <w:tcW w:w="1549" w:type="dxa"/>
            <w:gridSpan w:val="2"/>
            <w:noWrap/>
          </w:tcPr>
          <w:p w14:paraId="1FC52C36" w14:textId="77777777" w:rsidR="004E3E04" w:rsidRPr="00E8597E" w:rsidRDefault="004E3E04" w:rsidP="00C12D75">
            <w:pPr>
              <w:rPr>
                <w:rFonts w:ascii="Arial Nova Light" w:hAnsi="Arial Nova Light"/>
                <w:lang w:val="en-US"/>
              </w:rPr>
            </w:pPr>
          </w:p>
        </w:tc>
        <w:tc>
          <w:tcPr>
            <w:tcW w:w="1381" w:type="dxa"/>
            <w:noWrap/>
          </w:tcPr>
          <w:p w14:paraId="6A3DD33B" w14:textId="77777777" w:rsidR="004E3E04" w:rsidRPr="00E8597E" w:rsidRDefault="004E3E04" w:rsidP="00C12D75">
            <w:pPr>
              <w:rPr>
                <w:rFonts w:ascii="Arial Nova Light" w:hAnsi="Arial Nova Light"/>
                <w:lang w:val="en-US"/>
              </w:rPr>
            </w:pPr>
          </w:p>
        </w:tc>
        <w:tc>
          <w:tcPr>
            <w:tcW w:w="1190" w:type="dxa"/>
            <w:noWrap/>
          </w:tcPr>
          <w:p w14:paraId="60DD6070" w14:textId="77777777" w:rsidR="004E3E04" w:rsidRPr="00E8597E" w:rsidRDefault="004E3E04" w:rsidP="00C12D75">
            <w:pPr>
              <w:rPr>
                <w:rFonts w:ascii="Arial Nova Light" w:hAnsi="Arial Nova Light"/>
                <w:lang w:val="en-US"/>
              </w:rPr>
            </w:pPr>
          </w:p>
        </w:tc>
        <w:tc>
          <w:tcPr>
            <w:tcW w:w="1342" w:type="dxa"/>
          </w:tcPr>
          <w:p w14:paraId="27C99902" w14:textId="77777777" w:rsidR="004E3E04" w:rsidRPr="00E8597E" w:rsidDel="00D05E5E" w:rsidRDefault="004E3E04" w:rsidP="00C12D75">
            <w:pPr>
              <w:rPr>
                <w:rFonts w:ascii="Arial Nova Light" w:hAnsi="Arial Nova Light"/>
                <w:lang w:val="en-US"/>
              </w:rPr>
            </w:pPr>
          </w:p>
        </w:tc>
        <w:tc>
          <w:tcPr>
            <w:tcW w:w="965" w:type="dxa"/>
          </w:tcPr>
          <w:p w14:paraId="7BFF9FEA" w14:textId="77777777" w:rsidR="004E3E04" w:rsidRPr="00E8597E" w:rsidDel="00D05E5E" w:rsidRDefault="004E3E04" w:rsidP="00C12D75">
            <w:pPr>
              <w:rPr>
                <w:rFonts w:ascii="Arial Nova Light" w:hAnsi="Arial Nova Light"/>
                <w:lang w:val="en-US"/>
              </w:rPr>
            </w:pPr>
          </w:p>
        </w:tc>
      </w:tr>
      <w:tr w:rsidR="004E3E04" w:rsidRPr="00E8597E" w14:paraId="2672FE45" w14:textId="77777777" w:rsidTr="00EC69A8">
        <w:trPr>
          <w:trHeight w:val="426"/>
        </w:trPr>
        <w:tc>
          <w:tcPr>
            <w:tcW w:w="3647" w:type="dxa"/>
            <w:noWrap/>
            <w:hideMark/>
          </w:tcPr>
          <w:p w14:paraId="51C93D24" w14:textId="77777777" w:rsidR="004E3E04" w:rsidRPr="00E8597E" w:rsidRDefault="004E3E04" w:rsidP="00C12D75">
            <w:pPr>
              <w:rPr>
                <w:rFonts w:ascii="Arial Nova Light" w:hAnsi="Arial Nova Light"/>
                <w:lang w:val="en-US"/>
              </w:rPr>
            </w:pPr>
            <w:r w:rsidRPr="00E8597E">
              <w:rPr>
                <w:rFonts w:ascii="Arial Nova Light" w:hAnsi="Arial Nova Light"/>
                <w:b/>
                <w:bCs/>
                <w:lang w:val="en-US"/>
              </w:rPr>
              <w:t xml:space="preserve">Relation to INT change  </w:t>
            </w:r>
          </w:p>
        </w:tc>
        <w:tc>
          <w:tcPr>
            <w:tcW w:w="856" w:type="dxa"/>
          </w:tcPr>
          <w:p w14:paraId="303B727C" w14:textId="77777777" w:rsidR="004E3E04" w:rsidRPr="00E8597E" w:rsidRDefault="004E3E04" w:rsidP="00C12D75">
            <w:pPr>
              <w:rPr>
                <w:rFonts w:ascii="Arial Nova Light" w:hAnsi="Arial Nova Light"/>
                <w:lang w:val="en-US"/>
              </w:rPr>
            </w:pPr>
          </w:p>
        </w:tc>
        <w:tc>
          <w:tcPr>
            <w:tcW w:w="1549" w:type="dxa"/>
            <w:gridSpan w:val="2"/>
            <w:noWrap/>
            <w:hideMark/>
          </w:tcPr>
          <w:p w14:paraId="73A3C1CE" w14:textId="77777777" w:rsidR="004E3E04" w:rsidRPr="00E8597E" w:rsidRDefault="004E3E04" w:rsidP="00C12D75">
            <w:pPr>
              <w:rPr>
                <w:rFonts w:ascii="Arial Nova Light" w:hAnsi="Arial Nova Light"/>
                <w:lang w:val="en-US"/>
              </w:rPr>
            </w:pPr>
          </w:p>
        </w:tc>
        <w:tc>
          <w:tcPr>
            <w:tcW w:w="1381" w:type="dxa"/>
            <w:noWrap/>
            <w:hideMark/>
          </w:tcPr>
          <w:p w14:paraId="6C4EF5F7" w14:textId="77777777" w:rsidR="004E3E04" w:rsidRPr="00E8597E" w:rsidRDefault="004E3E04" w:rsidP="00C12D75">
            <w:pPr>
              <w:rPr>
                <w:rFonts w:ascii="Arial Nova Light" w:hAnsi="Arial Nova Light"/>
                <w:lang w:val="en-US"/>
              </w:rPr>
            </w:pPr>
          </w:p>
        </w:tc>
        <w:tc>
          <w:tcPr>
            <w:tcW w:w="1190" w:type="dxa"/>
            <w:noWrap/>
            <w:hideMark/>
          </w:tcPr>
          <w:p w14:paraId="2C3F07EE" w14:textId="77777777" w:rsidR="004E3E04" w:rsidRPr="00E8597E" w:rsidRDefault="004E3E04" w:rsidP="00C12D75">
            <w:pPr>
              <w:rPr>
                <w:rFonts w:ascii="Arial Nova Light" w:hAnsi="Arial Nova Light"/>
                <w:lang w:val="en-US"/>
              </w:rPr>
            </w:pPr>
          </w:p>
        </w:tc>
        <w:tc>
          <w:tcPr>
            <w:tcW w:w="1342" w:type="dxa"/>
          </w:tcPr>
          <w:p w14:paraId="09201167" w14:textId="77777777" w:rsidR="004E3E04" w:rsidRPr="00E8597E" w:rsidRDefault="004E3E04" w:rsidP="00C12D75">
            <w:pPr>
              <w:rPr>
                <w:rFonts w:ascii="Arial Nova Light" w:hAnsi="Arial Nova Light"/>
                <w:lang w:val="en-US"/>
              </w:rPr>
            </w:pPr>
          </w:p>
        </w:tc>
        <w:tc>
          <w:tcPr>
            <w:tcW w:w="965" w:type="dxa"/>
          </w:tcPr>
          <w:p w14:paraId="2E484B06" w14:textId="77777777" w:rsidR="004E3E04" w:rsidRPr="00E8597E" w:rsidRDefault="004E3E04" w:rsidP="00C12D75">
            <w:pPr>
              <w:rPr>
                <w:rFonts w:ascii="Arial Nova Light" w:hAnsi="Arial Nova Light"/>
                <w:lang w:val="en-US"/>
              </w:rPr>
            </w:pPr>
          </w:p>
        </w:tc>
      </w:tr>
      <w:tr w:rsidR="00EC69A8" w:rsidRPr="00E8597E" w14:paraId="00E71355" w14:textId="77777777" w:rsidTr="00EC69A8">
        <w:trPr>
          <w:trHeight w:val="426"/>
        </w:trPr>
        <w:tc>
          <w:tcPr>
            <w:tcW w:w="3647" w:type="dxa"/>
            <w:noWrap/>
            <w:hideMark/>
          </w:tcPr>
          <w:p w14:paraId="249175C9" w14:textId="77777777" w:rsidR="00EC69A8" w:rsidRPr="00E8597E" w:rsidRDefault="00EC69A8" w:rsidP="00EC69A8">
            <w:pPr>
              <w:rPr>
                <w:rFonts w:ascii="Arial Nova Light" w:hAnsi="Arial Nova Light"/>
                <w:lang w:val="en-US"/>
              </w:rPr>
            </w:pPr>
            <w:r w:rsidRPr="00E8597E">
              <w:rPr>
                <w:rFonts w:ascii="Arial Nova Light" w:hAnsi="Arial Nova Light"/>
                <w:lang w:val="en-US"/>
              </w:rPr>
              <w:t xml:space="preserve">  Alerting effect</w:t>
            </w:r>
          </w:p>
        </w:tc>
        <w:tc>
          <w:tcPr>
            <w:tcW w:w="856" w:type="dxa"/>
            <w:vAlign w:val="bottom"/>
          </w:tcPr>
          <w:p w14:paraId="7B6055E4" w14:textId="340A7003" w:rsidR="00EC69A8" w:rsidRPr="00E8597E" w:rsidRDefault="00EC69A8" w:rsidP="00EC69A8">
            <w:pPr>
              <w:rPr>
                <w:rFonts w:ascii="Arial Nova Light" w:hAnsi="Arial Nova Light" w:cs="Calibri"/>
                <w:color w:val="000000"/>
              </w:rPr>
            </w:pPr>
            <w:r w:rsidRPr="00CA60AF">
              <w:rPr>
                <w:rFonts w:ascii="Arial Nova Light" w:hAnsi="Arial Nova Light" w:cs="Calibri"/>
                <w:color w:val="000000"/>
              </w:rPr>
              <w:t>-0.06</w:t>
            </w:r>
          </w:p>
        </w:tc>
        <w:tc>
          <w:tcPr>
            <w:tcW w:w="1549" w:type="dxa"/>
            <w:gridSpan w:val="2"/>
            <w:noWrap/>
            <w:vAlign w:val="bottom"/>
            <w:hideMark/>
          </w:tcPr>
          <w:p w14:paraId="39CBFCAC" w14:textId="0F77F464" w:rsidR="00EC69A8" w:rsidRPr="00E8597E" w:rsidRDefault="00EC69A8" w:rsidP="00EC69A8">
            <w:pPr>
              <w:rPr>
                <w:rFonts w:ascii="Arial Nova Light" w:hAnsi="Arial Nova Light"/>
                <w:lang w:val="en-US"/>
              </w:rPr>
            </w:pPr>
            <w:r w:rsidRPr="00CA60AF">
              <w:rPr>
                <w:rFonts w:ascii="Arial Nova Light" w:hAnsi="Arial Nova Light" w:cs="Calibri"/>
                <w:color w:val="000000"/>
              </w:rPr>
              <w:t>0</w:t>
            </w:r>
          </w:p>
        </w:tc>
        <w:tc>
          <w:tcPr>
            <w:tcW w:w="1381" w:type="dxa"/>
            <w:noWrap/>
            <w:vAlign w:val="bottom"/>
            <w:hideMark/>
          </w:tcPr>
          <w:p w14:paraId="61A91B3D" w14:textId="07E756E1" w:rsidR="00EC69A8" w:rsidRPr="00E8597E" w:rsidRDefault="00EC69A8" w:rsidP="00EC69A8">
            <w:pPr>
              <w:rPr>
                <w:rFonts w:ascii="Arial Nova Light" w:hAnsi="Arial Nova Light"/>
                <w:lang w:val="en-US"/>
              </w:rPr>
            </w:pPr>
            <w:r w:rsidRPr="00CA60AF">
              <w:rPr>
                <w:rFonts w:ascii="Arial Nova Light" w:hAnsi="Arial Nova Light" w:cs="Calibri"/>
                <w:color w:val="000000"/>
              </w:rPr>
              <w:t>-2.48</w:t>
            </w:r>
          </w:p>
        </w:tc>
        <w:tc>
          <w:tcPr>
            <w:tcW w:w="1190" w:type="dxa"/>
            <w:noWrap/>
            <w:vAlign w:val="bottom"/>
            <w:hideMark/>
          </w:tcPr>
          <w:p w14:paraId="2F86DB50" w14:textId="50FCB234" w:rsidR="00EC69A8" w:rsidRPr="00E8597E" w:rsidRDefault="00EC69A8" w:rsidP="00EC69A8">
            <w:pPr>
              <w:rPr>
                <w:rFonts w:ascii="Arial Nova Light" w:hAnsi="Arial Nova Light"/>
                <w:lang w:val="en-US"/>
              </w:rPr>
            </w:pPr>
            <w:r w:rsidRPr="00CA60AF">
              <w:rPr>
                <w:rFonts w:ascii="Arial Nova Light" w:hAnsi="Arial Nova Light" w:cs="Calibri"/>
                <w:color w:val="000000"/>
              </w:rPr>
              <w:t>43</w:t>
            </w:r>
          </w:p>
        </w:tc>
        <w:tc>
          <w:tcPr>
            <w:tcW w:w="1342" w:type="dxa"/>
            <w:vAlign w:val="bottom"/>
          </w:tcPr>
          <w:p w14:paraId="639851F8" w14:textId="2D5A0D14" w:rsidR="00EC69A8" w:rsidRPr="00E8597E" w:rsidRDefault="00EC69A8" w:rsidP="00EC69A8">
            <w:pPr>
              <w:rPr>
                <w:rFonts w:ascii="Arial Nova Light" w:hAnsi="Arial Nova Light"/>
                <w:lang w:val="en-US"/>
              </w:rPr>
            </w:pPr>
            <w:r w:rsidRPr="00CA60AF">
              <w:rPr>
                <w:rFonts w:ascii="Arial Nova Light" w:hAnsi="Arial Nova Light" w:cs="Calibri"/>
                <w:color w:val="000000"/>
              </w:rPr>
              <w:t>.086</w:t>
            </w:r>
          </w:p>
        </w:tc>
        <w:tc>
          <w:tcPr>
            <w:tcW w:w="965" w:type="dxa"/>
            <w:vAlign w:val="bottom"/>
          </w:tcPr>
          <w:p w14:paraId="658D82FD" w14:textId="792DA6EF" w:rsidR="00EC69A8" w:rsidRPr="00CA60AF" w:rsidRDefault="00EC69A8" w:rsidP="00EC69A8">
            <w:pPr>
              <w:rPr>
                <w:rFonts w:ascii="Arial Nova Light" w:hAnsi="Arial Nova Light" w:cs="Calibri"/>
                <w:color w:val="000000"/>
              </w:rPr>
            </w:pPr>
            <w:r w:rsidRPr="00CA60AF">
              <w:rPr>
                <w:rFonts w:ascii="Arial Nova Light" w:hAnsi="Arial Nova Light" w:cs="Calibri"/>
                <w:color w:val="000000"/>
              </w:rPr>
              <w:t>0,51</w:t>
            </w:r>
          </w:p>
        </w:tc>
      </w:tr>
      <w:tr w:rsidR="00EC69A8" w:rsidRPr="00E8597E" w14:paraId="0ACADCA3" w14:textId="77777777" w:rsidTr="00EC69A8">
        <w:trPr>
          <w:trHeight w:val="426"/>
        </w:trPr>
        <w:tc>
          <w:tcPr>
            <w:tcW w:w="3647" w:type="dxa"/>
            <w:noWrap/>
            <w:hideMark/>
          </w:tcPr>
          <w:p w14:paraId="3BDD5B2D" w14:textId="77777777" w:rsidR="00EC69A8" w:rsidRPr="00E8597E" w:rsidRDefault="00EC69A8" w:rsidP="00EC69A8">
            <w:pPr>
              <w:rPr>
                <w:rFonts w:ascii="Arial Nova Light" w:hAnsi="Arial Nova Light"/>
                <w:lang w:val="en-US"/>
              </w:rPr>
            </w:pPr>
            <w:r w:rsidRPr="00E8597E">
              <w:rPr>
                <w:rFonts w:ascii="Arial Nova Light" w:hAnsi="Arial Nova Light"/>
                <w:lang w:val="en-US"/>
              </w:rPr>
              <w:t xml:space="preserve">  Gaze shift latency(silent overlap)</w:t>
            </w:r>
          </w:p>
        </w:tc>
        <w:tc>
          <w:tcPr>
            <w:tcW w:w="856" w:type="dxa"/>
            <w:vAlign w:val="bottom"/>
          </w:tcPr>
          <w:p w14:paraId="35FFA923" w14:textId="39C0B461" w:rsidR="00EC69A8" w:rsidRPr="00E8597E" w:rsidRDefault="00EC69A8" w:rsidP="00EC69A8">
            <w:pPr>
              <w:rPr>
                <w:rFonts w:ascii="Arial Nova Light" w:hAnsi="Arial Nova Light" w:cs="Calibri"/>
                <w:color w:val="000000"/>
                <w:lang w:val="en-US"/>
              </w:rPr>
            </w:pPr>
            <w:r w:rsidRPr="00CA60AF">
              <w:rPr>
                <w:rFonts w:ascii="Arial Nova Light" w:hAnsi="Arial Nova Light" w:cs="Calibri"/>
                <w:color w:val="000000"/>
              </w:rPr>
              <w:t>-0.09</w:t>
            </w:r>
          </w:p>
        </w:tc>
        <w:tc>
          <w:tcPr>
            <w:tcW w:w="1549" w:type="dxa"/>
            <w:gridSpan w:val="2"/>
            <w:noWrap/>
            <w:vAlign w:val="bottom"/>
            <w:hideMark/>
          </w:tcPr>
          <w:p w14:paraId="2C087636" w14:textId="4D49514D" w:rsidR="00EC69A8" w:rsidRPr="00E8597E" w:rsidRDefault="00EC69A8" w:rsidP="00EC69A8">
            <w:pPr>
              <w:rPr>
                <w:rFonts w:ascii="Arial Nova Light" w:hAnsi="Arial Nova Light"/>
                <w:lang w:val="en-US"/>
              </w:rPr>
            </w:pPr>
            <w:r w:rsidRPr="00CA60AF">
              <w:rPr>
                <w:rFonts w:ascii="Arial Nova Light" w:hAnsi="Arial Nova Light" w:cs="Calibri"/>
                <w:color w:val="000000"/>
              </w:rPr>
              <w:t>0</w:t>
            </w:r>
          </w:p>
        </w:tc>
        <w:tc>
          <w:tcPr>
            <w:tcW w:w="1381" w:type="dxa"/>
            <w:noWrap/>
            <w:vAlign w:val="bottom"/>
            <w:hideMark/>
          </w:tcPr>
          <w:p w14:paraId="5BABCEEE" w14:textId="50EF2389" w:rsidR="00EC69A8" w:rsidRPr="00E8597E" w:rsidRDefault="00EC69A8" w:rsidP="00EC69A8">
            <w:pPr>
              <w:rPr>
                <w:rFonts w:ascii="Arial Nova Light" w:hAnsi="Arial Nova Light"/>
                <w:lang w:val="en-US"/>
              </w:rPr>
            </w:pPr>
            <w:r w:rsidRPr="00CA60AF">
              <w:rPr>
                <w:rFonts w:ascii="Arial Nova Light" w:hAnsi="Arial Nova Light" w:cs="Calibri"/>
                <w:color w:val="000000"/>
              </w:rPr>
              <w:t>-1.16</w:t>
            </w:r>
          </w:p>
        </w:tc>
        <w:tc>
          <w:tcPr>
            <w:tcW w:w="1190" w:type="dxa"/>
            <w:noWrap/>
            <w:vAlign w:val="bottom"/>
            <w:hideMark/>
          </w:tcPr>
          <w:p w14:paraId="692E6E14" w14:textId="1FDF4EDF" w:rsidR="00EC69A8" w:rsidRPr="00E8597E" w:rsidRDefault="00EC69A8" w:rsidP="00EC69A8">
            <w:pPr>
              <w:rPr>
                <w:rFonts w:ascii="Arial Nova Light" w:hAnsi="Arial Nova Light"/>
                <w:lang w:val="en-US"/>
              </w:rPr>
            </w:pPr>
            <w:r w:rsidRPr="00CA60AF">
              <w:rPr>
                <w:rFonts w:ascii="Arial Nova Light" w:hAnsi="Arial Nova Light" w:cs="Calibri"/>
                <w:color w:val="000000"/>
              </w:rPr>
              <w:t>43</w:t>
            </w:r>
          </w:p>
        </w:tc>
        <w:tc>
          <w:tcPr>
            <w:tcW w:w="1342" w:type="dxa"/>
            <w:vAlign w:val="bottom"/>
          </w:tcPr>
          <w:p w14:paraId="3541EB81" w14:textId="2327E95C" w:rsidR="00EC69A8" w:rsidRPr="00E8597E" w:rsidRDefault="00EC69A8" w:rsidP="00EC69A8">
            <w:pPr>
              <w:rPr>
                <w:rFonts w:ascii="Arial Nova Light" w:hAnsi="Arial Nova Light"/>
                <w:lang w:val="en-US"/>
              </w:rPr>
            </w:pPr>
            <w:r w:rsidRPr="00E8597E">
              <w:rPr>
                <w:rFonts w:ascii="Arial Nova Light" w:hAnsi="Arial Nova Light" w:cs="Calibri"/>
                <w:color w:val="000000"/>
              </w:rPr>
              <w:t>&gt;.90</w:t>
            </w:r>
          </w:p>
        </w:tc>
        <w:tc>
          <w:tcPr>
            <w:tcW w:w="965" w:type="dxa"/>
            <w:vAlign w:val="bottom"/>
          </w:tcPr>
          <w:p w14:paraId="3CF47F77" w14:textId="561AFD6F" w:rsidR="00EC69A8" w:rsidRPr="00CA60AF" w:rsidRDefault="00EC69A8" w:rsidP="00EC69A8">
            <w:pPr>
              <w:rPr>
                <w:rFonts w:ascii="Arial Nova Light" w:hAnsi="Arial Nova Light" w:cs="Calibri"/>
                <w:color w:val="000000"/>
              </w:rPr>
            </w:pPr>
            <w:r w:rsidRPr="00CA60AF">
              <w:rPr>
                <w:rFonts w:ascii="Arial Nova Light" w:hAnsi="Arial Nova Light" w:cs="Calibri"/>
                <w:color w:val="000000"/>
              </w:rPr>
              <w:t>0,04</w:t>
            </w:r>
          </w:p>
        </w:tc>
      </w:tr>
      <w:tr w:rsidR="00EC69A8" w:rsidRPr="00E8597E" w14:paraId="7A44A33C" w14:textId="77777777" w:rsidTr="00EC69A8">
        <w:trPr>
          <w:trHeight w:val="426"/>
        </w:trPr>
        <w:tc>
          <w:tcPr>
            <w:tcW w:w="3647" w:type="dxa"/>
            <w:noWrap/>
            <w:hideMark/>
          </w:tcPr>
          <w:p w14:paraId="237F1BFA" w14:textId="77777777" w:rsidR="00EC69A8" w:rsidRPr="00E8597E" w:rsidRDefault="00EC69A8" w:rsidP="00EC69A8">
            <w:pPr>
              <w:rPr>
                <w:rFonts w:ascii="Arial Nova Light" w:hAnsi="Arial Nova Light"/>
                <w:lang w:val="en-US"/>
              </w:rPr>
            </w:pPr>
            <w:r w:rsidRPr="00E8597E">
              <w:rPr>
                <w:rFonts w:ascii="Arial Nova Light" w:hAnsi="Arial Nova Light"/>
                <w:lang w:val="en-US"/>
              </w:rPr>
              <w:t xml:space="preserve">  Gaze shift latency(gap)</w:t>
            </w:r>
          </w:p>
        </w:tc>
        <w:tc>
          <w:tcPr>
            <w:tcW w:w="856" w:type="dxa"/>
            <w:vAlign w:val="bottom"/>
          </w:tcPr>
          <w:p w14:paraId="5E611997" w14:textId="1EFFDB62" w:rsidR="00EC69A8" w:rsidRPr="00E8597E" w:rsidRDefault="00EC69A8" w:rsidP="00EC69A8">
            <w:pPr>
              <w:rPr>
                <w:rFonts w:ascii="Arial Nova Light" w:hAnsi="Arial Nova Light" w:cs="Calibri"/>
                <w:color w:val="000000"/>
              </w:rPr>
            </w:pPr>
            <w:r w:rsidRPr="00CA60AF">
              <w:rPr>
                <w:rFonts w:ascii="Arial Nova Light" w:hAnsi="Arial Nova Light" w:cs="Calibri"/>
                <w:color w:val="000000"/>
              </w:rPr>
              <w:t>0</w:t>
            </w:r>
          </w:p>
        </w:tc>
        <w:tc>
          <w:tcPr>
            <w:tcW w:w="1549" w:type="dxa"/>
            <w:gridSpan w:val="2"/>
            <w:noWrap/>
            <w:vAlign w:val="bottom"/>
            <w:hideMark/>
          </w:tcPr>
          <w:p w14:paraId="4E1F928B" w14:textId="26327056" w:rsidR="00EC69A8" w:rsidRPr="00E8597E" w:rsidRDefault="00EC69A8" w:rsidP="00EC69A8">
            <w:pPr>
              <w:rPr>
                <w:rFonts w:ascii="Arial Nova Light" w:hAnsi="Arial Nova Light"/>
                <w:lang w:val="en-US"/>
              </w:rPr>
            </w:pPr>
            <w:r w:rsidRPr="00CA60AF">
              <w:rPr>
                <w:rFonts w:ascii="Arial Nova Light" w:hAnsi="Arial Nova Light" w:cs="Calibri"/>
                <w:color w:val="000000"/>
              </w:rPr>
              <w:t>0</w:t>
            </w:r>
          </w:p>
        </w:tc>
        <w:tc>
          <w:tcPr>
            <w:tcW w:w="1381" w:type="dxa"/>
            <w:noWrap/>
            <w:vAlign w:val="bottom"/>
            <w:hideMark/>
          </w:tcPr>
          <w:p w14:paraId="2C45AC6C" w14:textId="0B0A469F" w:rsidR="00EC69A8" w:rsidRPr="00E8597E" w:rsidRDefault="00EC69A8" w:rsidP="00EC69A8">
            <w:pPr>
              <w:rPr>
                <w:rFonts w:ascii="Arial Nova Light" w:hAnsi="Arial Nova Light"/>
                <w:lang w:val="en-US"/>
              </w:rPr>
            </w:pPr>
            <w:r w:rsidRPr="00CA60AF">
              <w:rPr>
                <w:rFonts w:ascii="Arial Nova Light" w:hAnsi="Arial Nova Light" w:cs="Calibri"/>
                <w:color w:val="000000"/>
              </w:rPr>
              <w:t>0.04</w:t>
            </w:r>
          </w:p>
        </w:tc>
        <w:tc>
          <w:tcPr>
            <w:tcW w:w="1190" w:type="dxa"/>
            <w:noWrap/>
            <w:vAlign w:val="bottom"/>
            <w:hideMark/>
          </w:tcPr>
          <w:p w14:paraId="07F4817B" w14:textId="5EC4EF97" w:rsidR="00EC69A8" w:rsidRPr="00E8597E" w:rsidRDefault="00EC69A8" w:rsidP="00EC69A8">
            <w:pPr>
              <w:rPr>
                <w:rFonts w:ascii="Arial Nova Light" w:hAnsi="Arial Nova Light"/>
                <w:lang w:val="en-US"/>
              </w:rPr>
            </w:pPr>
            <w:r w:rsidRPr="00CA60AF">
              <w:rPr>
                <w:rFonts w:ascii="Arial Nova Light" w:hAnsi="Arial Nova Light" w:cs="Calibri"/>
                <w:color w:val="000000"/>
              </w:rPr>
              <w:t>45</w:t>
            </w:r>
          </w:p>
        </w:tc>
        <w:tc>
          <w:tcPr>
            <w:tcW w:w="1342" w:type="dxa"/>
            <w:vAlign w:val="bottom"/>
          </w:tcPr>
          <w:p w14:paraId="4A1801C8" w14:textId="5A8405D1" w:rsidR="00EC69A8" w:rsidRPr="00E8597E" w:rsidRDefault="00EC69A8" w:rsidP="00EC69A8">
            <w:pPr>
              <w:rPr>
                <w:rFonts w:ascii="Arial Nova Light" w:hAnsi="Arial Nova Light"/>
                <w:lang w:val="en-US"/>
              </w:rPr>
            </w:pPr>
            <w:r w:rsidRPr="00E8597E">
              <w:rPr>
                <w:rFonts w:ascii="Arial Nova Light" w:hAnsi="Arial Nova Light" w:cs="Calibri"/>
                <w:color w:val="000000"/>
              </w:rPr>
              <w:t>&gt;.90</w:t>
            </w:r>
          </w:p>
        </w:tc>
        <w:tc>
          <w:tcPr>
            <w:tcW w:w="965" w:type="dxa"/>
            <w:vAlign w:val="bottom"/>
          </w:tcPr>
          <w:p w14:paraId="1609350B" w14:textId="1B1EF21B" w:rsidR="00EC69A8" w:rsidRPr="00CA60AF" w:rsidRDefault="00EC69A8" w:rsidP="00EC69A8">
            <w:pPr>
              <w:rPr>
                <w:rFonts w:ascii="Arial Nova Light" w:hAnsi="Arial Nova Light" w:cs="Calibri"/>
                <w:color w:val="000000"/>
              </w:rPr>
            </w:pPr>
            <w:r w:rsidRPr="00CA60AF">
              <w:rPr>
                <w:rFonts w:ascii="Arial Nova Light" w:hAnsi="Arial Nova Light" w:cs="Calibri"/>
                <w:color w:val="000000"/>
              </w:rPr>
              <w:t>0,53</w:t>
            </w:r>
          </w:p>
        </w:tc>
      </w:tr>
      <w:tr w:rsidR="00EC69A8" w:rsidRPr="00E8597E" w14:paraId="3B6277C3" w14:textId="77777777" w:rsidTr="00EC69A8">
        <w:trPr>
          <w:trHeight w:val="426"/>
        </w:trPr>
        <w:tc>
          <w:tcPr>
            <w:tcW w:w="3647" w:type="dxa"/>
            <w:noWrap/>
          </w:tcPr>
          <w:p w14:paraId="36373680" w14:textId="77777777" w:rsidR="00EC69A8" w:rsidRPr="00E8597E" w:rsidRDefault="00EC69A8" w:rsidP="00EC69A8">
            <w:pPr>
              <w:rPr>
                <w:rFonts w:ascii="Arial Nova Light" w:hAnsi="Arial Nova Light"/>
                <w:lang w:val="en-US"/>
              </w:rPr>
            </w:pPr>
            <w:r w:rsidRPr="00E8597E">
              <w:rPr>
                <w:rFonts w:ascii="Arial Nova Light" w:hAnsi="Arial Nova Light"/>
                <w:lang w:val="en-US"/>
              </w:rPr>
              <w:t>Gaze shift variability (uncued)</w:t>
            </w:r>
          </w:p>
        </w:tc>
        <w:tc>
          <w:tcPr>
            <w:tcW w:w="856" w:type="dxa"/>
            <w:vAlign w:val="bottom"/>
          </w:tcPr>
          <w:p w14:paraId="7F329028" w14:textId="215D0616" w:rsidR="00EC69A8" w:rsidRPr="00E8597E" w:rsidRDefault="00EC69A8" w:rsidP="00EC69A8">
            <w:pPr>
              <w:rPr>
                <w:rFonts w:ascii="Arial Nova Light" w:hAnsi="Arial Nova Light" w:cs="Calibri"/>
                <w:color w:val="000000"/>
              </w:rPr>
            </w:pPr>
            <w:r w:rsidRPr="00CA60AF">
              <w:rPr>
                <w:rFonts w:ascii="Arial Nova Light" w:hAnsi="Arial Nova Light" w:cs="Calibri"/>
                <w:color w:val="000000"/>
              </w:rPr>
              <w:t>0.07</w:t>
            </w:r>
          </w:p>
        </w:tc>
        <w:tc>
          <w:tcPr>
            <w:tcW w:w="1549" w:type="dxa"/>
            <w:gridSpan w:val="2"/>
            <w:noWrap/>
            <w:vAlign w:val="bottom"/>
          </w:tcPr>
          <w:p w14:paraId="51D14F8F" w14:textId="2C0EC5F0" w:rsidR="00EC69A8" w:rsidRPr="00E8597E" w:rsidRDefault="00EC69A8" w:rsidP="00EC69A8">
            <w:pPr>
              <w:rPr>
                <w:rFonts w:ascii="Arial Nova Light" w:hAnsi="Arial Nova Light" w:cs="Calibri"/>
                <w:color w:val="000000"/>
              </w:rPr>
            </w:pPr>
            <w:r w:rsidRPr="00CA60AF">
              <w:rPr>
                <w:rFonts w:ascii="Arial Nova Light" w:hAnsi="Arial Nova Light" w:cs="Calibri"/>
                <w:color w:val="000000"/>
              </w:rPr>
              <w:t>0</w:t>
            </w:r>
          </w:p>
        </w:tc>
        <w:tc>
          <w:tcPr>
            <w:tcW w:w="1381" w:type="dxa"/>
            <w:noWrap/>
            <w:vAlign w:val="bottom"/>
          </w:tcPr>
          <w:p w14:paraId="65E5F2B2" w14:textId="2FDD31A3" w:rsidR="00EC69A8" w:rsidRPr="00E8597E" w:rsidRDefault="00EC69A8" w:rsidP="00EC69A8">
            <w:pPr>
              <w:rPr>
                <w:rFonts w:ascii="Arial Nova Light" w:hAnsi="Arial Nova Light" w:cs="Calibri"/>
                <w:color w:val="000000"/>
              </w:rPr>
            </w:pPr>
            <w:r w:rsidRPr="00CA60AF">
              <w:rPr>
                <w:rFonts w:ascii="Arial Nova Light" w:hAnsi="Arial Nova Light" w:cs="Calibri"/>
                <w:color w:val="000000"/>
              </w:rPr>
              <w:t>0.37</w:t>
            </w:r>
          </w:p>
        </w:tc>
        <w:tc>
          <w:tcPr>
            <w:tcW w:w="1190" w:type="dxa"/>
            <w:noWrap/>
            <w:vAlign w:val="bottom"/>
          </w:tcPr>
          <w:p w14:paraId="419C7706" w14:textId="6F2A83B5" w:rsidR="00EC69A8" w:rsidRPr="00E8597E" w:rsidRDefault="00EC69A8" w:rsidP="00EC69A8">
            <w:pPr>
              <w:rPr>
                <w:rFonts w:ascii="Arial Nova Light" w:hAnsi="Arial Nova Light" w:cs="Calibri"/>
                <w:color w:val="000000"/>
              </w:rPr>
            </w:pPr>
            <w:r w:rsidRPr="00CA60AF">
              <w:rPr>
                <w:rFonts w:ascii="Arial Nova Light" w:hAnsi="Arial Nova Light" w:cs="Calibri"/>
                <w:color w:val="000000"/>
              </w:rPr>
              <w:t>45</w:t>
            </w:r>
          </w:p>
        </w:tc>
        <w:tc>
          <w:tcPr>
            <w:tcW w:w="1342" w:type="dxa"/>
            <w:vAlign w:val="bottom"/>
          </w:tcPr>
          <w:p w14:paraId="2A8EEB49" w14:textId="6611BC8A" w:rsidR="00EC69A8" w:rsidRPr="00E8597E" w:rsidRDefault="00EC69A8" w:rsidP="00EC69A8">
            <w:pPr>
              <w:rPr>
                <w:rFonts w:ascii="Arial Nova Light" w:hAnsi="Arial Nova Light" w:cs="Calibri"/>
                <w:color w:val="000000"/>
              </w:rPr>
            </w:pPr>
            <w:r w:rsidRPr="00E8597E">
              <w:rPr>
                <w:rFonts w:ascii="Arial Nova Light" w:hAnsi="Arial Nova Light" w:cs="Calibri"/>
                <w:color w:val="000000"/>
              </w:rPr>
              <w:t>&gt;.90</w:t>
            </w:r>
          </w:p>
        </w:tc>
        <w:tc>
          <w:tcPr>
            <w:tcW w:w="965" w:type="dxa"/>
            <w:vAlign w:val="bottom"/>
          </w:tcPr>
          <w:p w14:paraId="47E51BA6" w14:textId="25158E62" w:rsidR="00EC69A8" w:rsidRPr="00CA60AF" w:rsidRDefault="00EC69A8" w:rsidP="00EC69A8">
            <w:pPr>
              <w:rPr>
                <w:rFonts w:ascii="Arial Nova Light" w:hAnsi="Arial Nova Light" w:cs="Calibri"/>
                <w:color w:val="000000"/>
              </w:rPr>
            </w:pPr>
            <w:r w:rsidRPr="00CA60AF">
              <w:rPr>
                <w:rFonts w:ascii="Arial Nova Light" w:hAnsi="Arial Nova Light" w:cs="Calibri"/>
                <w:color w:val="000000"/>
              </w:rPr>
              <w:t>-0,55</w:t>
            </w:r>
          </w:p>
        </w:tc>
      </w:tr>
      <w:tr w:rsidR="00EC69A8" w:rsidRPr="00E8597E" w14:paraId="5BF3CF61" w14:textId="77777777" w:rsidTr="00EC69A8">
        <w:trPr>
          <w:trHeight w:val="426"/>
        </w:trPr>
        <w:tc>
          <w:tcPr>
            <w:tcW w:w="3647" w:type="dxa"/>
            <w:noWrap/>
            <w:hideMark/>
          </w:tcPr>
          <w:p w14:paraId="4B99401E" w14:textId="77777777" w:rsidR="00EC69A8" w:rsidRPr="00E8597E" w:rsidRDefault="00EC69A8" w:rsidP="00EC69A8">
            <w:pPr>
              <w:rPr>
                <w:rFonts w:ascii="Arial Nova Light" w:hAnsi="Arial Nova Light"/>
                <w:lang w:val="en-US"/>
              </w:rPr>
            </w:pPr>
            <w:r w:rsidRPr="00E8597E">
              <w:rPr>
                <w:rFonts w:ascii="Arial Nova Light" w:hAnsi="Arial Nova Light"/>
                <w:lang w:val="en-US"/>
              </w:rPr>
              <w:t xml:space="preserve">  Pupil-dilation response (cued overlap)</w:t>
            </w:r>
          </w:p>
        </w:tc>
        <w:tc>
          <w:tcPr>
            <w:tcW w:w="856" w:type="dxa"/>
            <w:vAlign w:val="bottom"/>
          </w:tcPr>
          <w:p w14:paraId="513D954A" w14:textId="00D8AA86" w:rsidR="00EC69A8" w:rsidRPr="00E8597E" w:rsidRDefault="00EC69A8" w:rsidP="00EC69A8">
            <w:pPr>
              <w:rPr>
                <w:rFonts w:ascii="Arial Nova Light" w:hAnsi="Arial Nova Light" w:cs="Calibri"/>
                <w:color w:val="000000"/>
              </w:rPr>
            </w:pPr>
            <w:r w:rsidRPr="00CA60AF">
              <w:rPr>
                <w:rFonts w:ascii="Arial Nova Light" w:hAnsi="Arial Nova Light" w:cs="Calibri"/>
                <w:color w:val="000000"/>
              </w:rPr>
              <w:t>-0.06</w:t>
            </w:r>
          </w:p>
        </w:tc>
        <w:tc>
          <w:tcPr>
            <w:tcW w:w="1549" w:type="dxa"/>
            <w:gridSpan w:val="2"/>
            <w:noWrap/>
            <w:vAlign w:val="bottom"/>
            <w:hideMark/>
          </w:tcPr>
          <w:p w14:paraId="42952248" w14:textId="4A8723FA" w:rsidR="00EC69A8" w:rsidRPr="00E8597E" w:rsidRDefault="00EC69A8" w:rsidP="00EC69A8">
            <w:pPr>
              <w:rPr>
                <w:rFonts w:ascii="Arial Nova Light" w:hAnsi="Arial Nova Light"/>
                <w:lang w:val="en-US"/>
              </w:rPr>
            </w:pPr>
            <w:r w:rsidRPr="00CA60AF">
              <w:rPr>
                <w:rFonts w:ascii="Arial Nova Light" w:hAnsi="Arial Nova Light" w:cs="Calibri"/>
                <w:color w:val="000000"/>
              </w:rPr>
              <w:t>-0.41</w:t>
            </w:r>
          </w:p>
        </w:tc>
        <w:tc>
          <w:tcPr>
            <w:tcW w:w="1381" w:type="dxa"/>
            <w:noWrap/>
            <w:vAlign w:val="bottom"/>
            <w:hideMark/>
          </w:tcPr>
          <w:p w14:paraId="6E50FB4C" w14:textId="5CF4E0DF" w:rsidR="00EC69A8" w:rsidRPr="00E8597E" w:rsidRDefault="00EC69A8" w:rsidP="00EC69A8">
            <w:pPr>
              <w:rPr>
                <w:rFonts w:ascii="Arial Nova Light" w:hAnsi="Arial Nova Light"/>
                <w:lang w:val="en-US"/>
              </w:rPr>
            </w:pPr>
            <w:r w:rsidRPr="00CA60AF">
              <w:rPr>
                <w:rFonts w:ascii="Arial Nova Light" w:hAnsi="Arial Nova Light" w:cs="Calibri"/>
                <w:color w:val="000000"/>
              </w:rPr>
              <w:t>-0.29</w:t>
            </w:r>
          </w:p>
        </w:tc>
        <w:tc>
          <w:tcPr>
            <w:tcW w:w="1190" w:type="dxa"/>
            <w:noWrap/>
            <w:vAlign w:val="bottom"/>
            <w:hideMark/>
          </w:tcPr>
          <w:p w14:paraId="33C575F7" w14:textId="3F8147D1" w:rsidR="00EC69A8" w:rsidRPr="00E8597E" w:rsidRDefault="00EC69A8" w:rsidP="00EC69A8">
            <w:pPr>
              <w:rPr>
                <w:rFonts w:ascii="Arial Nova Light" w:hAnsi="Arial Nova Light"/>
                <w:lang w:val="en-US"/>
              </w:rPr>
            </w:pPr>
            <w:r w:rsidRPr="00CA60AF">
              <w:rPr>
                <w:rFonts w:ascii="Arial Nova Light" w:hAnsi="Arial Nova Light" w:cs="Calibri"/>
                <w:color w:val="000000"/>
              </w:rPr>
              <w:t>44</w:t>
            </w:r>
          </w:p>
        </w:tc>
        <w:tc>
          <w:tcPr>
            <w:tcW w:w="1342" w:type="dxa"/>
            <w:vAlign w:val="bottom"/>
          </w:tcPr>
          <w:p w14:paraId="394B592D" w14:textId="4A13BF9A" w:rsidR="00EC69A8" w:rsidRPr="00E8597E" w:rsidRDefault="00EC69A8" w:rsidP="00EC69A8">
            <w:pPr>
              <w:rPr>
                <w:rFonts w:ascii="Arial Nova Light" w:hAnsi="Arial Nova Light"/>
                <w:lang w:val="en-US"/>
              </w:rPr>
            </w:pPr>
            <w:r w:rsidRPr="00E8597E">
              <w:rPr>
                <w:rFonts w:ascii="Arial Nova Light" w:hAnsi="Arial Nova Light" w:cs="Calibri"/>
                <w:color w:val="000000"/>
              </w:rPr>
              <w:t>&gt;.90</w:t>
            </w:r>
          </w:p>
        </w:tc>
        <w:tc>
          <w:tcPr>
            <w:tcW w:w="965" w:type="dxa"/>
            <w:vAlign w:val="bottom"/>
          </w:tcPr>
          <w:p w14:paraId="1AA8E206" w14:textId="2C4541E8" w:rsidR="00EC69A8" w:rsidRPr="00CA60AF" w:rsidRDefault="00EC69A8" w:rsidP="00EC69A8">
            <w:pPr>
              <w:rPr>
                <w:rFonts w:ascii="Arial Nova Light" w:hAnsi="Arial Nova Light" w:cs="Calibri"/>
                <w:color w:val="000000"/>
              </w:rPr>
            </w:pPr>
            <w:r w:rsidRPr="00CA60AF">
              <w:rPr>
                <w:rFonts w:ascii="Arial Nova Light" w:hAnsi="Arial Nova Light" w:cs="Calibri"/>
                <w:color w:val="000000"/>
              </w:rPr>
              <w:t>0,31</w:t>
            </w:r>
          </w:p>
        </w:tc>
      </w:tr>
    </w:tbl>
    <w:p w14:paraId="336795DB" w14:textId="77777777" w:rsidR="004E3E04" w:rsidRPr="00E8597E" w:rsidRDefault="004E3E04" w:rsidP="004E3E04">
      <w:pPr>
        <w:rPr>
          <w:rFonts w:ascii="Arial Nova Light" w:hAnsi="Arial Nova Light"/>
          <w:lang w:val="en-US"/>
        </w:rPr>
      </w:pPr>
    </w:p>
    <w:p w14:paraId="27ECAF54" w14:textId="7FC59D43" w:rsidR="004E3E04" w:rsidRPr="00E8597E" w:rsidRDefault="004E3E04" w:rsidP="004E3E04">
      <w:pPr>
        <w:ind w:left="720"/>
        <w:rPr>
          <w:rFonts w:ascii="Arial Nova Light" w:hAnsi="Arial Nova Light"/>
          <w:lang w:val="en-US"/>
        </w:rPr>
      </w:pPr>
      <w:r w:rsidRPr="00E8597E">
        <w:rPr>
          <w:rFonts w:ascii="Arial Nova Light" w:hAnsi="Arial Nova Light"/>
          <w:lang w:val="en-US"/>
        </w:rPr>
        <w:t>*</w:t>
      </w:r>
      <w:r w:rsidRPr="00E8597E">
        <w:rPr>
          <w:rFonts w:ascii="Arial Nova Light" w:hAnsi="Arial Nova Light"/>
          <w:i/>
          <w:lang w:val="en-US"/>
        </w:rPr>
        <w:t xml:space="preserve"> p</w:t>
      </w:r>
      <w:r w:rsidRPr="00E8597E">
        <w:rPr>
          <w:rFonts w:ascii="Arial Nova Light" w:hAnsi="Arial Nova Light"/>
          <w:lang w:val="en-US"/>
        </w:rPr>
        <w:t xml:space="preserve"> &lt; .05 (Bonferroni-corrected). INT = internalizing symptoms. ‡ 1 outlier observation removed. Unstandardized </w:t>
      </w:r>
      <w:r w:rsidRPr="00E8597E">
        <w:rPr>
          <w:rFonts w:ascii="Arial Nova Light" w:hAnsi="Arial Nova Light"/>
          <w:i/>
          <w:iCs/>
          <w:lang w:val="en-US"/>
        </w:rPr>
        <w:t xml:space="preserve">b </w:t>
      </w:r>
      <w:r w:rsidRPr="00E8597E">
        <w:rPr>
          <w:rFonts w:ascii="Arial Nova Light" w:hAnsi="Arial Nova Light"/>
          <w:lang w:val="en-US"/>
        </w:rPr>
        <w:t>coefficients indicate the predicted change in MS (gaze shift latency) or pupil size (mm).  ΔAIC = difference in Aikaike information criterion (AIC) between GLMs fitted with identity versus log link.</w:t>
      </w:r>
    </w:p>
    <w:p w14:paraId="3E0EE8E8" w14:textId="77777777" w:rsidR="004E3E04" w:rsidRPr="00E8597E" w:rsidRDefault="004E3E04" w:rsidP="004E3E04">
      <w:pPr>
        <w:rPr>
          <w:rFonts w:ascii="Arial Nova Light" w:hAnsi="Arial Nova Light"/>
          <w:lang w:val="en-US"/>
        </w:rPr>
      </w:pPr>
    </w:p>
    <w:p w14:paraId="09BEE2B0" w14:textId="79E72F53" w:rsidR="00D67344" w:rsidRDefault="00D67344">
      <w:pPr>
        <w:rPr>
          <w:rFonts w:ascii="Arial Nova Light" w:hAnsi="Arial Nova Light"/>
          <w:lang w:val="en-US"/>
        </w:rPr>
      </w:pPr>
      <w:r>
        <w:rPr>
          <w:rFonts w:ascii="Arial Nova Light" w:hAnsi="Arial Nova Light"/>
          <w:lang w:val="en-US"/>
        </w:rPr>
        <w:br w:type="page"/>
      </w:r>
    </w:p>
    <w:p w14:paraId="76A5FC51" w14:textId="77777777" w:rsidR="00D67344" w:rsidRPr="00C12D75" w:rsidRDefault="00D67344" w:rsidP="00D67344">
      <w:pPr>
        <w:rPr>
          <w:rFonts w:ascii="Arial Nova Light" w:hAnsi="Arial Nova Light" w:cs="Segoe UI"/>
          <w:b/>
          <w:bCs/>
          <w:color w:val="201F1E"/>
          <w:shd w:val="clear" w:color="auto" w:fill="FFFFFF"/>
          <w:lang w:val="en-US"/>
        </w:rPr>
      </w:pPr>
    </w:p>
    <w:p w14:paraId="58CDB732" w14:textId="77777777" w:rsidR="00D67344" w:rsidRPr="00E8597E" w:rsidRDefault="00D67344" w:rsidP="00D67344">
      <w:pPr>
        <w:jc w:val="center"/>
        <w:rPr>
          <w:rFonts w:ascii="Arial Nova Light" w:hAnsi="Arial Nova Light" w:cs="Segoe UI"/>
          <w:color w:val="201F1E"/>
          <w:sz w:val="32"/>
          <w:szCs w:val="32"/>
          <w:shd w:val="clear" w:color="auto" w:fill="FFFFFF"/>
          <w:lang w:val="en-US"/>
        </w:rPr>
      </w:pPr>
      <w:r>
        <w:rPr>
          <w:rFonts w:ascii="Arial Nova Light" w:hAnsi="Arial Nova Light" w:cs="Segoe UI"/>
          <w:color w:val="201F1E"/>
          <w:sz w:val="32"/>
          <w:szCs w:val="32"/>
          <w:shd w:val="clear" w:color="auto" w:fill="FFFFFF"/>
          <w:lang w:val="en-US"/>
        </w:rPr>
        <w:t xml:space="preserve">S5. </w:t>
      </w:r>
      <w:r w:rsidRPr="00E8597E">
        <w:rPr>
          <w:rFonts w:ascii="Arial Nova Light" w:hAnsi="Arial Nova Light" w:cs="Segoe UI"/>
          <w:color w:val="201F1E"/>
          <w:sz w:val="32"/>
          <w:szCs w:val="32"/>
          <w:shd w:val="clear" w:color="auto" w:fill="FFFFFF"/>
          <w:lang w:val="en-US"/>
        </w:rPr>
        <w:t>Change in experimental measures during the course of the task</w:t>
      </w:r>
    </w:p>
    <w:p w14:paraId="66F9D819" w14:textId="77777777" w:rsidR="00D67344" w:rsidRPr="00E8597E" w:rsidRDefault="00D67344" w:rsidP="00D67344">
      <w:pPr>
        <w:rPr>
          <w:rFonts w:ascii="Arial Nova Light" w:hAnsi="Arial Nova Light" w:cs="Segoe UI"/>
          <w:color w:val="201F1E"/>
          <w:shd w:val="clear" w:color="auto" w:fill="FFFFFF"/>
          <w:lang w:val="en-US"/>
        </w:rPr>
      </w:pPr>
      <w:r w:rsidRPr="00E8597E">
        <w:rPr>
          <w:rFonts w:ascii="Arial Nova Light" w:hAnsi="Arial Nova Light" w:cs="Segoe UI"/>
          <w:color w:val="201F1E"/>
          <w:shd w:val="clear" w:color="auto" w:fill="FFFFFF"/>
          <w:lang w:val="en-US"/>
        </w:rPr>
        <w:t xml:space="preserve">Exploratory analyses were conducted to examine change in the experimental measures over the course of the task. For each condition, data were arranged into blocks of three trials. Linear mixed effects models (LMME) were fitted with main and interaction effects of ADHD symptoms at T1 and (blocked) trial for each condition. Random intercept for participant and random slopes for trial were included to account for repeated measures. Statistical significance was tested with an analysis of variance (ANOVA) with Satterthwaite corrected degrees of freedom. </w:t>
      </w:r>
    </w:p>
    <w:p w14:paraId="19E4163E" w14:textId="77777777" w:rsidR="00D67344" w:rsidRPr="00E8597E" w:rsidRDefault="00D67344" w:rsidP="00D67344">
      <w:pPr>
        <w:rPr>
          <w:rFonts w:ascii="Arial Nova Light" w:hAnsi="Arial Nova Light" w:cs="Segoe UI"/>
          <w:color w:val="201F1E"/>
          <w:shd w:val="clear" w:color="auto" w:fill="FFFFFF"/>
          <w:lang w:val="en-US"/>
        </w:rPr>
      </w:pPr>
      <w:r w:rsidRPr="00E8597E">
        <w:rPr>
          <w:rFonts w:ascii="Arial Nova Light" w:hAnsi="Arial Nova Light" w:cs="Segoe UI"/>
          <w:color w:val="201F1E"/>
          <w:shd w:val="clear" w:color="auto" w:fill="FFFFFF"/>
          <w:lang w:val="en-US"/>
        </w:rPr>
        <w:t>To visualize the results, participants were split into three groups based on their level of ADHD symptoms at T1 (high symptom group: &gt; 66</w:t>
      </w:r>
      <w:r w:rsidRPr="00E8597E">
        <w:rPr>
          <w:rFonts w:ascii="Arial Nova Light" w:hAnsi="Arial Nova Light" w:cs="Segoe UI"/>
          <w:color w:val="201F1E"/>
          <w:shd w:val="clear" w:color="auto" w:fill="FFFFFF"/>
          <w:vertAlign w:val="superscript"/>
          <w:lang w:val="en-US"/>
        </w:rPr>
        <w:t>th</w:t>
      </w:r>
      <w:r w:rsidRPr="00E8597E">
        <w:rPr>
          <w:rFonts w:ascii="Arial Nova Light" w:hAnsi="Arial Nova Light" w:cs="Segoe UI"/>
          <w:color w:val="201F1E"/>
          <w:shd w:val="clear" w:color="auto" w:fill="FFFFFF"/>
          <w:lang w:val="en-US"/>
        </w:rPr>
        <w:t xml:space="preserve"> percentile; low symptom group: &lt;33</w:t>
      </w:r>
      <w:r w:rsidRPr="00E8597E">
        <w:rPr>
          <w:rFonts w:ascii="Arial Nova Light" w:hAnsi="Arial Nova Light" w:cs="Segoe UI"/>
          <w:color w:val="201F1E"/>
          <w:shd w:val="clear" w:color="auto" w:fill="FFFFFF"/>
          <w:vertAlign w:val="superscript"/>
          <w:lang w:val="en-US"/>
        </w:rPr>
        <w:t>th</w:t>
      </w:r>
      <w:r w:rsidRPr="00E8597E">
        <w:rPr>
          <w:rFonts w:ascii="Arial Nova Light" w:hAnsi="Arial Nova Light" w:cs="Segoe UI"/>
          <w:color w:val="201F1E"/>
          <w:shd w:val="clear" w:color="auto" w:fill="FFFFFF"/>
          <w:lang w:val="en-US"/>
        </w:rPr>
        <w:t xml:space="preserve"> percentile, and mid symptom group: 33-66</w:t>
      </w:r>
      <w:r w:rsidRPr="00E8597E">
        <w:rPr>
          <w:rFonts w:ascii="Arial Nova Light" w:hAnsi="Arial Nova Light" w:cs="Segoe UI"/>
          <w:color w:val="201F1E"/>
          <w:shd w:val="clear" w:color="auto" w:fill="FFFFFF"/>
          <w:vertAlign w:val="superscript"/>
          <w:lang w:val="en-US"/>
        </w:rPr>
        <w:t>th</w:t>
      </w:r>
      <w:r w:rsidRPr="00E8597E">
        <w:rPr>
          <w:rFonts w:ascii="Arial Nova Light" w:hAnsi="Arial Nova Light" w:cs="Segoe UI"/>
          <w:color w:val="201F1E"/>
          <w:shd w:val="clear" w:color="auto" w:fill="FFFFFF"/>
          <w:lang w:val="en-US"/>
        </w:rPr>
        <w:t xml:space="preserve"> percentile).  </w:t>
      </w:r>
    </w:p>
    <w:p w14:paraId="5E361639" w14:textId="77777777" w:rsidR="00D67344" w:rsidRPr="00E8597E" w:rsidRDefault="00D67344" w:rsidP="00D67344">
      <w:pPr>
        <w:rPr>
          <w:rFonts w:ascii="Arial Nova Light" w:hAnsi="Arial Nova Light" w:cs="Segoe UI"/>
          <w:color w:val="201F1E"/>
          <w:shd w:val="clear" w:color="auto" w:fill="FFFFFF"/>
          <w:lang w:val="en-US"/>
        </w:rPr>
      </w:pPr>
      <w:r w:rsidRPr="00E8597E">
        <w:rPr>
          <w:rFonts w:ascii="Arial Nova Light" w:hAnsi="Arial Nova Light" w:cs="Segoe UI"/>
          <w:i/>
          <w:iCs/>
          <w:color w:val="201F1E"/>
          <w:shd w:val="clear" w:color="auto" w:fill="FFFFFF"/>
          <w:lang w:val="en-US"/>
        </w:rPr>
        <w:t xml:space="preserve">Gaze shift reaction time. </w:t>
      </w:r>
    </w:p>
    <w:p w14:paraId="5BFF7068" w14:textId="77777777" w:rsidR="00D67344" w:rsidRPr="00E8597E" w:rsidRDefault="00D67344" w:rsidP="00D67344">
      <w:pPr>
        <w:rPr>
          <w:rFonts w:ascii="Arial Nova Light" w:hAnsi="Arial Nova Light" w:cs="Segoe UI"/>
          <w:color w:val="201F1E"/>
          <w:shd w:val="clear" w:color="auto" w:fill="FFFFFF"/>
          <w:lang w:val="en-US"/>
        </w:rPr>
      </w:pPr>
      <w:r w:rsidRPr="00E8597E">
        <w:rPr>
          <w:rFonts w:ascii="Arial Nova Light" w:hAnsi="Arial Nova Light" w:cs="Segoe UI"/>
          <w:color w:val="201F1E"/>
          <w:shd w:val="clear" w:color="auto" w:fill="FFFFFF"/>
          <w:lang w:val="en-US"/>
        </w:rPr>
        <w:t xml:space="preserve">As can be seen in </w:t>
      </w:r>
      <w:r w:rsidRPr="00E8597E">
        <w:rPr>
          <w:rFonts w:ascii="Arial Nova Light" w:hAnsi="Arial Nova Light" w:cs="Segoe UI"/>
          <w:i/>
          <w:iCs/>
          <w:color w:val="201F1E"/>
          <w:shd w:val="clear" w:color="auto" w:fill="FFFFFF"/>
          <w:lang w:val="en-US"/>
        </w:rPr>
        <w:t xml:space="preserve">Table S2, </w:t>
      </w:r>
      <w:r w:rsidRPr="00E8597E">
        <w:rPr>
          <w:rFonts w:ascii="Arial Nova Light" w:hAnsi="Arial Nova Light" w:cs="Segoe UI"/>
          <w:color w:val="201F1E"/>
          <w:shd w:val="clear" w:color="auto" w:fill="FFFFFF"/>
          <w:lang w:val="en-US"/>
        </w:rPr>
        <w:t xml:space="preserve">no significant main or interaction effects involving trial or ADHD symptoms were found. However, as expected, a main effect of condition was found, driven by a difference between the gap and overlap conditions. </w:t>
      </w:r>
      <w:r w:rsidRPr="00E8597E">
        <w:rPr>
          <w:rFonts w:ascii="Arial Nova Light" w:hAnsi="Arial Nova Light" w:cs="Segoe UI"/>
          <w:i/>
          <w:iCs/>
          <w:color w:val="201F1E"/>
          <w:shd w:val="clear" w:color="auto" w:fill="FFFFFF"/>
          <w:lang w:val="en-US"/>
        </w:rPr>
        <w:t xml:space="preserve">Figure S7 </w:t>
      </w:r>
      <w:r w:rsidRPr="00E8597E">
        <w:rPr>
          <w:rFonts w:ascii="Arial Nova Light" w:hAnsi="Arial Nova Light" w:cs="Segoe UI"/>
          <w:color w:val="201F1E"/>
          <w:shd w:val="clear" w:color="auto" w:fill="FFFFFF"/>
          <w:lang w:val="en-US"/>
        </w:rPr>
        <w:t>shows mean gaze shift reaction time as a function of trial and condition in participants split in three groups according to ADHD symptom level (high: &gt; %75, low: &lt;%25, mid, %25-%75)</w:t>
      </w:r>
    </w:p>
    <w:p w14:paraId="71882E9A" w14:textId="77777777" w:rsidR="00D67344" w:rsidRPr="00E8597E" w:rsidRDefault="00D67344" w:rsidP="00D67344">
      <w:pPr>
        <w:rPr>
          <w:rFonts w:ascii="Arial Nova Light" w:hAnsi="Arial Nova Light"/>
          <w:i/>
          <w:iCs/>
          <w:lang w:val="en-US"/>
        </w:rPr>
      </w:pPr>
    </w:p>
    <w:p w14:paraId="4AC42E16" w14:textId="0EEE6647" w:rsidR="00D67344" w:rsidRPr="00E8597E" w:rsidRDefault="00D67344" w:rsidP="00D67344">
      <w:pPr>
        <w:rPr>
          <w:rFonts w:ascii="Arial Nova Light" w:hAnsi="Arial Nova Light"/>
          <w:i/>
          <w:iCs/>
          <w:lang w:val="en-US"/>
        </w:rPr>
      </w:pPr>
      <w:r w:rsidRPr="00E8597E">
        <w:rPr>
          <w:rFonts w:ascii="Arial Nova Light" w:hAnsi="Arial Nova Light"/>
          <w:i/>
          <w:iCs/>
          <w:lang w:val="en-US"/>
        </w:rPr>
        <w:t>Table S</w:t>
      </w:r>
      <w:r w:rsidR="004A27A0">
        <w:rPr>
          <w:rFonts w:ascii="Arial Nova Light" w:hAnsi="Arial Nova Light"/>
          <w:i/>
          <w:iCs/>
          <w:lang w:val="en-US"/>
        </w:rPr>
        <w:t>5</w:t>
      </w:r>
      <w:r w:rsidRPr="00E8597E">
        <w:rPr>
          <w:rFonts w:ascii="Arial Nova Light" w:hAnsi="Arial Nova Light"/>
          <w:i/>
          <w:iCs/>
          <w:lang w:val="en-US"/>
        </w:rPr>
        <w:t>. Results from linear mixed effects model examining gaze shift reaction time as a function of trial, ADHD symptoms at T1, and condition.</w:t>
      </w:r>
    </w:p>
    <w:tbl>
      <w:tblPr>
        <w:tblStyle w:val="Tabellrutnt"/>
        <w:tblW w:w="0" w:type="auto"/>
        <w:tblLook w:val="04A0" w:firstRow="1" w:lastRow="0" w:firstColumn="1" w:lastColumn="0" w:noHBand="0" w:noVBand="1"/>
      </w:tblPr>
      <w:tblGrid>
        <w:gridCol w:w="2547"/>
        <w:gridCol w:w="938"/>
        <w:gridCol w:w="920"/>
        <w:gridCol w:w="1440"/>
        <w:gridCol w:w="1698"/>
      </w:tblGrid>
      <w:tr w:rsidR="00D67344" w:rsidRPr="00C12D75" w14:paraId="2C21C7DC" w14:textId="77777777" w:rsidTr="00C12D75">
        <w:trPr>
          <w:trHeight w:val="300"/>
        </w:trPr>
        <w:tc>
          <w:tcPr>
            <w:tcW w:w="2547" w:type="dxa"/>
            <w:noWrap/>
            <w:hideMark/>
          </w:tcPr>
          <w:p w14:paraId="6328E4F8" w14:textId="77777777" w:rsidR="00D67344" w:rsidRPr="00E8597E" w:rsidRDefault="00D67344" w:rsidP="00C12D75">
            <w:pPr>
              <w:rPr>
                <w:rFonts w:ascii="Arial Nova Light" w:hAnsi="Arial Nova Light"/>
                <w:b/>
                <w:bCs/>
              </w:rPr>
            </w:pPr>
            <w:r w:rsidRPr="00E8597E">
              <w:rPr>
                <w:rFonts w:ascii="Arial Nova Light" w:hAnsi="Arial Nova Light"/>
                <w:b/>
                <w:bCs/>
              </w:rPr>
              <w:t>Effect</w:t>
            </w:r>
          </w:p>
        </w:tc>
        <w:tc>
          <w:tcPr>
            <w:tcW w:w="938" w:type="dxa"/>
            <w:noWrap/>
            <w:hideMark/>
          </w:tcPr>
          <w:p w14:paraId="32E4FC46" w14:textId="77777777" w:rsidR="00D67344" w:rsidRPr="00E8597E" w:rsidRDefault="00D67344" w:rsidP="00C12D75">
            <w:pPr>
              <w:rPr>
                <w:rFonts w:ascii="Arial Nova Light" w:hAnsi="Arial Nova Light"/>
                <w:b/>
                <w:bCs/>
              </w:rPr>
            </w:pPr>
            <w:r w:rsidRPr="00E8597E">
              <w:rPr>
                <w:rFonts w:ascii="Arial Nova Light" w:hAnsi="Arial Nova Light"/>
                <w:b/>
                <w:bCs/>
              </w:rPr>
              <w:t>NumDF</w:t>
            </w:r>
          </w:p>
        </w:tc>
        <w:tc>
          <w:tcPr>
            <w:tcW w:w="920" w:type="dxa"/>
            <w:noWrap/>
            <w:hideMark/>
          </w:tcPr>
          <w:p w14:paraId="15AEDEC7" w14:textId="77777777" w:rsidR="00D67344" w:rsidRPr="00E8597E" w:rsidRDefault="00D67344" w:rsidP="00C12D75">
            <w:pPr>
              <w:rPr>
                <w:rFonts w:ascii="Arial Nova Light" w:hAnsi="Arial Nova Light"/>
                <w:b/>
                <w:bCs/>
              </w:rPr>
            </w:pPr>
            <w:r w:rsidRPr="00E8597E">
              <w:rPr>
                <w:rFonts w:ascii="Arial Nova Light" w:hAnsi="Arial Nova Light"/>
                <w:b/>
                <w:bCs/>
              </w:rPr>
              <w:t>DenDF</w:t>
            </w:r>
          </w:p>
        </w:tc>
        <w:tc>
          <w:tcPr>
            <w:tcW w:w="1440" w:type="dxa"/>
            <w:noWrap/>
            <w:hideMark/>
          </w:tcPr>
          <w:p w14:paraId="70A5277F" w14:textId="77777777" w:rsidR="00D67344" w:rsidRPr="00E8597E" w:rsidRDefault="00D67344" w:rsidP="00C12D75">
            <w:pPr>
              <w:rPr>
                <w:rFonts w:ascii="Arial Nova Light" w:hAnsi="Arial Nova Light"/>
                <w:b/>
                <w:bCs/>
              </w:rPr>
            </w:pPr>
            <w:r w:rsidRPr="00E8597E">
              <w:rPr>
                <w:rFonts w:ascii="Arial Nova Light" w:hAnsi="Arial Nova Light"/>
                <w:b/>
                <w:bCs/>
              </w:rPr>
              <w:t>F</w:t>
            </w:r>
          </w:p>
        </w:tc>
        <w:tc>
          <w:tcPr>
            <w:tcW w:w="1698" w:type="dxa"/>
            <w:noWrap/>
            <w:hideMark/>
          </w:tcPr>
          <w:p w14:paraId="0AE91D9D" w14:textId="77777777" w:rsidR="00D67344" w:rsidRPr="00E8597E" w:rsidRDefault="00D67344" w:rsidP="00C12D75">
            <w:pPr>
              <w:rPr>
                <w:rFonts w:ascii="Arial Nova Light" w:hAnsi="Arial Nova Light"/>
                <w:b/>
                <w:bCs/>
              </w:rPr>
            </w:pPr>
            <w:r w:rsidRPr="00E8597E">
              <w:rPr>
                <w:rFonts w:ascii="Arial Nova Light" w:hAnsi="Arial Nova Light"/>
                <w:b/>
                <w:bCs/>
              </w:rPr>
              <w:t>P</w:t>
            </w:r>
          </w:p>
        </w:tc>
      </w:tr>
      <w:tr w:rsidR="00D67344" w:rsidRPr="00C12D75" w14:paraId="43BC18FF" w14:textId="77777777" w:rsidTr="00C12D75">
        <w:trPr>
          <w:trHeight w:val="300"/>
        </w:trPr>
        <w:tc>
          <w:tcPr>
            <w:tcW w:w="2547" w:type="dxa"/>
            <w:noWrap/>
            <w:vAlign w:val="bottom"/>
            <w:hideMark/>
          </w:tcPr>
          <w:p w14:paraId="26FD02C3" w14:textId="77777777" w:rsidR="00D67344" w:rsidRPr="00E8597E" w:rsidRDefault="00D67344" w:rsidP="00C12D75">
            <w:pPr>
              <w:rPr>
                <w:rFonts w:ascii="Arial Nova Light" w:hAnsi="Arial Nova Light"/>
              </w:rPr>
            </w:pPr>
            <w:r w:rsidRPr="00E8597E">
              <w:rPr>
                <w:rFonts w:ascii="Arial Nova Light" w:hAnsi="Arial Nova Light" w:cs="Calibri"/>
                <w:color w:val="000000"/>
              </w:rPr>
              <w:t>ADHD</w:t>
            </w:r>
          </w:p>
        </w:tc>
        <w:tc>
          <w:tcPr>
            <w:tcW w:w="938" w:type="dxa"/>
            <w:noWrap/>
            <w:vAlign w:val="bottom"/>
            <w:hideMark/>
          </w:tcPr>
          <w:p w14:paraId="535FC363" w14:textId="77777777" w:rsidR="00D67344" w:rsidRPr="00E8597E" w:rsidRDefault="00D67344" w:rsidP="00C12D75">
            <w:pPr>
              <w:rPr>
                <w:rFonts w:ascii="Arial Nova Light" w:hAnsi="Arial Nova Light"/>
              </w:rPr>
            </w:pPr>
            <w:r w:rsidRPr="00E8597E">
              <w:rPr>
                <w:rFonts w:ascii="Arial Nova Light" w:hAnsi="Arial Nova Light" w:cs="Calibri"/>
                <w:color w:val="000000"/>
              </w:rPr>
              <w:t>1</w:t>
            </w:r>
          </w:p>
        </w:tc>
        <w:tc>
          <w:tcPr>
            <w:tcW w:w="920" w:type="dxa"/>
            <w:noWrap/>
            <w:vAlign w:val="bottom"/>
            <w:hideMark/>
          </w:tcPr>
          <w:p w14:paraId="1BD790EC" w14:textId="77777777" w:rsidR="00D67344" w:rsidRPr="00E8597E" w:rsidRDefault="00D67344" w:rsidP="00C12D75">
            <w:pPr>
              <w:rPr>
                <w:rFonts w:ascii="Arial Nova Light" w:hAnsi="Arial Nova Light"/>
              </w:rPr>
            </w:pPr>
            <w:r w:rsidRPr="00C12D75">
              <w:rPr>
                <w:rFonts w:ascii="Arial Nova Light" w:hAnsi="Arial Nova Light" w:cs="Calibri"/>
                <w:color w:val="000000"/>
              </w:rPr>
              <w:t>202</w:t>
            </w:r>
            <w:r w:rsidRPr="00E8597E">
              <w:rPr>
                <w:rFonts w:ascii="Arial Nova Light" w:hAnsi="Arial Nova Light" w:cs="Calibri"/>
                <w:color w:val="000000"/>
              </w:rPr>
              <w:t>.</w:t>
            </w:r>
            <w:r w:rsidRPr="00C12D75">
              <w:rPr>
                <w:rFonts w:ascii="Arial Nova Light" w:hAnsi="Arial Nova Light" w:cs="Calibri"/>
                <w:color w:val="000000"/>
              </w:rPr>
              <w:t>83</w:t>
            </w:r>
          </w:p>
        </w:tc>
        <w:tc>
          <w:tcPr>
            <w:tcW w:w="1440" w:type="dxa"/>
            <w:noWrap/>
            <w:vAlign w:val="bottom"/>
            <w:hideMark/>
          </w:tcPr>
          <w:p w14:paraId="37DF6D0D" w14:textId="77777777" w:rsidR="00D67344" w:rsidRPr="00E8597E" w:rsidRDefault="00D67344" w:rsidP="00C12D75">
            <w:pPr>
              <w:rPr>
                <w:rFonts w:ascii="Arial Nova Light" w:hAnsi="Arial Nova Light"/>
              </w:rPr>
            </w:pPr>
            <w:r w:rsidRPr="00C12D75">
              <w:rPr>
                <w:rFonts w:ascii="Arial Nova Light" w:hAnsi="Arial Nova Light" w:cs="Calibri"/>
                <w:color w:val="000000"/>
              </w:rPr>
              <w:t>2</w:t>
            </w:r>
            <w:r w:rsidRPr="00E8597E">
              <w:rPr>
                <w:rFonts w:ascii="Arial Nova Light" w:hAnsi="Arial Nova Light" w:cs="Calibri"/>
                <w:color w:val="000000"/>
              </w:rPr>
              <w:t>.</w:t>
            </w:r>
            <w:r w:rsidRPr="00C12D75">
              <w:rPr>
                <w:rFonts w:ascii="Arial Nova Light" w:hAnsi="Arial Nova Light" w:cs="Calibri"/>
                <w:color w:val="000000"/>
              </w:rPr>
              <w:t>65</w:t>
            </w:r>
          </w:p>
        </w:tc>
        <w:tc>
          <w:tcPr>
            <w:tcW w:w="1698" w:type="dxa"/>
            <w:noWrap/>
            <w:vAlign w:val="bottom"/>
            <w:hideMark/>
          </w:tcPr>
          <w:p w14:paraId="116751DC" w14:textId="77777777" w:rsidR="00D67344" w:rsidRPr="00E8597E" w:rsidRDefault="00D67344" w:rsidP="00C12D75">
            <w:pPr>
              <w:rPr>
                <w:rFonts w:ascii="Arial Nova Light" w:hAnsi="Arial Nova Light"/>
              </w:rPr>
            </w:pPr>
            <w:r w:rsidRPr="00E8597E">
              <w:rPr>
                <w:rFonts w:ascii="Arial Nova Light" w:hAnsi="Arial Nova Light" w:cs="Calibri"/>
                <w:color w:val="000000"/>
              </w:rPr>
              <w:t>.</w:t>
            </w:r>
            <w:r w:rsidRPr="00C12D75">
              <w:rPr>
                <w:rFonts w:ascii="Arial Nova Light" w:hAnsi="Arial Nova Light" w:cs="Calibri"/>
                <w:color w:val="000000"/>
              </w:rPr>
              <w:t>105</w:t>
            </w:r>
          </w:p>
        </w:tc>
      </w:tr>
      <w:tr w:rsidR="00D67344" w:rsidRPr="00C12D75" w14:paraId="6AA84B71" w14:textId="77777777" w:rsidTr="00C12D75">
        <w:trPr>
          <w:trHeight w:val="300"/>
        </w:trPr>
        <w:tc>
          <w:tcPr>
            <w:tcW w:w="2547" w:type="dxa"/>
            <w:noWrap/>
            <w:vAlign w:val="bottom"/>
            <w:hideMark/>
          </w:tcPr>
          <w:p w14:paraId="2217D1B2" w14:textId="77777777" w:rsidR="00D67344" w:rsidRPr="00E8597E" w:rsidRDefault="00D67344" w:rsidP="00C12D75">
            <w:pPr>
              <w:rPr>
                <w:rFonts w:ascii="Arial Nova Light" w:hAnsi="Arial Nova Light"/>
              </w:rPr>
            </w:pPr>
            <w:r w:rsidRPr="00E8597E">
              <w:rPr>
                <w:rFonts w:ascii="Arial Nova Light" w:hAnsi="Arial Nova Light" w:cs="Calibri"/>
                <w:color w:val="000000"/>
              </w:rPr>
              <w:t>trial</w:t>
            </w:r>
          </w:p>
        </w:tc>
        <w:tc>
          <w:tcPr>
            <w:tcW w:w="938" w:type="dxa"/>
            <w:noWrap/>
            <w:vAlign w:val="bottom"/>
            <w:hideMark/>
          </w:tcPr>
          <w:p w14:paraId="06D45217" w14:textId="77777777" w:rsidR="00D67344" w:rsidRPr="00E8597E" w:rsidRDefault="00D67344" w:rsidP="00C12D75">
            <w:pPr>
              <w:rPr>
                <w:rFonts w:ascii="Arial Nova Light" w:hAnsi="Arial Nova Light"/>
              </w:rPr>
            </w:pPr>
            <w:r w:rsidRPr="00E8597E">
              <w:rPr>
                <w:rFonts w:ascii="Arial Nova Light" w:hAnsi="Arial Nova Light" w:cs="Calibri"/>
                <w:color w:val="000000"/>
              </w:rPr>
              <w:t>1</w:t>
            </w:r>
          </w:p>
        </w:tc>
        <w:tc>
          <w:tcPr>
            <w:tcW w:w="920" w:type="dxa"/>
            <w:noWrap/>
            <w:vAlign w:val="bottom"/>
            <w:hideMark/>
          </w:tcPr>
          <w:p w14:paraId="1A5DE738" w14:textId="77777777" w:rsidR="00D67344" w:rsidRPr="00E8597E" w:rsidRDefault="00D67344" w:rsidP="00C12D75">
            <w:pPr>
              <w:rPr>
                <w:rFonts w:ascii="Arial Nova Light" w:hAnsi="Arial Nova Light"/>
              </w:rPr>
            </w:pPr>
            <w:r w:rsidRPr="00C12D75">
              <w:rPr>
                <w:rFonts w:ascii="Arial Nova Light" w:hAnsi="Arial Nova Light" w:cs="Calibri"/>
                <w:color w:val="000000"/>
              </w:rPr>
              <w:t>723</w:t>
            </w:r>
            <w:r w:rsidRPr="00E8597E">
              <w:rPr>
                <w:rFonts w:ascii="Arial Nova Light" w:hAnsi="Arial Nova Light" w:cs="Calibri"/>
                <w:color w:val="000000"/>
              </w:rPr>
              <w:t>.</w:t>
            </w:r>
            <w:r w:rsidRPr="00C12D75">
              <w:rPr>
                <w:rFonts w:ascii="Arial Nova Light" w:hAnsi="Arial Nova Light" w:cs="Calibri"/>
                <w:color w:val="000000"/>
              </w:rPr>
              <w:t>33</w:t>
            </w:r>
          </w:p>
        </w:tc>
        <w:tc>
          <w:tcPr>
            <w:tcW w:w="1440" w:type="dxa"/>
            <w:noWrap/>
            <w:vAlign w:val="bottom"/>
            <w:hideMark/>
          </w:tcPr>
          <w:p w14:paraId="1F7BFEED" w14:textId="77777777" w:rsidR="00D67344" w:rsidRPr="00E8597E" w:rsidRDefault="00D67344" w:rsidP="00C12D75">
            <w:pPr>
              <w:rPr>
                <w:rFonts w:ascii="Arial Nova Light" w:hAnsi="Arial Nova Light"/>
              </w:rPr>
            </w:pPr>
            <w:r w:rsidRPr="00C12D75">
              <w:rPr>
                <w:rFonts w:ascii="Arial Nova Light" w:hAnsi="Arial Nova Light" w:cs="Calibri"/>
                <w:color w:val="000000"/>
              </w:rPr>
              <w:t>0</w:t>
            </w:r>
            <w:r w:rsidRPr="00E8597E">
              <w:rPr>
                <w:rFonts w:ascii="Arial Nova Light" w:hAnsi="Arial Nova Light" w:cs="Calibri"/>
                <w:color w:val="000000"/>
              </w:rPr>
              <w:t>.</w:t>
            </w:r>
            <w:r w:rsidRPr="00C12D75">
              <w:rPr>
                <w:rFonts w:ascii="Arial Nova Light" w:hAnsi="Arial Nova Light" w:cs="Calibri"/>
                <w:color w:val="000000"/>
              </w:rPr>
              <w:t>41</w:t>
            </w:r>
          </w:p>
        </w:tc>
        <w:tc>
          <w:tcPr>
            <w:tcW w:w="1698" w:type="dxa"/>
            <w:noWrap/>
            <w:vAlign w:val="bottom"/>
            <w:hideMark/>
          </w:tcPr>
          <w:p w14:paraId="72EF8AAF" w14:textId="77777777" w:rsidR="00D67344" w:rsidRPr="00E8597E" w:rsidRDefault="00D67344" w:rsidP="00C12D75">
            <w:pPr>
              <w:rPr>
                <w:rFonts w:ascii="Arial Nova Light" w:hAnsi="Arial Nova Light"/>
              </w:rPr>
            </w:pPr>
            <w:r w:rsidRPr="00E8597E">
              <w:rPr>
                <w:rFonts w:ascii="Arial Nova Light" w:hAnsi="Arial Nova Light" w:cs="Calibri"/>
                <w:color w:val="000000"/>
              </w:rPr>
              <w:t>.</w:t>
            </w:r>
            <w:r w:rsidRPr="00C12D75">
              <w:rPr>
                <w:rFonts w:ascii="Arial Nova Light" w:hAnsi="Arial Nova Light" w:cs="Calibri"/>
                <w:color w:val="000000"/>
              </w:rPr>
              <w:t>523</w:t>
            </w:r>
          </w:p>
        </w:tc>
      </w:tr>
      <w:tr w:rsidR="00D67344" w:rsidRPr="00C12D75" w14:paraId="1BF34FEB" w14:textId="77777777" w:rsidTr="00C12D75">
        <w:trPr>
          <w:trHeight w:val="300"/>
        </w:trPr>
        <w:tc>
          <w:tcPr>
            <w:tcW w:w="2547" w:type="dxa"/>
            <w:noWrap/>
            <w:vAlign w:val="bottom"/>
            <w:hideMark/>
          </w:tcPr>
          <w:p w14:paraId="55630F3B" w14:textId="77777777" w:rsidR="00D67344" w:rsidRPr="00E8597E" w:rsidRDefault="00D67344" w:rsidP="00C12D75">
            <w:pPr>
              <w:rPr>
                <w:rFonts w:ascii="Arial Nova Light" w:hAnsi="Arial Nova Light"/>
              </w:rPr>
            </w:pPr>
            <w:r w:rsidRPr="00E8597E">
              <w:rPr>
                <w:rFonts w:ascii="Arial Nova Light" w:hAnsi="Arial Nova Light" w:cs="Calibri"/>
                <w:color w:val="000000"/>
              </w:rPr>
              <w:t>condition</w:t>
            </w:r>
          </w:p>
        </w:tc>
        <w:tc>
          <w:tcPr>
            <w:tcW w:w="938" w:type="dxa"/>
            <w:noWrap/>
            <w:vAlign w:val="bottom"/>
            <w:hideMark/>
          </w:tcPr>
          <w:p w14:paraId="544C3AD3" w14:textId="77777777" w:rsidR="00D67344" w:rsidRPr="00E8597E" w:rsidRDefault="00D67344" w:rsidP="00C12D75">
            <w:pPr>
              <w:rPr>
                <w:rFonts w:ascii="Arial Nova Light" w:hAnsi="Arial Nova Light"/>
              </w:rPr>
            </w:pPr>
            <w:r w:rsidRPr="00E8597E">
              <w:rPr>
                <w:rFonts w:ascii="Arial Nova Light" w:hAnsi="Arial Nova Light" w:cs="Calibri"/>
                <w:color w:val="000000"/>
              </w:rPr>
              <w:t>2</w:t>
            </w:r>
          </w:p>
        </w:tc>
        <w:tc>
          <w:tcPr>
            <w:tcW w:w="920" w:type="dxa"/>
            <w:noWrap/>
            <w:vAlign w:val="bottom"/>
            <w:hideMark/>
          </w:tcPr>
          <w:p w14:paraId="0B799C2E" w14:textId="77777777" w:rsidR="00D67344" w:rsidRPr="00E8597E" w:rsidRDefault="00D67344" w:rsidP="00C12D75">
            <w:pPr>
              <w:rPr>
                <w:rFonts w:ascii="Arial Nova Light" w:hAnsi="Arial Nova Light"/>
              </w:rPr>
            </w:pPr>
            <w:r w:rsidRPr="00C12D75">
              <w:rPr>
                <w:rFonts w:ascii="Arial Nova Light" w:hAnsi="Arial Nova Light" w:cs="Calibri"/>
                <w:color w:val="000000"/>
              </w:rPr>
              <w:t>698</w:t>
            </w:r>
            <w:r w:rsidRPr="00E8597E">
              <w:rPr>
                <w:rFonts w:ascii="Arial Nova Light" w:hAnsi="Arial Nova Light" w:cs="Calibri"/>
                <w:color w:val="000000"/>
              </w:rPr>
              <w:t>.</w:t>
            </w:r>
            <w:r w:rsidRPr="00C12D75">
              <w:rPr>
                <w:rFonts w:ascii="Arial Nova Light" w:hAnsi="Arial Nova Light" w:cs="Calibri"/>
                <w:color w:val="000000"/>
              </w:rPr>
              <w:t>87</w:t>
            </w:r>
          </w:p>
        </w:tc>
        <w:tc>
          <w:tcPr>
            <w:tcW w:w="1440" w:type="dxa"/>
            <w:noWrap/>
            <w:vAlign w:val="bottom"/>
            <w:hideMark/>
          </w:tcPr>
          <w:p w14:paraId="536936EC" w14:textId="77777777" w:rsidR="00D67344" w:rsidRPr="00E8597E" w:rsidRDefault="00D67344" w:rsidP="00C12D75">
            <w:pPr>
              <w:rPr>
                <w:rFonts w:ascii="Arial Nova Light" w:hAnsi="Arial Nova Light"/>
              </w:rPr>
            </w:pPr>
            <w:r w:rsidRPr="00C12D75">
              <w:rPr>
                <w:rFonts w:ascii="Arial Nova Light" w:hAnsi="Arial Nova Light" w:cs="Calibri"/>
                <w:color w:val="000000"/>
              </w:rPr>
              <w:t>15</w:t>
            </w:r>
            <w:r w:rsidRPr="00E8597E">
              <w:rPr>
                <w:rFonts w:ascii="Arial Nova Light" w:hAnsi="Arial Nova Light" w:cs="Calibri"/>
                <w:color w:val="000000"/>
              </w:rPr>
              <w:t>.</w:t>
            </w:r>
            <w:r w:rsidRPr="00C12D75">
              <w:rPr>
                <w:rFonts w:ascii="Arial Nova Light" w:hAnsi="Arial Nova Light" w:cs="Calibri"/>
                <w:color w:val="000000"/>
              </w:rPr>
              <w:t>24</w:t>
            </w:r>
          </w:p>
        </w:tc>
        <w:tc>
          <w:tcPr>
            <w:tcW w:w="1698" w:type="dxa"/>
            <w:noWrap/>
            <w:vAlign w:val="bottom"/>
            <w:hideMark/>
          </w:tcPr>
          <w:p w14:paraId="066CEE01" w14:textId="77777777" w:rsidR="00D67344" w:rsidRPr="00C12D75" w:rsidRDefault="00D67344" w:rsidP="00C12D75">
            <w:pPr>
              <w:rPr>
                <w:rFonts w:ascii="Arial Nova Light" w:hAnsi="Arial Nova Light"/>
                <w:b/>
                <w:bCs/>
              </w:rPr>
            </w:pPr>
            <w:r w:rsidRPr="00C12D75">
              <w:rPr>
                <w:rFonts w:ascii="Arial Nova Light" w:hAnsi="Arial Nova Light" w:cs="Calibri"/>
                <w:b/>
                <w:bCs/>
                <w:color w:val="000000"/>
              </w:rPr>
              <w:t>&lt;.001***</w:t>
            </w:r>
          </w:p>
        </w:tc>
      </w:tr>
      <w:tr w:rsidR="00D67344" w:rsidRPr="00C12D75" w14:paraId="613C4478" w14:textId="77777777" w:rsidTr="00C12D75">
        <w:trPr>
          <w:trHeight w:val="300"/>
        </w:trPr>
        <w:tc>
          <w:tcPr>
            <w:tcW w:w="2547" w:type="dxa"/>
            <w:noWrap/>
            <w:vAlign w:val="bottom"/>
            <w:hideMark/>
          </w:tcPr>
          <w:p w14:paraId="604D9CA5" w14:textId="77777777" w:rsidR="00D67344" w:rsidRPr="00E8597E" w:rsidRDefault="00D67344" w:rsidP="00C12D75">
            <w:pPr>
              <w:rPr>
                <w:rFonts w:ascii="Arial Nova Light" w:hAnsi="Arial Nova Light"/>
              </w:rPr>
            </w:pPr>
            <w:r w:rsidRPr="00E8597E">
              <w:rPr>
                <w:rFonts w:ascii="Arial Nova Light" w:hAnsi="Arial Nova Light" w:cs="Calibri"/>
                <w:color w:val="000000"/>
              </w:rPr>
              <w:t>ADHD * trial</w:t>
            </w:r>
          </w:p>
        </w:tc>
        <w:tc>
          <w:tcPr>
            <w:tcW w:w="938" w:type="dxa"/>
            <w:noWrap/>
            <w:vAlign w:val="bottom"/>
            <w:hideMark/>
          </w:tcPr>
          <w:p w14:paraId="1C7F6193" w14:textId="77777777" w:rsidR="00D67344" w:rsidRPr="00E8597E" w:rsidRDefault="00D67344" w:rsidP="00C12D75">
            <w:pPr>
              <w:rPr>
                <w:rFonts w:ascii="Arial Nova Light" w:hAnsi="Arial Nova Light"/>
              </w:rPr>
            </w:pPr>
            <w:r w:rsidRPr="00E8597E">
              <w:rPr>
                <w:rFonts w:ascii="Arial Nova Light" w:hAnsi="Arial Nova Light" w:cs="Calibri"/>
                <w:color w:val="000000"/>
              </w:rPr>
              <w:t>1</w:t>
            </w:r>
          </w:p>
        </w:tc>
        <w:tc>
          <w:tcPr>
            <w:tcW w:w="920" w:type="dxa"/>
            <w:noWrap/>
            <w:vAlign w:val="bottom"/>
            <w:hideMark/>
          </w:tcPr>
          <w:p w14:paraId="5DCF1300" w14:textId="77777777" w:rsidR="00D67344" w:rsidRPr="00E8597E" w:rsidRDefault="00D67344" w:rsidP="00C12D75">
            <w:pPr>
              <w:rPr>
                <w:rFonts w:ascii="Arial Nova Light" w:hAnsi="Arial Nova Light"/>
              </w:rPr>
            </w:pPr>
            <w:r w:rsidRPr="00C12D75">
              <w:rPr>
                <w:rFonts w:ascii="Arial Nova Light" w:hAnsi="Arial Nova Light" w:cs="Calibri"/>
                <w:color w:val="000000"/>
              </w:rPr>
              <w:t>735</w:t>
            </w:r>
            <w:r w:rsidRPr="00E8597E">
              <w:rPr>
                <w:rFonts w:ascii="Arial Nova Light" w:hAnsi="Arial Nova Light" w:cs="Calibri"/>
                <w:color w:val="000000"/>
              </w:rPr>
              <w:t>.</w:t>
            </w:r>
            <w:r w:rsidRPr="00C12D75">
              <w:rPr>
                <w:rFonts w:ascii="Arial Nova Light" w:hAnsi="Arial Nova Light" w:cs="Calibri"/>
                <w:color w:val="000000"/>
              </w:rPr>
              <w:t>63</w:t>
            </w:r>
          </w:p>
        </w:tc>
        <w:tc>
          <w:tcPr>
            <w:tcW w:w="1440" w:type="dxa"/>
            <w:noWrap/>
            <w:vAlign w:val="bottom"/>
            <w:hideMark/>
          </w:tcPr>
          <w:p w14:paraId="6C18D597" w14:textId="77777777" w:rsidR="00D67344" w:rsidRPr="00E8597E" w:rsidRDefault="00D67344" w:rsidP="00C12D75">
            <w:pPr>
              <w:rPr>
                <w:rFonts w:ascii="Arial Nova Light" w:hAnsi="Arial Nova Light"/>
              </w:rPr>
            </w:pPr>
            <w:r w:rsidRPr="00C12D75">
              <w:rPr>
                <w:rFonts w:ascii="Arial Nova Light" w:hAnsi="Arial Nova Light" w:cs="Calibri"/>
                <w:color w:val="000000"/>
              </w:rPr>
              <w:t>0</w:t>
            </w:r>
            <w:r w:rsidRPr="00E8597E">
              <w:rPr>
                <w:rFonts w:ascii="Arial Nova Light" w:hAnsi="Arial Nova Light" w:cs="Calibri"/>
                <w:color w:val="000000"/>
              </w:rPr>
              <w:t>.</w:t>
            </w:r>
            <w:r w:rsidRPr="00C12D75">
              <w:rPr>
                <w:rFonts w:ascii="Arial Nova Light" w:hAnsi="Arial Nova Light" w:cs="Calibri"/>
                <w:color w:val="000000"/>
              </w:rPr>
              <w:t>00</w:t>
            </w:r>
          </w:p>
        </w:tc>
        <w:tc>
          <w:tcPr>
            <w:tcW w:w="1698" w:type="dxa"/>
            <w:noWrap/>
            <w:vAlign w:val="bottom"/>
            <w:hideMark/>
          </w:tcPr>
          <w:p w14:paraId="0FC705F5" w14:textId="77777777" w:rsidR="00D67344" w:rsidRPr="00E8597E" w:rsidRDefault="00D67344" w:rsidP="00C12D75">
            <w:pPr>
              <w:rPr>
                <w:rFonts w:ascii="Arial Nova Light" w:hAnsi="Arial Nova Light"/>
              </w:rPr>
            </w:pPr>
            <w:r w:rsidRPr="00E8597E">
              <w:rPr>
                <w:rFonts w:ascii="Arial Nova Light" w:hAnsi="Arial Nova Light" w:cs="Calibri"/>
                <w:color w:val="000000"/>
              </w:rPr>
              <w:t>.</w:t>
            </w:r>
            <w:r w:rsidRPr="00C12D75">
              <w:rPr>
                <w:rFonts w:ascii="Arial Nova Light" w:hAnsi="Arial Nova Light" w:cs="Calibri"/>
                <w:color w:val="000000"/>
              </w:rPr>
              <w:t>988</w:t>
            </w:r>
          </w:p>
        </w:tc>
      </w:tr>
      <w:tr w:rsidR="00D67344" w:rsidRPr="00C12D75" w14:paraId="37A9D9CB" w14:textId="77777777" w:rsidTr="00C12D75">
        <w:trPr>
          <w:trHeight w:val="300"/>
        </w:trPr>
        <w:tc>
          <w:tcPr>
            <w:tcW w:w="2547" w:type="dxa"/>
            <w:noWrap/>
            <w:vAlign w:val="bottom"/>
            <w:hideMark/>
          </w:tcPr>
          <w:p w14:paraId="601B9FD6" w14:textId="77777777" w:rsidR="00D67344" w:rsidRPr="00E8597E" w:rsidRDefault="00D67344" w:rsidP="00C12D75">
            <w:pPr>
              <w:rPr>
                <w:rFonts w:ascii="Arial Nova Light" w:hAnsi="Arial Nova Light"/>
              </w:rPr>
            </w:pPr>
            <w:r w:rsidRPr="00E8597E">
              <w:rPr>
                <w:rFonts w:ascii="Arial Nova Light" w:hAnsi="Arial Nova Light" w:cs="Calibri"/>
                <w:color w:val="000000"/>
              </w:rPr>
              <w:t>ADHD * condition</w:t>
            </w:r>
          </w:p>
        </w:tc>
        <w:tc>
          <w:tcPr>
            <w:tcW w:w="938" w:type="dxa"/>
            <w:noWrap/>
            <w:vAlign w:val="bottom"/>
            <w:hideMark/>
          </w:tcPr>
          <w:p w14:paraId="1ECFB254" w14:textId="77777777" w:rsidR="00D67344" w:rsidRPr="00E8597E" w:rsidRDefault="00D67344" w:rsidP="00C12D75">
            <w:pPr>
              <w:rPr>
                <w:rFonts w:ascii="Arial Nova Light" w:hAnsi="Arial Nova Light"/>
              </w:rPr>
            </w:pPr>
            <w:r w:rsidRPr="00E8597E">
              <w:rPr>
                <w:rFonts w:ascii="Arial Nova Light" w:hAnsi="Arial Nova Light" w:cs="Calibri"/>
                <w:color w:val="000000"/>
              </w:rPr>
              <w:t>2</w:t>
            </w:r>
          </w:p>
        </w:tc>
        <w:tc>
          <w:tcPr>
            <w:tcW w:w="920" w:type="dxa"/>
            <w:noWrap/>
            <w:vAlign w:val="bottom"/>
            <w:hideMark/>
          </w:tcPr>
          <w:p w14:paraId="20F91556" w14:textId="77777777" w:rsidR="00D67344" w:rsidRPr="00E8597E" w:rsidRDefault="00D67344" w:rsidP="00C12D75">
            <w:pPr>
              <w:rPr>
                <w:rFonts w:ascii="Arial Nova Light" w:hAnsi="Arial Nova Light"/>
              </w:rPr>
            </w:pPr>
            <w:r w:rsidRPr="00C12D75">
              <w:rPr>
                <w:rFonts w:ascii="Arial Nova Light" w:hAnsi="Arial Nova Light" w:cs="Calibri"/>
                <w:color w:val="000000"/>
              </w:rPr>
              <w:t>700</w:t>
            </w:r>
            <w:r w:rsidRPr="00E8597E">
              <w:rPr>
                <w:rFonts w:ascii="Arial Nova Light" w:hAnsi="Arial Nova Light" w:cs="Calibri"/>
                <w:color w:val="000000"/>
              </w:rPr>
              <w:t>.</w:t>
            </w:r>
            <w:r w:rsidRPr="00C12D75">
              <w:rPr>
                <w:rFonts w:ascii="Arial Nova Light" w:hAnsi="Arial Nova Light" w:cs="Calibri"/>
                <w:color w:val="000000"/>
              </w:rPr>
              <w:t>28</w:t>
            </w:r>
          </w:p>
        </w:tc>
        <w:tc>
          <w:tcPr>
            <w:tcW w:w="1440" w:type="dxa"/>
            <w:noWrap/>
            <w:vAlign w:val="bottom"/>
            <w:hideMark/>
          </w:tcPr>
          <w:p w14:paraId="0EB44F66" w14:textId="77777777" w:rsidR="00D67344" w:rsidRPr="00E8597E" w:rsidRDefault="00D67344" w:rsidP="00C12D75">
            <w:pPr>
              <w:rPr>
                <w:rFonts w:ascii="Arial Nova Light" w:hAnsi="Arial Nova Light"/>
              </w:rPr>
            </w:pPr>
            <w:r w:rsidRPr="00C12D75">
              <w:rPr>
                <w:rFonts w:ascii="Arial Nova Light" w:hAnsi="Arial Nova Light" w:cs="Calibri"/>
                <w:color w:val="000000"/>
              </w:rPr>
              <w:t>0</w:t>
            </w:r>
            <w:r w:rsidRPr="00E8597E">
              <w:rPr>
                <w:rFonts w:ascii="Arial Nova Light" w:hAnsi="Arial Nova Light" w:cs="Calibri"/>
                <w:color w:val="000000"/>
              </w:rPr>
              <w:t>.</w:t>
            </w:r>
            <w:r w:rsidRPr="00C12D75">
              <w:rPr>
                <w:rFonts w:ascii="Arial Nova Light" w:hAnsi="Arial Nova Light" w:cs="Calibri"/>
                <w:color w:val="000000"/>
              </w:rPr>
              <w:t>07</w:t>
            </w:r>
          </w:p>
        </w:tc>
        <w:tc>
          <w:tcPr>
            <w:tcW w:w="1698" w:type="dxa"/>
            <w:noWrap/>
            <w:vAlign w:val="bottom"/>
            <w:hideMark/>
          </w:tcPr>
          <w:p w14:paraId="3656B6A6" w14:textId="77777777" w:rsidR="00D67344" w:rsidRPr="00E8597E" w:rsidRDefault="00D67344" w:rsidP="00C12D75">
            <w:pPr>
              <w:rPr>
                <w:rFonts w:ascii="Arial Nova Light" w:hAnsi="Arial Nova Light"/>
              </w:rPr>
            </w:pPr>
            <w:r w:rsidRPr="00E8597E">
              <w:rPr>
                <w:rFonts w:ascii="Arial Nova Light" w:hAnsi="Arial Nova Light" w:cs="Calibri"/>
                <w:color w:val="000000"/>
              </w:rPr>
              <w:t>.</w:t>
            </w:r>
            <w:r w:rsidRPr="00C12D75">
              <w:rPr>
                <w:rFonts w:ascii="Arial Nova Light" w:hAnsi="Arial Nova Light" w:cs="Calibri"/>
                <w:color w:val="000000"/>
              </w:rPr>
              <w:t>931</w:t>
            </w:r>
          </w:p>
        </w:tc>
      </w:tr>
      <w:tr w:rsidR="00D67344" w:rsidRPr="00C12D75" w14:paraId="7608B741" w14:textId="77777777" w:rsidTr="00C12D75">
        <w:trPr>
          <w:trHeight w:val="300"/>
        </w:trPr>
        <w:tc>
          <w:tcPr>
            <w:tcW w:w="2547" w:type="dxa"/>
            <w:noWrap/>
            <w:vAlign w:val="bottom"/>
            <w:hideMark/>
          </w:tcPr>
          <w:p w14:paraId="0A151246" w14:textId="77777777" w:rsidR="00D67344" w:rsidRPr="00E8597E" w:rsidRDefault="00D67344" w:rsidP="00C12D75">
            <w:pPr>
              <w:rPr>
                <w:rFonts w:ascii="Arial Nova Light" w:hAnsi="Arial Nova Light"/>
              </w:rPr>
            </w:pPr>
            <w:r w:rsidRPr="00E8597E">
              <w:rPr>
                <w:rFonts w:ascii="Arial Nova Light" w:hAnsi="Arial Nova Light" w:cs="Calibri"/>
                <w:color w:val="000000"/>
              </w:rPr>
              <w:t>trial * condition</w:t>
            </w:r>
          </w:p>
        </w:tc>
        <w:tc>
          <w:tcPr>
            <w:tcW w:w="938" w:type="dxa"/>
            <w:noWrap/>
            <w:vAlign w:val="bottom"/>
            <w:hideMark/>
          </w:tcPr>
          <w:p w14:paraId="656AAC84" w14:textId="77777777" w:rsidR="00D67344" w:rsidRPr="00E8597E" w:rsidRDefault="00D67344" w:rsidP="00C12D75">
            <w:pPr>
              <w:rPr>
                <w:rFonts w:ascii="Arial Nova Light" w:hAnsi="Arial Nova Light"/>
              </w:rPr>
            </w:pPr>
            <w:r w:rsidRPr="00E8597E">
              <w:rPr>
                <w:rFonts w:ascii="Arial Nova Light" w:hAnsi="Arial Nova Light" w:cs="Calibri"/>
                <w:color w:val="000000"/>
              </w:rPr>
              <w:t>2</w:t>
            </w:r>
          </w:p>
        </w:tc>
        <w:tc>
          <w:tcPr>
            <w:tcW w:w="920" w:type="dxa"/>
            <w:noWrap/>
            <w:vAlign w:val="bottom"/>
            <w:hideMark/>
          </w:tcPr>
          <w:p w14:paraId="486940C9" w14:textId="77777777" w:rsidR="00D67344" w:rsidRPr="00E8597E" w:rsidRDefault="00D67344" w:rsidP="00C12D75">
            <w:pPr>
              <w:rPr>
                <w:rFonts w:ascii="Arial Nova Light" w:hAnsi="Arial Nova Light"/>
              </w:rPr>
            </w:pPr>
            <w:r w:rsidRPr="00C12D75">
              <w:rPr>
                <w:rFonts w:ascii="Arial Nova Light" w:hAnsi="Arial Nova Light" w:cs="Calibri"/>
                <w:color w:val="000000"/>
              </w:rPr>
              <w:t>701</w:t>
            </w:r>
            <w:r w:rsidRPr="00E8597E">
              <w:rPr>
                <w:rFonts w:ascii="Arial Nova Light" w:hAnsi="Arial Nova Light" w:cs="Calibri"/>
                <w:color w:val="000000"/>
              </w:rPr>
              <w:t>.</w:t>
            </w:r>
            <w:r w:rsidRPr="00C12D75">
              <w:rPr>
                <w:rFonts w:ascii="Arial Nova Light" w:hAnsi="Arial Nova Light" w:cs="Calibri"/>
                <w:color w:val="000000"/>
              </w:rPr>
              <w:t>00</w:t>
            </w:r>
          </w:p>
        </w:tc>
        <w:tc>
          <w:tcPr>
            <w:tcW w:w="1440" w:type="dxa"/>
            <w:noWrap/>
            <w:vAlign w:val="bottom"/>
            <w:hideMark/>
          </w:tcPr>
          <w:p w14:paraId="08E72A07" w14:textId="77777777" w:rsidR="00D67344" w:rsidRPr="00E8597E" w:rsidRDefault="00D67344" w:rsidP="00C12D75">
            <w:pPr>
              <w:rPr>
                <w:rFonts w:ascii="Arial Nova Light" w:hAnsi="Arial Nova Light"/>
              </w:rPr>
            </w:pPr>
            <w:r w:rsidRPr="00C12D75">
              <w:rPr>
                <w:rFonts w:ascii="Arial Nova Light" w:hAnsi="Arial Nova Light" w:cs="Calibri"/>
                <w:color w:val="000000"/>
              </w:rPr>
              <w:t>2</w:t>
            </w:r>
            <w:r w:rsidRPr="00E8597E">
              <w:rPr>
                <w:rFonts w:ascii="Arial Nova Light" w:hAnsi="Arial Nova Light" w:cs="Calibri"/>
                <w:color w:val="000000"/>
              </w:rPr>
              <w:t>.</w:t>
            </w:r>
            <w:r w:rsidRPr="00C12D75">
              <w:rPr>
                <w:rFonts w:ascii="Arial Nova Light" w:hAnsi="Arial Nova Light" w:cs="Calibri"/>
                <w:color w:val="000000"/>
              </w:rPr>
              <w:t>24</w:t>
            </w:r>
          </w:p>
        </w:tc>
        <w:tc>
          <w:tcPr>
            <w:tcW w:w="1698" w:type="dxa"/>
            <w:noWrap/>
            <w:vAlign w:val="bottom"/>
            <w:hideMark/>
          </w:tcPr>
          <w:p w14:paraId="2743FB34" w14:textId="77777777" w:rsidR="00D67344" w:rsidRPr="00E8597E" w:rsidRDefault="00D67344" w:rsidP="00C12D75">
            <w:pPr>
              <w:rPr>
                <w:rFonts w:ascii="Arial Nova Light" w:hAnsi="Arial Nova Light"/>
              </w:rPr>
            </w:pPr>
            <w:r w:rsidRPr="00E8597E">
              <w:rPr>
                <w:rFonts w:ascii="Arial Nova Light" w:hAnsi="Arial Nova Light" w:cs="Calibri"/>
                <w:color w:val="000000"/>
              </w:rPr>
              <w:t>.</w:t>
            </w:r>
            <w:r w:rsidRPr="00C12D75">
              <w:rPr>
                <w:rFonts w:ascii="Arial Nova Light" w:hAnsi="Arial Nova Light" w:cs="Calibri"/>
                <w:color w:val="000000"/>
              </w:rPr>
              <w:t>107</w:t>
            </w:r>
          </w:p>
        </w:tc>
      </w:tr>
      <w:tr w:rsidR="00D67344" w:rsidRPr="00C12D75" w14:paraId="19E2CD48" w14:textId="77777777" w:rsidTr="00C12D75">
        <w:trPr>
          <w:trHeight w:val="300"/>
        </w:trPr>
        <w:tc>
          <w:tcPr>
            <w:tcW w:w="2547" w:type="dxa"/>
            <w:noWrap/>
            <w:vAlign w:val="bottom"/>
            <w:hideMark/>
          </w:tcPr>
          <w:p w14:paraId="476B2FC0" w14:textId="77777777" w:rsidR="00D67344" w:rsidRPr="00E8597E" w:rsidRDefault="00D67344" w:rsidP="00C12D75">
            <w:pPr>
              <w:rPr>
                <w:rFonts w:ascii="Arial Nova Light" w:hAnsi="Arial Nova Light"/>
              </w:rPr>
            </w:pPr>
            <w:r w:rsidRPr="00E8597E">
              <w:rPr>
                <w:rFonts w:ascii="Arial Nova Light" w:hAnsi="Arial Nova Light" w:cs="Calibri"/>
                <w:color w:val="000000"/>
              </w:rPr>
              <w:t>ADHD * trial * condition</w:t>
            </w:r>
          </w:p>
        </w:tc>
        <w:tc>
          <w:tcPr>
            <w:tcW w:w="938" w:type="dxa"/>
            <w:noWrap/>
            <w:vAlign w:val="bottom"/>
            <w:hideMark/>
          </w:tcPr>
          <w:p w14:paraId="7613AB65" w14:textId="77777777" w:rsidR="00D67344" w:rsidRPr="00E8597E" w:rsidRDefault="00D67344" w:rsidP="00C12D75">
            <w:pPr>
              <w:rPr>
                <w:rFonts w:ascii="Arial Nova Light" w:hAnsi="Arial Nova Light"/>
              </w:rPr>
            </w:pPr>
            <w:r w:rsidRPr="00E8597E">
              <w:rPr>
                <w:rFonts w:ascii="Arial Nova Light" w:hAnsi="Arial Nova Light" w:cs="Calibri"/>
                <w:color w:val="000000"/>
              </w:rPr>
              <w:t>2</w:t>
            </w:r>
          </w:p>
        </w:tc>
        <w:tc>
          <w:tcPr>
            <w:tcW w:w="920" w:type="dxa"/>
            <w:noWrap/>
            <w:vAlign w:val="bottom"/>
            <w:hideMark/>
          </w:tcPr>
          <w:p w14:paraId="6BA328F1" w14:textId="77777777" w:rsidR="00D67344" w:rsidRPr="00E8597E" w:rsidRDefault="00D67344" w:rsidP="00C12D75">
            <w:pPr>
              <w:rPr>
                <w:rFonts w:ascii="Arial Nova Light" w:hAnsi="Arial Nova Light"/>
              </w:rPr>
            </w:pPr>
            <w:r w:rsidRPr="00C12D75">
              <w:rPr>
                <w:rFonts w:ascii="Arial Nova Light" w:hAnsi="Arial Nova Light" w:cs="Calibri"/>
                <w:color w:val="000000"/>
              </w:rPr>
              <w:t>704</w:t>
            </w:r>
            <w:r w:rsidRPr="00E8597E">
              <w:rPr>
                <w:rFonts w:ascii="Arial Nova Light" w:hAnsi="Arial Nova Light" w:cs="Calibri"/>
                <w:color w:val="000000"/>
              </w:rPr>
              <w:t>.</w:t>
            </w:r>
            <w:r w:rsidRPr="00C12D75">
              <w:rPr>
                <w:rFonts w:ascii="Arial Nova Light" w:hAnsi="Arial Nova Light" w:cs="Calibri"/>
                <w:color w:val="000000"/>
              </w:rPr>
              <w:t>65</w:t>
            </w:r>
          </w:p>
        </w:tc>
        <w:tc>
          <w:tcPr>
            <w:tcW w:w="1440" w:type="dxa"/>
            <w:noWrap/>
            <w:vAlign w:val="bottom"/>
            <w:hideMark/>
          </w:tcPr>
          <w:p w14:paraId="6D668B14" w14:textId="77777777" w:rsidR="00D67344" w:rsidRPr="00E8597E" w:rsidRDefault="00D67344" w:rsidP="00C12D75">
            <w:pPr>
              <w:rPr>
                <w:rFonts w:ascii="Arial Nova Light" w:hAnsi="Arial Nova Light"/>
              </w:rPr>
            </w:pPr>
            <w:r w:rsidRPr="00C12D75">
              <w:rPr>
                <w:rFonts w:ascii="Arial Nova Light" w:hAnsi="Arial Nova Light" w:cs="Calibri"/>
                <w:color w:val="000000"/>
              </w:rPr>
              <w:t>1</w:t>
            </w:r>
            <w:r w:rsidRPr="00E8597E">
              <w:rPr>
                <w:rFonts w:ascii="Arial Nova Light" w:hAnsi="Arial Nova Light" w:cs="Calibri"/>
                <w:color w:val="000000"/>
              </w:rPr>
              <w:t>.</w:t>
            </w:r>
            <w:r w:rsidRPr="00C12D75">
              <w:rPr>
                <w:rFonts w:ascii="Arial Nova Light" w:hAnsi="Arial Nova Light" w:cs="Calibri"/>
                <w:color w:val="000000"/>
              </w:rPr>
              <w:t>07</w:t>
            </w:r>
          </w:p>
        </w:tc>
        <w:tc>
          <w:tcPr>
            <w:tcW w:w="1698" w:type="dxa"/>
            <w:noWrap/>
            <w:vAlign w:val="bottom"/>
            <w:hideMark/>
          </w:tcPr>
          <w:p w14:paraId="11F25CE7" w14:textId="77777777" w:rsidR="00D67344" w:rsidRPr="00E8597E" w:rsidRDefault="00D67344" w:rsidP="00C12D75">
            <w:pPr>
              <w:rPr>
                <w:rFonts w:ascii="Arial Nova Light" w:hAnsi="Arial Nova Light"/>
              </w:rPr>
            </w:pPr>
            <w:r w:rsidRPr="00E8597E">
              <w:rPr>
                <w:rFonts w:ascii="Arial Nova Light" w:hAnsi="Arial Nova Light" w:cs="Calibri"/>
                <w:color w:val="000000"/>
              </w:rPr>
              <w:t>.</w:t>
            </w:r>
            <w:r w:rsidRPr="00C12D75">
              <w:rPr>
                <w:rFonts w:ascii="Arial Nova Light" w:hAnsi="Arial Nova Light" w:cs="Calibri"/>
                <w:color w:val="000000"/>
              </w:rPr>
              <w:t>344</w:t>
            </w:r>
          </w:p>
        </w:tc>
      </w:tr>
    </w:tbl>
    <w:p w14:paraId="2CEA01F3" w14:textId="77777777" w:rsidR="00D67344" w:rsidRPr="00E8597E" w:rsidRDefault="00D67344" w:rsidP="00D67344">
      <w:pPr>
        <w:rPr>
          <w:rFonts w:ascii="Arial Nova Light" w:hAnsi="Arial Nova Light"/>
          <w:i/>
          <w:iCs/>
          <w:lang w:val="en-US"/>
        </w:rPr>
      </w:pPr>
    </w:p>
    <w:p w14:paraId="285982FF" w14:textId="77777777" w:rsidR="00D67344" w:rsidRPr="00E8597E" w:rsidRDefault="00D67344" w:rsidP="00D67344">
      <w:pPr>
        <w:rPr>
          <w:rFonts w:ascii="Arial Nova Light" w:hAnsi="Arial Nova Light"/>
          <w:i/>
          <w:iCs/>
          <w:lang w:val="en-US"/>
        </w:rPr>
      </w:pPr>
      <w:r w:rsidRPr="00E8597E">
        <w:rPr>
          <w:rFonts w:ascii="Arial Nova Light" w:hAnsi="Arial Nova Light"/>
          <w:i/>
          <w:iCs/>
          <w:lang w:val="en-US"/>
        </w:rPr>
        <w:t xml:space="preserve">NumDF = Numerator degrees of freedom; DenDF = </w:t>
      </w:r>
      <w:r w:rsidRPr="00E8597E">
        <w:rPr>
          <w:rFonts w:ascii="Arial Nova Light" w:hAnsi="Arial Nova Light" w:cs="Segoe UI"/>
          <w:i/>
          <w:iCs/>
          <w:color w:val="201F1E"/>
          <w:shd w:val="clear" w:color="auto" w:fill="FFFFFF"/>
          <w:lang w:val="en-US"/>
        </w:rPr>
        <w:t>Satterthwaite</w:t>
      </w:r>
      <w:r w:rsidRPr="00E8597E">
        <w:rPr>
          <w:rFonts w:ascii="Arial Nova Light" w:hAnsi="Arial Nova Light"/>
          <w:i/>
          <w:iCs/>
          <w:lang w:val="en-US"/>
        </w:rPr>
        <w:t xml:space="preserve"> approximated denominator degrees of freedom. *** p &lt;.001</w:t>
      </w:r>
    </w:p>
    <w:p w14:paraId="0D034190" w14:textId="77777777" w:rsidR="00D67344" w:rsidRPr="00E8597E" w:rsidRDefault="00D67344" w:rsidP="00D67344">
      <w:pPr>
        <w:rPr>
          <w:rFonts w:ascii="Arial Nova Light" w:hAnsi="Arial Nova Light"/>
          <w:i/>
          <w:iCs/>
          <w:lang w:val="en-US"/>
        </w:rPr>
      </w:pPr>
    </w:p>
    <w:p w14:paraId="50F6EB62" w14:textId="77777777" w:rsidR="00D67344" w:rsidRPr="00E8597E" w:rsidRDefault="00D67344" w:rsidP="00D67344">
      <w:pPr>
        <w:rPr>
          <w:rFonts w:ascii="Arial Nova Light" w:hAnsi="Arial Nova Light"/>
          <w:i/>
          <w:iCs/>
          <w:lang w:val="en-US"/>
        </w:rPr>
      </w:pPr>
      <w:r w:rsidRPr="00E8597E">
        <w:rPr>
          <w:rFonts w:ascii="Arial Nova Light" w:hAnsi="Arial Nova Light"/>
          <w:i/>
          <w:iCs/>
          <w:noProof/>
          <w:lang w:val="en-US"/>
        </w:rPr>
        <w:lastRenderedPageBreak/>
        <w:drawing>
          <wp:inline distT="0" distB="0" distL="0" distR="0" wp14:anchorId="1319A80C" wp14:editId="5A509B9D">
            <wp:extent cx="5760720" cy="2525395"/>
            <wp:effectExtent l="0" t="0" r="0" b="8255"/>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0720" cy="2525395"/>
                    </a:xfrm>
                    <a:prstGeom prst="rect">
                      <a:avLst/>
                    </a:prstGeom>
                  </pic:spPr>
                </pic:pic>
              </a:graphicData>
            </a:graphic>
          </wp:inline>
        </w:drawing>
      </w:r>
    </w:p>
    <w:p w14:paraId="2BB0DFAD" w14:textId="77777777" w:rsidR="00D67344" w:rsidRPr="00E8597E" w:rsidRDefault="00D67344" w:rsidP="00D67344">
      <w:pPr>
        <w:rPr>
          <w:rFonts w:ascii="Arial Nova Light" w:hAnsi="Arial Nova Light" w:cs="Segoe UI"/>
          <w:i/>
          <w:iCs/>
          <w:color w:val="201F1E"/>
          <w:shd w:val="clear" w:color="auto" w:fill="FFFFFF"/>
          <w:lang w:val="en-US"/>
        </w:rPr>
      </w:pPr>
      <w:r w:rsidRPr="00E8597E">
        <w:rPr>
          <w:rFonts w:ascii="Arial Nova Light" w:hAnsi="Arial Nova Light"/>
          <w:i/>
          <w:iCs/>
          <w:lang w:val="en-US"/>
        </w:rPr>
        <w:t xml:space="preserve">Figure S7. Mean gaze shift reaction time as a function of trial and condition in participants split according to symptom level </w:t>
      </w:r>
      <w:r w:rsidRPr="00E8597E">
        <w:rPr>
          <w:rFonts w:ascii="Arial Nova Light" w:hAnsi="Arial Nova Light" w:cs="Segoe UI"/>
          <w:color w:val="201F1E"/>
          <w:shd w:val="clear" w:color="auto" w:fill="FFFFFF"/>
          <w:lang w:val="en-US"/>
        </w:rPr>
        <w:t xml:space="preserve">(high: &gt; %75, low: &lt;%25, mid, %25-%75). </w:t>
      </w:r>
      <w:r w:rsidRPr="00E8597E">
        <w:rPr>
          <w:rFonts w:ascii="Arial Nova Light" w:hAnsi="Arial Nova Light" w:cs="Segoe UI"/>
          <w:i/>
          <w:iCs/>
          <w:color w:val="201F1E"/>
          <w:shd w:val="clear" w:color="auto" w:fill="FFFFFF"/>
          <w:lang w:val="en-US"/>
        </w:rPr>
        <w:t>Error bars show standard errors.</w:t>
      </w:r>
    </w:p>
    <w:p w14:paraId="5274EB21" w14:textId="77777777" w:rsidR="004A27A0" w:rsidRPr="00E8597E" w:rsidRDefault="004A27A0" w:rsidP="00D67344">
      <w:pPr>
        <w:rPr>
          <w:rFonts w:ascii="Arial Nova Light" w:hAnsi="Arial Nova Light"/>
          <w:i/>
          <w:iCs/>
          <w:lang w:val="en-US"/>
        </w:rPr>
      </w:pPr>
    </w:p>
    <w:p w14:paraId="7A771563" w14:textId="77777777" w:rsidR="00D67344" w:rsidRPr="00E8597E" w:rsidRDefault="00D67344" w:rsidP="00D67344">
      <w:pPr>
        <w:rPr>
          <w:rFonts w:ascii="Arial Nova Light" w:hAnsi="Arial Nova Light"/>
          <w:i/>
          <w:iCs/>
          <w:lang w:val="en-US"/>
        </w:rPr>
      </w:pPr>
      <w:r w:rsidRPr="00E8597E">
        <w:rPr>
          <w:rFonts w:ascii="Arial Nova Light" w:hAnsi="Arial Nova Light"/>
          <w:i/>
          <w:iCs/>
          <w:lang w:val="en-US"/>
        </w:rPr>
        <w:t xml:space="preserve">Pupil dilation response </w:t>
      </w:r>
    </w:p>
    <w:p w14:paraId="457C6615" w14:textId="77777777" w:rsidR="00D67344" w:rsidRPr="00E8597E" w:rsidRDefault="00D67344" w:rsidP="00D67344">
      <w:pPr>
        <w:rPr>
          <w:rFonts w:ascii="Arial Nova Light" w:hAnsi="Arial Nova Light"/>
          <w:lang w:val="en-US"/>
        </w:rPr>
      </w:pPr>
      <w:r w:rsidRPr="00E8597E">
        <w:rPr>
          <w:rFonts w:ascii="Arial Nova Light" w:hAnsi="Arial Nova Light"/>
          <w:i/>
          <w:iCs/>
          <w:lang w:val="en-US"/>
        </w:rPr>
        <w:t xml:space="preserve">As can be seen in Figure S8, </w:t>
      </w:r>
      <w:r w:rsidRPr="00E8597E">
        <w:rPr>
          <w:rFonts w:ascii="Arial Nova Light" w:hAnsi="Arial Nova Light"/>
          <w:lang w:val="en-US"/>
        </w:rPr>
        <w:t>a</w:t>
      </w:r>
      <w:r w:rsidRPr="00E8597E">
        <w:rPr>
          <w:rFonts w:ascii="Arial Nova Light" w:hAnsi="Arial Nova Light"/>
          <w:i/>
          <w:iCs/>
          <w:lang w:val="en-US"/>
        </w:rPr>
        <w:t xml:space="preserve"> </w:t>
      </w:r>
      <w:r w:rsidRPr="00E8597E">
        <w:rPr>
          <w:rFonts w:ascii="Arial Nova Light" w:hAnsi="Arial Nova Light"/>
          <w:lang w:val="en-US"/>
        </w:rPr>
        <w:t xml:space="preserve">reliable pupil dilation response was observed in the cued overlap condition indicated by values above zero, but not to the uncued overlap or gap conditions. </w:t>
      </w:r>
    </w:p>
    <w:p w14:paraId="50651BDA" w14:textId="1938CCAE" w:rsidR="00D67344" w:rsidRDefault="00D67344" w:rsidP="00D67344">
      <w:pPr>
        <w:rPr>
          <w:rFonts w:ascii="Arial Nova Light" w:hAnsi="Arial Nova Light"/>
          <w:lang w:val="en-US"/>
        </w:rPr>
      </w:pPr>
      <w:r w:rsidRPr="00E8597E">
        <w:rPr>
          <w:rFonts w:ascii="Arial Nova Light" w:hAnsi="Arial Nova Light"/>
          <w:lang w:val="en-US"/>
        </w:rPr>
        <w:t xml:space="preserve">Significant main effects of trial and condition as well as a trial x condition interaction effect were found (all </w:t>
      </w:r>
      <w:r w:rsidRPr="00E8597E">
        <w:rPr>
          <w:rFonts w:ascii="Arial Nova Light" w:hAnsi="Arial Nova Light"/>
          <w:i/>
          <w:iCs/>
          <w:lang w:val="en-US"/>
        </w:rPr>
        <w:t>p &lt;.</w:t>
      </w:r>
      <w:r w:rsidRPr="00E8597E">
        <w:rPr>
          <w:rFonts w:ascii="Arial Nova Light" w:hAnsi="Arial Nova Light"/>
          <w:lang w:val="en-US"/>
        </w:rPr>
        <w:t xml:space="preserve">001, see </w:t>
      </w:r>
      <w:r w:rsidRPr="00E8597E">
        <w:rPr>
          <w:rFonts w:ascii="Arial Nova Light" w:hAnsi="Arial Nova Light"/>
          <w:i/>
          <w:iCs/>
          <w:lang w:val="en-US"/>
        </w:rPr>
        <w:t>Table S3 and Figure S8</w:t>
      </w:r>
      <w:r w:rsidRPr="00E8597E">
        <w:rPr>
          <w:rFonts w:ascii="Arial Nova Light" w:hAnsi="Arial Nova Light"/>
          <w:lang w:val="en-US"/>
        </w:rPr>
        <w:t xml:space="preserve">). No main or interaction effects with ADHD were found, indicating that change in pupil dilation response over the course of the experiment did not interact with ADHD symptoms (see </w:t>
      </w:r>
      <w:r w:rsidRPr="00E8597E">
        <w:rPr>
          <w:rFonts w:ascii="Arial Nova Light" w:hAnsi="Arial Nova Light"/>
          <w:i/>
          <w:iCs/>
          <w:lang w:val="en-US"/>
        </w:rPr>
        <w:t>Table S3</w:t>
      </w:r>
      <w:r w:rsidRPr="00E8597E">
        <w:rPr>
          <w:rFonts w:ascii="Arial Nova Light" w:hAnsi="Arial Nova Light"/>
          <w:lang w:val="en-US"/>
        </w:rPr>
        <w:t>). Follow-up tests of the trial x condition interaction using Kenward-Roger estimated degrees of freedom showed that pupil dilation responses decreased over time in the cued overlap condition (b = -0.029, t = -7.016, p &lt;.001) whereas no effect of trial was found in the uncued overlap (b = -0.007, t = -1.639, p = .091) or the gap conditions (b = 0.006, t = 1.478, p = .140). Since reliable pupil dilation responses were only found in the cued overlap condition, we repeated the analysis in this condition separately. Again, no interaction effect between trial and ADHD symptoms was found (F (2,38.46) = 0.46, p = .500).</w:t>
      </w:r>
    </w:p>
    <w:p w14:paraId="3310E888" w14:textId="66C91130" w:rsidR="004A27A0" w:rsidRDefault="004A27A0" w:rsidP="00D67344">
      <w:pPr>
        <w:rPr>
          <w:rFonts w:ascii="Arial Nova Light" w:hAnsi="Arial Nova Light"/>
          <w:lang w:val="en-US"/>
        </w:rPr>
      </w:pPr>
    </w:p>
    <w:p w14:paraId="4AA55E0A" w14:textId="2B282E22" w:rsidR="004A27A0" w:rsidRDefault="004A27A0" w:rsidP="00D67344">
      <w:pPr>
        <w:rPr>
          <w:rFonts w:ascii="Arial Nova Light" w:hAnsi="Arial Nova Light"/>
          <w:lang w:val="en-US"/>
        </w:rPr>
      </w:pPr>
    </w:p>
    <w:p w14:paraId="3F7E98C1" w14:textId="6CA3629F" w:rsidR="004A27A0" w:rsidRDefault="004A27A0" w:rsidP="00D67344">
      <w:pPr>
        <w:rPr>
          <w:rFonts w:ascii="Arial Nova Light" w:hAnsi="Arial Nova Light"/>
          <w:lang w:val="en-US"/>
        </w:rPr>
      </w:pPr>
    </w:p>
    <w:p w14:paraId="530B596F" w14:textId="6445FDF0" w:rsidR="004A27A0" w:rsidRDefault="004A27A0" w:rsidP="00D67344">
      <w:pPr>
        <w:rPr>
          <w:rFonts w:ascii="Arial Nova Light" w:hAnsi="Arial Nova Light"/>
          <w:lang w:val="en-US"/>
        </w:rPr>
      </w:pPr>
    </w:p>
    <w:p w14:paraId="6C2BC57D" w14:textId="2251EDF2" w:rsidR="004A27A0" w:rsidRDefault="004A27A0" w:rsidP="00D67344">
      <w:pPr>
        <w:rPr>
          <w:rFonts w:ascii="Arial Nova Light" w:hAnsi="Arial Nova Light"/>
          <w:lang w:val="en-US"/>
        </w:rPr>
      </w:pPr>
    </w:p>
    <w:p w14:paraId="3C222645" w14:textId="2009917E" w:rsidR="004A27A0" w:rsidRDefault="004A27A0" w:rsidP="00D67344">
      <w:pPr>
        <w:rPr>
          <w:rFonts w:ascii="Arial Nova Light" w:hAnsi="Arial Nova Light"/>
          <w:lang w:val="en-US"/>
        </w:rPr>
      </w:pPr>
    </w:p>
    <w:p w14:paraId="2A1F5761" w14:textId="77777777" w:rsidR="004A27A0" w:rsidRPr="00E8597E" w:rsidRDefault="004A27A0" w:rsidP="00D67344">
      <w:pPr>
        <w:rPr>
          <w:rFonts w:ascii="Arial Nova Light" w:hAnsi="Arial Nova Light"/>
          <w:lang w:val="en-US"/>
        </w:rPr>
      </w:pPr>
    </w:p>
    <w:p w14:paraId="2975231A" w14:textId="77777777" w:rsidR="00D67344" w:rsidRPr="00E8597E" w:rsidRDefault="00D67344" w:rsidP="00D67344">
      <w:pPr>
        <w:rPr>
          <w:rFonts w:ascii="Arial Nova Light" w:hAnsi="Arial Nova Light"/>
          <w:lang w:val="en-US"/>
        </w:rPr>
      </w:pPr>
    </w:p>
    <w:p w14:paraId="0DD065E1" w14:textId="0824B15D" w:rsidR="00D67344" w:rsidRPr="00E8597E" w:rsidRDefault="00D67344" w:rsidP="00D67344">
      <w:pPr>
        <w:rPr>
          <w:rFonts w:ascii="Arial Nova Light" w:hAnsi="Arial Nova Light"/>
          <w:i/>
          <w:iCs/>
          <w:lang w:val="en-US"/>
        </w:rPr>
      </w:pPr>
      <w:r w:rsidRPr="00E8597E">
        <w:rPr>
          <w:rFonts w:ascii="Arial Nova Light" w:hAnsi="Arial Nova Light"/>
          <w:i/>
          <w:iCs/>
          <w:lang w:val="en-US"/>
        </w:rPr>
        <w:lastRenderedPageBreak/>
        <w:t>Table S</w:t>
      </w:r>
      <w:r w:rsidR="004A27A0">
        <w:rPr>
          <w:rFonts w:ascii="Arial Nova Light" w:hAnsi="Arial Nova Light"/>
          <w:i/>
          <w:iCs/>
          <w:lang w:val="en-US"/>
        </w:rPr>
        <w:t>6</w:t>
      </w:r>
      <w:r w:rsidRPr="00E8597E">
        <w:rPr>
          <w:rFonts w:ascii="Arial Nova Light" w:hAnsi="Arial Nova Light"/>
          <w:i/>
          <w:iCs/>
          <w:lang w:val="en-US"/>
        </w:rPr>
        <w:t>. Results from linear mixed effects model examining pupil dilation as a function of trial, ADHD symptoms at T1, and condition.</w:t>
      </w:r>
    </w:p>
    <w:tbl>
      <w:tblPr>
        <w:tblStyle w:val="Tabellrutnt"/>
        <w:tblW w:w="0" w:type="auto"/>
        <w:tblLook w:val="04A0" w:firstRow="1" w:lastRow="0" w:firstColumn="1" w:lastColumn="0" w:noHBand="0" w:noVBand="1"/>
      </w:tblPr>
      <w:tblGrid>
        <w:gridCol w:w="2547"/>
        <w:gridCol w:w="938"/>
        <w:gridCol w:w="920"/>
        <w:gridCol w:w="920"/>
        <w:gridCol w:w="1147"/>
      </w:tblGrid>
      <w:tr w:rsidR="00D67344" w:rsidRPr="00C12D75" w14:paraId="28BCED71" w14:textId="77777777" w:rsidTr="00C12D75">
        <w:trPr>
          <w:trHeight w:val="300"/>
        </w:trPr>
        <w:tc>
          <w:tcPr>
            <w:tcW w:w="2547" w:type="dxa"/>
            <w:noWrap/>
            <w:hideMark/>
          </w:tcPr>
          <w:p w14:paraId="0EE11C84" w14:textId="77777777" w:rsidR="00D67344" w:rsidRPr="00E8597E" w:rsidRDefault="00D67344" w:rsidP="00C12D75">
            <w:pPr>
              <w:rPr>
                <w:rFonts w:ascii="Arial Nova Light" w:hAnsi="Arial Nova Light"/>
                <w:b/>
                <w:bCs/>
              </w:rPr>
            </w:pPr>
            <w:r w:rsidRPr="00E8597E">
              <w:rPr>
                <w:rFonts w:ascii="Arial Nova Light" w:hAnsi="Arial Nova Light"/>
                <w:b/>
                <w:bCs/>
              </w:rPr>
              <w:t>Effect</w:t>
            </w:r>
          </w:p>
        </w:tc>
        <w:tc>
          <w:tcPr>
            <w:tcW w:w="938" w:type="dxa"/>
            <w:noWrap/>
            <w:hideMark/>
          </w:tcPr>
          <w:p w14:paraId="6D0FBB22" w14:textId="77777777" w:rsidR="00D67344" w:rsidRPr="00E8597E" w:rsidRDefault="00D67344" w:rsidP="00C12D75">
            <w:pPr>
              <w:rPr>
                <w:rFonts w:ascii="Arial Nova Light" w:hAnsi="Arial Nova Light"/>
                <w:b/>
                <w:bCs/>
              </w:rPr>
            </w:pPr>
            <w:r w:rsidRPr="00E8597E">
              <w:rPr>
                <w:rFonts w:ascii="Arial Nova Light" w:hAnsi="Arial Nova Light"/>
                <w:b/>
                <w:bCs/>
              </w:rPr>
              <w:t>NumDF</w:t>
            </w:r>
          </w:p>
        </w:tc>
        <w:tc>
          <w:tcPr>
            <w:tcW w:w="920" w:type="dxa"/>
            <w:noWrap/>
            <w:hideMark/>
          </w:tcPr>
          <w:p w14:paraId="0F8AF6A0" w14:textId="77777777" w:rsidR="00D67344" w:rsidRPr="00E8597E" w:rsidRDefault="00D67344" w:rsidP="00C12D75">
            <w:pPr>
              <w:rPr>
                <w:rFonts w:ascii="Arial Nova Light" w:hAnsi="Arial Nova Light"/>
                <w:b/>
                <w:bCs/>
              </w:rPr>
            </w:pPr>
            <w:r w:rsidRPr="00E8597E">
              <w:rPr>
                <w:rFonts w:ascii="Arial Nova Light" w:hAnsi="Arial Nova Light"/>
                <w:b/>
                <w:bCs/>
              </w:rPr>
              <w:t>DenDF</w:t>
            </w:r>
          </w:p>
        </w:tc>
        <w:tc>
          <w:tcPr>
            <w:tcW w:w="920" w:type="dxa"/>
            <w:noWrap/>
            <w:hideMark/>
          </w:tcPr>
          <w:p w14:paraId="6124018F" w14:textId="77777777" w:rsidR="00D67344" w:rsidRPr="00E8597E" w:rsidRDefault="00D67344" w:rsidP="00C12D75">
            <w:pPr>
              <w:rPr>
                <w:rFonts w:ascii="Arial Nova Light" w:hAnsi="Arial Nova Light"/>
                <w:b/>
                <w:bCs/>
              </w:rPr>
            </w:pPr>
            <w:r w:rsidRPr="00E8597E">
              <w:rPr>
                <w:rFonts w:ascii="Arial Nova Light" w:hAnsi="Arial Nova Light"/>
                <w:b/>
                <w:bCs/>
              </w:rPr>
              <w:t>F</w:t>
            </w:r>
          </w:p>
        </w:tc>
        <w:tc>
          <w:tcPr>
            <w:tcW w:w="1147" w:type="dxa"/>
            <w:noWrap/>
            <w:hideMark/>
          </w:tcPr>
          <w:p w14:paraId="3D5CB5F3" w14:textId="77777777" w:rsidR="00D67344" w:rsidRPr="00E8597E" w:rsidRDefault="00D67344" w:rsidP="00C12D75">
            <w:pPr>
              <w:rPr>
                <w:rFonts w:ascii="Arial Nova Light" w:hAnsi="Arial Nova Light"/>
                <w:b/>
                <w:bCs/>
              </w:rPr>
            </w:pPr>
            <w:r w:rsidRPr="00E8597E">
              <w:rPr>
                <w:rFonts w:ascii="Arial Nova Light" w:hAnsi="Arial Nova Light"/>
                <w:b/>
                <w:bCs/>
              </w:rPr>
              <w:t>P</w:t>
            </w:r>
          </w:p>
        </w:tc>
      </w:tr>
      <w:tr w:rsidR="00D67344" w:rsidRPr="00C12D75" w14:paraId="60B60791" w14:textId="77777777" w:rsidTr="00C12D75">
        <w:trPr>
          <w:trHeight w:val="300"/>
        </w:trPr>
        <w:tc>
          <w:tcPr>
            <w:tcW w:w="2547" w:type="dxa"/>
            <w:noWrap/>
            <w:vAlign w:val="bottom"/>
            <w:hideMark/>
          </w:tcPr>
          <w:p w14:paraId="72EDCA6F" w14:textId="77777777" w:rsidR="00D67344" w:rsidRPr="00E8597E" w:rsidRDefault="00D67344" w:rsidP="00C12D75">
            <w:pPr>
              <w:rPr>
                <w:rFonts w:ascii="Arial Nova Light" w:hAnsi="Arial Nova Light"/>
              </w:rPr>
            </w:pPr>
            <w:r w:rsidRPr="00E8597E">
              <w:rPr>
                <w:rFonts w:ascii="Arial Nova Light" w:hAnsi="Arial Nova Light" w:cs="Calibri"/>
                <w:color w:val="000000"/>
              </w:rPr>
              <w:t>ADHD</w:t>
            </w:r>
          </w:p>
        </w:tc>
        <w:tc>
          <w:tcPr>
            <w:tcW w:w="938" w:type="dxa"/>
            <w:noWrap/>
            <w:vAlign w:val="bottom"/>
            <w:hideMark/>
          </w:tcPr>
          <w:p w14:paraId="277C01FB" w14:textId="77777777" w:rsidR="00D67344" w:rsidRPr="00E8597E" w:rsidRDefault="00D67344" w:rsidP="00C12D75">
            <w:pPr>
              <w:rPr>
                <w:rFonts w:ascii="Arial Nova Light" w:hAnsi="Arial Nova Light"/>
              </w:rPr>
            </w:pPr>
            <w:r w:rsidRPr="00E8597E">
              <w:rPr>
                <w:rFonts w:ascii="Arial Nova Light" w:hAnsi="Arial Nova Light" w:cs="Calibri"/>
                <w:color w:val="000000"/>
              </w:rPr>
              <w:t>1</w:t>
            </w:r>
          </w:p>
        </w:tc>
        <w:tc>
          <w:tcPr>
            <w:tcW w:w="920" w:type="dxa"/>
            <w:noWrap/>
            <w:vAlign w:val="bottom"/>
            <w:hideMark/>
          </w:tcPr>
          <w:p w14:paraId="5B64C52F" w14:textId="77777777" w:rsidR="00D67344" w:rsidRPr="00E8597E" w:rsidRDefault="00D67344" w:rsidP="00C12D75">
            <w:pPr>
              <w:rPr>
                <w:rFonts w:ascii="Arial Nova Light" w:hAnsi="Arial Nova Light"/>
              </w:rPr>
            </w:pPr>
            <w:r w:rsidRPr="00C12D75">
              <w:rPr>
                <w:rFonts w:ascii="Arial Nova Light" w:hAnsi="Arial Nova Light" w:cs="Calibri"/>
                <w:color w:val="000000"/>
              </w:rPr>
              <w:t>332,11</w:t>
            </w:r>
          </w:p>
        </w:tc>
        <w:tc>
          <w:tcPr>
            <w:tcW w:w="920" w:type="dxa"/>
            <w:noWrap/>
            <w:vAlign w:val="bottom"/>
            <w:hideMark/>
          </w:tcPr>
          <w:p w14:paraId="43ED9575" w14:textId="77777777" w:rsidR="00D67344" w:rsidRPr="00E8597E" w:rsidRDefault="00D67344" w:rsidP="00C12D75">
            <w:pPr>
              <w:rPr>
                <w:rFonts w:ascii="Arial Nova Light" w:hAnsi="Arial Nova Light"/>
              </w:rPr>
            </w:pPr>
            <w:r w:rsidRPr="00C12D75">
              <w:rPr>
                <w:rFonts w:ascii="Arial Nova Light" w:hAnsi="Arial Nova Light" w:cs="Calibri"/>
                <w:color w:val="000000"/>
              </w:rPr>
              <w:t>1,52</w:t>
            </w:r>
          </w:p>
        </w:tc>
        <w:tc>
          <w:tcPr>
            <w:tcW w:w="1147" w:type="dxa"/>
            <w:noWrap/>
            <w:vAlign w:val="bottom"/>
            <w:hideMark/>
          </w:tcPr>
          <w:p w14:paraId="0C8B8D3D" w14:textId="77777777" w:rsidR="00D67344" w:rsidRPr="00E8597E" w:rsidRDefault="00D67344" w:rsidP="00C12D75">
            <w:pPr>
              <w:rPr>
                <w:rFonts w:ascii="Arial Nova Light" w:hAnsi="Arial Nova Light"/>
              </w:rPr>
            </w:pPr>
            <w:r w:rsidRPr="00C12D75">
              <w:rPr>
                <w:rFonts w:ascii="Arial Nova Light" w:hAnsi="Arial Nova Light" w:cs="Calibri"/>
                <w:color w:val="000000"/>
              </w:rPr>
              <w:t>.219</w:t>
            </w:r>
          </w:p>
        </w:tc>
      </w:tr>
      <w:tr w:rsidR="00D67344" w:rsidRPr="00C12D75" w14:paraId="66FF4579" w14:textId="77777777" w:rsidTr="00C12D75">
        <w:trPr>
          <w:trHeight w:val="300"/>
        </w:trPr>
        <w:tc>
          <w:tcPr>
            <w:tcW w:w="2547" w:type="dxa"/>
            <w:noWrap/>
            <w:vAlign w:val="bottom"/>
            <w:hideMark/>
          </w:tcPr>
          <w:p w14:paraId="424D3E89" w14:textId="77777777" w:rsidR="00D67344" w:rsidRPr="00E8597E" w:rsidRDefault="00D67344" w:rsidP="00C12D75">
            <w:pPr>
              <w:rPr>
                <w:rFonts w:ascii="Arial Nova Light" w:hAnsi="Arial Nova Light"/>
              </w:rPr>
            </w:pPr>
            <w:r w:rsidRPr="00E8597E">
              <w:rPr>
                <w:rFonts w:ascii="Arial Nova Light" w:hAnsi="Arial Nova Light" w:cs="Calibri"/>
                <w:color w:val="000000"/>
              </w:rPr>
              <w:t>trial</w:t>
            </w:r>
          </w:p>
        </w:tc>
        <w:tc>
          <w:tcPr>
            <w:tcW w:w="938" w:type="dxa"/>
            <w:noWrap/>
            <w:vAlign w:val="bottom"/>
            <w:hideMark/>
          </w:tcPr>
          <w:p w14:paraId="2864E716" w14:textId="77777777" w:rsidR="00D67344" w:rsidRPr="00E8597E" w:rsidRDefault="00D67344" w:rsidP="00C12D75">
            <w:pPr>
              <w:rPr>
                <w:rFonts w:ascii="Arial Nova Light" w:hAnsi="Arial Nova Light"/>
              </w:rPr>
            </w:pPr>
            <w:r w:rsidRPr="00E8597E">
              <w:rPr>
                <w:rFonts w:ascii="Arial Nova Light" w:hAnsi="Arial Nova Light" w:cs="Calibri"/>
                <w:color w:val="000000"/>
              </w:rPr>
              <w:t>1</w:t>
            </w:r>
          </w:p>
        </w:tc>
        <w:tc>
          <w:tcPr>
            <w:tcW w:w="920" w:type="dxa"/>
            <w:noWrap/>
            <w:vAlign w:val="bottom"/>
            <w:hideMark/>
          </w:tcPr>
          <w:p w14:paraId="4201FE40" w14:textId="77777777" w:rsidR="00D67344" w:rsidRPr="00E8597E" w:rsidRDefault="00D67344" w:rsidP="00C12D75">
            <w:pPr>
              <w:rPr>
                <w:rFonts w:ascii="Arial Nova Light" w:hAnsi="Arial Nova Light"/>
              </w:rPr>
            </w:pPr>
            <w:r w:rsidRPr="00C12D75">
              <w:rPr>
                <w:rFonts w:ascii="Arial Nova Light" w:hAnsi="Arial Nova Light" w:cs="Calibri"/>
                <w:color w:val="000000"/>
              </w:rPr>
              <w:t>734,27</w:t>
            </w:r>
          </w:p>
        </w:tc>
        <w:tc>
          <w:tcPr>
            <w:tcW w:w="920" w:type="dxa"/>
            <w:noWrap/>
            <w:vAlign w:val="bottom"/>
            <w:hideMark/>
          </w:tcPr>
          <w:p w14:paraId="6183AD1F" w14:textId="77777777" w:rsidR="00D67344" w:rsidRPr="00E8597E" w:rsidRDefault="00D67344" w:rsidP="00C12D75">
            <w:pPr>
              <w:rPr>
                <w:rFonts w:ascii="Arial Nova Light" w:hAnsi="Arial Nova Light"/>
              </w:rPr>
            </w:pPr>
            <w:r w:rsidRPr="00C12D75">
              <w:rPr>
                <w:rFonts w:ascii="Arial Nova Light" w:hAnsi="Arial Nova Light" w:cs="Calibri"/>
                <w:color w:val="000000"/>
              </w:rPr>
              <w:t>11,06</w:t>
            </w:r>
          </w:p>
        </w:tc>
        <w:tc>
          <w:tcPr>
            <w:tcW w:w="1147" w:type="dxa"/>
            <w:noWrap/>
            <w:vAlign w:val="bottom"/>
            <w:hideMark/>
          </w:tcPr>
          <w:p w14:paraId="1395703B" w14:textId="77777777" w:rsidR="00D67344" w:rsidRPr="00C12D75" w:rsidRDefault="00D67344" w:rsidP="00C12D75">
            <w:pPr>
              <w:rPr>
                <w:rFonts w:ascii="Arial Nova Light" w:hAnsi="Arial Nova Light"/>
                <w:b/>
                <w:bCs/>
              </w:rPr>
            </w:pPr>
            <w:r w:rsidRPr="00C12D75">
              <w:rPr>
                <w:rFonts w:ascii="Arial Nova Light" w:hAnsi="Arial Nova Light" w:cs="Calibri"/>
                <w:b/>
                <w:bCs/>
                <w:color w:val="000000"/>
              </w:rPr>
              <w:t>&lt;.001***</w:t>
            </w:r>
          </w:p>
        </w:tc>
      </w:tr>
      <w:tr w:rsidR="00D67344" w:rsidRPr="00C12D75" w14:paraId="2C17EEC8" w14:textId="77777777" w:rsidTr="00C12D75">
        <w:trPr>
          <w:trHeight w:val="300"/>
        </w:trPr>
        <w:tc>
          <w:tcPr>
            <w:tcW w:w="2547" w:type="dxa"/>
            <w:noWrap/>
            <w:vAlign w:val="bottom"/>
            <w:hideMark/>
          </w:tcPr>
          <w:p w14:paraId="6A191C14" w14:textId="77777777" w:rsidR="00D67344" w:rsidRPr="00E8597E" w:rsidRDefault="00D67344" w:rsidP="00C12D75">
            <w:pPr>
              <w:rPr>
                <w:rFonts w:ascii="Arial Nova Light" w:hAnsi="Arial Nova Light"/>
              </w:rPr>
            </w:pPr>
            <w:r w:rsidRPr="00E8597E">
              <w:rPr>
                <w:rFonts w:ascii="Arial Nova Light" w:hAnsi="Arial Nova Light" w:cs="Calibri"/>
                <w:color w:val="000000"/>
              </w:rPr>
              <w:t>condition</w:t>
            </w:r>
          </w:p>
        </w:tc>
        <w:tc>
          <w:tcPr>
            <w:tcW w:w="938" w:type="dxa"/>
            <w:noWrap/>
            <w:vAlign w:val="bottom"/>
            <w:hideMark/>
          </w:tcPr>
          <w:p w14:paraId="60572566" w14:textId="77777777" w:rsidR="00D67344" w:rsidRPr="00E8597E" w:rsidRDefault="00D67344" w:rsidP="00C12D75">
            <w:pPr>
              <w:rPr>
                <w:rFonts w:ascii="Arial Nova Light" w:hAnsi="Arial Nova Light"/>
              </w:rPr>
            </w:pPr>
            <w:r w:rsidRPr="00E8597E">
              <w:rPr>
                <w:rFonts w:ascii="Arial Nova Light" w:hAnsi="Arial Nova Light" w:cs="Calibri"/>
                <w:color w:val="000000"/>
              </w:rPr>
              <w:t>2</w:t>
            </w:r>
          </w:p>
        </w:tc>
        <w:tc>
          <w:tcPr>
            <w:tcW w:w="920" w:type="dxa"/>
            <w:noWrap/>
            <w:vAlign w:val="bottom"/>
            <w:hideMark/>
          </w:tcPr>
          <w:p w14:paraId="0A4296BF" w14:textId="77777777" w:rsidR="00D67344" w:rsidRPr="00E8597E" w:rsidRDefault="00D67344" w:rsidP="00C12D75">
            <w:pPr>
              <w:rPr>
                <w:rFonts w:ascii="Arial Nova Light" w:hAnsi="Arial Nova Light"/>
              </w:rPr>
            </w:pPr>
            <w:r w:rsidRPr="00C12D75">
              <w:rPr>
                <w:rFonts w:ascii="Arial Nova Light" w:hAnsi="Arial Nova Light" w:cs="Calibri"/>
                <w:color w:val="000000"/>
              </w:rPr>
              <w:t>699,94</w:t>
            </w:r>
          </w:p>
        </w:tc>
        <w:tc>
          <w:tcPr>
            <w:tcW w:w="920" w:type="dxa"/>
            <w:noWrap/>
            <w:vAlign w:val="bottom"/>
            <w:hideMark/>
          </w:tcPr>
          <w:p w14:paraId="379DC4F3" w14:textId="77777777" w:rsidR="00D67344" w:rsidRPr="00E8597E" w:rsidRDefault="00D67344" w:rsidP="00C12D75">
            <w:pPr>
              <w:rPr>
                <w:rFonts w:ascii="Arial Nova Light" w:hAnsi="Arial Nova Light"/>
              </w:rPr>
            </w:pPr>
            <w:r w:rsidRPr="00C12D75">
              <w:rPr>
                <w:rFonts w:ascii="Arial Nova Light" w:hAnsi="Arial Nova Light" w:cs="Calibri"/>
                <w:color w:val="000000"/>
              </w:rPr>
              <w:t>92,10</w:t>
            </w:r>
          </w:p>
        </w:tc>
        <w:tc>
          <w:tcPr>
            <w:tcW w:w="1147" w:type="dxa"/>
            <w:noWrap/>
            <w:vAlign w:val="bottom"/>
            <w:hideMark/>
          </w:tcPr>
          <w:p w14:paraId="3A997485" w14:textId="77777777" w:rsidR="00D67344" w:rsidRPr="00E8597E" w:rsidRDefault="00D67344" w:rsidP="00C12D75">
            <w:pPr>
              <w:rPr>
                <w:rFonts w:ascii="Arial Nova Light" w:hAnsi="Arial Nova Light"/>
              </w:rPr>
            </w:pPr>
            <w:r w:rsidRPr="00C12D75">
              <w:rPr>
                <w:rFonts w:ascii="Arial Nova Light" w:hAnsi="Arial Nova Light" w:cs="Calibri"/>
                <w:b/>
                <w:bCs/>
                <w:color w:val="000000"/>
              </w:rPr>
              <w:t>&lt;.001***</w:t>
            </w:r>
          </w:p>
        </w:tc>
      </w:tr>
      <w:tr w:rsidR="00D67344" w:rsidRPr="00C12D75" w14:paraId="4EA7DD8F" w14:textId="77777777" w:rsidTr="00C12D75">
        <w:trPr>
          <w:trHeight w:val="300"/>
        </w:trPr>
        <w:tc>
          <w:tcPr>
            <w:tcW w:w="2547" w:type="dxa"/>
            <w:noWrap/>
            <w:vAlign w:val="bottom"/>
            <w:hideMark/>
          </w:tcPr>
          <w:p w14:paraId="2D3027AE" w14:textId="77777777" w:rsidR="00D67344" w:rsidRPr="00E8597E" w:rsidRDefault="00D67344" w:rsidP="00C12D75">
            <w:pPr>
              <w:rPr>
                <w:rFonts w:ascii="Arial Nova Light" w:hAnsi="Arial Nova Light"/>
              </w:rPr>
            </w:pPr>
            <w:r w:rsidRPr="00E8597E">
              <w:rPr>
                <w:rFonts w:ascii="Arial Nova Light" w:hAnsi="Arial Nova Light" w:cs="Calibri"/>
                <w:color w:val="000000"/>
              </w:rPr>
              <w:t>ADHD * trial</w:t>
            </w:r>
          </w:p>
        </w:tc>
        <w:tc>
          <w:tcPr>
            <w:tcW w:w="938" w:type="dxa"/>
            <w:noWrap/>
            <w:vAlign w:val="bottom"/>
            <w:hideMark/>
          </w:tcPr>
          <w:p w14:paraId="2B6EFA74" w14:textId="77777777" w:rsidR="00D67344" w:rsidRPr="00E8597E" w:rsidRDefault="00D67344" w:rsidP="00C12D75">
            <w:pPr>
              <w:rPr>
                <w:rFonts w:ascii="Arial Nova Light" w:hAnsi="Arial Nova Light"/>
              </w:rPr>
            </w:pPr>
            <w:r w:rsidRPr="00E8597E">
              <w:rPr>
                <w:rFonts w:ascii="Arial Nova Light" w:hAnsi="Arial Nova Light" w:cs="Calibri"/>
                <w:color w:val="000000"/>
              </w:rPr>
              <w:t>1</w:t>
            </w:r>
          </w:p>
        </w:tc>
        <w:tc>
          <w:tcPr>
            <w:tcW w:w="920" w:type="dxa"/>
            <w:noWrap/>
            <w:vAlign w:val="bottom"/>
            <w:hideMark/>
          </w:tcPr>
          <w:p w14:paraId="5B8B0F7A" w14:textId="77777777" w:rsidR="00D67344" w:rsidRPr="00E8597E" w:rsidRDefault="00D67344" w:rsidP="00C12D75">
            <w:pPr>
              <w:rPr>
                <w:rFonts w:ascii="Arial Nova Light" w:hAnsi="Arial Nova Light"/>
              </w:rPr>
            </w:pPr>
            <w:r w:rsidRPr="00C12D75">
              <w:rPr>
                <w:rFonts w:ascii="Arial Nova Light" w:hAnsi="Arial Nova Light" w:cs="Calibri"/>
                <w:color w:val="000000"/>
              </w:rPr>
              <w:t>746,43</w:t>
            </w:r>
          </w:p>
        </w:tc>
        <w:tc>
          <w:tcPr>
            <w:tcW w:w="920" w:type="dxa"/>
            <w:noWrap/>
            <w:vAlign w:val="bottom"/>
            <w:hideMark/>
          </w:tcPr>
          <w:p w14:paraId="00DDA546" w14:textId="77777777" w:rsidR="00D67344" w:rsidRPr="00E8597E" w:rsidRDefault="00D67344" w:rsidP="00C12D75">
            <w:pPr>
              <w:rPr>
                <w:rFonts w:ascii="Arial Nova Light" w:hAnsi="Arial Nova Light"/>
              </w:rPr>
            </w:pPr>
            <w:r w:rsidRPr="00C12D75">
              <w:rPr>
                <w:rFonts w:ascii="Arial Nova Light" w:hAnsi="Arial Nova Light" w:cs="Calibri"/>
                <w:color w:val="000000"/>
              </w:rPr>
              <w:t>0,11</w:t>
            </w:r>
          </w:p>
        </w:tc>
        <w:tc>
          <w:tcPr>
            <w:tcW w:w="1147" w:type="dxa"/>
            <w:noWrap/>
            <w:vAlign w:val="bottom"/>
            <w:hideMark/>
          </w:tcPr>
          <w:p w14:paraId="521A1BC3" w14:textId="77777777" w:rsidR="00D67344" w:rsidRPr="00E8597E" w:rsidRDefault="00D67344" w:rsidP="00C12D75">
            <w:pPr>
              <w:rPr>
                <w:rFonts w:ascii="Arial Nova Light" w:hAnsi="Arial Nova Light"/>
              </w:rPr>
            </w:pPr>
            <w:r w:rsidRPr="00C12D75">
              <w:rPr>
                <w:rFonts w:ascii="Arial Nova Light" w:hAnsi="Arial Nova Light" w:cs="Calibri"/>
                <w:color w:val="000000"/>
              </w:rPr>
              <w:t>.742</w:t>
            </w:r>
          </w:p>
        </w:tc>
      </w:tr>
      <w:tr w:rsidR="00D67344" w:rsidRPr="00C12D75" w14:paraId="7CA4266D" w14:textId="77777777" w:rsidTr="00C12D75">
        <w:trPr>
          <w:trHeight w:val="300"/>
        </w:trPr>
        <w:tc>
          <w:tcPr>
            <w:tcW w:w="2547" w:type="dxa"/>
            <w:noWrap/>
            <w:vAlign w:val="bottom"/>
            <w:hideMark/>
          </w:tcPr>
          <w:p w14:paraId="18EB9476" w14:textId="77777777" w:rsidR="00D67344" w:rsidRPr="00E8597E" w:rsidRDefault="00D67344" w:rsidP="00C12D75">
            <w:pPr>
              <w:rPr>
                <w:rFonts w:ascii="Arial Nova Light" w:hAnsi="Arial Nova Light"/>
              </w:rPr>
            </w:pPr>
            <w:r w:rsidRPr="00E8597E">
              <w:rPr>
                <w:rFonts w:ascii="Arial Nova Light" w:hAnsi="Arial Nova Light" w:cs="Calibri"/>
                <w:color w:val="000000"/>
              </w:rPr>
              <w:t>ADHD * condition</w:t>
            </w:r>
          </w:p>
        </w:tc>
        <w:tc>
          <w:tcPr>
            <w:tcW w:w="938" w:type="dxa"/>
            <w:noWrap/>
            <w:vAlign w:val="bottom"/>
            <w:hideMark/>
          </w:tcPr>
          <w:p w14:paraId="20AB40B8" w14:textId="77777777" w:rsidR="00D67344" w:rsidRPr="00E8597E" w:rsidRDefault="00D67344" w:rsidP="00C12D75">
            <w:pPr>
              <w:rPr>
                <w:rFonts w:ascii="Arial Nova Light" w:hAnsi="Arial Nova Light"/>
              </w:rPr>
            </w:pPr>
            <w:r w:rsidRPr="00E8597E">
              <w:rPr>
                <w:rFonts w:ascii="Arial Nova Light" w:hAnsi="Arial Nova Light" w:cs="Calibri"/>
                <w:color w:val="000000"/>
              </w:rPr>
              <w:t>2</w:t>
            </w:r>
          </w:p>
        </w:tc>
        <w:tc>
          <w:tcPr>
            <w:tcW w:w="920" w:type="dxa"/>
            <w:noWrap/>
            <w:vAlign w:val="bottom"/>
            <w:hideMark/>
          </w:tcPr>
          <w:p w14:paraId="64DEA21E" w14:textId="77777777" w:rsidR="00D67344" w:rsidRPr="00E8597E" w:rsidRDefault="00D67344" w:rsidP="00C12D75">
            <w:pPr>
              <w:rPr>
                <w:rFonts w:ascii="Arial Nova Light" w:hAnsi="Arial Nova Light"/>
              </w:rPr>
            </w:pPr>
            <w:r w:rsidRPr="00C12D75">
              <w:rPr>
                <w:rFonts w:ascii="Arial Nova Light" w:hAnsi="Arial Nova Light" w:cs="Calibri"/>
                <w:color w:val="000000"/>
              </w:rPr>
              <w:t>702,47</w:t>
            </w:r>
          </w:p>
        </w:tc>
        <w:tc>
          <w:tcPr>
            <w:tcW w:w="920" w:type="dxa"/>
            <w:noWrap/>
            <w:vAlign w:val="bottom"/>
            <w:hideMark/>
          </w:tcPr>
          <w:p w14:paraId="4BFE397B" w14:textId="77777777" w:rsidR="00D67344" w:rsidRPr="00E8597E" w:rsidRDefault="00D67344" w:rsidP="00C12D75">
            <w:pPr>
              <w:rPr>
                <w:rFonts w:ascii="Arial Nova Light" w:hAnsi="Arial Nova Light"/>
              </w:rPr>
            </w:pPr>
            <w:r w:rsidRPr="00C12D75">
              <w:rPr>
                <w:rFonts w:ascii="Arial Nova Light" w:hAnsi="Arial Nova Light" w:cs="Calibri"/>
                <w:color w:val="000000"/>
              </w:rPr>
              <w:t>2,06</w:t>
            </w:r>
          </w:p>
        </w:tc>
        <w:tc>
          <w:tcPr>
            <w:tcW w:w="1147" w:type="dxa"/>
            <w:noWrap/>
            <w:vAlign w:val="bottom"/>
            <w:hideMark/>
          </w:tcPr>
          <w:p w14:paraId="72F002B1" w14:textId="77777777" w:rsidR="00D67344" w:rsidRPr="00E8597E" w:rsidRDefault="00D67344" w:rsidP="00C12D75">
            <w:pPr>
              <w:rPr>
                <w:rFonts w:ascii="Arial Nova Light" w:hAnsi="Arial Nova Light"/>
              </w:rPr>
            </w:pPr>
            <w:r w:rsidRPr="00C12D75">
              <w:rPr>
                <w:rFonts w:ascii="Arial Nova Light" w:hAnsi="Arial Nova Light" w:cs="Calibri"/>
                <w:color w:val="000000"/>
              </w:rPr>
              <w:t>.129</w:t>
            </w:r>
          </w:p>
        </w:tc>
      </w:tr>
      <w:tr w:rsidR="00D67344" w:rsidRPr="00C12D75" w14:paraId="1A1D095F" w14:textId="77777777" w:rsidTr="00C12D75">
        <w:trPr>
          <w:trHeight w:val="300"/>
        </w:trPr>
        <w:tc>
          <w:tcPr>
            <w:tcW w:w="2547" w:type="dxa"/>
            <w:noWrap/>
            <w:vAlign w:val="bottom"/>
            <w:hideMark/>
          </w:tcPr>
          <w:p w14:paraId="4063139E" w14:textId="77777777" w:rsidR="00D67344" w:rsidRPr="00E8597E" w:rsidRDefault="00D67344" w:rsidP="00C12D75">
            <w:pPr>
              <w:rPr>
                <w:rFonts w:ascii="Arial Nova Light" w:hAnsi="Arial Nova Light"/>
              </w:rPr>
            </w:pPr>
            <w:r w:rsidRPr="00E8597E">
              <w:rPr>
                <w:rFonts w:ascii="Arial Nova Light" w:hAnsi="Arial Nova Light" w:cs="Calibri"/>
                <w:color w:val="000000"/>
              </w:rPr>
              <w:t>trial * condition</w:t>
            </w:r>
          </w:p>
        </w:tc>
        <w:tc>
          <w:tcPr>
            <w:tcW w:w="938" w:type="dxa"/>
            <w:noWrap/>
            <w:vAlign w:val="bottom"/>
            <w:hideMark/>
          </w:tcPr>
          <w:p w14:paraId="33F45D28" w14:textId="77777777" w:rsidR="00D67344" w:rsidRPr="00E8597E" w:rsidRDefault="00D67344" w:rsidP="00C12D75">
            <w:pPr>
              <w:rPr>
                <w:rFonts w:ascii="Arial Nova Light" w:hAnsi="Arial Nova Light"/>
              </w:rPr>
            </w:pPr>
            <w:r w:rsidRPr="00E8597E">
              <w:rPr>
                <w:rFonts w:ascii="Arial Nova Light" w:hAnsi="Arial Nova Light" w:cs="Calibri"/>
                <w:color w:val="000000"/>
              </w:rPr>
              <w:t>2</w:t>
            </w:r>
          </w:p>
        </w:tc>
        <w:tc>
          <w:tcPr>
            <w:tcW w:w="920" w:type="dxa"/>
            <w:noWrap/>
            <w:vAlign w:val="bottom"/>
            <w:hideMark/>
          </w:tcPr>
          <w:p w14:paraId="40A68952" w14:textId="77777777" w:rsidR="00D67344" w:rsidRPr="00E8597E" w:rsidRDefault="00D67344" w:rsidP="00C12D75">
            <w:pPr>
              <w:rPr>
                <w:rFonts w:ascii="Arial Nova Light" w:hAnsi="Arial Nova Light"/>
              </w:rPr>
            </w:pPr>
            <w:r w:rsidRPr="00C12D75">
              <w:rPr>
                <w:rFonts w:ascii="Arial Nova Light" w:hAnsi="Arial Nova Light" w:cs="Calibri"/>
                <w:color w:val="000000"/>
              </w:rPr>
              <w:t>703,99</w:t>
            </w:r>
          </w:p>
        </w:tc>
        <w:tc>
          <w:tcPr>
            <w:tcW w:w="920" w:type="dxa"/>
            <w:noWrap/>
            <w:vAlign w:val="bottom"/>
            <w:hideMark/>
          </w:tcPr>
          <w:p w14:paraId="4FEED4B2" w14:textId="77777777" w:rsidR="00D67344" w:rsidRPr="00E8597E" w:rsidRDefault="00D67344" w:rsidP="00C12D75">
            <w:pPr>
              <w:rPr>
                <w:rFonts w:ascii="Arial Nova Light" w:hAnsi="Arial Nova Light"/>
              </w:rPr>
            </w:pPr>
            <w:r w:rsidRPr="00C12D75">
              <w:rPr>
                <w:rFonts w:ascii="Arial Nova Light" w:hAnsi="Arial Nova Light" w:cs="Calibri"/>
                <w:color w:val="000000"/>
              </w:rPr>
              <w:t>11,50</w:t>
            </w:r>
          </w:p>
        </w:tc>
        <w:tc>
          <w:tcPr>
            <w:tcW w:w="1147" w:type="dxa"/>
            <w:noWrap/>
            <w:vAlign w:val="bottom"/>
            <w:hideMark/>
          </w:tcPr>
          <w:p w14:paraId="18629C90" w14:textId="77777777" w:rsidR="00D67344" w:rsidRPr="00E8597E" w:rsidRDefault="00D67344" w:rsidP="00C12D75">
            <w:pPr>
              <w:rPr>
                <w:rFonts w:ascii="Arial Nova Light" w:hAnsi="Arial Nova Light"/>
              </w:rPr>
            </w:pPr>
            <w:r w:rsidRPr="00C12D75">
              <w:rPr>
                <w:rFonts w:ascii="Arial Nova Light" w:hAnsi="Arial Nova Light" w:cs="Calibri"/>
                <w:b/>
                <w:bCs/>
                <w:color w:val="000000"/>
              </w:rPr>
              <w:t>&lt;.001***</w:t>
            </w:r>
          </w:p>
        </w:tc>
      </w:tr>
      <w:tr w:rsidR="00D67344" w:rsidRPr="00C12D75" w14:paraId="56052374" w14:textId="77777777" w:rsidTr="00C12D75">
        <w:trPr>
          <w:trHeight w:val="300"/>
        </w:trPr>
        <w:tc>
          <w:tcPr>
            <w:tcW w:w="2547" w:type="dxa"/>
            <w:noWrap/>
            <w:vAlign w:val="bottom"/>
            <w:hideMark/>
          </w:tcPr>
          <w:p w14:paraId="66FD38CF" w14:textId="77777777" w:rsidR="00D67344" w:rsidRPr="00E8597E" w:rsidRDefault="00D67344" w:rsidP="00C12D75">
            <w:pPr>
              <w:rPr>
                <w:rFonts w:ascii="Arial Nova Light" w:hAnsi="Arial Nova Light"/>
              </w:rPr>
            </w:pPr>
            <w:r w:rsidRPr="00E8597E">
              <w:rPr>
                <w:rFonts w:ascii="Arial Nova Light" w:hAnsi="Arial Nova Light" w:cs="Calibri"/>
                <w:color w:val="000000"/>
              </w:rPr>
              <w:t>ADHD * trial * condition</w:t>
            </w:r>
          </w:p>
        </w:tc>
        <w:tc>
          <w:tcPr>
            <w:tcW w:w="938" w:type="dxa"/>
            <w:noWrap/>
            <w:vAlign w:val="bottom"/>
            <w:hideMark/>
          </w:tcPr>
          <w:p w14:paraId="1B7938FD" w14:textId="77777777" w:rsidR="00D67344" w:rsidRPr="00E8597E" w:rsidRDefault="00D67344" w:rsidP="00C12D75">
            <w:pPr>
              <w:rPr>
                <w:rFonts w:ascii="Arial Nova Light" w:hAnsi="Arial Nova Light"/>
              </w:rPr>
            </w:pPr>
            <w:r w:rsidRPr="00E8597E">
              <w:rPr>
                <w:rFonts w:ascii="Arial Nova Light" w:hAnsi="Arial Nova Light" w:cs="Calibri"/>
                <w:color w:val="000000"/>
              </w:rPr>
              <w:t>2</w:t>
            </w:r>
          </w:p>
        </w:tc>
        <w:tc>
          <w:tcPr>
            <w:tcW w:w="920" w:type="dxa"/>
            <w:noWrap/>
            <w:vAlign w:val="bottom"/>
            <w:hideMark/>
          </w:tcPr>
          <w:p w14:paraId="148C08F2" w14:textId="77777777" w:rsidR="00D67344" w:rsidRPr="00E8597E" w:rsidRDefault="00D67344" w:rsidP="00C12D75">
            <w:pPr>
              <w:rPr>
                <w:rFonts w:ascii="Arial Nova Light" w:hAnsi="Arial Nova Light"/>
              </w:rPr>
            </w:pPr>
            <w:r w:rsidRPr="00C12D75">
              <w:rPr>
                <w:rFonts w:ascii="Arial Nova Light" w:hAnsi="Arial Nova Light" w:cs="Calibri"/>
                <w:color w:val="000000"/>
              </w:rPr>
              <w:t>709,88</w:t>
            </w:r>
          </w:p>
        </w:tc>
        <w:tc>
          <w:tcPr>
            <w:tcW w:w="920" w:type="dxa"/>
            <w:noWrap/>
            <w:vAlign w:val="bottom"/>
            <w:hideMark/>
          </w:tcPr>
          <w:p w14:paraId="5B3FE6E2" w14:textId="77777777" w:rsidR="00D67344" w:rsidRPr="00E8597E" w:rsidRDefault="00D67344" w:rsidP="00C12D75">
            <w:pPr>
              <w:rPr>
                <w:rFonts w:ascii="Arial Nova Light" w:hAnsi="Arial Nova Light"/>
              </w:rPr>
            </w:pPr>
            <w:r w:rsidRPr="00C12D75">
              <w:rPr>
                <w:rFonts w:ascii="Arial Nova Light" w:hAnsi="Arial Nova Light" w:cs="Calibri"/>
                <w:color w:val="000000"/>
              </w:rPr>
              <w:t>0,10</w:t>
            </w:r>
          </w:p>
        </w:tc>
        <w:tc>
          <w:tcPr>
            <w:tcW w:w="1147" w:type="dxa"/>
            <w:noWrap/>
            <w:vAlign w:val="bottom"/>
            <w:hideMark/>
          </w:tcPr>
          <w:p w14:paraId="3D894411" w14:textId="77777777" w:rsidR="00D67344" w:rsidRPr="00E8597E" w:rsidRDefault="00D67344" w:rsidP="00C12D75">
            <w:pPr>
              <w:rPr>
                <w:rFonts w:ascii="Arial Nova Light" w:hAnsi="Arial Nova Light"/>
              </w:rPr>
            </w:pPr>
            <w:r w:rsidRPr="00C12D75">
              <w:rPr>
                <w:rFonts w:ascii="Arial Nova Light" w:hAnsi="Arial Nova Light" w:cs="Calibri"/>
                <w:color w:val="000000"/>
              </w:rPr>
              <w:t>.902</w:t>
            </w:r>
          </w:p>
        </w:tc>
      </w:tr>
    </w:tbl>
    <w:p w14:paraId="1E2E0CD5" w14:textId="77777777" w:rsidR="00D67344" w:rsidRPr="00E8597E" w:rsidRDefault="00D67344" w:rsidP="00D67344">
      <w:pPr>
        <w:rPr>
          <w:rFonts w:ascii="Arial Nova Light" w:hAnsi="Arial Nova Light"/>
          <w:i/>
          <w:iCs/>
        </w:rPr>
      </w:pPr>
    </w:p>
    <w:p w14:paraId="67AF0C3C" w14:textId="77777777" w:rsidR="00D67344" w:rsidRPr="00E8597E" w:rsidRDefault="00D67344" w:rsidP="00D67344">
      <w:pPr>
        <w:rPr>
          <w:rFonts w:ascii="Arial Nova Light" w:hAnsi="Arial Nova Light"/>
          <w:i/>
          <w:iCs/>
          <w:lang w:val="en-US"/>
        </w:rPr>
      </w:pPr>
      <w:r w:rsidRPr="00E8597E">
        <w:rPr>
          <w:rFonts w:ascii="Arial Nova Light" w:hAnsi="Arial Nova Light"/>
          <w:i/>
          <w:iCs/>
          <w:lang w:val="en-US"/>
        </w:rPr>
        <w:t xml:space="preserve">NumDF = Numerator degrees of freedom; DenDF = </w:t>
      </w:r>
      <w:r w:rsidRPr="00E8597E">
        <w:rPr>
          <w:rFonts w:ascii="Arial Nova Light" w:hAnsi="Arial Nova Light" w:cs="Segoe UI"/>
          <w:i/>
          <w:iCs/>
          <w:color w:val="201F1E"/>
          <w:shd w:val="clear" w:color="auto" w:fill="FFFFFF"/>
          <w:lang w:val="en-US"/>
        </w:rPr>
        <w:t>Satterthwaite</w:t>
      </w:r>
      <w:r w:rsidRPr="00E8597E">
        <w:rPr>
          <w:rFonts w:ascii="Arial Nova Light" w:hAnsi="Arial Nova Light"/>
          <w:i/>
          <w:iCs/>
          <w:lang w:val="en-US"/>
        </w:rPr>
        <w:t xml:space="preserve"> approximated denominator degrees of freedom. *** p &lt;.001</w:t>
      </w:r>
    </w:p>
    <w:p w14:paraId="4175573A" w14:textId="77777777" w:rsidR="00D67344" w:rsidRPr="00E8597E" w:rsidRDefault="00D67344" w:rsidP="00D67344">
      <w:pPr>
        <w:rPr>
          <w:rFonts w:ascii="Arial Nova Light" w:hAnsi="Arial Nova Light"/>
          <w:i/>
          <w:iCs/>
          <w:lang w:val="en-US"/>
        </w:rPr>
      </w:pPr>
    </w:p>
    <w:p w14:paraId="4DA02875" w14:textId="77777777" w:rsidR="00D67344" w:rsidRPr="00E8597E" w:rsidRDefault="00D67344" w:rsidP="00D67344">
      <w:pPr>
        <w:rPr>
          <w:rFonts w:ascii="Arial Nova Light" w:hAnsi="Arial Nova Light"/>
          <w:i/>
          <w:iCs/>
          <w:lang w:val="en-US"/>
        </w:rPr>
      </w:pPr>
    </w:p>
    <w:p w14:paraId="143CE8EC" w14:textId="77777777" w:rsidR="00D67344" w:rsidRPr="00E8597E" w:rsidRDefault="00D67344" w:rsidP="00D67344">
      <w:pPr>
        <w:rPr>
          <w:rFonts w:ascii="Arial Nova Light" w:hAnsi="Arial Nova Light"/>
          <w:i/>
          <w:iCs/>
          <w:lang w:val="en-US"/>
        </w:rPr>
      </w:pPr>
      <w:r w:rsidRPr="00E8597E">
        <w:rPr>
          <w:rFonts w:ascii="Arial Nova Light" w:hAnsi="Arial Nova Light"/>
          <w:i/>
          <w:iCs/>
          <w:noProof/>
          <w:lang w:val="en-US"/>
        </w:rPr>
        <w:drawing>
          <wp:inline distT="0" distB="0" distL="0" distR="0" wp14:anchorId="616ECC45" wp14:editId="729F6508">
            <wp:extent cx="5760720" cy="2127250"/>
            <wp:effectExtent l="0" t="0" r="0" b="635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720" cy="2127250"/>
                    </a:xfrm>
                    <a:prstGeom prst="rect">
                      <a:avLst/>
                    </a:prstGeom>
                  </pic:spPr>
                </pic:pic>
              </a:graphicData>
            </a:graphic>
          </wp:inline>
        </w:drawing>
      </w:r>
    </w:p>
    <w:p w14:paraId="7FC06618" w14:textId="77777777" w:rsidR="00D67344" w:rsidRPr="00E8597E" w:rsidRDefault="00D67344" w:rsidP="00D67344">
      <w:pPr>
        <w:rPr>
          <w:rFonts w:ascii="Arial Nova Light" w:hAnsi="Arial Nova Light" w:cs="Segoe UI"/>
          <w:i/>
          <w:iCs/>
          <w:color w:val="201F1E"/>
          <w:shd w:val="clear" w:color="auto" w:fill="FFFFFF"/>
          <w:lang w:val="en-US"/>
        </w:rPr>
      </w:pPr>
      <w:r w:rsidRPr="00E8597E">
        <w:rPr>
          <w:rFonts w:ascii="Arial Nova Light" w:hAnsi="Arial Nova Light"/>
          <w:i/>
          <w:iCs/>
          <w:lang w:val="en-US"/>
        </w:rPr>
        <w:t xml:space="preserve">Figure S8. Mean pupil dilation (mm) as a function of trial and condition in participants split according to symptom level </w:t>
      </w:r>
      <w:r w:rsidRPr="00E8597E">
        <w:rPr>
          <w:rFonts w:ascii="Arial Nova Light" w:hAnsi="Arial Nova Light" w:cs="Segoe UI"/>
          <w:color w:val="201F1E"/>
          <w:shd w:val="clear" w:color="auto" w:fill="FFFFFF"/>
          <w:lang w:val="en-US"/>
        </w:rPr>
        <w:t xml:space="preserve">(high: &gt; %75, low: &lt;%25, mid, %25-%75). </w:t>
      </w:r>
      <w:r w:rsidRPr="00E8597E">
        <w:rPr>
          <w:rFonts w:ascii="Arial Nova Light" w:hAnsi="Arial Nova Light" w:cs="Segoe UI"/>
          <w:i/>
          <w:iCs/>
          <w:color w:val="201F1E"/>
          <w:shd w:val="clear" w:color="auto" w:fill="FFFFFF"/>
          <w:lang w:val="en-US"/>
        </w:rPr>
        <w:t>Error bars show standard errors.</w:t>
      </w:r>
    </w:p>
    <w:p w14:paraId="350F7678" w14:textId="58C7FA59" w:rsidR="00C42AFF" w:rsidRDefault="00C42AFF">
      <w:pPr>
        <w:rPr>
          <w:rFonts w:ascii="Arial Nova Light" w:hAnsi="Arial Nova Light"/>
          <w:lang w:val="en-US"/>
        </w:rPr>
      </w:pPr>
    </w:p>
    <w:p w14:paraId="0ADC205F" w14:textId="17904EC1" w:rsidR="00410D4A" w:rsidRDefault="00410D4A">
      <w:pPr>
        <w:rPr>
          <w:rFonts w:ascii="Arial Nova Light" w:hAnsi="Arial Nova Light"/>
          <w:lang w:val="en-US"/>
        </w:rPr>
      </w:pPr>
    </w:p>
    <w:p w14:paraId="162A0A1F" w14:textId="6B40A861" w:rsidR="000C0D44" w:rsidRDefault="000C0D44">
      <w:pPr>
        <w:rPr>
          <w:rFonts w:ascii="Arial Nova Light" w:hAnsi="Arial Nova Light"/>
          <w:lang w:val="en-US"/>
        </w:rPr>
      </w:pPr>
    </w:p>
    <w:p w14:paraId="2A887B6A" w14:textId="17A9D1D1" w:rsidR="000C0D44" w:rsidRDefault="000C0D44">
      <w:pPr>
        <w:rPr>
          <w:rFonts w:ascii="Arial Nova Light" w:hAnsi="Arial Nova Light"/>
          <w:lang w:val="en-US"/>
        </w:rPr>
      </w:pPr>
    </w:p>
    <w:p w14:paraId="68E2F3C0" w14:textId="50D8922B" w:rsidR="000C0D44" w:rsidRDefault="000C0D44">
      <w:pPr>
        <w:rPr>
          <w:rFonts w:ascii="Arial Nova Light" w:hAnsi="Arial Nova Light"/>
          <w:lang w:val="en-US"/>
        </w:rPr>
      </w:pPr>
    </w:p>
    <w:p w14:paraId="1F6C547D" w14:textId="66EBBF44" w:rsidR="000C0D44" w:rsidRDefault="000C0D44">
      <w:pPr>
        <w:rPr>
          <w:rFonts w:ascii="Arial Nova Light" w:hAnsi="Arial Nova Light"/>
          <w:lang w:val="en-US"/>
        </w:rPr>
      </w:pPr>
    </w:p>
    <w:p w14:paraId="7D1581C5" w14:textId="654D6575" w:rsidR="000C0D44" w:rsidRDefault="000C0D44">
      <w:pPr>
        <w:rPr>
          <w:rFonts w:ascii="Arial Nova Light" w:hAnsi="Arial Nova Light"/>
          <w:lang w:val="en-US"/>
        </w:rPr>
      </w:pPr>
    </w:p>
    <w:p w14:paraId="653A362F" w14:textId="77777777" w:rsidR="000C0D44" w:rsidRDefault="000C0D44">
      <w:pPr>
        <w:rPr>
          <w:rFonts w:ascii="Arial Nova Light" w:hAnsi="Arial Nova Light"/>
          <w:lang w:val="en-US"/>
        </w:rPr>
      </w:pPr>
    </w:p>
    <w:p w14:paraId="53EE07A1" w14:textId="0942584D" w:rsidR="00410D4A" w:rsidRDefault="00410D4A" w:rsidP="00410D4A">
      <w:pPr>
        <w:jc w:val="center"/>
        <w:rPr>
          <w:rFonts w:ascii="Arial Nova Light" w:hAnsi="Arial Nova Light" w:cs="Segoe UI"/>
          <w:color w:val="201F1E"/>
          <w:sz w:val="32"/>
          <w:szCs w:val="32"/>
          <w:shd w:val="clear" w:color="auto" w:fill="FFFFFF"/>
          <w:lang w:val="en-US"/>
        </w:rPr>
      </w:pPr>
      <w:r>
        <w:rPr>
          <w:rFonts w:ascii="Arial Nova Light" w:hAnsi="Arial Nova Light" w:cs="Segoe UI"/>
          <w:color w:val="201F1E"/>
          <w:sz w:val="32"/>
          <w:szCs w:val="32"/>
          <w:shd w:val="clear" w:color="auto" w:fill="FFFFFF"/>
          <w:lang w:val="en-US"/>
        </w:rPr>
        <w:lastRenderedPageBreak/>
        <w:t>S6. Relation between symptom measures and gaze shift reaction times in the cued overlap condition</w:t>
      </w:r>
    </w:p>
    <w:p w14:paraId="5142427C" w14:textId="0756ADC1" w:rsidR="000C0D44" w:rsidRDefault="000C0D44" w:rsidP="00410D4A">
      <w:pPr>
        <w:jc w:val="center"/>
        <w:rPr>
          <w:rFonts w:ascii="Arial Nova Light" w:hAnsi="Arial Nova Light" w:cs="Segoe UI"/>
          <w:color w:val="201F1E"/>
          <w:sz w:val="32"/>
          <w:szCs w:val="32"/>
          <w:shd w:val="clear" w:color="auto" w:fill="FFFFFF"/>
          <w:lang w:val="en-US"/>
        </w:rPr>
      </w:pPr>
    </w:p>
    <w:p w14:paraId="53BF16D2" w14:textId="65397EF7" w:rsidR="002B7BB5" w:rsidRPr="00E8597E" w:rsidRDefault="002B7BB5" w:rsidP="002B7BB5">
      <w:pPr>
        <w:rPr>
          <w:rFonts w:ascii="Arial Nova Light" w:hAnsi="Arial Nova Light"/>
          <w:i/>
          <w:iCs/>
          <w:lang w:val="en-US"/>
        </w:rPr>
      </w:pPr>
      <w:r w:rsidRPr="00E8597E">
        <w:rPr>
          <w:rFonts w:ascii="Arial Nova Light" w:hAnsi="Arial Nova Light"/>
          <w:i/>
          <w:iCs/>
          <w:lang w:val="en-US"/>
        </w:rPr>
        <w:t>Table S</w:t>
      </w:r>
      <w:r>
        <w:rPr>
          <w:rFonts w:ascii="Arial Nova Light" w:hAnsi="Arial Nova Light"/>
          <w:i/>
          <w:iCs/>
          <w:lang w:val="en-US"/>
        </w:rPr>
        <w:t>7</w:t>
      </w:r>
      <w:r w:rsidRPr="00E8597E">
        <w:rPr>
          <w:rFonts w:ascii="Arial Nova Light" w:hAnsi="Arial Nova Light"/>
          <w:i/>
          <w:iCs/>
          <w:lang w:val="en-US"/>
        </w:rPr>
        <w:t xml:space="preserve">. Results from </w:t>
      </w:r>
      <w:r>
        <w:rPr>
          <w:rFonts w:ascii="Arial Nova Light" w:hAnsi="Arial Nova Light"/>
          <w:i/>
          <w:iCs/>
          <w:lang w:val="en-US"/>
        </w:rPr>
        <w:t>general linear</w:t>
      </w:r>
      <w:r w:rsidRPr="00E8597E">
        <w:rPr>
          <w:rFonts w:ascii="Arial Nova Light" w:hAnsi="Arial Nova Light"/>
          <w:i/>
          <w:iCs/>
          <w:lang w:val="en-US"/>
        </w:rPr>
        <w:t xml:space="preserve"> model</w:t>
      </w:r>
      <w:r>
        <w:rPr>
          <w:rFonts w:ascii="Arial Nova Light" w:hAnsi="Arial Nova Light"/>
          <w:i/>
          <w:iCs/>
          <w:lang w:val="en-US"/>
        </w:rPr>
        <w:t>s</w:t>
      </w:r>
      <w:r w:rsidRPr="00E8597E">
        <w:rPr>
          <w:rFonts w:ascii="Arial Nova Light" w:hAnsi="Arial Nova Light"/>
          <w:i/>
          <w:iCs/>
          <w:lang w:val="en-US"/>
        </w:rPr>
        <w:t xml:space="preserve"> examining </w:t>
      </w:r>
      <w:r>
        <w:rPr>
          <w:rFonts w:ascii="Arial Nova Light" w:hAnsi="Arial Nova Light"/>
          <w:i/>
          <w:iCs/>
          <w:lang w:val="en-US"/>
        </w:rPr>
        <w:t xml:space="preserve">gaze shift reaction times in the cued overlap condition as a function of </w:t>
      </w:r>
      <w:r w:rsidRPr="00E8597E">
        <w:rPr>
          <w:rFonts w:ascii="Arial Nova Light" w:hAnsi="Arial Nova Light"/>
          <w:i/>
          <w:iCs/>
          <w:lang w:val="en-US"/>
        </w:rPr>
        <w:t>ADH</w:t>
      </w:r>
      <w:r>
        <w:rPr>
          <w:rFonts w:ascii="Arial Nova Light" w:hAnsi="Arial Nova Light"/>
          <w:i/>
          <w:iCs/>
          <w:lang w:val="en-US"/>
        </w:rPr>
        <w:t>D, Internalizing, and Externalizing symptoms</w:t>
      </w:r>
    </w:p>
    <w:p w14:paraId="235477FE" w14:textId="77777777" w:rsidR="000C0D44" w:rsidRPr="00880BE3" w:rsidRDefault="000C0D44" w:rsidP="00410D4A">
      <w:pPr>
        <w:jc w:val="center"/>
        <w:rPr>
          <w:rFonts w:ascii="Arial Nova Light" w:hAnsi="Arial Nova Light" w:cs="Segoe UI"/>
          <w:color w:val="201F1E"/>
          <w:sz w:val="32"/>
          <w:szCs w:val="32"/>
          <w:shd w:val="clear" w:color="auto" w:fill="FFFFFF"/>
          <w:lang w:val="en-US"/>
        </w:rPr>
      </w:pPr>
    </w:p>
    <w:tbl>
      <w:tblPr>
        <w:tblStyle w:val="Tabellrutnt"/>
        <w:tblW w:w="8642" w:type="dxa"/>
        <w:tblLook w:val="04A0" w:firstRow="1" w:lastRow="0" w:firstColumn="1" w:lastColumn="0" w:noHBand="0" w:noVBand="1"/>
      </w:tblPr>
      <w:tblGrid>
        <w:gridCol w:w="1444"/>
        <w:gridCol w:w="1209"/>
        <w:gridCol w:w="1611"/>
        <w:gridCol w:w="1518"/>
        <w:gridCol w:w="1017"/>
        <w:gridCol w:w="1843"/>
      </w:tblGrid>
      <w:tr w:rsidR="00410D4A" w:rsidRPr="00880BE3" w14:paraId="03B97954" w14:textId="77777777" w:rsidTr="00182BDD">
        <w:trPr>
          <w:trHeight w:val="311"/>
        </w:trPr>
        <w:tc>
          <w:tcPr>
            <w:tcW w:w="1444" w:type="dxa"/>
          </w:tcPr>
          <w:p w14:paraId="30A9FACF" w14:textId="278CAAA9" w:rsidR="00410D4A" w:rsidRPr="00CA60AF" w:rsidRDefault="00880BE3" w:rsidP="00182BDD">
            <w:pPr>
              <w:rPr>
                <w:rFonts w:ascii="Arial Nova Light" w:hAnsi="Arial Nova Light"/>
                <w:b/>
                <w:bCs/>
                <w:lang w:val="en-US"/>
              </w:rPr>
            </w:pPr>
            <w:r>
              <w:rPr>
                <w:rFonts w:ascii="Arial Nova Light" w:hAnsi="Arial Nova Light"/>
                <w:b/>
                <w:bCs/>
                <w:lang w:val="en-US"/>
              </w:rPr>
              <w:t>Analysis</w:t>
            </w:r>
          </w:p>
        </w:tc>
        <w:tc>
          <w:tcPr>
            <w:tcW w:w="1209" w:type="dxa"/>
            <w:noWrap/>
          </w:tcPr>
          <w:p w14:paraId="0407AC3F" w14:textId="77777777" w:rsidR="00410D4A" w:rsidRPr="00CA60AF" w:rsidRDefault="00410D4A" w:rsidP="00182BDD">
            <w:pPr>
              <w:rPr>
                <w:rFonts w:ascii="Arial Nova Light" w:hAnsi="Arial Nova Light"/>
              </w:rPr>
            </w:pPr>
            <w:r w:rsidRPr="00880BE3">
              <w:rPr>
                <w:rFonts w:ascii="Arial Nova Light" w:hAnsi="Arial Nova Light"/>
                <w:b/>
                <w:bCs/>
                <w:lang w:val="en-US"/>
              </w:rPr>
              <w:t>b</w:t>
            </w:r>
          </w:p>
        </w:tc>
        <w:tc>
          <w:tcPr>
            <w:tcW w:w="1611" w:type="dxa"/>
            <w:noWrap/>
          </w:tcPr>
          <w:p w14:paraId="3567A695" w14:textId="77777777" w:rsidR="00410D4A" w:rsidRPr="00CA60AF" w:rsidRDefault="00410D4A" w:rsidP="00182BDD">
            <w:pPr>
              <w:rPr>
                <w:rFonts w:ascii="Arial Nova Light" w:hAnsi="Arial Nova Light"/>
              </w:rPr>
            </w:pPr>
            <w:r w:rsidRPr="00880BE3">
              <w:rPr>
                <w:rFonts w:ascii="Arial Nova Light" w:hAnsi="Arial Nova Light"/>
                <w:b/>
                <w:bCs/>
                <w:lang w:val="en-US"/>
              </w:rPr>
              <w:t>β</w:t>
            </w:r>
          </w:p>
        </w:tc>
        <w:tc>
          <w:tcPr>
            <w:tcW w:w="1518" w:type="dxa"/>
            <w:noWrap/>
          </w:tcPr>
          <w:p w14:paraId="646E76B9" w14:textId="77777777" w:rsidR="00410D4A" w:rsidRPr="00CA60AF" w:rsidRDefault="00410D4A" w:rsidP="00182BDD">
            <w:pPr>
              <w:rPr>
                <w:rFonts w:ascii="Arial Nova Light" w:hAnsi="Arial Nova Light"/>
              </w:rPr>
            </w:pPr>
            <w:r w:rsidRPr="00880BE3">
              <w:rPr>
                <w:rFonts w:ascii="Arial Nova Light" w:hAnsi="Arial Nova Light"/>
                <w:b/>
                <w:bCs/>
                <w:lang w:val="en-US"/>
              </w:rPr>
              <w:t>t</w:t>
            </w:r>
          </w:p>
        </w:tc>
        <w:tc>
          <w:tcPr>
            <w:tcW w:w="1017" w:type="dxa"/>
            <w:noWrap/>
          </w:tcPr>
          <w:p w14:paraId="7CCD73D1" w14:textId="77777777" w:rsidR="00410D4A" w:rsidRPr="00CA60AF" w:rsidRDefault="00410D4A" w:rsidP="00182BDD">
            <w:pPr>
              <w:rPr>
                <w:rFonts w:ascii="Arial Nova Light" w:hAnsi="Arial Nova Light"/>
              </w:rPr>
            </w:pPr>
            <w:r w:rsidRPr="00880BE3">
              <w:rPr>
                <w:rFonts w:ascii="Arial Nova Light" w:hAnsi="Arial Nova Light"/>
                <w:b/>
                <w:bCs/>
                <w:lang w:val="en-US"/>
              </w:rPr>
              <w:t>df</w:t>
            </w:r>
          </w:p>
        </w:tc>
        <w:tc>
          <w:tcPr>
            <w:tcW w:w="1843" w:type="dxa"/>
            <w:noWrap/>
          </w:tcPr>
          <w:p w14:paraId="70E1063E" w14:textId="77777777" w:rsidR="00410D4A" w:rsidRPr="00CA60AF" w:rsidRDefault="00410D4A" w:rsidP="00182BDD">
            <w:pPr>
              <w:rPr>
                <w:rFonts w:ascii="Arial Nova Light" w:hAnsi="Arial Nova Light"/>
              </w:rPr>
            </w:pPr>
            <w:r w:rsidRPr="00880BE3">
              <w:rPr>
                <w:rFonts w:ascii="Arial Nova Light" w:hAnsi="Arial Nova Light"/>
                <w:b/>
                <w:bCs/>
                <w:lang w:val="en-US"/>
              </w:rPr>
              <w:t>P (Bonferroni)</w:t>
            </w:r>
          </w:p>
        </w:tc>
      </w:tr>
      <w:tr w:rsidR="00410D4A" w:rsidRPr="00880BE3" w14:paraId="6C3C50F0" w14:textId="77777777" w:rsidTr="00182BDD">
        <w:trPr>
          <w:trHeight w:val="311"/>
        </w:trPr>
        <w:tc>
          <w:tcPr>
            <w:tcW w:w="1444" w:type="dxa"/>
          </w:tcPr>
          <w:p w14:paraId="7D704847" w14:textId="77777777" w:rsidR="00410D4A" w:rsidRPr="00CA60AF" w:rsidRDefault="00410D4A" w:rsidP="00182BDD">
            <w:pPr>
              <w:rPr>
                <w:rFonts w:ascii="Arial Nova Light" w:hAnsi="Arial Nova Light"/>
                <w:lang w:val="en-US"/>
              </w:rPr>
            </w:pPr>
            <w:r w:rsidRPr="00CA60AF">
              <w:rPr>
                <w:rFonts w:ascii="Arial Nova Light" w:hAnsi="Arial Nova Light"/>
                <w:lang w:val="en-US"/>
              </w:rPr>
              <w:t>Relation to ADHD at T2</w:t>
            </w:r>
          </w:p>
        </w:tc>
        <w:tc>
          <w:tcPr>
            <w:tcW w:w="1209" w:type="dxa"/>
            <w:noWrap/>
            <w:hideMark/>
          </w:tcPr>
          <w:p w14:paraId="5791D7E8" w14:textId="77777777" w:rsidR="00410D4A" w:rsidRPr="00CA60AF" w:rsidRDefault="00410D4A" w:rsidP="00182BDD">
            <w:pPr>
              <w:rPr>
                <w:rFonts w:ascii="Arial Nova Light" w:hAnsi="Arial Nova Light"/>
              </w:rPr>
            </w:pPr>
            <w:r w:rsidRPr="00CA60AF">
              <w:rPr>
                <w:rFonts w:ascii="Arial Nova Light" w:hAnsi="Arial Nova Light"/>
              </w:rPr>
              <w:t>0.28</w:t>
            </w:r>
          </w:p>
        </w:tc>
        <w:tc>
          <w:tcPr>
            <w:tcW w:w="1611" w:type="dxa"/>
            <w:noWrap/>
            <w:hideMark/>
          </w:tcPr>
          <w:p w14:paraId="1114D2E6" w14:textId="77777777" w:rsidR="00410D4A" w:rsidRPr="00CA60AF" w:rsidRDefault="00410D4A" w:rsidP="00182BDD">
            <w:pPr>
              <w:rPr>
                <w:rFonts w:ascii="Arial Nova Light" w:hAnsi="Arial Nova Light"/>
              </w:rPr>
            </w:pPr>
            <w:r w:rsidRPr="00CA60AF">
              <w:rPr>
                <w:rFonts w:ascii="Arial Nova Light" w:hAnsi="Arial Nova Light"/>
              </w:rPr>
              <w:t>0</w:t>
            </w:r>
          </w:p>
        </w:tc>
        <w:tc>
          <w:tcPr>
            <w:tcW w:w="1518" w:type="dxa"/>
            <w:noWrap/>
            <w:hideMark/>
          </w:tcPr>
          <w:p w14:paraId="66EB7F72" w14:textId="77777777" w:rsidR="00410D4A" w:rsidRPr="00CA60AF" w:rsidRDefault="00410D4A" w:rsidP="00182BDD">
            <w:pPr>
              <w:rPr>
                <w:rFonts w:ascii="Arial Nova Light" w:hAnsi="Arial Nova Light"/>
              </w:rPr>
            </w:pPr>
            <w:r w:rsidRPr="00CA60AF">
              <w:rPr>
                <w:rFonts w:ascii="Arial Nova Light" w:hAnsi="Arial Nova Light"/>
              </w:rPr>
              <w:t>0.02</w:t>
            </w:r>
          </w:p>
        </w:tc>
        <w:tc>
          <w:tcPr>
            <w:tcW w:w="1017" w:type="dxa"/>
            <w:noWrap/>
            <w:hideMark/>
          </w:tcPr>
          <w:p w14:paraId="73851399" w14:textId="77777777" w:rsidR="00410D4A" w:rsidRPr="00CA60AF" w:rsidRDefault="00410D4A" w:rsidP="00182BDD">
            <w:pPr>
              <w:rPr>
                <w:rFonts w:ascii="Arial Nova Light" w:hAnsi="Arial Nova Light"/>
              </w:rPr>
            </w:pPr>
            <w:r w:rsidRPr="00CA60AF">
              <w:rPr>
                <w:rFonts w:ascii="Arial Nova Light" w:hAnsi="Arial Nova Light"/>
              </w:rPr>
              <w:t>48</w:t>
            </w:r>
          </w:p>
        </w:tc>
        <w:tc>
          <w:tcPr>
            <w:tcW w:w="1843" w:type="dxa"/>
            <w:noWrap/>
            <w:hideMark/>
          </w:tcPr>
          <w:p w14:paraId="534DD6F5" w14:textId="77777777" w:rsidR="00410D4A" w:rsidRPr="00CA60AF" w:rsidRDefault="00410D4A" w:rsidP="00182BDD">
            <w:pPr>
              <w:rPr>
                <w:rFonts w:ascii="Arial Nova Light" w:hAnsi="Arial Nova Light"/>
              </w:rPr>
            </w:pPr>
            <w:r w:rsidRPr="00CA60AF">
              <w:rPr>
                <w:rFonts w:ascii="Arial Nova Light" w:hAnsi="Arial Nova Light"/>
              </w:rPr>
              <w:t>&gt;.90</w:t>
            </w:r>
          </w:p>
        </w:tc>
      </w:tr>
      <w:tr w:rsidR="00410D4A" w:rsidRPr="00880BE3" w14:paraId="28535D31" w14:textId="77777777" w:rsidTr="00182BDD">
        <w:trPr>
          <w:trHeight w:val="311"/>
        </w:trPr>
        <w:tc>
          <w:tcPr>
            <w:tcW w:w="1444" w:type="dxa"/>
          </w:tcPr>
          <w:p w14:paraId="60FA0285" w14:textId="77777777" w:rsidR="00410D4A" w:rsidRPr="00CA60AF" w:rsidRDefault="00410D4A" w:rsidP="00182BDD">
            <w:pPr>
              <w:rPr>
                <w:rFonts w:ascii="Arial Nova Light" w:hAnsi="Arial Nova Light"/>
                <w:lang w:val="en-US"/>
              </w:rPr>
            </w:pPr>
            <w:r w:rsidRPr="00CA60AF">
              <w:rPr>
                <w:rFonts w:ascii="Arial Nova Light" w:hAnsi="Arial Nova Light"/>
                <w:lang w:val="en-US"/>
              </w:rPr>
              <w:t>Relation to ADHD change</w:t>
            </w:r>
          </w:p>
        </w:tc>
        <w:tc>
          <w:tcPr>
            <w:tcW w:w="1209" w:type="dxa"/>
            <w:noWrap/>
            <w:hideMark/>
          </w:tcPr>
          <w:p w14:paraId="723F818E" w14:textId="77777777" w:rsidR="00410D4A" w:rsidRPr="00CA60AF" w:rsidRDefault="00410D4A" w:rsidP="00182BDD">
            <w:pPr>
              <w:rPr>
                <w:rFonts w:ascii="Arial Nova Light" w:hAnsi="Arial Nova Light"/>
              </w:rPr>
            </w:pPr>
            <w:r w:rsidRPr="00CA60AF">
              <w:rPr>
                <w:rFonts w:ascii="Arial Nova Light" w:hAnsi="Arial Nova Light"/>
              </w:rPr>
              <w:t>0.36</w:t>
            </w:r>
          </w:p>
        </w:tc>
        <w:tc>
          <w:tcPr>
            <w:tcW w:w="1611" w:type="dxa"/>
            <w:noWrap/>
            <w:hideMark/>
          </w:tcPr>
          <w:p w14:paraId="095A0B3E" w14:textId="77777777" w:rsidR="00410D4A" w:rsidRPr="00CA60AF" w:rsidRDefault="00410D4A" w:rsidP="00182BDD">
            <w:pPr>
              <w:rPr>
                <w:rFonts w:ascii="Arial Nova Light" w:hAnsi="Arial Nova Light"/>
              </w:rPr>
            </w:pPr>
            <w:r w:rsidRPr="00CA60AF">
              <w:rPr>
                <w:rFonts w:ascii="Arial Nova Light" w:hAnsi="Arial Nova Light"/>
              </w:rPr>
              <w:t>0</w:t>
            </w:r>
          </w:p>
        </w:tc>
        <w:tc>
          <w:tcPr>
            <w:tcW w:w="1518" w:type="dxa"/>
            <w:noWrap/>
            <w:hideMark/>
          </w:tcPr>
          <w:p w14:paraId="5E6DF74E" w14:textId="77777777" w:rsidR="00410D4A" w:rsidRPr="00CA60AF" w:rsidRDefault="00410D4A" w:rsidP="00182BDD">
            <w:pPr>
              <w:rPr>
                <w:rFonts w:ascii="Arial Nova Light" w:hAnsi="Arial Nova Light"/>
              </w:rPr>
            </w:pPr>
            <w:r w:rsidRPr="00CA60AF">
              <w:rPr>
                <w:rFonts w:ascii="Arial Nova Light" w:hAnsi="Arial Nova Light"/>
              </w:rPr>
              <w:t>0.01</w:t>
            </w:r>
          </w:p>
        </w:tc>
        <w:tc>
          <w:tcPr>
            <w:tcW w:w="1017" w:type="dxa"/>
            <w:noWrap/>
            <w:hideMark/>
          </w:tcPr>
          <w:p w14:paraId="3BB54480" w14:textId="77777777" w:rsidR="00410D4A" w:rsidRPr="00CA60AF" w:rsidRDefault="00410D4A" w:rsidP="00182BDD">
            <w:pPr>
              <w:rPr>
                <w:rFonts w:ascii="Arial Nova Light" w:hAnsi="Arial Nova Light"/>
              </w:rPr>
            </w:pPr>
            <w:r w:rsidRPr="00CA60AF">
              <w:rPr>
                <w:rFonts w:ascii="Arial Nova Light" w:hAnsi="Arial Nova Light"/>
              </w:rPr>
              <w:t>47</w:t>
            </w:r>
          </w:p>
        </w:tc>
        <w:tc>
          <w:tcPr>
            <w:tcW w:w="1843" w:type="dxa"/>
            <w:noWrap/>
            <w:hideMark/>
          </w:tcPr>
          <w:p w14:paraId="3411C22F" w14:textId="77777777" w:rsidR="00410D4A" w:rsidRPr="00CA60AF" w:rsidRDefault="00410D4A" w:rsidP="00182BDD">
            <w:pPr>
              <w:rPr>
                <w:rFonts w:ascii="Arial Nova Light" w:hAnsi="Arial Nova Light"/>
              </w:rPr>
            </w:pPr>
            <w:r w:rsidRPr="00CA60AF">
              <w:rPr>
                <w:rFonts w:ascii="Arial Nova Light" w:hAnsi="Arial Nova Light"/>
              </w:rPr>
              <w:t>&gt;.90</w:t>
            </w:r>
          </w:p>
        </w:tc>
      </w:tr>
      <w:tr w:rsidR="00410D4A" w:rsidRPr="00880BE3" w14:paraId="13A8A35F" w14:textId="77777777" w:rsidTr="00182BDD">
        <w:trPr>
          <w:trHeight w:val="311"/>
        </w:trPr>
        <w:tc>
          <w:tcPr>
            <w:tcW w:w="1444" w:type="dxa"/>
          </w:tcPr>
          <w:p w14:paraId="212AEBA8" w14:textId="77777777" w:rsidR="00410D4A" w:rsidRPr="00CA60AF" w:rsidRDefault="00410D4A" w:rsidP="00182BDD">
            <w:pPr>
              <w:rPr>
                <w:rFonts w:ascii="Arial Nova Light" w:hAnsi="Arial Nova Light"/>
                <w:lang w:val="en-US"/>
              </w:rPr>
            </w:pPr>
            <w:r w:rsidRPr="00CA60AF">
              <w:rPr>
                <w:rFonts w:ascii="Arial Nova Light" w:hAnsi="Arial Nova Light"/>
                <w:lang w:val="en-US"/>
              </w:rPr>
              <w:t>Relation to EXT at T2</w:t>
            </w:r>
          </w:p>
        </w:tc>
        <w:tc>
          <w:tcPr>
            <w:tcW w:w="1209" w:type="dxa"/>
            <w:noWrap/>
            <w:hideMark/>
          </w:tcPr>
          <w:p w14:paraId="069F511E" w14:textId="77777777" w:rsidR="00410D4A" w:rsidRPr="00CA60AF" w:rsidRDefault="00410D4A" w:rsidP="00182BDD">
            <w:pPr>
              <w:rPr>
                <w:rFonts w:ascii="Arial Nova Light" w:hAnsi="Arial Nova Light"/>
              </w:rPr>
            </w:pPr>
            <w:r w:rsidRPr="00CA60AF">
              <w:rPr>
                <w:rFonts w:ascii="Arial Nova Light" w:hAnsi="Arial Nova Light"/>
              </w:rPr>
              <w:t>-3.21</w:t>
            </w:r>
          </w:p>
        </w:tc>
        <w:tc>
          <w:tcPr>
            <w:tcW w:w="1611" w:type="dxa"/>
            <w:noWrap/>
            <w:hideMark/>
          </w:tcPr>
          <w:p w14:paraId="28F7B182" w14:textId="77777777" w:rsidR="00410D4A" w:rsidRPr="00CA60AF" w:rsidRDefault="00410D4A" w:rsidP="00182BDD">
            <w:pPr>
              <w:rPr>
                <w:rFonts w:ascii="Arial Nova Light" w:hAnsi="Arial Nova Light"/>
              </w:rPr>
            </w:pPr>
            <w:r w:rsidRPr="00CA60AF">
              <w:rPr>
                <w:rFonts w:ascii="Arial Nova Light" w:hAnsi="Arial Nova Light"/>
              </w:rPr>
              <w:t>-0.02</w:t>
            </w:r>
          </w:p>
        </w:tc>
        <w:tc>
          <w:tcPr>
            <w:tcW w:w="1518" w:type="dxa"/>
            <w:noWrap/>
            <w:hideMark/>
          </w:tcPr>
          <w:p w14:paraId="41619840" w14:textId="77777777" w:rsidR="00410D4A" w:rsidRPr="00CA60AF" w:rsidRDefault="00410D4A" w:rsidP="00182BDD">
            <w:pPr>
              <w:rPr>
                <w:rFonts w:ascii="Arial Nova Light" w:hAnsi="Arial Nova Light"/>
              </w:rPr>
            </w:pPr>
            <w:r w:rsidRPr="00CA60AF">
              <w:rPr>
                <w:rFonts w:ascii="Arial Nova Light" w:hAnsi="Arial Nova Light"/>
              </w:rPr>
              <w:t>-0.12</w:t>
            </w:r>
          </w:p>
        </w:tc>
        <w:tc>
          <w:tcPr>
            <w:tcW w:w="1017" w:type="dxa"/>
            <w:noWrap/>
            <w:hideMark/>
          </w:tcPr>
          <w:p w14:paraId="581AA8CA" w14:textId="77777777" w:rsidR="00410D4A" w:rsidRPr="00CA60AF" w:rsidRDefault="00410D4A" w:rsidP="00182BDD">
            <w:pPr>
              <w:rPr>
                <w:rFonts w:ascii="Arial Nova Light" w:hAnsi="Arial Nova Light"/>
              </w:rPr>
            </w:pPr>
            <w:r w:rsidRPr="00CA60AF">
              <w:rPr>
                <w:rFonts w:ascii="Arial Nova Light" w:hAnsi="Arial Nova Light"/>
              </w:rPr>
              <w:t>47</w:t>
            </w:r>
          </w:p>
        </w:tc>
        <w:tc>
          <w:tcPr>
            <w:tcW w:w="1843" w:type="dxa"/>
            <w:noWrap/>
            <w:hideMark/>
          </w:tcPr>
          <w:p w14:paraId="11CA298C" w14:textId="77777777" w:rsidR="00410D4A" w:rsidRPr="00CA60AF" w:rsidRDefault="00410D4A" w:rsidP="00182BDD">
            <w:pPr>
              <w:rPr>
                <w:rFonts w:ascii="Arial Nova Light" w:hAnsi="Arial Nova Light"/>
              </w:rPr>
            </w:pPr>
            <w:r w:rsidRPr="00CA60AF">
              <w:rPr>
                <w:rFonts w:ascii="Arial Nova Light" w:hAnsi="Arial Nova Light"/>
              </w:rPr>
              <w:t>&gt;.90</w:t>
            </w:r>
          </w:p>
        </w:tc>
      </w:tr>
      <w:tr w:rsidR="00410D4A" w:rsidRPr="00880BE3" w14:paraId="2C565B02" w14:textId="77777777" w:rsidTr="00182BDD">
        <w:trPr>
          <w:trHeight w:val="311"/>
        </w:trPr>
        <w:tc>
          <w:tcPr>
            <w:tcW w:w="1444" w:type="dxa"/>
          </w:tcPr>
          <w:p w14:paraId="4790403D" w14:textId="77777777" w:rsidR="00410D4A" w:rsidRPr="00CA60AF" w:rsidRDefault="00410D4A" w:rsidP="00182BDD">
            <w:pPr>
              <w:rPr>
                <w:rFonts w:ascii="Arial Nova Light" w:hAnsi="Arial Nova Light"/>
                <w:lang w:val="en-US"/>
              </w:rPr>
            </w:pPr>
            <w:r w:rsidRPr="00CA60AF">
              <w:rPr>
                <w:rFonts w:ascii="Arial Nova Light" w:hAnsi="Arial Nova Light"/>
                <w:lang w:val="en-US"/>
              </w:rPr>
              <w:t>Relation to EXT change</w:t>
            </w:r>
          </w:p>
        </w:tc>
        <w:tc>
          <w:tcPr>
            <w:tcW w:w="1209" w:type="dxa"/>
            <w:noWrap/>
            <w:hideMark/>
          </w:tcPr>
          <w:p w14:paraId="03FD3E01" w14:textId="77777777" w:rsidR="00410D4A" w:rsidRPr="00CA60AF" w:rsidRDefault="00410D4A" w:rsidP="00182BDD">
            <w:pPr>
              <w:rPr>
                <w:rFonts w:ascii="Arial Nova Light" w:hAnsi="Arial Nova Light"/>
              </w:rPr>
            </w:pPr>
            <w:r w:rsidRPr="00CA60AF">
              <w:rPr>
                <w:rFonts w:ascii="Arial Nova Light" w:hAnsi="Arial Nova Light"/>
              </w:rPr>
              <w:t>-18.66</w:t>
            </w:r>
          </w:p>
        </w:tc>
        <w:tc>
          <w:tcPr>
            <w:tcW w:w="1611" w:type="dxa"/>
            <w:noWrap/>
            <w:hideMark/>
          </w:tcPr>
          <w:p w14:paraId="254057AC" w14:textId="77777777" w:rsidR="00410D4A" w:rsidRPr="00CA60AF" w:rsidRDefault="00410D4A" w:rsidP="00182BDD">
            <w:pPr>
              <w:rPr>
                <w:rFonts w:ascii="Arial Nova Light" w:hAnsi="Arial Nova Light"/>
              </w:rPr>
            </w:pPr>
            <w:r w:rsidRPr="00CA60AF">
              <w:rPr>
                <w:rFonts w:ascii="Arial Nova Light" w:hAnsi="Arial Nova Light"/>
              </w:rPr>
              <w:t>-0.14</w:t>
            </w:r>
          </w:p>
        </w:tc>
        <w:tc>
          <w:tcPr>
            <w:tcW w:w="1518" w:type="dxa"/>
            <w:noWrap/>
            <w:hideMark/>
          </w:tcPr>
          <w:p w14:paraId="30703AE0" w14:textId="77777777" w:rsidR="00410D4A" w:rsidRPr="00CA60AF" w:rsidRDefault="00410D4A" w:rsidP="00182BDD">
            <w:pPr>
              <w:rPr>
                <w:rFonts w:ascii="Arial Nova Light" w:hAnsi="Arial Nova Light"/>
              </w:rPr>
            </w:pPr>
            <w:r w:rsidRPr="00CA60AF">
              <w:rPr>
                <w:rFonts w:ascii="Arial Nova Light" w:hAnsi="Arial Nova Light"/>
              </w:rPr>
              <w:t>-0.47</w:t>
            </w:r>
          </w:p>
        </w:tc>
        <w:tc>
          <w:tcPr>
            <w:tcW w:w="1017" w:type="dxa"/>
            <w:noWrap/>
            <w:hideMark/>
          </w:tcPr>
          <w:p w14:paraId="5C8F7199" w14:textId="77777777" w:rsidR="00410D4A" w:rsidRPr="00CA60AF" w:rsidRDefault="00410D4A" w:rsidP="00182BDD">
            <w:pPr>
              <w:rPr>
                <w:rFonts w:ascii="Arial Nova Light" w:hAnsi="Arial Nova Light"/>
              </w:rPr>
            </w:pPr>
            <w:r w:rsidRPr="00CA60AF">
              <w:rPr>
                <w:rFonts w:ascii="Arial Nova Light" w:hAnsi="Arial Nova Light"/>
              </w:rPr>
              <w:t>45</w:t>
            </w:r>
          </w:p>
        </w:tc>
        <w:tc>
          <w:tcPr>
            <w:tcW w:w="1843" w:type="dxa"/>
            <w:noWrap/>
            <w:hideMark/>
          </w:tcPr>
          <w:p w14:paraId="0605ECB4" w14:textId="77777777" w:rsidR="00410D4A" w:rsidRPr="00CA60AF" w:rsidRDefault="00410D4A" w:rsidP="00182BDD">
            <w:pPr>
              <w:rPr>
                <w:rFonts w:ascii="Arial Nova Light" w:hAnsi="Arial Nova Light"/>
              </w:rPr>
            </w:pPr>
            <w:r w:rsidRPr="00CA60AF">
              <w:rPr>
                <w:rFonts w:ascii="Arial Nova Light" w:hAnsi="Arial Nova Light"/>
              </w:rPr>
              <w:t>&gt;.90</w:t>
            </w:r>
          </w:p>
        </w:tc>
      </w:tr>
      <w:tr w:rsidR="00410D4A" w:rsidRPr="00880BE3" w14:paraId="660F52D7" w14:textId="77777777" w:rsidTr="00182BDD">
        <w:trPr>
          <w:trHeight w:val="311"/>
        </w:trPr>
        <w:tc>
          <w:tcPr>
            <w:tcW w:w="1444" w:type="dxa"/>
          </w:tcPr>
          <w:p w14:paraId="07EE1640" w14:textId="77777777" w:rsidR="00410D4A" w:rsidRPr="00CA60AF" w:rsidRDefault="00410D4A" w:rsidP="00182BDD">
            <w:pPr>
              <w:rPr>
                <w:rFonts w:ascii="Arial Nova Light" w:hAnsi="Arial Nova Light"/>
                <w:lang w:val="en-US"/>
              </w:rPr>
            </w:pPr>
            <w:r w:rsidRPr="00CA60AF">
              <w:rPr>
                <w:rFonts w:ascii="Arial Nova Light" w:hAnsi="Arial Nova Light"/>
                <w:lang w:val="en-US"/>
              </w:rPr>
              <w:t>Relation to INT at T2</w:t>
            </w:r>
          </w:p>
        </w:tc>
        <w:tc>
          <w:tcPr>
            <w:tcW w:w="1209" w:type="dxa"/>
            <w:noWrap/>
            <w:hideMark/>
          </w:tcPr>
          <w:p w14:paraId="53D84368" w14:textId="77777777" w:rsidR="00410D4A" w:rsidRPr="00CA60AF" w:rsidRDefault="00410D4A" w:rsidP="00182BDD">
            <w:pPr>
              <w:rPr>
                <w:rFonts w:ascii="Arial Nova Light" w:hAnsi="Arial Nova Light"/>
              </w:rPr>
            </w:pPr>
            <w:r w:rsidRPr="00CA60AF">
              <w:rPr>
                <w:rFonts w:ascii="Arial Nova Light" w:hAnsi="Arial Nova Light"/>
              </w:rPr>
              <w:t>15.58</w:t>
            </w:r>
          </w:p>
        </w:tc>
        <w:tc>
          <w:tcPr>
            <w:tcW w:w="1611" w:type="dxa"/>
            <w:noWrap/>
            <w:hideMark/>
          </w:tcPr>
          <w:p w14:paraId="2A9EC26D" w14:textId="77777777" w:rsidR="00410D4A" w:rsidRPr="00CA60AF" w:rsidRDefault="00410D4A" w:rsidP="00182BDD">
            <w:pPr>
              <w:rPr>
                <w:rFonts w:ascii="Arial Nova Light" w:hAnsi="Arial Nova Light"/>
              </w:rPr>
            </w:pPr>
            <w:r w:rsidRPr="00CA60AF">
              <w:rPr>
                <w:rFonts w:ascii="Arial Nova Light" w:hAnsi="Arial Nova Light"/>
              </w:rPr>
              <w:t>0.11</w:t>
            </w:r>
          </w:p>
        </w:tc>
        <w:tc>
          <w:tcPr>
            <w:tcW w:w="1518" w:type="dxa"/>
            <w:noWrap/>
            <w:hideMark/>
          </w:tcPr>
          <w:p w14:paraId="27959AAD" w14:textId="77777777" w:rsidR="00410D4A" w:rsidRPr="00CA60AF" w:rsidRDefault="00410D4A" w:rsidP="00182BDD">
            <w:pPr>
              <w:rPr>
                <w:rFonts w:ascii="Arial Nova Light" w:hAnsi="Arial Nova Light"/>
              </w:rPr>
            </w:pPr>
            <w:r w:rsidRPr="00CA60AF">
              <w:rPr>
                <w:rFonts w:ascii="Arial Nova Light" w:hAnsi="Arial Nova Light"/>
              </w:rPr>
              <w:t>0.66</w:t>
            </w:r>
          </w:p>
        </w:tc>
        <w:tc>
          <w:tcPr>
            <w:tcW w:w="1017" w:type="dxa"/>
            <w:noWrap/>
            <w:hideMark/>
          </w:tcPr>
          <w:p w14:paraId="315BB8D6" w14:textId="77777777" w:rsidR="00410D4A" w:rsidRPr="00CA60AF" w:rsidRDefault="00410D4A" w:rsidP="00182BDD">
            <w:pPr>
              <w:rPr>
                <w:rFonts w:ascii="Arial Nova Light" w:hAnsi="Arial Nova Light"/>
              </w:rPr>
            </w:pPr>
            <w:r w:rsidRPr="00CA60AF">
              <w:rPr>
                <w:rFonts w:ascii="Arial Nova Light" w:hAnsi="Arial Nova Light"/>
              </w:rPr>
              <w:t>47</w:t>
            </w:r>
          </w:p>
        </w:tc>
        <w:tc>
          <w:tcPr>
            <w:tcW w:w="1843" w:type="dxa"/>
            <w:noWrap/>
            <w:hideMark/>
          </w:tcPr>
          <w:p w14:paraId="26CEC95A" w14:textId="77777777" w:rsidR="00410D4A" w:rsidRPr="00CA60AF" w:rsidRDefault="00410D4A" w:rsidP="00182BDD">
            <w:pPr>
              <w:rPr>
                <w:rFonts w:ascii="Arial Nova Light" w:hAnsi="Arial Nova Light"/>
              </w:rPr>
            </w:pPr>
            <w:r w:rsidRPr="00CA60AF">
              <w:rPr>
                <w:rFonts w:ascii="Arial Nova Light" w:hAnsi="Arial Nova Light"/>
              </w:rPr>
              <w:t>&gt;.90</w:t>
            </w:r>
          </w:p>
        </w:tc>
      </w:tr>
      <w:tr w:rsidR="00410D4A" w:rsidRPr="00880BE3" w14:paraId="2F7872EF" w14:textId="77777777" w:rsidTr="00182BDD">
        <w:trPr>
          <w:trHeight w:val="311"/>
        </w:trPr>
        <w:tc>
          <w:tcPr>
            <w:tcW w:w="1444" w:type="dxa"/>
          </w:tcPr>
          <w:p w14:paraId="74E9F771" w14:textId="77777777" w:rsidR="00410D4A" w:rsidRPr="00CA60AF" w:rsidRDefault="00410D4A" w:rsidP="00182BDD">
            <w:pPr>
              <w:rPr>
                <w:rFonts w:ascii="Arial Nova Light" w:hAnsi="Arial Nova Light"/>
                <w:lang w:val="en-US"/>
              </w:rPr>
            </w:pPr>
            <w:r w:rsidRPr="00CA60AF">
              <w:rPr>
                <w:rFonts w:ascii="Arial Nova Light" w:hAnsi="Arial Nova Light"/>
                <w:lang w:val="en-US"/>
              </w:rPr>
              <w:t>Relation to INT change</w:t>
            </w:r>
          </w:p>
        </w:tc>
        <w:tc>
          <w:tcPr>
            <w:tcW w:w="1209" w:type="dxa"/>
            <w:noWrap/>
            <w:hideMark/>
          </w:tcPr>
          <w:p w14:paraId="4EC6951F" w14:textId="77777777" w:rsidR="00410D4A" w:rsidRPr="00CA60AF" w:rsidRDefault="00410D4A" w:rsidP="00182BDD">
            <w:pPr>
              <w:rPr>
                <w:rFonts w:ascii="Arial Nova Light" w:hAnsi="Arial Nova Light"/>
              </w:rPr>
            </w:pPr>
            <w:r w:rsidRPr="00CA60AF">
              <w:rPr>
                <w:rFonts w:ascii="Arial Nova Light" w:hAnsi="Arial Nova Light"/>
              </w:rPr>
              <w:t>35.06</w:t>
            </w:r>
          </w:p>
        </w:tc>
        <w:tc>
          <w:tcPr>
            <w:tcW w:w="1611" w:type="dxa"/>
            <w:noWrap/>
            <w:hideMark/>
          </w:tcPr>
          <w:p w14:paraId="3353B5D5" w14:textId="77777777" w:rsidR="00410D4A" w:rsidRPr="00CA60AF" w:rsidRDefault="00410D4A" w:rsidP="00182BDD">
            <w:pPr>
              <w:rPr>
                <w:rFonts w:ascii="Arial Nova Light" w:hAnsi="Arial Nova Light"/>
              </w:rPr>
            </w:pPr>
            <w:r w:rsidRPr="00CA60AF">
              <w:rPr>
                <w:rFonts w:ascii="Arial Nova Light" w:hAnsi="Arial Nova Light"/>
              </w:rPr>
              <w:t>0.26</w:t>
            </w:r>
          </w:p>
        </w:tc>
        <w:tc>
          <w:tcPr>
            <w:tcW w:w="1518" w:type="dxa"/>
            <w:noWrap/>
            <w:hideMark/>
          </w:tcPr>
          <w:p w14:paraId="2D73719D" w14:textId="77777777" w:rsidR="00410D4A" w:rsidRPr="00CA60AF" w:rsidRDefault="00410D4A" w:rsidP="00182BDD">
            <w:pPr>
              <w:rPr>
                <w:rFonts w:ascii="Arial Nova Light" w:hAnsi="Arial Nova Light"/>
              </w:rPr>
            </w:pPr>
            <w:r w:rsidRPr="00CA60AF">
              <w:rPr>
                <w:rFonts w:ascii="Arial Nova Light" w:hAnsi="Arial Nova Light"/>
              </w:rPr>
              <w:t>1.09</w:t>
            </w:r>
          </w:p>
        </w:tc>
        <w:tc>
          <w:tcPr>
            <w:tcW w:w="1017" w:type="dxa"/>
            <w:noWrap/>
            <w:hideMark/>
          </w:tcPr>
          <w:p w14:paraId="40DA6795" w14:textId="77777777" w:rsidR="00410D4A" w:rsidRPr="00CA60AF" w:rsidRDefault="00410D4A" w:rsidP="00182BDD">
            <w:pPr>
              <w:rPr>
                <w:rFonts w:ascii="Arial Nova Light" w:hAnsi="Arial Nova Light"/>
              </w:rPr>
            </w:pPr>
            <w:r w:rsidRPr="00CA60AF">
              <w:rPr>
                <w:rFonts w:ascii="Arial Nova Light" w:hAnsi="Arial Nova Light"/>
              </w:rPr>
              <w:t>45</w:t>
            </w:r>
          </w:p>
        </w:tc>
        <w:tc>
          <w:tcPr>
            <w:tcW w:w="1843" w:type="dxa"/>
            <w:noWrap/>
            <w:hideMark/>
          </w:tcPr>
          <w:p w14:paraId="15C486EA" w14:textId="77777777" w:rsidR="00410D4A" w:rsidRPr="00CA60AF" w:rsidRDefault="00410D4A" w:rsidP="00182BDD">
            <w:pPr>
              <w:rPr>
                <w:rFonts w:ascii="Arial Nova Light" w:hAnsi="Arial Nova Light"/>
              </w:rPr>
            </w:pPr>
            <w:r w:rsidRPr="00CA60AF">
              <w:rPr>
                <w:rFonts w:ascii="Arial Nova Light" w:hAnsi="Arial Nova Light"/>
              </w:rPr>
              <w:t>&gt;.90</w:t>
            </w:r>
          </w:p>
        </w:tc>
      </w:tr>
    </w:tbl>
    <w:p w14:paraId="1EF62C37" w14:textId="6BEA94C5" w:rsidR="00410D4A" w:rsidRDefault="00410D4A">
      <w:pPr>
        <w:rPr>
          <w:rFonts w:ascii="Arial Nova Light" w:hAnsi="Arial Nova Light"/>
          <w:lang w:val="en-US"/>
        </w:rPr>
      </w:pPr>
    </w:p>
    <w:p w14:paraId="426D465E" w14:textId="2CFFB0D8" w:rsidR="000C0D44" w:rsidRPr="00E8597E" w:rsidRDefault="000C0D44" w:rsidP="000C0D44">
      <w:pPr>
        <w:rPr>
          <w:rFonts w:ascii="Arial Nova Light" w:hAnsi="Arial Nova Light"/>
          <w:i/>
          <w:iCs/>
          <w:lang w:val="en-US"/>
        </w:rPr>
      </w:pPr>
      <w:r w:rsidRPr="00E8597E">
        <w:rPr>
          <w:rFonts w:ascii="Arial Nova Light" w:hAnsi="Arial Nova Light"/>
          <w:i/>
          <w:iCs/>
          <w:lang w:val="en-US"/>
        </w:rPr>
        <w:t xml:space="preserve">NumDF = Numerator degrees of freedom; DenDF = </w:t>
      </w:r>
      <w:r w:rsidRPr="00E8597E">
        <w:rPr>
          <w:rFonts w:ascii="Arial Nova Light" w:hAnsi="Arial Nova Light" w:cs="Segoe UI"/>
          <w:i/>
          <w:iCs/>
          <w:color w:val="201F1E"/>
          <w:shd w:val="clear" w:color="auto" w:fill="FFFFFF"/>
          <w:lang w:val="en-US"/>
        </w:rPr>
        <w:t>Satterthwaite</w:t>
      </w:r>
      <w:r w:rsidRPr="00E8597E">
        <w:rPr>
          <w:rFonts w:ascii="Arial Nova Light" w:hAnsi="Arial Nova Light"/>
          <w:i/>
          <w:iCs/>
          <w:lang w:val="en-US"/>
        </w:rPr>
        <w:t xml:space="preserve"> approximated denominator degrees of freedom. *** p &lt;.001</w:t>
      </w:r>
      <w:r>
        <w:rPr>
          <w:rFonts w:ascii="Arial Nova Light" w:hAnsi="Arial Nova Light"/>
          <w:i/>
          <w:iCs/>
          <w:lang w:val="en-US"/>
        </w:rPr>
        <w:t>. INT = Internalizing symptoms; EXT = Externalinzing symptoms</w:t>
      </w:r>
    </w:p>
    <w:p w14:paraId="215A4473" w14:textId="77777777" w:rsidR="000C0D44" w:rsidRPr="00E8597E" w:rsidRDefault="000C0D44">
      <w:pPr>
        <w:rPr>
          <w:rFonts w:ascii="Arial Nova Light" w:hAnsi="Arial Nova Light"/>
          <w:lang w:val="en-US"/>
        </w:rPr>
      </w:pPr>
    </w:p>
    <w:sectPr w:rsidR="000C0D44" w:rsidRPr="00E8597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D064E" w14:textId="77777777" w:rsidR="00287C9C" w:rsidRDefault="00287C9C" w:rsidP="0082532A">
      <w:pPr>
        <w:spacing w:after="0" w:line="240" w:lineRule="auto"/>
      </w:pPr>
      <w:r>
        <w:separator/>
      </w:r>
    </w:p>
  </w:endnote>
  <w:endnote w:type="continuationSeparator" w:id="0">
    <w:p w14:paraId="0D412BF6" w14:textId="77777777" w:rsidR="00287C9C" w:rsidRDefault="00287C9C" w:rsidP="0082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Light">
    <w:altName w:val="Arial"/>
    <w:charset w:val="00"/>
    <w:family w:val="swiss"/>
    <w:pitch w:val="variable"/>
    <w:sig w:usb0="0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1A988" w14:textId="77777777" w:rsidR="00287C9C" w:rsidRDefault="00287C9C" w:rsidP="0082532A">
      <w:pPr>
        <w:spacing w:after="0" w:line="240" w:lineRule="auto"/>
      </w:pPr>
      <w:r>
        <w:separator/>
      </w:r>
    </w:p>
  </w:footnote>
  <w:footnote w:type="continuationSeparator" w:id="0">
    <w:p w14:paraId="7BFE6BDE" w14:textId="77777777" w:rsidR="00287C9C" w:rsidRDefault="00287C9C" w:rsidP="008253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3A55DF"/>
    <w:multiLevelType w:val="hybridMultilevel"/>
    <w:tmpl w:val="D636649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611890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331"/>
    <w:rsid w:val="00013526"/>
    <w:rsid w:val="000151BE"/>
    <w:rsid w:val="0002678F"/>
    <w:rsid w:val="00037F33"/>
    <w:rsid w:val="00043325"/>
    <w:rsid w:val="00052BF9"/>
    <w:rsid w:val="00082283"/>
    <w:rsid w:val="000C0D44"/>
    <w:rsid w:val="000E695E"/>
    <w:rsid w:val="000E74A4"/>
    <w:rsid w:val="000F713A"/>
    <w:rsid w:val="00132F7B"/>
    <w:rsid w:val="001465D0"/>
    <w:rsid w:val="001516C5"/>
    <w:rsid w:val="001851E9"/>
    <w:rsid w:val="001935D4"/>
    <w:rsid w:val="001A18E9"/>
    <w:rsid w:val="001A528E"/>
    <w:rsid w:val="001B1B17"/>
    <w:rsid w:val="001B3156"/>
    <w:rsid w:val="001C7CB0"/>
    <w:rsid w:val="001E7A37"/>
    <w:rsid w:val="002073E7"/>
    <w:rsid w:val="0022306F"/>
    <w:rsid w:val="00256EF1"/>
    <w:rsid w:val="00260253"/>
    <w:rsid w:val="00287C9C"/>
    <w:rsid w:val="0029283D"/>
    <w:rsid w:val="002B7BB5"/>
    <w:rsid w:val="002C4E5F"/>
    <w:rsid w:val="003059C7"/>
    <w:rsid w:val="003065EE"/>
    <w:rsid w:val="00314EF8"/>
    <w:rsid w:val="003226CE"/>
    <w:rsid w:val="00335100"/>
    <w:rsid w:val="00366A8A"/>
    <w:rsid w:val="003831ED"/>
    <w:rsid w:val="003864BB"/>
    <w:rsid w:val="003A71A4"/>
    <w:rsid w:val="003C2900"/>
    <w:rsid w:val="003C322E"/>
    <w:rsid w:val="003D6DC9"/>
    <w:rsid w:val="003E3901"/>
    <w:rsid w:val="003F1479"/>
    <w:rsid w:val="003F4133"/>
    <w:rsid w:val="003F7A0C"/>
    <w:rsid w:val="00410951"/>
    <w:rsid w:val="00410D4A"/>
    <w:rsid w:val="00410FFB"/>
    <w:rsid w:val="004124D7"/>
    <w:rsid w:val="00422186"/>
    <w:rsid w:val="00422EA6"/>
    <w:rsid w:val="004772AD"/>
    <w:rsid w:val="0049186D"/>
    <w:rsid w:val="00496F19"/>
    <w:rsid w:val="004A27A0"/>
    <w:rsid w:val="004A5AF4"/>
    <w:rsid w:val="004A6196"/>
    <w:rsid w:val="004C1063"/>
    <w:rsid w:val="004D7812"/>
    <w:rsid w:val="004E3E04"/>
    <w:rsid w:val="00500831"/>
    <w:rsid w:val="0052423B"/>
    <w:rsid w:val="00527F0F"/>
    <w:rsid w:val="00533F56"/>
    <w:rsid w:val="00554576"/>
    <w:rsid w:val="00566E2F"/>
    <w:rsid w:val="00572896"/>
    <w:rsid w:val="00577BEF"/>
    <w:rsid w:val="00595C19"/>
    <w:rsid w:val="005B7751"/>
    <w:rsid w:val="005D06A2"/>
    <w:rsid w:val="005F30DA"/>
    <w:rsid w:val="005F3F82"/>
    <w:rsid w:val="00610DC0"/>
    <w:rsid w:val="006132FA"/>
    <w:rsid w:val="0062181D"/>
    <w:rsid w:val="006220BA"/>
    <w:rsid w:val="00634DE1"/>
    <w:rsid w:val="00641514"/>
    <w:rsid w:val="00646780"/>
    <w:rsid w:val="006475BC"/>
    <w:rsid w:val="0066318F"/>
    <w:rsid w:val="006746E4"/>
    <w:rsid w:val="00674B4B"/>
    <w:rsid w:val="00676A6C"/>
    <w:rsid w:val="0069522C"/>
    <w:rsid w:val="006A5D98"/>
    <w:rsid w:val="006C29CB"/>
    <w:rsid w:val="006C71EA"/>
    <w:rsid w:val="006D7126"/>
    <w:rsid w:val="006E2439"/>
    <w:rsid w:val="006F0670"/>
    <w:rsid w:val="006F6D64"/>
    <w:rsid w:val="00702CCA"/>
    <w:rsid w:val="00717213"/>
    <w:rsid w:val="00722B2E"/>
    <w:rsid w:val="00731950"/>
    <w:rsid w:val="00732AB7"/>
    <w:rsid w:val="0074561A"/>
    <w:rsid w:val="00767CE6"/>
    <w:rsid w:val="00771854"/>
    <w:rsid w:val="007A0720"/>
    <w:rsid w:val="007A37B6"/>
    <w:rsid w:val="007B320B"/>
    <w:rsid w:val="007C6AE3"/>
    <w:rsid w:val="00805B8C"/>
    <w:rsid w:val="00806AB1"/>
    <w:rsid w:val="0082532A"/>
    <w:rsid w:val="00853F9C"/>
    <w:rsid w:val="00861F97"/>
    <w:rsid w:val="00880BE3"/>
    <w:rsid w:val="008B4B87"/>
    <w:rsid w:val="008B69A9"/>
    <w:rsid w:val="008D4E12"/>
    <w:rsid w:val="008F6482"/>
    <w:rsid w:val="00930313"/>
    <w:rsid w:val="00930DEE"/>
    <w:rsid w:val="00931331"/>
    <w:rsid w:val="00943182"/>
    <w:rsid w:val="009557C9"/>
    <w:rsid w:val="00962722"/>
    <w:rsid w:val="00972A0E"/>
    <w:rsid w:val="0098393B"/>
    <w:rsid w:val="009B0317"/>
    <w:rsid w:val="009B5C53"/>
    <w:rsid w:val="009C17F1"/>
    <w:rsid w:val="009F7910"/>
    <w:rsid w:val="00A04332"/>
    <w:rsid w:val="00A14766"/>
    <w:rsid w:val="00A3218D"/>
    <w:rsid w:val="00A35F8A"/>
    <w:rsid w:val="00A702C2"/>
    <w:rsid w:val="00A71385"/>
    <w:rsid w:val="00A81A64"/>
    <w:rsid w:val="00A829D9"/>
    <w:rsid w:val="00A93501"/>
    <w:rsid w:val="00AA1782"/>
    <w:rsid w:val="00AC156B"/>
    <w:rsid w:val="00AD5C2F"/>
    <w:rsid w:val="00AE23C2"/>
    <w:rsid w:val="00B45106"/>
    <w:rsid w:val="00B515D8"/>
    <w:rsid w:val="00B631B2"/>
    <w:rsid w:val="00B72175"/>
    <w:rsid w:val="00B97250"/>
    <w:rsid w:val="00BD324B"/>
    <w:rsid w:val="00BE39AC"/>
    <w:rsid w:val="00C42AFF"/>
    <w:rsid w:val="00C636CD"/>
    <w:rsid w:val="00C82DA5"/>
    <w:rsid w:val="00C91C3D"/>
    <w:rsid w:val="00CA3B85"/>
    <w:rsid w:val="00CA60AF"/>
    <w:rsid w:val="00CB7D35"/>
    <w:rsid w:val="00CF08B4"/>
    <w:rsid w:val="00CF5715"/>
    <w:rsid w:val="00D0408E"/>
    <w:rsid w:val="00D275B3"/>
    <w:rsid w:val="00D54E99"/>
    <w:rsid w:val="00D575B5"/>
    <w:rsid w:val="00D65239"/>
    <w:rsid w:val="00D67344"/>
    <w:rsid w:val="00D81DFB"/>
    <w:rsid w:val="00D8420A"/>
    <w:rsid w:val="00D85A2A"/>
    <w:rsid w:val="00DF0042"/>
    <w:rsid w:val="00DF427E"/>
    <w:rsid w:val="00E1360A"/>
    <w:rsid w:val="00E306DD"/>
    <w:rsid w:val="00E65588"/>
    <w:rsid w:val="00E66EDA"/>
    <w:rsid w:val="00E7156E"/>
    <w:rsid w:val="00E7686E"/>
    <w:rsid w:val="00E838B0"/>
    <w:rsid w:val="00E8597E"/>
    <w:rsid w:val="00E86CEF"/>
    <w:rsid w:val="00E97D77"/>
    <w:rsid w:val="00EB4A66"/>
    <w:rsid w:val="00EC6204"/>
    <w:rsid w:val="00EC6272"/>
    <w:rsid w:val="00EC69A8"/>
    <w:rsid w:val="00ED4499"/>
    <w:rsid w:val="00EE1880"/>
    <w:rsid w:val="00EF285E"/>
    <w:rsid w:val="00F053E3"/>
    <w:rsid w:val="00F107E2"/>
    <w:rsid w:val="00F17A47"/>
    <w:rsid w:val="00F2496C"/>
    <w:rsid w:val="00F27665"/>
    <w:rsid w:val="00F5050C"/>
    <w:rsid w:val="00F50F2B"/>
    <w:rsid w:val="00F8433A"/>
    <w:rsid w:val="00FF3D90"/>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58FCF"/>
  <w15:chartTrackingRefBased/>
  <w15:docId w15:val="{4C6B5E50-CD15-4762-9AA5-8623446FC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554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sreferens">
    <w:name w:val="annotation reference"/>
    <w:basedOn w:val="Standardstycketeckensnitt"/>
    <w:uiPriority w:val="99"/>
    <w:semiHidden/>
    <w:unhideWhenUsed/>
    <w:rsid w:val="007A37B6"/>
    <w:rPr>
      <w:sz w:val="16"/>
      <w:szCs w:val="16"/>
    </w:rPr>
  </w:style>
  <w:style w:type="paragraph" w:styleId="Kommentarer">
    <w:name w:val="annotation text"/>
    <w:basedOn w:val="Normal"/>
    <w:link w:val="KommentarerChar"/>
    <w:uiPriority w:val="99"/>
    <w:semiHidden/>
    <w:unhideWhenUsed/>
    <w:rsid w:val="007A37B6"/>
    <w:pPr>
      <w:spacing w:line="240" w:lineRule="auto"/>
    </w:pPr>
    <w:rPr>
      <w:sz w:val="20"/>
      <w:szCs w:val="20"/>
    </w:rPr>
  </w:style>
  <w:style w:type="character" w:customStyle="1" w:styleId="KommentarerChar">
    <w:name w:val="Kommentarer Char"/>
    <w:basedOn w:val="Standardstycketeckensnitt"/>
    <w:link w:val="Kommentarer"/>
    <w:uiPriority w:val="99"/>
    <w:semiHidden/>
    <w:rsid w:val="007A37B6"/>
    <w:rPr>
      <w:sz w:val="20"/>
      <w:szCs w:val="20"/>
    </w:rPr>
  </w:style>
  <w:style w:type="paragraph" w:styleId="Kommentarsmne">
    <w:name w:val="annotation subject"/>
    <w:basedOn w:val="Kommentarer"/>
    <w:next w:val="Kommentarer"/>
    <w:link w:val="KommentarsmneChar"/>
    <w:uiPriority w:val="99"/>
    <w:semiHidden/>
    <w:unhideWhenUsed/>
    <w:rsid w:val="007A37B6"/>
    <w:rPr>
      <w:b/>
      <w:bCs/>
    </w:rPr>
  </w:style>
  <w:style w:type="character" w:customStyle="1" w:styleId="KommentarsmneChar">
    <w:name w:val="Kommentarsämne Char"/>
    <w:basedOn w:val="KommentarerChar"/>
    <w:link w:val="Kommentarsmne"/>
    <w:uiPriority w:val="99"/>
    <w:semiHidden/>
    <w:rsid w:val="007A37B6"/>
    <w:rPr>
      <w:b/>
      <w:bCs/>
      <w:sz w:val="20"/>
      <w:szCs w:val="20"/>
    </w:rPr>
  </w:style>
  <w:style w:type="paragraph" w:styleId="Liststycke">
    <w:name w:val="List Paragraph"/>
    <w:basedOn w:val="Normal"/>
    <w:uiPriority w:val="34"/>
    <w:qFormat/>
    <w:rsid w:val="00335100"/>
    <w:pPr>
      <w:ind w:left="720"/>
      <w:contextualSpacing/>
    </w:pPr>
  </w:style>
  <w:style w:type="paragraph" w:styleId="Sidhuvud">
    <w:name w:val="header"/>
    <w:basedOn w:val="Normal"/>
    <w:link w:val="SidhuvudChar"/>
    <w:uiPriority w:val="99"/>
    <w:unhideWhenUsed/>
    <w:rsid w:val="0082532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82532A"/>
  </w:style>
  <w:style w:type="paragraph" w:styleId="Sidfot">
    <w:name w:val="footer"/>
    <w:basedOn w:val="Normal"/>
    <w:link w:val="SidfotChar"/>
    <w:uiPriority w:val="99"/>
    <w:unhideWhenUsed/>
    <w:rsid w:val="0082532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82532A"/>
  </w:style>
  <w:style w:type="paragraph" w:styleId="Revision">
    <w:name w:val="Revision"/>
    <w:hidden/>
    <w:uiPriority w:val="99"/>
    <w:semiHidden/>
    <w:rsid w:val="00676A6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876819">
      <w:bodyDiv w:val="1"/>
      <w:marLeft w:val="0"/>
      <w:marRight w:val="0"/>
      <w:marTop w:val="0"/>
      <w:marBottom w:val="0"/>
      <w:divBdr>
        <w:top w:val="none" w:sz="0" w:space="0" w:color="auto"/>
        <w:left w:val="none" w:sz="0" w:space="0" w:color="auto"/>
        <w:bottom w:val="none" w:sz="0" w:space="0" w:color="auto"/>
        <w:right w:val="none" w:sz="0" w:space="0" w:color="auto"/>
      </w:divBdr>
    </w:div>
    <w:div w:id="500856891">
      <w:bodyDiv w:val="1"/>
      <w:marLeft w:val="0"/>
      <w:marRight w:val="0"/>
      <w:marTop w:val="0"/>
      <w:marBottom w:val="0"/>
      <w:divBdr>
        <w:top w:val="none" w:sz="0" w:space="0" w:color="auto"/>
        <w:left w:val="none" w:sz="0" w:space="0" w:color="auto"/>
        <w:bottom w:val="none" w:sz="0" w:space="0" w:color="auto"/>
        <w:right w:val="none" w:sz="0" w:space="0" w:color="auto"/>
      </w:divBdr>
      <w:divsChild>
        <w:div w:id="254824771">
          <w:marLeft w:val="0"/>
          <w:marRight w:val="0"/>
          <w:marTop w:val="0"/>
          <w:marBottom w:val="0"/>
          <w:divBdr>
            <w:top w:val="none" w:sz="0" w:space="0" w:color="auto"/>
            <w:left w:val="none" w:sz="0" w:space="0" w:color="auto"/>
            <w:bottom w:val="none" w:sz="0" w:space="0" w:color="auto"/>
            <w:right w:val="none" w:sz="0" w:space="0" w:color="auto"/>
          </w:divBdr>
          <w:divsChild>
            <w:div w:id="17004932">
              <w:marLeft w:val="0"/>
              <w:marRight w:val="0"/>
              <w:marTop w:val="0"/>
              <w:marBottom w:val="0"/>
              <w:divBdr>
                <w:top w:val="none" w:sz="0" w:space="0" w:color="auto"/>
                <w:left w:val="none" w:sz="0" w:space="0" w:color="auto"/>
                <w:bottom w:val="none" w:sz="0" w:space="0" w:color="auto"/>
                <w:right w:val="none" w:sz="0" w:space="0" w:color="auto"/>
              </w:divBdr>
            </w:div>
            <w:div w:id="1642807174">
              <w:marLeft w:val="0"/>
              <w:marRight w:val="0"/>
              <w:marTop w:val="0"/>
              <w:marBottom w:val="0"/>
              <w:divBdr>
                <w:top w:val="none" w:sz="0" w:space="0" w:color="auto"/>
                <w:left w:val="none" w:sz="0" w:space="0" w:color="auto"/>
                <w:bottom w:val="none" w:sz="0" w:space="0" w:color="auto"/>
                <w:right w:val="none" w:sz="0" w:space="0" w:color="auto"/>
              </w:divBdr>
            </w:div>
            <w:div w:id="502623327">
              <w:marLeft w:val="0"/>
              <w:marRight w:val="0"/>
              <w:marTop w:val="0"/>
              <w:marBottom w:val="0"/>
              <w:divBdr>
                <w:top w:val="none" w:sz="0" w:space="0" w:color="auto"/>
                <w:left w:val="none" w:sz="0" w:space="0" w:color="auto"/>
                <w:bottom w:val="none" w:sz="0" w:space="0" w:color="auto"/>
                <w:right w:val="none" w:sz="0" w:space="0" w:color="auto"/>
              </w:divBdr>
            </w:div>
            <w:div w:id="45576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776541">
      <w:bodyDiv w:val="1"/>
      <w:marLeft w:val="0"/>
      <w:marRight w:val="0"/>
      <w:marTop w:val="0"/>
      <w:marBottom w:val="0"/>
      <w:divBdr>
        <w:top w:val="none" w:sz="0" w:space="0" w:color="auto"/>
        <w:left w:val="none" w:sz="0" w:space="0" w:color="auto"/>
        <w:bottom w:val="none" w:sz="0" w:space="0" w:color="auto"/>
        <w:right w:val="none" w:sz="0" w:space="0" w:color="auto"/>
      </w:divBdr>
    </w:div>
    <w:div w:id="898979657">
      <w:bodyDiv w:val="1"/>
      <w:marLeft w:val="0"/>
      <w:marRight w:val="0"/>
      <w:marTop w:val="0"/>
      <w:marBottom w:val="0"/>
      <w:divBdr>
        <w:top w:val="none" w:sz="0" w:space="0" w:color="auto"/>
        <w:left w:val="none" w:sz="0" w:space="0" w:color="auto"/>
        <w:bottom w:val="none" w:sz="0" w:space="0" w:color="auto"/>
        <w:right w:val="none" w:sz="0" w:space="0" w:color="auto"/>
      </w:divBdr>
    </w:div>
    <w:div w:id="926115613">
      <w:bodyDiv w:val="1"/>
      <w:marLeft w:val="0"/>
      <w:marRight w:val="0"/>
      <w:marTop w:val="0"/>
      <w:marBottom w:val="0"/>
      <w:divBdr>
        <w:top w:val="none" w:sz="0" w:space="0" w:color="auto"/>
        <w:left w:val="none" w:sz="0" w:space="0" w:color="auto"/>
        <w:bottom w:val="none" w:sz="0" w:space="0" w:color="auto"/>
        <w:right w:val="none" w:sz="0" w:space="0" w:color="auto"/>
      </w:divBdr>
    </w:div>
    <w:div w:id="1062872266">
      <w:bodyDiv w:val="1"/>
      <w:marLeft w:val="0"/>
      <w:marRight w:val="0"/>
      <w:marTop w:val="0"/>
      <w:marBottom w:val="0"/>
      <w:divBdr>
        <w:top w:val="none" w:sz="0" w:space="0" w:color="auto"/>
        <w:left w:val="none" w:sz="0" w:space="0" w:color="auto"/>
        <w:bottom w:val="none" w:sz="0" w:space="0" w:color="auto"/>
        <w:right w:val="none" w:sz="0" w:space="0" w:color="auto"/>
      </w:divBdr>
    </w:div>
    <w:div w:id="1183276819">
      <w:bodyDiv w:val="1"/>
      <w:marLeft w:val="0"/>
      <w:marRight w:val="0"/>
      <w:marTop w:val="0"/>
      <w:marBottom w:val="0"/>
      <w:divBdr>
        <w:top w:val="none" w:sz="0" w:space="0" w:color="auto"/>
        <w:left w:val="none" w:sz="0" w:space="0" w:color="auto"/>
        <w:bottom w:val="none" w:sz="0" w:space="0" w:color="auto"/>
        <w:right w:val="none" w:sz="0" w:space="0" w:color="auto"/>
      </w:divBdr>
    </w:div>
    <w:div w:id="1589343304">
      <w:bodyDiv w:val="1"/>
      <w:marLeft w:val="0"/>
      <w:marRight w:val="0"/>
      <w:marTop w:val="0"/>
      <w:marBottom w:val="0"/>
      <w:divBdr>
        <w:top w:val="none" w:sz="0" w:space="0" w:color="auto"/>
        <w:left w:val="none" w:sz="0" w:space="0" w:color="auto"/>
        <w:bottom w:val="none" w:sz="0" w:space="0" w:color="auto"/>
        <w:right w:val="none" w:sz="0" w:space="0" w:color="auto"/>
      </w:divBdr>
    </w:div>
    <w:div w:id="1664433025">
      <w:bodyDiv w:val="1"/>
      <w:marLeft w:val="0"/>
      <w:marRight w:val="0"/>
      <w:marTop w:val="0"/>
      <w:marBottom w:val="0"/>
      <w:divBdr>
        <w:top w:val="none" w:sz="0" w:space="0" w:color="auto"/>
        <w:left w:val="none" w:sz="0" w:space="0" w:color="auto"/>
        <w:bottom w:val="none" w:sz="0" w:space="0" w:color="auto"/>
        <w:right w:val="none" w:sz="0" w:space="0" w:color="auto"/>
      </w:divBdr>
    </w:div>
    <w:div w:id="2101028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8.tiff"/><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2F110-BE94-4B95-A3ED-FFD80C123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1821</Words>
  <Characters>9652</Characters>
  <Application>Microsoft Office Word</Application>
  <DocSecurity>0</DocSecurity>
  <Lines>80</Lines>
  <Paragraphs>22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Lundin Kleberg</dc:creator>
  <cp:keywords/>
  <dc:description/>
  <cp:lastModifiedBy>Johan Lundin Kleberg</cp:lastModifiedBy>
  <cp:revision>3</cp:revision>
  <dcterms:created xsi:type="dcterms:W3CDTF">2023-03-07T08:57:00Z</dcterms:created>
  <dcterms:modified xsi:type="dcterms:W3CDTF">2023-03-07T08:57:00Z</dcterms:modified>
</cp:coreProperties>
</file>