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285BB" w14:textId="16381784" w:rsidR="002E78B5" w:rsidRPr="000161D3" w:rsidRDefault="000161D3" w:rsidP="000161D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161D3">
        <w:rPr>
          <w:rFonts w:ascii="Times New Roman" w:hAnsi="Times New Roman" w:cs="Times New Roman"/>
          <w:b/>
          <w:bCs/>
          <w:sz w:val="40"/>
          <w:szCs w:val="40"/>
        </w:rPr>
        <w:t>Supplementary Materials</w:t>
      </w:r>
    </w:p>
    <w:p w14:paraId="4CB265D0" w14:textId="77777777" w:rsidR="000161D3" w:rsidRPr="000161D3" w:rsidRDefault="000161D3" w:rsidP="002E78B5">
      <w:pPr>
        <w:rPr>
          <w:rFonts w:ascii="Times New Roman" w:hAnsi="Times New Roman" w:cs="Times New Roman"/>
        </w:rPr>
      </w:pPr>
    </w:p>
    <w:p w14:paraId="161AB898" w14:textId="69CB85DB" w:rsidR="000161D3" w:rsidRDefault="00AA5825" w:rsidP="000161D3">
      <w:pPr>
        <w:jc w:val="center"/>
        <w:rPr>
          <w:rFonts w:ascii="Times New Roman" w:hAnsi="Times New Roman" w:cs="Times New Roman"/>
          <w:sz w:val="32"/>
          <w:szCs w:val="32"/>
        </w:rPr>
      </w:pPr>
      <w:r w:rsidRPr="00AA5825">
        <w:rPr>
          <w:rFonts w:ascii="Times New Roman" w:hAnsi="Times New Roman" w:cs="Times New Roman"/>
          <w:sz w:val="32"/>
          <w:szCs w:val="32"/>
        </w:rPr>
        <w:t xml:space="preserve">Evaluation of </w:t>
      </w:r>
      <w:r w:rsidRPr="00AA5825">
        <w:rPr>
          <w:rFonts w:ascii="Times New Roman" w:hAnsi="Times New Roman" w:cs="Times New Roman"/>
          <w:i/>
          <w:iCs/>
          <w:sz w:val="32"/>
          <w:szCs w:val="32"/>
        </w:rPr>
        <w:t xml:space="preserve">Mycobacterium </w:t>
      </w:r>
      <w:r w:rsidR="00DC6FAF">
        <w:rPr>
          <w:rFonts w:ascii="Times New Roman" w:hAnsi="Times New Roman" w:cs="Times New Roman"/>
          <w:i/>
          <w:iCs/>
          <w:sz w:val="32"/>
          <w:szCs w:val="32"/>
        </w:rPr>
        <w:t>t</w:t>
      </w:r>
      <w:r w:rsidRPr="00AA5825">
        <w:rPr>
          <w:rFonts w:ascii="Times New Roman" w:hAnsi="Times New Roman" w:cs="Times New Roman"/>
          <w:i/>
          <w:iCs/>
          <w:sz w:val="32"/>
          <w:szCs w:val="32"/>
        </w:rPr>
        <w:t>uberculosis</w:t>
      </w:r>
      <w:r w:rsidRPr="00AA5825">
        <w:rPr>
          <w:rFonts w:ascii="Times New Roman" w:hAnsi="Times New Roman" w:cs="Times New Roman"/>
          <w:sz w:val="32"/>
          <w:szCs w:val="32"/>
        </w:rPr>
        <w:t xml:space="preserve"> enrichment in metagenomic samples using ONT adaptive sequencing and amplicon sequencing for identification and variant calling</w:t>
      </w:r>
    </w:p>
    <w:p w14:paraId="66AE4184" w14:textId="084D5A8E" w:rsidR="002E78B5" w:rsidRPr="000161D3" w:rsidRDefault="002E78B5" w:rsidP="002E78B5">
      <w:pPr>
        <w:rPr>
          <w:rFonts w:ascii="Times New Roman" w:hAnsi="Times New Roman" w:cs="Times New Roman"/>
        </w:rPr>
      </w:pPr>
    </w:p>
    <w:p w14:paraId="1A979C21" w14:textId="4733C142" w:rsidR="000161D3" w:rsidRPr="000161D3" w:rsidRDefault="00AA5825" w:rsidP="000161D3">
      <w:pPr>
        <w:jc w:val="center"/>
        <w:rPr>
          <w:rFonts w:ascii="Times New Roman" w:hAnsi="Times New Roman" w:cs="Times New Roman"/>
        </w:rPr>
      </w:pPr>
      <w:r w:rsidRPr="00AA5825">
        <w:rPr>
          <w:rFonts w:ascii="Times New Roman" w:hAnsi="Times New Roman" w:cs="Times New Roman"/>
        </w:rPr>
        <w:t xml:space="preserve">Junhao Su, </w:t>
      </w:r>
      <w:proofErr w:type="spellStart"/>
      <w:r w:rsidRPr="00AA5825">
        <w:rPr>
          <w:rFonts w:ascii="Times New Roman" w:hAnsi="Times New Roman" w:cs="Times New Roman"/>
        </w:rPr>
        <w:t>Wui</w:t>
      </w:r>
      <w:proofErr w:type="spellEnd"/>
      <w:r w:rsidRPr="00AA5825">
        <w:rPr>
          <w:rFonts w:ascii="Times New Roman" w:hAnsi="Times New Roman" w:cs="Times New Roman"/>
        </w:rPr>
        <w:t xml:space="preserve"> Wang Lui, </w:t>
      </w:r>
      <w:proofErr w:type="spellStart"/>
      <w:r w:rsidRPr="00AA5825">
        <w:rPr>
          <w:rFonts w:ascii="Times New Roman" w:hAnsi="Times New Roman" w:cs="Times New Roman"/>
        </w:rPr>
        <w:t>YanLam</w:t>
      </w:r>
      <w:proofErr w:type="spellEnd"/>
      <w:r w:rsidRPr="00AA5825">
        <w:rPr>
          <w:rFonts w:ascii="Times New Roman" w:hAnsi="Times New Roman" w:cs="Times New Roman"/>
        </w:rPr>
        <w:t xml:space="preserve"> Lee, </w:t>
      </w:r>
      <w:proofErr w:type="spellStart"/>
      <w:r w:rsidRPr="00AA5825">
        <w:rPr>
          <w:rFonts w:ascii="Times New Roman" w:hAnsi="Times New Roman" w:cs="Times New Roman"/>
        </w:rPr>
        <w:t>Zhenxian</w:t>
      </w:r>
      <w:proofErr w:type="spellEnd"/>
      <w:r w:rsidRPr="00AA5825">
        <w:rPr>
          <w:rFonts w:ascii="Times New Roman" w:hAnsi="Times New Roman" w:cs="Times New Roman"/>
        </w:rPr>
        <w:t xml:space="preserve"> Zheng, Gilman Kit-Hang Siu, Timothy Ting-Leung Ng, Tong Zhang, Tommy </w:t>
      </w:r>
      <w:proofErr w:type="spellStart"/>
      <w:r w:rsidRPr="00AA5825">
        <w:rPr>
          <w:rFonts w:ascii="Times New Roman" w:hAnsi="Times New Roman" w:cs="Times New Roman"/>
        </w:rPr>
        <w:t>Tsan</w:t>
      </w:r>
      <w:proofErr w:type="spellEnd"/>
      <w:r w:rsidRPr="00AA5825">
        <w:rPr>
          <w:rFonts w:ascii="Times New Roman" w:hAnsi="Times New Roman" w:cs="Times New Roman"/>
        </w:rPr>
        <w:t xml:space="preserve">-Yuk Lam, </w:t>
      </w:r>
      <w:proofErr w:type="spellStart"/>
      <w:r w:rsidRPr="00AA5825">
        <w:rPr>
          <w:rFonts w:ascii="Times New Roman" w:hAnsi="Times New Roman" w:cs="Times New Roman"/>
        </w:rPr>
        <w:t>Hiu</w:t>
      </w:r>
      <w:proofErr w:type="spellEnd"/>
      <w:r w:rsidRPr="00AA5825">
        <w:rPr>
          <w:rFonts w:ascii="Times New Roman" w:hAnsi="Times New Roman" w:cs="Times New Roman"/>
        </w:rPr>
        <w:t xml:space="preserve">-Yin Lao, Wing-Cheong Yam, Kingsley King-Gee Tam, Kenneth Siu-Sing Leung, </w:t>
      </w:r>
      <w:proofErr w:type="spellStart"/>
      <w:r w:rsidRPr="00AA5825">
        <w:rPr>
          <w:rFonts w:ascii="Times New Roman" w:hAnsi="Times New Roman" w:cs="Times New Roman"/>
        </w:rPr>
        <w:t>Tak</w:t>
      </w:r>
      <w:proofErr w:type="spellEnd"/>
      <w:r w:rsidRPr="00AA5825">
        <w:rPr>
          <w:rFonts w:ascii="Times New Roman" w:hAnsi="Times New Roman" w:cs="Times New Roman"/>
        </w:rPr>
        <w:t>-Wah Lam, Amy Wing-Sze Leung, Ruibang Luo</w:t>
      </w:r>
    </w:p>
    <w:p w14:paraId="7A93A104" w14:textId="34908FCE" w:rsidR="000161D3" w:rsidRPr="000161D3" w:rsidRDefault="000161D3" w:rsidP="002E78B5">
      <w:pPr>
        <w:rPr>
          <w:rFonts w:ascii="Times New Roman" w:hAnsi="Times New Roman" w:cs="Times New Roman"/>
        </w:rPr>
      </w:pPr>
    </w:p>
    <w:p w14:paraId="28E9B438" w14:textId="28B38EC7" w:rsidR="000161D3" w:rsidRPr="000161D3" w:rsidRDefault="000161D3" w:rsidP="002E78B5">
      <w:pPr>
        <w:rPr>
          <w:rFonts w:ascii="Times New Roman" w:hAnsi="Times New Roman" w:cs="Times New Roman"/>
        </w:rPr>
      </w:pPr>
    </w:p>
    <w:p w14:paraId="359A5799" w14:textId="5EF878F3" w:rsidR="009867C4" w:rsidRDefault="00000975">
      <w:pPr>
        <w:pStyle w:val="TOC1"/>
        <w:tabs>
          <w:tab w:val="right" w:leader="dot" w:pos="9019"/>
        </w:tabs>
        <w:rPr>
          <w:rFonts w:eastAsiaTheme="minorEastAsia" w:cstheme="minorBidi"/>
          <w:b w:val="0"/>
          <w:bCs w:val="0"/>
          <w:caps w:val="0"/>
          <w:noProof/>
          <w:color w:val="auto"/>
          <w:sz w:val="22"/>
          <w:szCs w:val="22"/>
          <w:lang w:eastAsia="en-US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TOC \o "1-3" \h \z \u </w:instrText>
      </w:r>
      <w:r>
        <w:rPr>
          <w:rFonts w:ascii="Times New Roman" w:hAnsi="Times New Roman" w:cs="Times New Roman"/>
        </w:rPr>
        <w:fldChar w:fldCharType="separate"/>
      </w:r>
      <w:hyperlink w:anchor="_Toc128056753" w:history="1">
        <w:r w:rsidR="009867C4" w:rsidRPr="00511145">
          <w:rPr>
            <w:rStyle w:val="Hyperlink"/>
            <w:noProof/>
          </w:rPr>
          <w:t>Supplementary Figures</w:t>
        </w:r>
        <w:r w:rsidR="009867C4">
          <w:rPr>
            <w:noProof/>
            <w:webHidden/>
          </w:rPr>
          <w:tab/>
        </w:r>
        <w:r w:rsidR="009867C4">
          <w:rPr>
            <w:noProof/>
            <w:webHidden/>
          </w:rPr>
          <w:fldChar w:fldCharType="begin"/>
        </w:r>
        <w:r w:rsidR="009867C4">
          <w:rPr>
            <w:noProof/>
            <w:webHidden/>
          </w:rPr>
          <w:instrText xml:space="preserve"> PAGEREF _Toc128056753 \h </w:instrText>
        </w:r>
        <w:r w:rsidR="009867C4">
          <w:rPr>
            <w:noProof/>
            <w:webHidden/>
          </w:rPr>
        </w:r>
        <w:r w:rsidR="009867C4">
          <w:rPr>
            <w:noProof/>
            <w:webHidden/>
          </w:rPr>
          <w:fldChar w:fldCharType="separate"/>
        </w:r>
        <w:r w:rsidR="00E24916">
          <w:rPr>
            <w:noProof/>
            <w:webHidden/>
          </w:rPr>
          <w:t>2</w:t>
        </w:r>
        <w:r w:rsidR="009867C4">
          <w:rPr>
            <w:noProof/>
            <w:webHidden/>
          </w:rPr>
          <w:fldChar w:fldCharType="end"/>
        </w:r>
      </w:hyperlink>
    </w:p>
    <w:p w14:paraId="7D1F66EA" w14:textId="57134D2E" w:rsidR="009867C4" w:rsidRDefault="009867C4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color w:val="auto"/>
          <w:sz w:val="22"/>
          <w:szCs w:val="22"/>
          <w:lang w:eastAsia="en-US"/>
        </w:rPr>
      </w:pPr>
      <w:hyperlink w:anchor="_Toc128056754" w:history="1">
        <w:r w:rsidRPr="00511145">
          <w:rPr>
            <w:rStyle w:val="Hyperlink"/>
            <w:b/>
            <w:noProof/>
          </w:rPr>
          <w:t>Supplementary Figure 1</w:t>
        </w:r>
        <w:r w:rsidRPr="00511145">
          <w:rPr>
            <w:rStyle w:val="Hyperlink"/>
            <w:noProof/>
          </w:rPr>
          <w:t>. Number of active pores overtime during standard sequencing or adaptive sequencing.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_Toc128056754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2491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8BC1326" w14:textId="71B3202F" w:rsidR="009867C4" w:rsidRDefault="009867C4">
      <w:pPr>
        <w:pStyle w:val="TOC1"/>
        <w:tabs>
          <w:tab w:val="right" w:leader="dot" w:pos="9019"/>
        </w:tabs>
        <w:rPr>
          <w:rFonts w:eastAsiaTheme="minorEastAsia" w:cstheme="minorBidi"/>
          <w:b w:val="0"/>
          <w:bCs w:val="0"/>
          <w:caps w:val="0"/>
          <w:noProof/>
          <w:color w:val="auto"/>
          <w:sz w:val="22"/>
          <w:szCs w:val="22"/>
          <w:lang w:eastAsia="en-US"/>
        </w:rPr>
      </w:pPr>
      <w:hyperlink w:anchor="_Toc128056755" w:history="1">
        <w:r w:rsidRPr="00511145">
          <w:rPr>
            <w:rStyle w:val="Hyperlink"/>
            <w:noProof/>
          </w:rPr>
          <w:t>Supplementary Tables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_Toc128056755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2491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2376143" w14:textId="4CFB2EEC" w:rsidR="009867C4" w:rsidRDefault="009867C4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color w:val="auto"/>
          <w:sz w:val="22"/>
          <w:szCs w:val="22"/>
          <w:lang w:eastAsia="en-US"/>
        </w:rPr>
      </w:pPr>
      <w:hyperlink w:anchor="_Toc128056756" w:history="1">
        <w:r w:rsidRPr="00511145">
          <w:rPr>
            <w:rStyle w:val="Hyperlink"/>
            <w:b/>
            <w:noProof/>
          </w:rPr>
          <w:t>Supplementary Table 1.</w:t>
        </w:r>
        <w:r w:rsidRPr="00511145">
          <w:rPr>
            <w:rStyle w:val="Hyperlink"/>
            <w:noProof/>
          </w:rPr>
          <w:t xml:space="preserve"> Read composition at different samples.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_Toc128056756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2491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19B139E" w14:textId="587C6C62" w:rsidR="009867C4" w:rsidRDefault="009867C4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color w:val="auto"/>
          <w:sz w:val="22"/>
          <w:szCs w:val="22"/>
          <w:lang w:eastAsia="en-US"/>
        </w:rPr>
      </w:pPr>
      <w:hyperlink w:anchor="_Toc128056757" w:history="1">
        <w:r w:rsidRPr="00511145">
          <w:rPr>
            <w:rStyle w:val="Hyperlink"/>
            <w:b/>
            <w:noProof/>
          </w:rPr>
          <w:t>Supplementary Table 2.</w:t>
        </w:r>
        <w:r w:rsidRPr="00511145">
          <w:rPr>
            <w:rStyle w:val="Hyperlink"/>
            <w:noProof/>
          </w:rPr>
          <w:t xml:space="preserve"> Simulation of different adaptive sequencing settings.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_Toc128056757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2491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54C6ACA" w14:textId="75628064" w:rsidR="009867C4" w:rsidRDefault="009867C4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color w:val="auto"/>
          <w:sz w:val="22"/>
          <w:szCs w:val="22"/>
          <w:lang w:eastAsia="en-US"/>
        </w:rPr>
      </w:pPr>
      <w:hyperlink w:anchor="_Toc128056758" w:history="1">
        <w:r w:rsidRPr="00511145">
          <w:rPr>
            <w:rStyle w:val="Hyperlink"/>
            <w:b/>
            <w:noProof/>
          </w:rPr>
          <w:t>Supplementary Table 3.</w:t>
        </w:r>
        <w:r w:rsidRPr="00511145">
          <w:rPr>
            <w:rStyle w:val="Hyperlink"/>
            <w:noProof/>
          </w:rPr>
          <w:t xml:space="preserve"> TB gene coverage in different samples.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_Toc128056758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2491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FA9B1C9" w14:textId="7C345A0D" w:rsidR="009867C4" w:rsidRDefault="009867C4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color w:val="auto"/>
          <w:sz w:val="22"/>
          <w:szCs w:val="22"/>
          <w:lang w:eastAsia="en-US"/>
        </w:rPr>
      </w:pPr>
      <w:hyperlink w:anchor="_Toc128056759" w:history="1">
        <w:r w:rsidRPr="00511145">
          <w:rPr>
            <w:rStyle w:val="Hyperlink"/>
            <w:b/>
            <w:noProof/>
          </w:rPr>
          <w:t>Supplementary Table 4.</w:t>
        </w:r>
        <w:r w:rsidRPr="00511145">
          <w:rPr>
            <w:rStyle w:val="Hyperlink"/>
            <w:noProof/>
          </w:rPr>
          <w:t xml:space="preserve"> Coverage of the 19 amplicon sequencing regions in different samples.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_Toc128056759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2491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E7000E9" w14:textId="77777777" w:rsidR="000161D3" w:rsidRPr="000161D3" w:rsidRDefault="00000975" w:rsidP="002E78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end"/>
      </w:r>
    </w:p>
    <w:p w14:paraId="4DA32EF5" w14:textId="77777777" w:rsidR="000161D3" w:rsidRPr="000161D3" w:rsidRDefault="000161D3" w:rsidP="002E78B5">
      <w:pPr>
        <w:rPr>
          <w:rFonts w:ascii="Times New Roman" w:hAnsi="Times New Roman" w:cs="Times New Roman"/>
        </w:rPr>
      </w:pPr>
    </w:p>
    <w:p w14:paraId="5289C3F2" w14:textId="4371253C" w:rsidR="002E78B5" w:rsidRPr="000161D3" w:rsidRDefault="002E78B5" w:rsidP="002E78B5">
      <w:pPr>
        <w:rPr>
          <w:rFonts w:ascii="Times New Roman" w:hAnsi="Times New Roman" w:cs="Times New Roman"/>
        </w:rPr>
        <w:sectPr w:rsidR="002E78B5" w:rsidRPr="000161D3" w:rsidSect="00857FFC">
          <w:pgSz w:w="11909" w:h="16834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038AC0CC" w14:textId="777776C3" w:rsidR="002E70F3" w:rsidRDefault="002E70F3" w:rsidP="002E70F3">
      <w:pPr>
        <w:pStyle w:val="Heading1"/>
      </w:pPr>
      <w:bookmarkStart w:id="0" w:name="_Toc128056753"/>
      <w:r>
        <w:t>Supplementary Figures</w:t>
      </w:r>
      <w:bookmarkEnd w:id="0"/>
    </w:p>
    <w:p w14:paraId="1D5844E5" w14:textId="6F58BBC9" w:rsidR="002769D4" w:rsidRDefault="002769D4" w:rsidP="002E70F3">
      <w:pPr>
        <w:rPr>
          <w:rFonts w:ascii="Times New Roman" w:hAnsi="Times New Roman" w:cs="Times New Roman"/>
        </w:rPr>
      </w:pPr>
    </w:p>
    <w:p w14:paraId="3A290382" w14:textId="73D459F0" w:rsidR="002862AE" w:rsidRDefault="00AA5825" w:rsidP="002E70F3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48B4B6B" wp14:editId="5ED90BD4">
            <wp:extent cx="5266055" cy="33191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A3288" w14:textId="4B5D571F" w:rsidR="008F0444" w:rsidRDefault="008F0444" w:rsidP="00CF50F6">
      <w:pPr>
        <w:jc w:val="center"/>
        <w:rPr>
          <w:rFonts w:ascii="Times New Roman" w:hAnsi="Times New Roman" w:cs="Times New Roman"/>
        </w:rPr>
      </w:pPr>
    </w:p>
    <w:p w14:paraId="2D632E46" w14:textId="274CD9FC" w:rsidR="00187C57" w:rsidRDefault="00187C57" w:rsidP="008E35A6">
      <w:pPr>
        <w:pStyle w:val="Heading2"/>
      </w:pPr>
      <w:bookmarkStart w:id="1" w:name="_Toc128056754"/>
      <w:r w:rsidRPr="005F15D3">
        <w:rPr>
          <w:b/>
        </w:rPr>
        <w:t xml:space="preserve">Supplementary Figure </w:t>
      </w:r>
      <w:r w:rsidR="0067308D">
        <w:rPr>
          <w:b/>
        </w:rPr>
        <w:t>1</w:t>
      </w:r>
      <w:r w:rsidR="00AA5825" w:rsidRPr="00AA5825">
        <w:t>. Number of active pores overtime during standard sequencing or adaptive sequencing.</w:t>
      </w:r>
      <w:bookmarkEnd w:id="1"/>
    </w:p>
    <w:p w14:paraId="4A536293" w14:textId="49FC0E3B" w:rsidR="00AA5825" w:rsidRPr="00AA5825" w:rsidRDefault="00AA5825" w:rsidP="00AA58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Pr="00AA5825">
        <w:rPr>
          <w:rFonts w:ascii="Times New Roman" w:hAnsi="Times New Roman" w:cs="Times New Roman"/>
        </w:rPr>
        <w:t>MG_TB23178” is a real clinical sample. Adaptive sequencing was applied to “</w:t>
      </w:r>
      <w:proofErr w:type="spellStart"/>
      <w:r w:rsidRPr="00AA5825">
        <w:rPr>
          <w:rFonts w:ascii="Times New Roman" w:hAnsi="Times New Roman" w:cs="Times New Roman"/>
        </w:rPr>
        <w:t>readfish</w:t>
      </w:r>
      <w:proofErr w:type="spellEnd"/>
      <w:r w:rsidRPr="00AA5825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, </w:t>
      </w:r>
      <w:r w:rsidRPr="00AA5825">
        <w:rPr>
          <w:rFonts w:ascii="Times New Roman" w:hAnsi="Times New Roman" w:cs="Times New Roman"/>
        </w:rPr>
        <w:t>“UNCALLED”</w:t>
      </w:r>
      <w:r>
        <w:rPr>
          <w:rFonts w:ascii="Times New Roman" w:hAnsi="Times New Roman" w:cs="Times New Roman"/>
        </w:rPr>
        <w:t xml:space="preserve"> and </w:t>
      </w:r>
      <w:r w:rsidRPr="00AA5825">
        <w:rPr>
          <w:rFonts w:ascii="Times New Roman" w:hAnsi="Times New Roman" w:cs="Times New Roman"/>
        </w:rPr>
        <w:t>“MG_TB23178”. Standard ONT sequencing was applied to “Control”.</w:t>
      </w:r>
    </w:p>
    <w:p w14:paraId="1279F97B" w14:textId="77777777" w:rsidR="00187C57" w:rsidRDefault="00187C57" w:rsidP="008F0444">
      <w:pPr>
        <w:jc w:val="both"/>
        <w:rPr>
          <w:rFonts w:ascii="Times New Roman" w:hAnsi="Times New Roman" w:cs="Times New Roman"/>
        </w:rPr>
      </w:pPr>
    </w:p>
    <w:p w14:paraId="2B611114" w14:textId="56016612" w:rsidR="008F0444" w:rsidRDefault="008F0444" w:rsidP="008F0444">
      <w:pPr>
        <w:jc w:val="both"/>
        <w:rPr>
          <w:rFonts w:ascii="Times New Roman" w:hAnsi="Times New Roman" w:cs="Times New Roman"/>
        </w:rPr>
        <w:sectPr w:rsidR="008F0444" w:rsidSect="008F0444">
          <w:pgSz w:w="11900" w:h="16820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4F871B72" w14:textId="5DDA6895" w:rsidR="001F46BB" w:rsidRDefault="001F46BB" w:rsidP="00F735F5">
      <w:pPr>
        <w:jc w:val="center"/>
        <w:rPr>
          <w:rFonts w:ascii="Times New Roman" w:hAnsi="Times New Roman" w:cs="Times New Roman"/>
        </w:rPr>
      </w:pPr>
    </w:p>
    <w:p w14:paraId="1684E67B" w14:textId="4F0F1055" w:rsidR="002E70F3" w:rsidRDefault="002E70F3" w:rsidP="000A40F9">
      <w:pPr>
        <w:pStyle w:val="Heading1"/>
      </w:pPr>
      <w:bookmarkStart w:id="2" w:name="_Toc128056755"/>
      <w:r>
        <w:t>Supplementary Tables</w:t>
      </w:r>
      <w:bookmarkEnd w:id="2"/>
    </w:p>
    <w:p w14:paraId="372989D3" w14:textId="77777777" w:rsidR="00DF6707" w:rsidRDefault="00DF6707" w:rsidP="002E70F3">
      <w:pPr>
        <w:rPr>
          <w:rFonts w:ascii="Times New Roman" w:hAnsi="Times New Roman" w:cs="Times New Roman"/>
        </w:rPr>
      </w:pPr>
    </w:p>
    <w:p w14:paraId="7D128558" w14:textId="5119064D" w:rsidR="00F30FFE" w:rsidRDefault="00F30FFE" w:rsidP="008E35A6">
      <w:pPr>
        <w:pStyle w:val="Heading2"/>
      </w:pPr>
      <w:bookmarkStart w:id="3" w:name="_Toc128056756"/>
      <w:r w:rsidRPr="00000975">
        <w:rPr>
          <w:b/>
        </w:rPr>
        <w:t>Supplementary Table 1.</w:t>
      </w:r>
      <w:r>
        <w:t xml:space="preserve"> </w:t>
      </w:r>
      <w:r w:rsidR="00AA5825" w:rsidRPr="00AA5825">
        <w:t>Read composition at different samples.</w:t>
      </w:r>
      <w:bookmarkEnd w:id="3"/>
    </w:p>
    <w:p w14:paraId="4A928A3D" w14:textId="0D35A6C8" w:rsidR="00F30FFE" w:rsidRDefault="00AA5825" w:rsidP="00F30FFE">
      <w:pPr>
        <w:rPr>
          <w:rFonts w:ascii="Times New Roman" w:hAnsi="Times New Roman" w:cs="Times New Roman"/>
        </w:rPr>
      </w:pPr>
      <w:proofErr w:type="spellStart"/>
      <w:r w:rsidRPr="00AA5825">
        <w:rPr>
          <w:rFonts w:ascii="Times New Roman" w:hAnsi="Times New Roman" w:cs="Times New Roman"/>
        </w:rPr>
        <w:t>Zymo</w:t>
      </w:r>
      <w:proofErr w:type="spellEnd"/>
      <w:r w:rsidRPr="00AA5825">
        <w:rPr>
          <w:rFonts w:ascii="Times New Roman" w:hAnsi="Times New Roman" w:cs="Times New Roman"/>
        </w:rPr>
        <w:t xml:space="preserve">: </w:t>
      </w:r>
      <w:proofErr w:type="spellStart"/>
      <w:r w:rsidRPr="00AA5825">
        <w:rPr>
          <w:rFonts w:ascii="Times New Roman" w:hAnsi="Times New Roman" w:cs="Times New Roman"/>
        </w:rPr>
        <w:t>ZymoBIOMICS</w:t>
      </w:r>
      <w:proofErr w:type="spellEnd"/>
      <w:r w:rsidRPr="00AA5825">
        <w:rPr>
          <w:rFonts w:ascii="Times New Roman" w:hAnsi="Times New Roman" w:cs="Times New Roman"/>
        </w:rPr>
        <w:t xml:space="preserve"> Microbial Community Standards, TB: Mycobacterium tuberculosis, PA: Pseudomonas Aeruginosa, EC: Escherichia Coli, SE: Salmonella Enterica, EF: Enterococcus Faecalis, SA: Staphylococcus Aureus, LM: Listeria Monocytogenes, BS: Bacillus Subtilis, SC: Saccharomyces Cerevisiae.</w:t>
      </w:r>
    </w:p>
    <w:p w14:paraId="5E4BF629" w14:textId="232F62E1" w:rsidR="00AA5825" w:rsidRDefault="00AA5825" w:rsidP="00F30FFE">
      <w:pPr>
        <w:rPr>
          <w:rFonts w:ascii="Times New Roman" w:hAnsi="Times New Roman" w:cs="Times New Roman"/>
        </w:rPr>
      </w:pPr>
    </w:p>
    <w:tbl>
      <w:tblPr>
        <w:tblW w:w="12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733"/>
        <w:gridCol w:w="1178"/>
        <w:gridCol w:w="1711"/>
        <w:gridCol w:w="1360"/>
        <w:gridCol w:w="1360"/>
        <w:gridCol w:w="1360"/>
        <w:gridCol w:w="1360"/>
        <w:gridCol w:w="1633"/>
        <w:gridCol w:w="1145"/>
      </w:tblGrid>
      <w:tr w:rsidR="00AA5825" w:rsidRPr="00053A9D" w14:paraId="0E8EEA70" w14:textId="77777777" w:rsidTr="00AA5825">
        <w:trPr>
          <w:trHeight w:val="262"/>
        </w:trPr>
        <w:tc>
          <w:tcPr>
            <w:tcW w:w="1733" w:type="dxa"/>
            <w:noWrap/>
            <w:vAlign w:val="bottom"/>
            <w:hideMark/>
          </w:tcPr>
          <w:p w14:paraId="1826F103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>Samples</w:t>
            </w:r>
          </w:p>
        </w:tc>
        <w:tc>
          <w:tcPr>
            <w:tcW w:w="1178" w:type="dxa"/>
            <w:noWrap/>
            <w:vAlign w:val="bottom"/>
            <w:hideMark/>
          </w:tcPr>
          <w:p w14:paraId="28F8AF4C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>Species</w:t>
            </w:r>
          </w:p>
        </w:tc>
        <w:tc>
          <w:tcPr>
            <w:tcW w:w="1711" w:type="dxa"/>
            <w:noWrap/>
            <w:vAlign w:val="bottom"/>
            <w:hideMark/>
          </w:tcPr>
          <w:p w14:paraId="6769BAB8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 xml:space="preserve"># </w:t>
            </w:r>
            <w:proofErr w:type="gramStart"/>
            <w:r w:rsidRPr="00053A9D">
              <w:rPr>
                <w:rFonts w:asciiTheme="minorHAnsi" w:hAnsiTheme="minorHAnsi" w:cstheme="minorHAnsi"/>
                <w:b/>
                <w:bCs/>
              </w:rPr>
              <w:t>of</w:t>
            </w:r>
            <w:proofErr w:type="gramEnd"/>
            <w:r w:rsidRPr="00053A9D">
              <w:rPr>
                <w:rFonts w:asciiTheme="minorHAnsi" w:hAnsiTheme="minorHAnsi" w:cstheme="minorHAnsi"/>
                <w:b/>
                <w:bCs/>
              </w:rPr>
              <w:t xml:space="preserve"> read</w:t>
            </w:r>
          </w:p>
        </w:tc>
        <w:tc>
          <w:tcPr>
            <w:tcW w:w="1360" w:type="dxa"/>
            <w:noWrap/>
            <w:vAlign w:val="bottom"/>
            <w:hideMark/>
          </w:tcPr>
          <w:p w14:paraId="5E2D02F4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>median</w:t>
            </w:r>
          </w:p>
        </w:tc>
        <w:tc>
          <w:tcPr>
            <w:tcW w:w="1360" w:type="dxa"/>
            <w:noWrap/>
            <w:vAlign w:val="bottom"/>
            <w:hideMark/>
          </w:tcPr>
          <w:p w14:paraId="7FD729DF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>mean</w:t>
            </w:r>
          </w:p>
        </w:tc>
        <w:tc>
          <w:tcPr>
            <w:tcW w:w="1360" w:type="dxa"/>
            <w:noWrap/>
            <w:vAlign w:val="bottom"/>
            <w:hideMark/>
          </w:tcPr>
          <w:p w14:paraId="7C6E4B0A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>N50</w:t>
            </w:r>
          </w:p>
        </w:tc>
        <w:tc>
          <w:tcPr>
            <w:tcW w:w="1360" w:type="dxa"/>
            <w:noWrap/>
            <w:vAlign w:val="bottom"/>
            <w:hideMark/>
          </w:tcPr>
          <w:p w14:paraId="2E41C8BA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>bp (Mb)</w:t>
            </w:r>
          </w:p>
        </w:tc>
        <w:tc>
          <w:tcPr>
            <w:tcW w:w="1633" w:type="dxa"/>
            <w:noWrap/>
            <w:vAlign w:val="bottom"/>
            <w:hideMark/>
          </w:tcPr>
          <w:p w14:paraId="2CBE586B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 xml:space="preserve"># </w:t>
            </w:r>
            <w:proofErr w:type="gramStart"/>
            <w:r w:rsidRPr="00053A9D">
              <w:rPr>
                <w:rFonts w:asciiTheme="minorHAnsi" w:hAnsiTheme="minorHAnsi" w:cstheme="minorHAnsi"/>
                <w:b/>
                <w:bCs/>
              </w:rPr>
              <w:t>of</w:t>
            </w:r>
            <w:proofErr w:type="gramEnd"/>
            <w:r w:rsidRPr="00053A9D">
              <w:rPr>
                <w:rFonts w:asciiTheme="minorHAnsi" w:hAnsiTheme="minorHAnsi" w:cstheme="minorHAnsi"/>
                <w:b/>
                <w:bCs/>
              </w:rPr>
              <w:t xml:space="preserve"> read (%)</w:t>
            </w:r>
          </w:p>
        </w:tc>
        <w:tc>
          <w:tcPr>
            <w:tcW w:w="1145" w:type="dxa"/>
            <w:noWrap/>
            <w:vAlign w:val="bottom"/>
            <w:hideMark/>
          </w:tcPr>
          <w:p w14:paraId="1D52DA57" w14:textId="77777777" w:rsidR="00AA5825" w:rsidRPr="00053A9D" w:rsidRDefault="00AA5825" w:rsidP="001C7695">
            <w:pPr>
              <w:rPr>
                <w:rFonts w:asciiTheme="minorHAnsi" w:hAnsiTheme="minorHAnsi" w:cstheme="minorHAnsi"/>
                <w:b/>
                <w:bCs/>
              </w:rPr>
            </w:pPr>
            <w:r w:rsidRPr="00053A9D">
              <w:rPr>
                <w:rFonts w:asciiTheme="minorHAnsi" w:hAnsiTheme="minorHAnsi" w:cstheme="minorHAnsi"/>
                <w:b/>
                <w:bCs/>
              </w:rPr>
              <w:t>bp (%)</w:t>
            </w:r>
          </w:p>
        </w:tc>
      </w:tr>
      <w:tr w:rsidR="00AA5825" w:rsidRPr="00053A9D" w14:paraId="7B3CBB11" w14:textId="77777777" w:rsidTr="00AA5825">
        <w:trPr>
          <w:trHeight w:val="262"/>
        </w:trPr>
        <w:tc>
          <w:tcPr>
            <w:tcW w:w="1733" w:type="dxa"/>
            <w:vMerge w:val="restart"/>
            <w:shd w:val="clear" w:color="000000" w:fill="FFFFFF"/>
            <w:noWrap/>
            <w:hideMark/>
          </w:tcPr>
          <w:p w14:paraId="1BC49252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3A9D">
              <w:rPr>
                <w:rFonts w:asciiTheme="minorHAnsi" w:hAnsiTheme="minorHAnsi" w:cstheme="minorHAnsi"/>
                <w:sz w:val="20"/>
                <w:szCs w:val="20"/>
              </w:rPr>
              <w:t>Control</w:t>
            </w:r>
          </w:p>
        </w:tc>
        <w:tc>
          <w:tcPr>
            <w:tcW w:w="1178" w:type="dxa"/>
            <w:noWrap/>
            <w:vAlign w:val="bottom"/>
            <w:hideMark/>
          </w:tcPr>
          <w:p w14:paraId="5F2E2024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Human</w:t>
            </w:r>
          </w:p>
        </w:tc>
        <w:tc>
          <w:tcPr>
            <w:tcW w:w="1711" w:type="dxa"/>
            <w:noWrap/>
            <w:vAlign w:val="bottom"/>
            <w:hideMark/>
          </w:tcPr>
          <w:p w14:paraId="0793E27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1,517,867 </w:t>
            </w:r>
          </w:p>
        </w:tc>
        <w:tc>
          <w:tcPr>
            <w:tcW w:w="1360" w:type="dxa"/>
            <w:noWrap/>
            <w:vAlign w:val="bottom"/>
            <w:hideMark/>
          </w:tcPr>
          <w:p w14:paraId="4F62C8F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5,259 </w:t>
            </w:r>
          </w:p>
        </w:tc>
        <w:tc>
          <w:tcPr>
            <w:tcW w:w="1360" w:type="dxa"/>
            <w:noWrap/>
            <w:vAlign w:val="bottom"/>
            <w:hideMark/>
          </w:tcPr>
          <w:p w14:paraId="1BC4834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6,238.62 </w:t>
            </w:r>
          </w:p>
        </w:tc>
        <w:tc>
          <w:tcPr>
            <w:tcW w:w="1360" w:type="dxa"/>
            <w:noWrap/>
            <w:vAlign w:val="bottom"/>
            <w:hideMark/>
          </w:tcPr>
          <w:p w14:paraId="5CEBE7B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10,072 </w:t>
            </w:r>
          </w:p>
        </w:tc>
        <w:tc>
          <w:tcPr>
            <w:tcW w:w="1360" w:type="dxa"/>
            <w:noWrap/>
            <w:vAlign w:val="bottom"/>
            <w:hideMark/>
          </w:tcPr>
          <w:p w14:paraId="612563E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9,469.4 </w:t>
            </w:r>
          </w:p>
        </w:tc>
        <w:tc>
          <w:tcPr>
            <w:tcW w:w="1633" w:type="dxa"/>
            <w:noWrap/>
            <w:vAlign w:val="bottom"/>
            <w:hideMark/>
          </w:tcPr>
          <w:p w14:paraId="7276312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92.17</w:t>
            </w:r>
          </w:p>
        </w:tc>
        <w:tc>
          <w:tcPr>
            <w:tcW w:w="1145" w:type="dxa"/>
            <w:noWrap/>
            <w:vAlign w:val="bottom"/>
            <w:hideMark/>
          </w:tcPr>
          <w:p w14:paraId="3B49047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92.29</w:t>
            </w:r>
          </w:p>
        </w:tc>
      </w:tr>
      <w:tr w:rsidR="00AA5825" w:rsidRPr="00053A9D" w14:paraId="4803FA4A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63E16EB7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5A613FEA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TB</w:t>
            </w:r>
          </w:p>
        </w:tc>
        <w:tc>
          <w:tcPr>
            <w:tcW w:w="1711" w:type="dxa"/>
            <w:noWrap/>
            <w:vAlign w:val="bottom"/>
            <w:hideMark/>
          </w:tcPr>
          <w:p w14:paraId="5FDDE14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1,974 </w:t>
            </w:r>
          </w:p>
        </w:tc>
        <w:tc>
          <w:tcPr>
            <w:tcW w:w="1360" w:type="dxa"/>
            <w:noWrap/>
            <w:vAlign w:val="bottom"/>
            <w:hideMark/>
          </w:tcPr>
          <w:p w14:paraId="5E174E0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3,643 </w:t>
            </w:r>
          </w:p>
        </w:tc>
        <w:tc>
          <w:tcPr>
            <w:tcW w:w="1360" w:type="dxa"/>
            <w:noWrap/>
            <w:vAlign w:val="bottom"/>
            <w:hideMark/>
          </w:tcPr>
          <w:p w14:paraId="3F1882E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5,404.63 </w:t>
            </w:r>
          </w:p>
        </w:tc>
        <w:tc>
          <w:tcPr>
            <w:tcW w:w="1360" w:type="dxa"/>
            <w:noWrap/>
            <w:vAlign w:val="bottom"/>
            <w:hideMark/>
          </w:tcPr>
          <w:p w14:paraId="2A63ED5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9,434 </w:t>
            </w:r>
          </w:p>
        </w:tc>
        <w:tc>
          <w:tcPr>
            <w:tcW w:w="1360" w:type="dxa"/>
            <w:noWrap/>
            <w:vAlign w:val="bottom"/>
            <w:hideMark/>
          </w:tcPr>
          <w:p w14:paraId="5695906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10.7 </w:t>
            </w:r>
          </w:p>
        </w:tc>
        <w:tc>
          <w:tcPr>
            <w:tcW w:w="1633" w:type="dxa"/>
            <w:noWrap/>
            <w:vAlign w:val="bottom"/>
            <w:hideMark/>
          </w:tcPr>
          <w:p w14:paraId="42D293A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0.12</w:t>
            </w:r>
          </w:p>
        </w:tc>
        <w:tc>
          <w:tcPr>
            <w:tcW w:w="1145" w:type="dxa"/>
            <w:noWrap/>
            <w:vAlign w:val="bottom"/>
            <w:hideMark/>
          </w:tcPr>
          <w:p w14:paraId="2377DA7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0.10</w:t>
            </w:r>
          </w:p>
        </w:tc>
      </w:tr>
      <w:tr w:rsidR="00AA5825" w:rsidRPr="00053A9D" w14:paraId="4073E9F3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5BA5CF89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03178EC5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proofErr w:type="spellStart"/>
            <w:r w:rsidRPr="00053A9D">
              <w:rPr>
                <w:rFonts w:asciiTheme="minorHAnsi" w:hAnsiTheme="minorHAnsi" w:cstheme="minorHAnsi"/>
              </w:rPr>
              <w:t>Zymo</w:t>
            </w:r>
            <w:proofErr w:type="spellEnd"/>
          </w:p>
        </w:tc>
        <w:tc>
          <w:tcPr>
            <w:tcW w:w="1711" w:type="dxa"/>
            <w:noWrap/>
            <w:vAlign w:val="bottom"/>
            <w:hideMark/>
          </w:tcPr>
          <w:p w14:paraId="39CCC06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127,005 </w:t>
            </w:r>
          </w:p>
        </w:tc>
        <w:tc>
          <w:tcPr>
            <w:tcW w:w="1360" w:type="dxa"/>
            <w:noWrap/>
            <w:vAlign w:val="bottom"/>
            <w:hideMark/>
          </w:tcPr>
          <w:p w14:paraId="7EFF23E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3,903 </w:t>
            </w:r>
          </w:p>
        </w:tc>
        <w:tc>
          <w:tcPr>
            <w:tcW w:w="1360" w:type="dxa"/>
            <w:noWrap/>
            <w:vAlign w:val="bottom"/>
            <w:hideMark/>
          </w:tcPr>
          <w:p w14:paraId="1D10A9D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6,144.28 </w:t>
            </w:r>
          </w:p>
        </w:tc>
        <w:tc>
          <w:tcPr>
            <w:tcW w:w="1360" w:type="dxa"/>
            <w:noWrap/>
            <w:vAlign w:val="bottom"/>
            <w:hideMark/>
          </w:tcPr>
          <w:p w14:paraId="23503FA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11,442 </w:t>
            </w:r>
          </w:p>
        </w:tc>
        <w:tc>
          <w:tcPr>
            <w:tcW w:w="1360" w:type="dxa"/>
            <w:noWrap/>
            <w:vAlign w:val="bottom"/>
            <w:hideMark/>
          </w:tcPr>
          <w:p w14:paraId="58A6930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780.4 </w:t>
            </w:r>
          </w:p>
        </w:tc>
        <w:tc>
          <w:tcPr>
            <w:tcW w:w="1633" w:type="dxa"/>
            <w:noWrap/>
            <w:vAlign w:val="bottom"/>
            <w:hideMark/>
          </w:tcPr>
          <w:p w14:paraId="0963579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7.71</w:t>
            </w:r>
          </w:p>
        </w:tc>
        <w:tc>
          <w:tcPr>
            <w:tcW w:w="1145" w:type="dxa"/>
            <w:noWrap/>
            <w:vAlign w:val="bottom"/>
            <w:hideMark/>
          </w:tcPr>
          <w:p w14:paraId="432368A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7.61</w:t>
            </w:r>
          </w:p>
        </w:tc>
      </w:tr>
      <w:tr w:rsidR="00AA5825" w:rsidRPr="00053A9D" w14:paraId="564E74C7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39E2EA17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513B53E3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All</w:t>
            </w:r>
          </w:p>
        </w:tc>
        <w:tc>
          <w:tcPr>
            <w:tcW w:w="1711" w:type="dxa"/>
            <w:noWrap/>
            <w:vAlign w:val="bottom"/>
            <w:hideMark/>
          </w:tcPr>
          <w:p w14:paraId="6C0E1C0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1,646,846 </w:t>
            </w:r>
          </w:p>
        </w:tc>
        <w:tc>
          <w:tcPr>
            <w:tcW w:w="1360" w:type="dxa"/>
            <w:noWrap/>
            <w:vAlign w:val="bottom"/>
            <w:hideMark/>
          </w:tcPr>
          <w:p w14:paraId="74554BD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5,179 </w:t>
            </w:r>
          </w:p>
        </w:tc>
        <w:tc>
          <w:tcPr>
            <w:tcW w:w="1360" w:type="dxa"/>
            <w:noWrap/>
            <w:vAlign w:val="bottom"/>
            <w:hideMark/>
          </w:tcPr>
          <w:p w14:paraId="074AA21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6,230.35 </w:t>
            </w:r>
          </w:p>
        </w:tc>
        <w:tc>
          <w:tcPr>
            <w:tcW w:w="1360" w:type="dxa"/>
            <w:noWrap/>
            <w:vAlign w:val="bottom"/>
            <w:hideMark/>
          </w:tcPr>
          <w:p w14:paraId="5538138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10,166 </w:t>
            </w:r>
          </w:p>
        </w:tc>
        <w:tc>
          <w:tcPr>
            <w:tcW w:w="1360" w:type="dxa"/>
            <w:noWrap/>
            <w:vAlign w:val="bottom"/>
            <w:hideMark/>
          </w:tcPr>
          <w:p w14:paraId="635137F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10,260.4 </w:t>
            </w:r>
          </w:p>
        </w:tc>
        <w:tc>
          <w:tcPr>
            <w:tcW w:w="1633" w:type="dxa"/>
            <w:noWrap/>
            <w:vAlign w:val="bottom"/>
            <w:hideMark/>
          </w:tcPr>
          <w:p w14:paraId="3DDC10F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  <w:tc>
          <w:tcPr>
            <w:tcW w:w="1145" w:type="dxa"/>
            <w:noWrap/>
            <w:vAlign w:val="bottom"/>
            <w:hideMark/>
          </w:tcPr>
          <w:p w14:paraId="3E83833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</w:tr>
      <w:tr w:rsidR="00AA5825" w:rsidRPr="00053A9D" w14:paraId="7A0DE731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1AE2EA49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0E42ACE4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PA</w:t>
            </w:r>
          </w:p>
        </w:tc>
        <w:tc>
          <w:tcPr>
            <w:tcW w:w="1711" w:type="dxa"/>
            <w:noWrap/>
            <w:vAlign w:val="bottom"/>
            <w:hideMark/>
          </w:tcPr>
          <w:p w14:paraId="2EEF6D6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9,882 </w:t>
            </w:r>
          </w:p>
        </w:tc>
        <w:tc>
          <w:tcPr>
            <w:tcW w:w="1360" w:type="dxa"/>
            <w:noWrap/>
            <w:vAlign w:val="bottom"/>
            <w:hideMark/>
          </w:tcPr>
          <w:p w14:paraId="3245330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8,954 </w:t>
            </w:r>
          </w:p>
        </w:tc>
        <w:tc>
          <w:tcPr>
            <w:tcW w:w="1360" w:type="dxa"/>
            <w:noWrap/>
            <w:vAlign w:val="bottom"/>
            <w:hideMark/>
          </w:tcPr>
          <w:p w14:paraId="23C3843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8,889.59 </w:t>
            </w:r>
          </w:p>
        </w:tc>
        <w:tc>
          <w:tcPr>
            <w:tcW w:w="1360" w:type="dxa"/>
            <w:noWrap/>
            <w:vAlign w:val="bottom"/>
            <w:hideMark/>
          </w:tcPr>
          <w:p w14:paraId="1EB4D2D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12,163 </w:t>
            </w:r>
          </w:p>
        </w:tc>
        <w:tc>
          <w:tcPr>
            <w:tcW w:w="1360" w:type="dxa"/>
            <w:noWrap/>
            <w:vAlign w:val="bottom"/>
            <w:hideMark/>
          </w:tcPr>
          <w:p w14:paraId="1A08F17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87.9 </w:t>
            </w:r>
          </w:p>
        </w:tc>
        <w:tc>
          <w:tcPr>
            <w:tcW w:w="1633" w:type="dxa"/>
            <w:noWrap/>
            <w:vAlign w:val="bottom"/>
            <w:hideMark/>
          </w:tcPr>
          <w:p w14:paraId="64247C5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0.60</w:t>
            </w:r>
          </w:p>
        </w:tc>
        <w:tc>
          <w:tcPr>
            <w:tcW w:w="1145" w:type="dxa"/>
            <w:noWrap/>
            <w:vAlign w:val="bottom"/>
            <w:hideMark/>
          </w:tcPr>
          <w:p w14:paraId="66C3A13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0.86</w:t>
            </w:r>
          </w:p>
        </w:tc>
      </w:tr>
      <w:tr w:rsidR="00AA5825" w:rsidRPr="00053A9D" w14:paraId="16734F7C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026B45EE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68666A24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EC</w:t>
            </w:r>
          </w:p>
        </w:tc>
        <w:tc>
          <w:tcPr>
            <w:tcW w:w="1711" w:type="dxa"/>
            <w:noWrap/>
            <w:vAlign w:val="bottom"/>
            <w:hideMark/>
          </w:tcPr>
          <w:p w14:paraId="3C02C72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31,478 </w:t>
            </w:r>
          </w:p>
        </w:tc>
        <w:tc>
          <w:tcPr>
            <w:tcW w:w="1360" w:type="dxa"/>
            <w:noWrap/>
            <w:vAlign w:val="bottom"/>
            <w:hideMark/>
          </w:tcPr>
          <w:p w14:paraId="519E755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1,222 </w:t>
            </w:r>
          </w:p>
        </w:tc>
        <w:tc>
          <w:tcPr>
            <w:tcW w:w="1360" w:type="dxa"/>
            <w:noWrap/>
            <w:vAlign w:val="bottom"/>
            <w:hideMark/>
          </w:tcPr>
          <w:p w14:paraId="4707519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3,422.46 </w:t>
            </w:r>
          </w:p>
        </w:tc>
        <w:tc>
          <w:tcPr>
            <w:tcW w:w="1360" w:type="dxa"/>
            <w:noWrap/>
            <w:vAlign w:val="bottom"/>
            <w:hideMark/>
          </w:tcPr>
          <w:p w14:paraId="7ED2957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10,129 </w:t>
            </w:r>
          </w:p>
        </w:tc>
        <w:tc>
          <w:tcPr>
            <w:tcW w:w="1360" w:type="dxa"/>
            <w:noWrap/>
            <w:vAlign w:val="bottom"/>
            <w:hideMark/>
          </w:tcPr>
          <w:p w14:paraId="6FBC5D6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107.7 </w:t>
            </w:r>
          </w:p>
        </w:tc>
        <w:tc>
          <w:tcPr>
            <w:tcW w:w="1633" w:type="dxa"/>
            <w:noWrap/>
            <w:vAlign w:val="bottom"/>
            <w:hideMark/>
          </w:tcPr>
          <w:p w14:paraId="28591A2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1.91</w:t>
            </w:r>
          </w:p>
        </w:tc>
        <w:tc>
          <w:tcPr>
            <w:tcW w:w="1145" w:type="dxa"/>
            <w:noWrap/>
            <w:vAlign w:val="bottom"/>
            <w:hideMark/>
          </w:tcPr>
          <w:p w14:paraId="7D4D383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1.05</w:t>
            </w:r>
          </w:p>
        </w:tc>
      </w:tr>
      <w:tr w:rsidR="00AA5825" w:rsidRPr="00053A9D" w14:paraId="3866BB32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60BCFAEC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4CF31663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SE</w:t>
            </w:r>
          </w:p>
        </w:tc>
        <w:tc>
          <w:tcPr>
            <w:tcW w:w="1711" w:type="dxa"/>
            <w:noWrap/>
            <w:vAlign w:val="bottom"/>
            <w:hideMark/>
          </w:tcPr>
          <w:p w14:paraId="24AEA7F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31,803 </w:t>
            </w:r>
          </w:p>
        </w:tc>
        <w:tc>
          <w:tcPr>
            <w:tcW w:w="1360" w:type="dxa"/>
            <w:noWrap/>
            <w:vAlign w:val="bottom"/>
            <w:hideMark/>
          </w:tcPr>
          <w:p w14:paraId="5B6E539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1,879 </w:t>
            </w:r>
          </w:p>
        </w:tc>
        <w:tc>
          <w:tcPr>
            <w:tcW w:w="1360" w:type="dxa"/>
            <w:noWrap/>
            <w:vAlign w:val="bottom"/>
            <w:hideMark/>
          </w:tcPr>
          <w:p w14:paraId="3289D62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3,496.56 </w:t>
            </w:r>
          </w:p>
        </w:tc>
        <w:tc>
          <w:tcPr>
            <w:tcW w:w="1360" w:type="dxa"/>
            <w:noWrap/>
            <w:vAlign w:val="bottom"/>
            <w:hideMark/>
          </w:tcPr>
          <w:p w14:paraId="6CE920C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6,861 </w:t>
            </w:r>
          </w:p>
        </w:tc>
        <w:tc>
          <w:tcPr>
            <w:tcW w:w="1360" w:type="dxa"/>
            <w:noWrap/>
            <w:vAlign w:val="bottom"/>
            <w:hideMark/>
          </w:tcPr>
          <w:p w14:paraId="469C771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111.2 </w:t>
            </w:r>
          </w:p>
        </w:tc>
        <w:tc>
          <w:tcPr>
            <w:tcW w:w="1633" w:type="dxa"/>
            <w:noWrap/>
            <w:vAlign w:val="bottom"/>
            <w:hideMark/>
          </w:tcPr>
          <w:p w14:paraId="7B91C21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1.93</w:t>
            </w:r>
          </w:p>
        </w:tc>
        <w:tc>
          <w:tcPr>
            <w:tcW w:w="1145" w:type="dxa"/>
            <w:noWrap/>
            <w:vAlign w:val="bottom"/>
            <w:hideMark/>
          </w:tcPr>
          <w:p w14:paraId="21CFB53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1.08</w:t>
            </w:r>
          </w:p>
        </w:tc>
      </w:tr>
      <w:tr w:rsidR="00AA5825" w:rsidRPr="00053A9D" w14:paraId="30F0A169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58282EF3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189E0C8D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EF</w:t>
            </w:r>
          </w:p>
        </w:tc>
        <w:tc>
          <w:tcPr>
            <w:tcW w:w="1711" w:type="dxa"/>
            <w:noWrap/>
            <w:vAlign w:val="bottom"/>
            <w:hideMark/>
          </w:tcPr>
          <w:p w14:paraId="025442C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15,389 </w:t>
            </w:r>
          </w:p>
        </w:tc>
        <w:tc>
          <w:tcPr>
            <w:tcW w:w="1360" w:type="dxa"/>
            <w:noWrap/>
            <w:vAlign w:val="bottom"/>
            <w:hideMark/>
          </w:tcPr>
          <w:p w14:paraId="7591D58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7,217 </w:t>
            </w:r>
          </w:p>
        </w:tc>
        <w:tc>
          <w:tcPr>
            <w:tcW w:w="1360" w:type="dxa"/>
            <w:noWrap/>
            <w:vAlign w:val="bottom"/>
            <w:hideMark/>
          </w:tcPr>
          <w:p w14:paraId="76B9A01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7,628.75 </w:t>
            </w:r>
          </w:p>
        </w:tc>
        <w:tc>
          <w:tcPr>
            <w:tcW w:w="1360" w:type="dxa"/>
            <w:noWrap/>
            <w:vAlign w:val="bottom"/>
            <w:hideMark/>
          </w:tcPr>
          <w:p w14:paraId="4A3E9F0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11,516 </w:t>
            </w:r>
          </w:p>
        </w:tc>
        <w:tc>
          <w:tcPr>
            <w:tcW w:w="1360" w:type="dxa"/>
            <w:noWrap/>
            <w:vAlign w:val="bottom"/>
            <w:hideMark/>
          </w:tcPr>
          <w:p w14:paraId="5F682E0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117.4 </w:t>
            </w:r>
          </w:p>
        </w:tc>
        <w:tc>
          <w:tcPr>
            <w:tcW w:w="1633" w:type="dxa"/>
            <w:noWrap/>
            <w:vAlign w:val="bottom"/>
            <w:hideMark/>
          </w:tcPr>
          <w:p w14:paraId="3AB9C15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0.93</w:t>
            </w:r>
          </w:p>
        </w:tc>
        <w:tc>
          <w:tcPr>
            <w:tcW w:w="1145" w:type="dxa"/>
            <w:noWrap/>
            <w:vAlign w:val="bottom"/>
            <w:hideMark/>
          </w:tcPr>
          <w:p w14:paraId="033C074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1.14</w:t>
            </w:r>
          </w:p>
        </w:tc>
      </w:tr>
      <w:tr w:rsidR="00AA5825" w:rsidRPr="00053A9D" w14:paraId="26DA1ABE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1A6D18D5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665E6C22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SA</w:t>
            </w:r>
          </w:p>
        </w:tc>
        <w:tc>
          <w:tcPr>
            <w:tcW w:w="1711" w:type="dxa"/>
            <w:noWrap/>
            <w:vAlign w:val="bottom"/>
            <w:hideMark/>
          </w:tcPr>
          <w:p w14:paraId="4F673C8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14,151 </w:t>
            </w:r>
          </w:p>
        </w:tc>
        <w:tc>
          <w:tcPr>
            <w:tcW w:w="1360" w:type="dxa"/>
            <w:noWrap/>
            <w:vAlign w:val="bottom"/>
            <w:hideMark/>
          </w:tcPr>
          <w:p w14:paraId="4688E6C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9,179 </w:t>
            </w:r>
          </w:p>
        </w:tc>
        <w:tc>
          <w:tcPr>
            <w:tcW w:w="1360" w:type="dxa"/>
            <w:noWrap/>
            <w:vAlign w:val="bottom"/>
            <w:hideMark/>
          </w:tcPr>
          <w:p w14:paraId="0D09FF7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8,952.95 </w:t>
            </w:r>
          </w:p>
        </w:tc>
        <w:tc>
          <w:tcPr>
            <w:tcW w:w="1360" w:type="dxa"/>
            <w:noWrap/>
            <w:vAlign w:val="bottom"/>
            <w:hideMark/>
          </w:tcPr>
          <w:p w14:paraId="539A414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12,393 </w:t>
            </w:r>
          </w:p>
        </w:tc>
        <w:tc>
          <w:tcPr>
            <w:tcW w:w="1360" w:type="dxa"/>
            <w:noWrap/>
            <w:vAlign w:val="bottom"/>
            <w:hideMark/>
          </w:tcPr>
          <w:p w14:paraId="5FC76B2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126.7 </w:t>
            </w:r>
          </w:p>
        </w:tc>
        <w:tc>
          <w:tcPr>
            <w:tcW w:w="1633" w:type="dxa"/>
            <w:noWrap/>
            <w:vAlign w:val="bottom"/>
            <w:hideMark/>
          </w:tcPr>
          <w:p w14:paraId="00679F8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0.86</w:t>
            </w:r>
          </w:p>
        </w:tc>
        <w:tc>
          <w:tcPr>
            <w:tcW w:w="1145" w:type="dxa"/>
            <w:noWrap/>
            <w:vAlign w:val="bottom"/>
            <w:hideMark/>
          </w:tcPr>
          <w:p w14:paraId="225EB88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1.23</w:t>
            </w:r>
          </w:p>
        </w:tc>
      </w:tr>
      <w:tr w:rsidR="00AA5825" w:rsidRPr="00053A9D" w14:paraId="77AA1CB7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1840AB04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03ED7094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LM</w:t>
            </w:r>
          </w:p>
        </w:tc>
        <w:tc>
          <w:tcPr>
            <w:tcW w:w="1711" w:type="dxa"/>
            <w:noWrap/>
            <w:vAlign w:val="bottom"/>
            <w:hideMark/>
          </w:tcPr>
          <w:p w14:paraId="4704931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11,881 </w:t>
            </w:r>
          </w:p>
        </w:tc>
        <w:tc>
          <w:tcPr>
            <w:tcW w:w="1360" w:type="dxa"/>
            <w:noWrap/>
            <w:vAlign w:val="bottom"/>
            <w:hideMark/>
          </w:tcPr>
          <w:p w14:paraId="158CA5F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9,709 </w:t>
            </w:r>
          </w:p>
        </w:tc>
        <w:tc>
          <w:tcPr>
            <w:tcW w:w="1360" w:type="dxa"/>
            <w:noWrap/>
            <w:vAlign w:val="bottom"/>
            <w:hideMark/>
          </w:tcPr>
          <w:p w14:paraId="4FC7B3D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9,459.71 </w:t>
            </w:r>
          </w:p>
        </w:tc>
        <w:tc>
          <w:tcPr>
            <w:tcW w:w="1360" w:type="dxa"/>
            <w:noWrap/>
            <w:vAlign w:val="bottom"/>
            <w:hideMark/>
          </w:tcPr>
          <w:p w14:paraId="3B4A56E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12,458 </w:t>
            </w:r>
          </w:p>
        </w:tc>
        <w:tc>
          <w:tcPr>
            <w:tcW w:w="1360" w:type="dxa"/>
            <w:noWrap/>
            <w:vAlign w:val="bottom"/>
            <w:hideMark/>
          </w:tcPr>
          <w:p w14:paraId="2DF3DC8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112.4 </w:t>
            </w:r>
          </w:p>
        </w:tc>
        <w:tc>
          <w:tcPr>
            <w:tcW w:w="1633" w:type="dxa"/>
            <w:noWrap/>
            <w:vAlign w:val="bottom"/>
            <w:hideMark/>
          </w:tcPr>
          <w:p w14:paraId="7F607C0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0.72</w:t>
            </w:r>
          </w:p>
        </w:tc>
        <w:tc>
          <w:tcPr>
            <w:tcW w:w="1145" w:type="dxa"/>
            <w:noWrap/>
            <w:vAlign w:val="bottom"/>
            <w:hideMark/>
          </w:tcPr>
          <w:p w14:paraId="33845B2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1.10</w:t>
            </w:r>
          </w:p>
        </w:tc>
      </w:tr>
      <w:tr w:rsidR="00AA5825" w:rsidRPr="00053A9D" w14:paraId="38E3B5C5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541C9D1A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68C3DBC3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BS</w:t>
            </w:r>
          </w:p>
        </w:tc>
        <w:tc>
          <w:tcPr>
            <w:tcW w:w="1711" w:type="dxa"/>
            <w:noWrap/>
            <w:vAlign w:val="bottom"/>
            <w:hideMark/>
          </w:tcPr>
          <w:p w14:paraId="3CD2C89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10,798 </w:t>
            </w:r>
          </w:p>
        </w:tc>
        <w:tc>
          <w:tcPr>
            <w:tcW w:w="1360" w:type="dxa"/>
            <w:noWrap/>
            <w:vAlign w:val="bottom"/>
            <w:hideMark/>
          </w:tcPr>
          <w:p w14:paraId="7D653EC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9,713 </w:t>
            </w:r>
          </w:p>
        </w:tc>
        <w:tc>
          <w:tcPr>
            <w:tcW w:w="1360" w:type="dxa"/>
            <w:noWrap/>
            <w:vAlign w:val="bottom"/>
            <w:hideMark/>
          </w:tcPr>
          <w:p w14:paraId="3025A1B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9,493.50 </w:t>
            </w:r>
          </w:p>
        </w:tc>
        <w:tc>
          <w:tcPr>
            <w:tcW w:w="1360" w:type="dxa"/>
            <w:noWrap/>
            <w:vAlign w:val="bottom"/>
            <w:hideMark/>
          </w:tcPr>
          <w:p w14:paraId="2EBAED3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12,465 </w:t>
            </w:r>
          </w:p>
        </w:tc>
        <w:tc>
          <w:tcPr>
            <w:tcW w:w="1360" w:type="dxa"/>
            <w:noWrap/>
            <w:vAlign w:val="bottom"/>
            <w:hideMark/>
          </w:tcPr>
          <w:p w14:paraId="542BF04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102.5 </w:t>
            </w:r>
          </w:p>
        </w:tc>
        <w:tc>
          <w:tcPr>
            <w:tcW w:w="1633" w:type="dxa"/>
            <w:noWrap/>
            <w:vAlign w:val="bottom"/>
            <w:hideMark/>
          </w:tcPr>
          <w:p w14:paraId="34AD0F8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0.66</w:t>
            </w:r>
          </w:p>
        </w:tc>
        <w:tc>
          <w:tcPr>
            <w:tcW w:w="1145" w:type="dxa"/>
            <w:noWrap/>
            <w:vAlign w:val="bottom"/>
            <w:hideMark/>
          </w:tcPr>
          <w:p w14:paraId="6E39C26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1.00</w:t>
            </w:r>
          </w:p>
        </w:tc>
      </w:tr>
      <w:tr w:rsidR="00AA5825" w:rsidRPr="00053A9D" w14:paraId="15573E5B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12C12401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168F0140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SC</w:t>
            </w:r>
          </w:p>
        </w:tc>
        <w:tc>
          <w:tcPr>
            <w:tcW w:w="1711" w:type="dxa"/>
            <w:noWrap/>
            <w:vAlign w:val="bottom"/>
            <w:hideMark/>
          </w:tcPr>
          <w:p w14:paraId="072FA14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1,623 </w:t>
            </w:r>
          </w:p>
        </w:tc>
        <w:tc>
          <w:tcPr>
            <w:tcW w:w="1360" w:type="dxa"/>
            <w:noWrap/>
            <w:vAlign w:val="bottom"/>
            <w:hideMark/>
          </w:tcPr>
          <w:p w14:paraId="494B275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9,103 </w:t>
            </w:r>
          </w:p>
        </w:tc>
        <w:tc>
          <w:tcPr>
            <w:tcW w:w="1360" w:type="dxa"/>
            <w:noWrap/>
            <w:vAlign w:val="bottom"/>
            <w:hideMark/>
          </w:tcPr>
          <w:p w14:paraId="6331FD5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8,983.22 </w:t>
            </w:r>
          </w:p>
        </w:tc>
        <w:tc>
          <w:tcPr>
            <w:tcW w:w="1360" w:type="dxa"/>
            <w:noWrap/>
            <w:vAlign w:val="bottom"/>
            <w:hideMark/>
          </w:tcPr>
          <w:p w14:paraId="0FCFE0C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12,486 </w:t>
            </w:r>
          </w:p>
        </w:tc>
        <w:tc>
          <w:tcPr>
            <w:tcW w:w="1360" w:type="dxa"/>
            <w:noWrap/>
            <w:vAlign w:val="bottom"/>
            <w:hideMark/>
          </w:tcPr>
          <w:p w14:paraId="34EFB9D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14.6 </w:t>
            </w:r>
          </w:p>
        </w:tc>
        <w:tc>
          <w:tcPr>
            <w:tcW w:w="1633" w:type="dxa"/>
            <w:noWrap/>
            <w:vAlign w:val="bottom"/>
            <w:hideMark/>
          </w:tcPr>
          <w:p w14:paraId="6BB85A3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0.10</w:t>
            </w:r>
          </w:p>
        </w:tc>
        <w:tc>
          <w:tcPr>
            <w:tcW w:w="1145" w:type="dxa"/>
            <w:noWrap/>
            <w:vAlign w:val="bottom"/>
            <w:hideMark/>
          </w:tcPr>
          <w:p w14:paraId="1A6AFC2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0.14</w:t>
            </w:r>
          </w:p>
        </w:tc>
      </w:tr>
      <w:tr w:rsidR="00AA5825" w:rsidRPr="00053A9D" w14:paraId="6FE8999B" w14:textId="77777777" w:rsidTr="00AA5825">
        <w:trPr>
          <w:trHeight w:val="262"/>
        </w:trPr>
        <w:tc>
          <w:tcPr>
            <w:tcW w:w="1733" w:type="dxa"/>
            <w:vMerge w:val="restart"/>
            <w:shd w:val="clear" w:color="000000" w:fill="FFFFFF"/>
            <w:noWrap/>
            <w:hideMark/>
          </w:tcPr>
          <w:p w14:paraId="4EFFDDA8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053A9D">
              <w:rPr>
                <w:rFonts w:asciiTheme="minorHAnsi" w:hAnsiTheme="minorHAnsi" w:cstheme="minorHAnsi"/>
                <w:sz w:val="20"/>
                <w:szCs w:val="20"/>
              </w:rPr>
              <w:t>readfish</w:t>
            </w:r>
            <w:proofErr w:type="spellEnd"/>
          </w:p>
        </w:tc>
        <w:tc>
          <w:tcPr>
            <w:tcW w:w="1178" w:type="dxa"/>
            <w:noWrap/>
            <w:vAlign w:val="bottom"/>
            <w:hideMark/>
          </w:tcPr>
          <w:p w14:paraId="48E76380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Human</w:t>
            </w:r>
          </w:p>
        </w:tc>
        <w:tc>
          <w:tcPr>
            <w:tcW w:w="1711" w:type="dxa"/>
            <w:noWrap/>
            <w:vAlign w:val="bottom"/>
            <w:hideMark/>
          </w:tcPr>
          <w:p w14:paraId="6FE10DC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8,505,147 </w:t>
            </w:r>
          </w:p>
        </w:tc>
        <w:tc>
          <w:tcPr>
            <w:tcW w:w="1360" w:type="dxa"/>
            <w:noWrap/>
            <w:vAlign w:val="bottom"/>
            <w:hideMark/>
          </w:tcPr>
          <w:p w14:paraId="27DB455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383 </w:t>
            </w:r>
          </w:p>
        </w:tc>
        <w:tc>
          <w:tcPr>
            <w:tcW w:w="1360" w:type="dxa"/>
            <w:noWrap/>
            <w:vAlign w:val="bottom"/>
            <w:hideMark/>
          </w:tcPr>
          <w:p w14:paraId="21FF182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393.78 </w:t>
            </w:r>
          </w:p>
        </w:tc>
        <w:tc>
          <w:tcPr>
            <w:tcW w:w="1360" w:type="dxa"/>
            <w:noWrap/>
            <w:vAlign w:val="bottom"/>
            <w:hideMark/>
          </w:tcPr>
          <w:p w14:paraId="524E874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404 </w:t>
            </w:r>
          </w:p>
        </w:tc>
        <w:tc>
          <w:tcPr>
            <w:tcW w:w="1360" w:type="dxa"/>
            <w:noWrap/>
            <w:vAlign w:val="bottom"/>
            <w:hideMark/>
          </w:tcPr>
          <w:p w14:paraId="29A98DD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3,349.2 </w:t>
            </w:r>
          </w:p>
        </w:tc>
        <w:tc>
          <w:tcPr>
            <w:tcW w:w="1633" w:type="dxa"/>
            <w:noWrap/>
            <w:vAlign w:val="bottom"/>
            <w:hideMark/>
          </w:tcPr>
          <w:p w14:paraId="68B2FDB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92.35</w:t>
            </w:r>
          </w:p>
        </w:tc>
        <w:tc>
          <w:tcPr>
            <w:tcW w:w="1145" w:type="dxa"/>
            <w:noWrap/>
            <w:vAlign w:val="bottom"/>
            <w:hideMark/>
          </w:tcPr>
          <w:p w14:paraId="35BB5CE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91.46</w:t>
            </w:r>
          </w:p>
        </w:tc>
      </w:tr>
      <w:tr w:rsidR="00AA5825" w:rsidRPr="00053A9D" w14:paraId="054D72FC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4959C146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13587EE9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TB</w:t>
            </w:r>
          </w:p>
        </w:tc>
        <w:tc>
          <w:tcPr>
            <w:tcW w:w="1711" w:type="dxa"/>
            <w:noWrap/>
            <w:vAlign w:val="bottom"/>
            <w:hideMark/>
          </w:tcPr>
          <w:p w14:paraId="45097A6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10,834 </w:t>
            </w:r>
          </w:p>
        </w:tc>
        <w:tc>
          <w:tcPr>
            <w:tcW w:w="1360" w:type="dxa"/>
            <w:noWrap/>
            <w:vAlign w:val="bottom"/>
            <w:hideMark/>
          </w:tcPr>
          <w:p w14:paraId="17A8848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1,595 </w:t>
            </w:r>
          </w:p>
        </w:tc>
        <w:tc>
          <w:tcPr>
            <w:tcW w:w="1360" w:type="dxa"/>
            <w:noWrap/>
            <w:vAlign w:val="bottom"/>
            <w:hideMark/>
          </w:tcPr>
          <w:p w14:paraId="36F0E5B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3,876.52 </w:t>
            </w:r>
          </w:p>
        </w:tc>
        <w:tc>
          <w:tcPr>
            <w:tcW w:w="1360" w:type="dxa"/>
            <w:noWrap/>
            <w:vAlign w:val="bottom"/>
            <w:hideMark/>
          </w:tcPr>
          <w:p w14:paraId="52AA746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9,791 </w:t>
            </w:r>
          </w:p>
        </w:tc>
        <w:tc>
          <w:tcPr>
            <w:tcW w:w="1360" w:type="dxa"/>
            <w:noWrap/>
            <w:vAlign w:val="bottom"/>
            <w:hideMark/>
          </w:tcPr>
          <w:p w14:paraId="7041619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42.0 </w:t>
            </w:r>
          </w:p>
        </w:tc>
        <w:tc>
          <w:tcPr>
            <w:tcW w:w="1633" w:type="dxa"/>
            <w:noWrap/>
            <w:vAlign w:val="bottom"/>
            <w:hideMark/>
          </w:tcPr>
          <w:p w14:paraId="174A08E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0.12</w:t>
            </w:r>
          </w:p>
        </w:tc>
        <w:tc>
          <w:tcPr>
            <w:tcW w:w="1145" w:type="dxa"/>
            <w:noWrap/>
            <w:vAlign w:val="bottom"/>
            <w:hideMark/>
          </w:tcPr>
          <w:p w14:paraId="0E44ED3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1.15</w:t>
            </w:r>
          </w:p>
        </w:tc>
      </w:tr>
      <w:tr w:rsidR="00AA5825" w:rsidRPr="00053A9D" w14:paraId="1F6FA765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0740E7C5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60082936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proofErr w:type="spellStart"/>
            <w:r w:rsidRPr="00053A9D">
              <w:rPr>
                <w:rFonts w:asciiTheme="minorHAnsi" w:hAnsiTheme="minorHAnsi" w:cstheme="minorHAnsi"/>
              </w:rPr>
              <w:t>Zymo</w:t>
            </w:r>
            <w:proofErr w:type="spellEnd"/>
          </w:p>
        </w:tc>
        <w:tc>
          <w:tcPr>
            <w:tcW w:w="1711" w:type="dxa"/>
            <w:noWrap/>
            <w:vAlign w:val="bottom"/>
            <w:hideMark/>
          </w:tcPr>
          <w:p w14:paraId="3421E2B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693,409 </w:t>
            </w:r>
          </w:p>
        </w:tc>
        <w:tc>
          <w:tcPr>
            <w:tcW w:w="1360" w:type="dxa"/>
            <w:noWrap/>
            <w:vAlign w:val="bottom"/>
            <w:hideMark/>
          </w:tcPr>
          <w:p w14:paraId="130482F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378 </w:t>
            </w:r>
          </w:p>
        </w:tc>
        <w:tc>
          <w:tcPr>
            <w:tcW w:w="1360" w:type="dxa"/>
            <w:noWrap/>
            <w:vAlign w:val="bottom"/>
            <w:hideMark/>
          </w:tcPr>
          <w:p w14:paraId="2F2125C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390.23 </w:t>
            </w:r>
          </w:p>
        </w:tc>
        <w:tc>
          <w:tcPr>
            <w:tcW w:w="1360" w:type="dxa"/>
            <w:noWrap/>
            <w:vAlign w:val="bottom"/>
            <w:hideMark/>
          </w:tcPr>
          <w:p w14:paraId="25B4352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399 </w:t>
            </w:r>
          </w:p>
        </w:tc>
        <w:tc>
          <w:tcPr>
            <w:tcW w:w="1360" w:type="dxa"/>
            <w:noWrap/>
            <w:vAlign w:val="bottom"/>
            <w:hideMark/>
          </w:tcPr>
          <w:p w14:paraId="0D676FB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270.6 </w:t>
            </w:r>
          </w:p>
        </w:tc>
        <w:tc>
          <w:tcPr>
            <w:tcW w:w="1633" w:type="dxa"/>
            <w:noWrap/>
            <w:vAlign w:val="bottom"/>
            <w:hideMark/>
          </w:tcPr>
          <w:p w14:paraId="543647F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7.53</w:t>
            </w:r>
          </w:p>
        </w:tc>
        <w:tc>
          <w:tcPr>
            <w:tcW w:w="1145" w:type="dxa"/>
            <w:noWrap/>
            <w:vAlign w:val="bottom"/>
            <w:hideMark/>
          </w:tcPr>
          <w:p w14:paraId="4174230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7.39</w:t>
            </w:r>
          </w:p>
        </w:tc>
      </w:tr>
      <w:tr w:rsidR="00AA5825" w:rsidRPr="00053A9D" w14:paraId="6FE96EDE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197592DA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4E8F81C5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All</w:t>
            </w:r>
          </w:p>
        </w:tc>
        <w:tc>
          <w:tcPr>
            <w:tcW w:w="1711" w:type="dxa"/>
            <w:noWrap/>
            <w:vAlign w:val="bottom"/>
            <w:hideMark/>
          </w:tcPr>
          <w:p w14:paraId="727254D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9,209,390 </w:t>
            </w:r>
          </w:p>
        </w:tc>
        <w:tc>
          <w:tcPr>
            <w:tcW w:w="1360" w:type="dxa"/>
            <w:noWrap/>
            <w:vAlign w:val="bottom"/>
            <w:hideMark/>
          </w:tcPr>
          <w:p w14:paraId="272D494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382 </w:t>
            </w:r>
          </w:p>
        </w:tc>
        <w:tc>
          <w:tcPr>
            <w:tcW w:w="1360" w:type="dxa"/>
            <w:noWrap/>
            <w:vAlign w:val="bottom"/>
            <w:hideMark/>
          </w:tcPr>
          <w:p w14:paraId="0F619AE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397.61 </w:t>
            </w:r>
          </w:p>
        </w:tc>
        <w:tc>
          <w:tcPr>
            <w:tcW w:w="1360" w:type="dxa"/>
            <w:noWrap/>
            <w:vAlign w:val="bottom"/>
            <w:hideMark/>
          </w:tcPr>
          <w:p w14:paraId="2E7FCBB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405 </w:t>
            </w:r>
          </w:p>
        </w:tc>
        <w:tc>
          <w:tcPr>
            <w:tcW w:w="1360" w:type="dxa"/>
            <w:noWrap/>
            <w:vAlign w:val="bottom"/>
            <w:hideMark/>
          </w:tcPr>
          <w:p w14:paraId="77B7B9E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3,661.8 </w:t>
            </w:r>
          </w:p>
        </w:tc>
        <w:tc>
          <w:tcPr>
            <w:tcW w:w="1633" w:type="dxa"/>
            <w:noWrap/>
            <w:vAlign w:val="bottom"/>
            <w:hideMark/>
          </w:tcPr>
          <w:p w14:paraId="5E6374C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  <w:tc>
          <w:tcPr>
            <w:tcW w:w="1145" w:type="dxa"/>
            <w:noWrap/>
            <w:vAlign w:val="bottom"/>
            <w:hideMark/>
          </w:tcPr>
          <w:p w14:paraId="288420C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</w:tr>
      <w:tr w:rsidR="00AA5825" w:rsidRPr="00053A9D" w14:paraId="0DDBEC78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694F23EC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1C21F685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PA</w:t>
            </w:r>
          </w:p>
        </w:tc>
        <w:tc>
          <w:tcPr>
            <w:tcW w:w="1711" w:type="dxa"/>
            <w:noWrap/>
            <w:vAlign w:val="bottom"/>
            <w:hideMark/>
          </w:tcPr>
          <w:p w14:paraId="5DFB015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55,211 </w:t>
            </w:r>
          </w:p>
        </w:tc>
        <w:tc>
          <w:tcPr>
            <w:tcW w:w="1360" w:type="dxa"/>
            <w:noWrap/>
            <w:vAlign w:val="bottom"/>
            <w:hideMark/>
          </w:tcPr>
          <w:p w14:paraId="01703DB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375 </w:t>
            </w:r>
          </w:p>
        </w:tc>
        <w:tc>
          <w:tcPr>
            <w:tcW w:w="1360" w:type="dxa"/>
            <w:noWrap/>
            <w:vAlign w:val="bottom"/>
            <w:hideMark/>
          </w:tcPr>
          <w:p w14:paraId="49FBF1F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391.09 </w:t>
            </w:r>
          </w:p>
        </w:tc>
        <w:tc>
          <w:tcPr>
            <w:tcW w:w="1360" w:type="dxa"/>
            <w:noWrap/>
            <w:vAlign w:val="bottom"/>
            <w:hideMark/>
          </w:tcPr>
          <w:p w14:paraId="617E66D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396 </w:t>
            </w:r>
          </w:p>
        </w:tc>
        <w:tc>
          <w:tcPr>
            <w:tcW w:w="1360" w:type="dxa"/>
            <w:noWrap/>
            <w:vAlign w:val="bottom"/>
            <w:hideMark/>
          </w:tcPr>
          <w:p w14:paraId="493B86A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21.6 </w:t>
            </w:r>
          </w:p>
        </w:tc>
        <w:tc>
          <w:tcPr>
            <w:tcW w:w="1633" w:type="dxa"/>
            <w:noWrap/>
            <w:vAlign w:val="bottom"/>
            <w:hideMark/>
          </w:tcPr>
          <w:p w14:paraId="0BA9213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0.60</w:t>
            </w:r>
          </w:p>
        </w:tc>
        <w:tc>
          <w:tcPr>
            <w:tcW w:w="1145" w:type="dxa"/>
            <w:noWrap/>
            <w:vAlign w:val="bottom"/>
            <w:hideMark/>
          </w:tcPr>
          <w:p w14:paraId="726AFF9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0.59</w:t>
            </w:r>
          </w:p>
        </w:tc>
      </w:tr>
      <w:tr w:rsidR="00AA5825" w:rsidRPr="00053A9D" w14:paraId="0F543B2B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490B7C74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58B24535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EC</w:t>
            </w:r>
          </w:p>
        </w:tc>
        <w:tc>
          <w:tcPr>
            <w:tcW w:w="1711" w:type="dxa"/>
            <w:noWrap/>
            <w:vAlign w:val="bottom"/>
            <w:hideMark/>
          </w:tcPr>
          <w:p w14:paraId="4A15DEA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166,765 </w:t>
            </w:r>
          </w:p>
        </w:tc>
        <w:tc>
          <w:tcPr>
            <w:tcW w:w="1360" w:type="dxa"/>
            <w:noWrap/>
            <w:vAlign w:val="bottom"/>
            <w:hideMark/>
          </w:tcPr>
          <w:p w14:paraId="440B11F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374 </w:t>
            </w:r>
          </w:p>
        </w:tc>
        <w:tc>
          <w:tcPr>
            <w:tcW w:w="1360" w:type="dxa"/>
            <w:noWrap/>
            <w:vAlign w:val="bottom"/>
            <w:hideMark/>
          </w:tcPr>
          <w:p w14:paraId="77BE23F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380.16 </w:t>
            </w:r>
          </w:p>
        </w:tc>
        <w:tc>
          <w:tcPr>
            <w:tcW w:w="1360" w:type="dxa"/>
            <w:noWrap/>
            <w:vAlign w:val="bottom"/>
            <w:hideMark/>
          </w:tcPr>
          <w:p w14:paraId="5477EEF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393 </w:t>
            </w:r>
          </w:p>
        </w:tc>
        <w:tc>
          <w:tcPr>
            <w:tcW w:w="1360" w:type="dxa"/>
            <w:noWrap/>
            <w:vAlign w:val="bottom"/>
            <w:hideMark/>
          </w:tcPr>
          <w:p w14:paraId="181740F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63.4 </w:t>
            </w:r>
          </w:p>
        </w:tc>
        <w:tc>
          <w:tcPr>
            <w:tcW w:w="1633" w:type="dxa"/>
            <w:noWrap/>
            <w:vAlign w:val="bottom"/>
            <w:hideMark/>
          </w:tcPr>
          <w:p w14:paraId="4F24F9C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1.81</w:t>
            </w:r>
          </w:p>
        </w:tc>
        <w:tc>
          <w:tcPr>
            <w:tcW w:w="1145" w:type="dxa"/>
            <w:noWrap/>
            <w:vAlign w:val="bottom"/>
            <w:hideMark/>
          </w:tcPr>
          <w:p w14:paraId="588F5F9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1.73</w:t>
            </w:r>
          </w:p>
        </w:tc>
      </w:tr>
      <w:tr w:rsidR="00AA5825" w:rsidRPr="00053A9D" w14:paraId="1C67D410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2D6EA362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087EBA60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SE</w:t>
            </w:r>
          </w:p>
        </w:tc>
        <w:tc>
          <w:tcPr>
            <w:tcW w:w="1711" w:type="dxa"/>
            <w:noWrap/>
            <w:vAlign w:val="bottom"/>
            <w:hideMark/>
          </w:tcPr>
          <w:p w14:paraId="00C0AB3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172,930 </w:t>
            </w:r>
          </w:p>
        </w:tc>
        <w:tc>
          <w:tcPr>
            <w:tcW w:w="1360" w:type="dxa"/>
            <w:noWrap/>
            <w:vAlign w:val="bottom"/>
            <w:hideMark/>
          </w:tcPr>
          <w:p w14:paraId="7A74917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375 </w:t>
            </w:r>
          </w:p>
        </w:tc>
        <w:tc>
          <w:tcPr>
            <w:tcW w:w="1360" w:type="dxa"/>
            <w:noWrap/>
            <w:vAlign w:val="bottom"/>
            <w:hideMark/>
          </w:tcPr>
          <w:p w14:paraId="64FCE56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379.74 </w:t>
            </w:r>
          </w:p>
        </w:tc>
        <w:tc>
          <w:tcPr>
            <w:tcW w:w="1360" w:type="dxa"/>
            <w:noWrap/>
            <w:vAlign w:val="bottom"/>
            <w:hideMark/>
          </w:tcPr>
          <w:p w14:paraId="54F8C8A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394 </w:t>
            </w:r>
          </w:p>
        </w:tc>
        <w:tc>
          <w:tcPr>
            <w:tcW w:w="1360" w:type="dxa"/>
            <w:noWrap/>
            <w:vAlign w:val="bottom"/>
            <w:hideMark/>
          </w:tcPr>
          <w:p w14:paraId="67377A2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65.7 </w:t>
            </w:r>
          </w:p>
        </w:tc>
        <w:tc>
          <w:tcPr>
            <w:tcW w:w="1633" w:type="dxa"/>
            <w:noWrap/>
            <w:vAlign w:val="bottom"/>
            <w:hideMark/>
          </w:tcPr>
          <w:p w14:paraId="5655F3D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1.88</w:t>
            </w:r>
          </w:p>
        </w:tc>
        <w:tc>
          <w:tcPr>
            <w:tcW w:w="1145" w:type="dxa"/>
            <w:noWrap/>
            <w:vAlign w:val="bottom"/>
            <w:hideMark/>
          </w:tcPr>
          <w:p w14:paraId="3A77AE5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1.79</w:t>
            </w:r>
          </w:p>
        </w:tc>
      </w:tr>
      <w:tr w:rsidR="00AA5825" w:rsidRPr="00053A9D" w14:paraId="24BD4D1D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563F33D7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51B4AAA0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EF</w:t>
            </w:r>
          </w:p>
        </w:tc>
        <w:tc>
          <w:tcPr>
            <w:tcW w:w="1711" w:type="dxa"/>
            <w:noWrap/>
            <w:vAlign w:val="bottom"/>
            <w:hideMark/>
          </w:tcPr>
          <w:p w14:paraId="1B02AF1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87,058 </w:t>
            </w:r>
          </w:p>
        </w:tc>
        <w:tc>
          <w:tcPr>
            <w:tcW w:w="1360" w:type="dxa"/>
            <w:noWrap/>
            <w:vAlign w:val="bottom"/>
            <w:hideMark/>
          </w:tcPr>
          <w:p w14:paraId="5102EB1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384 </w:t>
            </w:r>
          </w:p>
        </w:tc>
        <w:tc>
          <w:tcPr>
            <w:tcW w:w="1360" w:type="dxa"/>
            <w:noWrap/>
            <w:vAlign w:val="bottom"/>
            <w:hideMark/>
          </w:tcPr>
          <w:p w14:paraId="7801382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401.26 </w:t>
            </w:r>
          </w:p>
        </w:tc>
        <w:tc>
          <w:tcPr>
            <w:tcW w:w="1360" w:type="dxa"/>
            <w:noWrap/>
            <w:vAlign w:val="bottom"/>
            <w:hideMark/>
          </w:tcPr>
          <w:p w14:paraId="61D5155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406 </w:t>
            </w:r>
          </w:p>
        </w:tc>
        <w:tc>
          <w:tcPr>
            <w:tcW w:w="1360" w:type="dxa"/>
            <w:noWrap/>
            <w:vAlign w:val="bottom"/>
            <w:hideMark/>
          </w:tcPr>
          <w:p w14:paraId="46A0F30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34.9 </w:t>
            </w:r>
          </w:p>
        </w:tc>
        <w:tc>
          <w:tcPr>
            <w:tcW w:w="1633" w:type="dxa"/>
            <w:noWrap/>
            <w:vAlign w:val="bottom"/>
            <w:hideMark/>
          </w:tcPr>
          <w:p w14:paraId="27989C3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0.95</w:t>
            </w:r>
          </w:p>
        </w:tc>
        <w:tc>
          <w:tcPr>
            <w:tcW w:w="1145" w:type="dxa"/>
            <w:noWrap/>
            <w:vAlign w:val="bottom"/>
            <w:hideMark/>
          </w:tcPr>
          <w:p w14:paraId="24AD3B0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0.95</w:t>
            </w:r>
          </w:p>
        </w:tc>
      </w:tr>
      <w:tr w:rsidR="00AA5825" w:rsidRPr="00053A9D" w14:paraId="4C21E8BD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0D440A69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06500C74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SA</w:t>
            </w:r>
          </w:p>
        </w:tc>
        <w:tc>
          <w:tcPr>
            <w:tcW w:w="1711" w:type="dxa"/>
            <w:noWrap/>
            <w:vAlign w:val="bottom"/>
            <w:hideMark/>
          </w:tcPr>
          <w:p w14:paraId="47FA7B5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78,688 </w:t>
            </w:r>
          </w:p>
        </w:tc>
        <w:tc>
          <w:tcPr>
            <w:tcW w:w="1360" w:type="dxa"/>
            <w:noWrap/>
            <w:vAlign w:val="bottom"/>
            <w:hideMark/>
          </w:tcPr>
          <w:p w14:paraId="6F5B3B4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385 </w:t>
            </w:r>
          </w:p>
        </w:tc>
        <w:tc>
          <w:tcPr>
            <w:tcW w:w="1360" w:type="dxa"/>
            <w:noWrap/>
            <w:vAlign w:val="bottom"/>
            <w:hideMark/>
          </w:tcPr>
          <w:p w14:paraId="19FD2DB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401.67 </w:t>
            </w:r>
          </w:p>
        </w:tc>
        <w:tc>
          <w:tcPr>
            <w:tcW w:w="1360" w:type="dxa"/>
            <w:noWrap/>
            <w:vAlign w:val="bottom"/>
            <w:hideMark/>
          </w:tcPr>
          <w:p w14:paraId="20CF9E1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408 </w:t>
            </w:r>
          </w:p>
        </w:tc>
        <w:tc>
          <w:tcPr>
            <w:tcW w:w="1360" w:type="dxa"/>
            <w:noWrap/>
            <w:vAlign w:val="bottom"/>
            <w:hideMark/>
          </w:tcPr>
          <w:p w14:paraId="57F1E08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31.6 </w:t>
            </w:r>
          </w:p>
        </w:tc>
        <w:tc>
          <w:tcPr>
            <w:tcW w:w="1633" w:type="dxa"/>
            <w:noWrap/>
            <w:vAlign w:val="bottom"/>
            <w:hideMark/>
          </w:tcPr>
          <w:p w14:paraId="753F900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0.85</w:t>
            </w:r>
          </w:p>
        </w:tc>
        <w:tc>
          <w:tcPr>
            <w:tcW w:w="1145" w:type="dxa"/>
            <w:noWrap/>
            <w:vAlign w:val="bottom"/>
            <w:hideMark/>
          </w:tcPr>
          <w:p w14:paraId="228464F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0.86</w:t>
            </w:r>
          </w:p>
        </w:tc>
      </w:tr>
      <w:tr w:rsidR="00AA5825" w:rsidRPr="00053A9D" w14:paraId="017143C1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4BEA7D6A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7DDA34C7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LM</w:t>
            </w:r>
          </w:p>
        </w:tc>
        <w:tc>
          <w:tcPr>
            <w:tcW w:w="1711" w:type="dxa"/>
            <w:noWrap/>
            <w:vAlign w:val="bottom"/>
            <w:hideMark/>
          </w:tcPr>
          <w:p w14:paraId="3727BE5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64,547 </w:t>
            </w:r>
          </w:p>
        </w:tc>
        <w:tc>
          <w:tcPr>
            <w:tcW w:w="1360" w:type="dxa"/>
            <w:noWrap/>
            <w:vAlign w:val="bottom"/>
            <w:hideMark/>
          </w:tcPr>
          <w:p w14:paraId="0ABECA3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383 </w:t>
            </w:r>
          </w:p>
        </w:tc>
        <w:tc>
          <w:tcPr>
            <w:tcW w:w="1360" w:type="dxa"/>
            <w:noWrap/>
            <w:vAlign w:val="bottom"/>
            <w:hideMark/>
          </w:tcPr>
          <w:p w14:paraId="5461081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403.50 </w:t>
            </w:r>
          </w:p>
        </w:tc>
        <w:tc>
          <w:tcPr>
            <w:tcW w:w="1360" w:type="dxa"/>
            <w:noWrap/>
            <w:vAlign w:val="bottom"/>
            <w:hideMark/>
          </w:tcPr>
          <w:p w14:paraId="2980E95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407 </w:t>
            </w:r>
          </w:p>
        </w:tc>
        <w:tc>
          <w:tcPr>
            <w:tcW w:w="1360" w:type="dxa"/>
            <w:noWrap/>
            <w:vAlign w:val="bottom"/>
            <w:hideMark/>
          </w:tcPr>
          <w:p w14:paraId="5185BB2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26.0 </w:t>
            </w:r>
          </w:p>
        </w:tc>
        <w:tc>
          <w:tcPr>
            <w:tcW w:w="1633" w:type="dxa"/>
            <w:noWrap/>
            <w:vAlign w:val="bottom"/>
            <w:hideMark/>
          </w:tcPr>
          <w:p w14:paraId="12689DC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0.70</w:t>
            </w:r>
          </w:p>
        </w:tc>
        <w:tc>
          <w:tcPr>
            <w:tcW w:w="1145" w:type="dxa"/>
            <w:noWrap/>
            <w:vAlign w:val="bottom"/>
            <w:hideMark/>
          </w:tcPr>
          <w:p w14:paraId="5278DAD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0.71</w:t>
            </w:r>
          </w:p>
        </w:tc>
      </w:tr>
      <w:tr w:rsidR="00AA5825" w:rsidRPr="00053A9D" w14:paraId="13208D25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7140F311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63B9B69B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BS</w:t>
            </w:r>
          </w:p>
        </w:tc>
        <w:tc>
          <w:tcPr>
            <w:tcW w:w="1711" w:type="dxa"/>
            <w:noWrap/>
            <w:vAlign w:val="bottom"/>
            <w:hideMark/>
          </w:tcPr>
          <w:p w14:paraId="669F3F2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58,574 </w:t>
            </w:r>
          </w:p>
        </w:tc>
        <w:tc>
          <w:tcPr>
            <w:tcW w:w="1360" w:type="dxa"/>
            <w:noWrap/>
            <w:vAlign w:val="bottom"/>
            <w:hideMark/>
          </w:tcPr>
          <w:p w14:paraId="0647D6F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380 </w:t>
            </w:r>
          </w:p>
        </w:tc>
        <w:tc>
          <w:tcPr>
            <w:tcW w:w="1360" w:type="dxa"/>
            <w:noWrap/>
            <w:vAlign w:val="bottom"/>
            <w:hideMark/>
          </w:tcPr>
          <w:p w14:paraId="0D0EF3B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400.68 </w:t>
            </w:r>
          </w:p>
        </w:tc>
        <w:tc>
          <w:tcPr>
            <w:tcW w:w="1360" w:type="dxa"/>
            <w:noWrap/>
            <w:vAlign w:val="bottom"/>
            <w:hideMark/>
          </w:tcPr>
          <w:p w14:paraId="11A769A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403 </w:t>
            </w:r>
          </w:p>
        </w:tc>
        <w:tc>
          <w:tcPr>
            <w:tcW w:w="1360" w:type="dxa"/>
            <w:noWrap/>
            <w:vAlign w:val="bottom"/>
            <w:hideMark/>
          </w:tcPr>
          <w:p w14:paraId="5E8BEBE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23.5 </w:t>
            </w:r>
          </w:p>
        </w:tc>
        <w:tc>
          <w:tcPr>
            <w:tcW w:w="1633" w:type="dxa"/>
            <w:noWrap/>
            <w:vAlign w:val="bottom"/>
            <w:hideMark/>
          </w:tcPr>
          <w:p w14:paraId="38E6C3E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0.64</w:t>
            </w:r>
          </w:p>
        </w:tc>
        <w:tc>
          <w:tcPr>
            <w:tcW w:w="1145" w:type="dxa"/>
            <w:noWrap/>
            <w:vAlign w:val="bottom"/>
            <w:hideMark/>
          </w:tcPr>
          <w:p w14:paraId="07F668D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0.64</w:t>
            </w:r>
          </w:p>
        </w:tc>
      </w:tr>
      <w:tr w:rsidR="00AA5825" w:rsidRPr="00053A9D" w14:paraId="435C6FB1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62D38F25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69275BF3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SC</w:t>
            </w:r>
          </w:p>
        </w:tc>
        <w:tc>
          <w:tcPr>
            <w:tcW w:w="1711" w:type="dxa"/>
            <w:noWrap/>
            <w:vAlign w:val="bottom"/>
            <w:hideMark/>
          </w:tcPr>
          <w:p w14:paraId="25FF6D7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9,636 </w:t>
            </w:r>
          </w:p>
        </w:tc>
        <w:tc>
          <w:tcPr>
            <w:tcW w:w="1360" w:type="dxa"/>
            <w:noWrap/>
            <w:vAlign w:val="bottom"/>
            <w:hideMark/>
          </w:tcPr>
          <w:p w14:paraId="53184A0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384 </w:t>
            </w:r>
          </w:p>
        </w:tc>
        <w:tc>
          <w:tcPr>
            <w:tcW w:w="1360" w:type="dxa"/>
            <w:noWrap/>
            <w:vAlign w:val="bottom"/>
            <w:hideMark/>
          </w:tcPr>
          <w:p w14:paraId="65DD8EF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402.61 </w:t>
            </w:r>
          </w:p>
        </w:tc>
        <w:tc>
          <w:tcPr>
            <w:tcW w:w="1360" w:type="dxa"/>
            <w:noWrap/>
            <w:vAlign w:val="bottom"/>
            <w:hideMark/>
          </w:tcPr>
          <w:p w14:paraId="7FC1928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407 </w:t>
            </w:r>
          </w:p>
        </w:tc>
        <w:tc>
          <w:tcPr>
            <w:tcW w:w="1360" w:type="dxa"/>
            <w:noWrap/>
            <w:vAlign w:val="bottom"/>
            <w:hideMark/>
          </w:tcPr>
          <w:p w14:paraId="40205E1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3.9 </w:t>
            </w:r>
          </w:p>
        </w:tc>
        <w:tc>
          <w:tcPr>
            <w:tcW w:w="1633" w:type="dxa"/>
            <w:noWrap/>
            <w:vAlign w:val="bottom"/>
            <w:hideMark/>
          </w:tcPr>
          <w:p w14:paraId="34C5EEE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0.10</w:t>
            </w:r>
          </w:p>
        </w:tc>
        <w:tc>
          <w:tcPr>
            <w:tcW w:w="1145" w:type="dxa"/>
            <w:noWrap/>
            <w:vAlign w:val="bottom"/>
            <w:hideMark/>
          </w:tcPr>
          <w:p w14:paraId="286B9C6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0.11</w:t>
            </w:r>
          </w:p>
        </w:tc>
      </w:tr>
      <w:tr w:rsidR="00AA5825" w:rsidRPr="00053A9D" w14:paraId="4A16A4F1" w14:textId="77777777" w:rsidTr="00AA5825">
        <w:trPr>
          <w:trHeight w:val="262"/>
        </w:trPr>
        <w:tc>
          <w:tcPr>
            <w:tcW w:w="1733" w:type="dxa"/>
            <w:vMerge w:val="restart"/>
            <w:shd w:val="clear" w:color="000000" w:fill="FFFFFF"/>
            <w:noWrap/>
            <w:hideMark/>
          </w:tcPr>
          <w:p w14:paraId="4C35A354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3A9D">
              <w:rPr>
                <w:rFonts w:asciiTheme="minorHAnsi" w:hAnsiTheme="minorHAnsi" w:cstheme="minorHAnsi"/>
                <w:sz w:val="20"/>
                <w:szCs w:val="20"/>
              </w:rPr>
              <w:t>UNCALLED</w:t>
            </w:r>
          </w:p>
        </w:tc>
        <w:tc>
          <w:tcPr>
            <w:tcW w:w="1178" w:type="dxa"/>
            <w:noWrap/>
            <w:vAlign w:val="bottom"/>
            <w:hideMark/>
          </w:tcPr>
          <w:p w14:paraId="40C7B90A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Human</w:t>
            </w:r>
          </w:p>
        </w:tc>
        <w:tc>
          <w:tcPr>
            <w:tcW w:w="1711" w:type="dxa"/>
            <w:noWrap/>
            <w:vAlign w:val="bottom"/>
            <w:hideMark/>
          </w:tcPr>
          <w:p w14:paraId="4912813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4,402,901 </w:t>
            </w:r>
          </w:p>
        </w:tc>
        <w:tc>
          <w:tcPr>
            <w:tcW w:w="1360" w:type="dxa"/>
            <w:noWrap/>
            <w:vAlign w:val="bottom"/>
            <w:hideMark/>
          </w:tcPr>
          <w:p w14:paraId="65F3C08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1,235 </w:t>
            </w:r>
          </w:p>
        </w:tc>
        <w:tc>
          <w:tcPr>
            <w:tcW w:w="1360" w:type="dxa"/>
            <w:noWrap/>
            <w:vAlign w:val="bottom"/>
            <w:hideMark/>
          </w:tcPr>
          <w:p w14:paraId="532D883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1,435.06 </w:t>
            </w:r>
          </w:p>
        </w:tc>
        <w:tc>
          <w:tcPr>
            <w:tcW w:w="1360" w:type="dxa"/>
            <w:noWrap/>
            <w:vAlign w:val="bottom"/>
            <w:hideMark/>
          </w:tcPr>
          <w:p w14:paraId="14D0181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1,893 </w:t>
            </w:r>
          </w:p>
        </w:tc>
        <w:tc>
          <w:tcPr>
            <w:tcW w:w="1360" w:type="dxa"/>
            <w:noWrap/>
            <w:vAlign w:val="bottom"/>
            <w:hideMark/>
          </w:tcPr>
          <w:p w14:paraId="0E38662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6,318.4 </w:t>
            </w:r>
          </w:p>
        </w:tc>
        <w:tc>
          <w:tcPr>
            <w:tcW w:w="1633" w:type="dxa"/>
            <w:noWrap/>
            <w:vAlign w:val="bottom"/>
            <w:hideMark/>
          </w:tcPr>
          <w:p w14:paraId="24B4749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92.43</w:t>
            </w:r>
          </w:p>
        </w:tc>
        <w:tc>
          <w:tcPr>
            <w:tcW w:w="1145" w:type="dxa"/>
            <w:noWrap/>
            <w:vAlign w:val="bottom"/>
            <w:hideMark/>
          </w:tcPr>
          <w:p w14:paraId="39E966B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92.73</w:t>
            </w:r>
          </w:p>
        </w:tc>
      </w:tr>
      <w:tr w:rsidR="00AA5825" w:rsidRPr="00053A9D" w14:paraId="3A425394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61C2944E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00C05D9D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TB</w:t>
            </w:r>
          </w:p>
        </w:tc>
        <w:tc>
          <w:tcPr>
            <w:tcW w:w="1711" w:type="dxa"/>
            <w:noWrap/>
            <w:vAlign w:val="bottom"/>
            <w:hideMark/>
          </w:tcPr>
          <w:p w14:paraId="6ED40B6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5,447 </w:t>
            </w:r>
          </w:p>
        </w:tc>
        <w:tc>
          <w:tcPr>
            <w:tcW w:w="1360" w:type="dxa"/>
            <w:noWrap/>
            <w:vAlign w:val="bottom"/>
            <w:hideMark/>
          </w:tcPr>
          <w:p w14:paraId="57C55CA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2,474 </w:t>
            </w:r>
          </w:p>
        </w:tc>
        <w:tc>
          <w:tcPr>
            <w:tcW w:w="1360" w:type="dxa"/>
            <w:noWrap/>
            <w:vAlign w:val="bottom"/>
            <w:hideMark/>
          </w:tcPr>
          <w:p w14:paraId="49817FD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4,306.84 </w:t>
            </w:r>
          </w:p>
        </w:tc>
        <w:tc>
          <w:tcPr>
            <w:tcW w:w="1360" w:type="dxa"/>
            <w:noWrap/>
            <w:vAlign w:val="bottom"/>
            <w:hideMark/>
          </w:tcPr>
          <w:p w14:paraId="0813166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8,472 </w:t>
            </w:r>
          </w:p>
        </w:tc>
        <w:tc>
          <w:tcPr>
            <w:tcW w:w="1360" w:type="dxa"/>
            <w:noWrap/>
            <w:vAlign w:val="bottom"/>
            <w:hideMark/>
          </w:tcPr>
          <w:p w14:paraId="5F4F547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23.5 </w:t>
            </w:r>
          </w:p>
        </w:tc>
        <w:tc>
          <w:tcPr>
            <w:tcW w:w="1633" w:type="dxa"/>
            <w:noWrap/>
            <w:vAlign w:val="bottom"/>
            <w:hideMark/>
          </w:tcPr>
          <w:p w14:paraId="016769E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0.11</w:t>
            </w:r>
          </w:p>
        </w:tc>
        <w:tc>
          <w:tcPr>
            <w:tcW w:w="1145" w:type="dxa"/>
            <w:noWrap/>
            <w:vAlign w:val="bottom"/>
            <w:hideMark/>
          </w:tcPr>
          <w:p w14:paraId="7756067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0.34</w:t>
            </w:r>
          </w:p>
        </w:tc>
      </w:tr>
      <w:tr w:rsidR="00AA5825" w:rsidRPr="00053A9D" w14:paraId="072F6D5A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1D8D2611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4AFA10B9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proofErr w:type="spellStart"/>
            <w:r w:rsidRPr="00053A9D">
              <w:rPr>
                <w:rFonts w:asciiTheme="minorHAnsi" w:hAnsiTheme="minorHAnsi" w:cstheme="minorHAnsi"/>
              </w:rPr>
              <w:t>Zymo</w:t>
            </w:r>
            <w:proofErr w:type="spellEnd"/>
          </w:p>
        </w:tc>
        <w:tc>
          <w:tcPr>
            <w:tcW w:w="1711" w:type="dxa"/>
            <w:noWrap/>
            <w:vAlign w:val="bottom"/>
            <w:hideMark/>
          </w:tcPr>
          <w:p w14:paraId="76606C0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355,144 </w:t>
            </w:r>
          </w:p>
        </w:tc>
        <w:tc>
          <w:tcPr>
            <w:tcW w:w="1360" w:type="dxa"/>
            <w:noWrap/>
            <w:vAlign w:val="bottom"/>
            <w:hideMark/>
          </w:tcPr>
          <w:p w14:paraId="6C1D858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1,084 </w:t>
            </w:r>
          </w:p>
        </w:tc>
        <w:tc>
          <w:tcPr>
            <w:tcW w:w="1360" w:type="dxa"/>
            <w:noWrap/>
            <w:vAlign w:val="bottom"/>
            <w:hideMark/>
          </w:tcPr>
          <w:p w14:paraId="4397D05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1,329.37 </w:t>
            </w:r>
          </w:p>
        </w:tc>
        <w:tc>
          <w:tcPr>
            <w:tcW w:w="1360" w:type="dxa"/>
            <w:noWrap/>
            <w:vAlign w:val="bottom"/>
            <w:hideMark/>
          </w:tcPr>
          <w:p w14:paraId="321FE2F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1,733 </w:t>
            </w:r>
          </w:p>
        </w:tc>
        <w:tc>
          <w:tcPr>
            <w:tcW w:w="1360" w:type="dxa"/>
            <w:noWrap/>
            <w:vAlign w:val="bottom"/>
            <w:hideMark/>
          </w:tcPr>
          <w:p w14:paraId="0C53A76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472.1 </w:t>
            </w:r>
          </w:p>
        </w:tc>
        <w:tc>
          <w:tcPr>
            <w:tcW w:w="1633" w:type="dxa"/>
            <w:noWrap/>
            <w:vAlign w:val="bottom"/>
            <w:hideMark/>
          </w:tcPr>
          <w:p w14:paraId="004ADE3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7.46</w:t>
            </w:r>
          </w:p>
        </w:tc>
        <w:tc>
          <w:tcPr>
            <w:tcW w:w="1145" w:type="dxa"/>
            <w:noWrap/>
            <w:vAlign w:val="bottom"/>
            <w:hideMark/>
          </w:tcPr>
          <w:p w14:paraId="533A85E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6.93</w:t>
            </w:r>
          </w:p>
        </w:tc>
      </w:tr>
      <w:tr w:rsidR="00AA5825" w:rsidRPr="00053A9D" w14:paraId="2021F832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4182B850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4EE5ABC1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All</w:t>
            </w:r>
          </w:p>
        </w:tc>
        <w:tc>
          <w:tcPr>
            <w:tcW w:w="1711" w:type="dxa"/>
            <w:noWrap/>
            <w:vAlign w:val="bottom"/>
            <w:hideMark/>
          </w:tcPr>
          <w:p w14:paraId="5BFAEB0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4,763,492 </w:t>
            </w:r>
          </w:p>
        </w:tc>
        <w:tc>
          <w:tcPr>
            <w:tcW w:w="1360" w:type="dxa"/>
            <w:noWrap/>
            <w:vAlign w:val="bottom"/>
            <w:hideMark/>
          </w:tcPr>
          <w:p w14:paraId="44170BD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1,223 </w:t>
            </w:r>
          </w:p>
        </w:tc>
        <w:tc>
          <w:tcPr>
            <w:tcW w:w="1360" w:type="dxa"/>
            <w:noWrap/>
            <w:vAlign w:val="bottom"/>
            <w:hideMark/>
          </w:tcPr>
          <w:p w14:paraId="432DF59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1,430.46 </w:t>
            </w:r>
          </w:p>
        </w:tc>
        <w:tc>
          <w:tcPr>
            <w:tcW w:w="1360" w:type="dxa"/>
            <w:noWrap/>
            <w:vAlign w:val="bottom"/>
            <w:hideMark/>
          </w:tcPr>
          <w:p w14:paraId="5533B4C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1,887 </w:t>
            </w:r>
          </w:p>
        </w:tc>
        <w:tc>
          <w:tcPr>
            <w:tcW w:w="1360" w:type="dxa"/>
            <w:noWrap/>
            <w:vAlign w:val="bottom"/>
            <w:hideMark/>
          </w:tcPr>
          <w:p w14:paraId="3BAB8AC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6,814.0 </w:t>
            </w:r>
          </w:p>
        </w:tc>
        <w:tc>
          <w:tcPr>
            <w:tcW w:w="1633" w:type="dxa"/>
            <w:noWrap/>
            <w:vAlign w:val="bottom"/>
            <w:hideMark/>
          </w:tcPr>
          <w:p w14:paraId="3EF8465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  <w:tc>
          <w:tcPr>
            <w:tcW w:w="1145" w:type="dxa"/>
            <w:noWrap/>
            <w:vAlign w:val="bottom"/>
            <w:hideMark/>
          </w:tcPr>
          <w:p w14:paraId="55AE709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</w:tr>
      <w:tr w:rsidR="00AA5825" w:rsidRPr="00053A9D" w14:paraId="7C7EFAFC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523B5780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4998B253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PA</w:t>
            </w:r>
          </w:p>
        </w:tc>
        <w:tc>
          <w:tcPr>
            <w:tcW w:w="1711" w:type="dxa"/>
            <w:noWrap/>
            <w:vAlign w:val="bottom"/>
            <w:hideMark/>
          </w:tcPr>
          <w:p w14:paraId="01FDF86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27,149 </w:t>
            </w:r>
          </w:p>
        </w:tc>
        <w:tc>
          <w:tcPr>
            <w:tcW w:w="1360" w:type="dxa"/>
            <w:noWrap/>
            <w:vAlign w:val="bottom"/>
            <w:hideMark/>
          </w:tcPr>
          <w:p w14:paraId="072FC15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1,332 </w:t>
            </w:r>
          </w:p>
        </w:tc>
        <w:tc>
          <w:tcPr>
            <w:tcW w:w="1360" w:type="dxa"/>
            <w:noWrap/>
            <w:vAlign w:val="bottom"/>
            <w:hideMark/>
          </w:tcPr>
          <w:p w14:paraId="4E180CD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1,489.68 </w:t>
            </w:r>
          </w:p>
        </w:tc>
        <w:tc>
          <w:tcPr>
            <w:tcW w:w="1360" w:type="dxa"/>
            <w:noWrap/>
            <w:vAlign w:val="bottom"/>
            <w:hideMark/>
          </w:tcPr>
          <w:p w14:paraId="0BB2028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1,925 </w:t>
            </w:r>
          </w:p>
        </w:tc>
        <w:tc>
          <w:tcPr>
            <w:tcW w:w="1360" w:type="dxa"/>
            <w:noWrap/>
            <w:vAlign w:val="bottom"/>
            <w:hideMark/>
          </w:tcPr>
          <w:p w14:paraId="4717721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40.4 </w:t>
            </w:r>
          </w:p>
        </w:tc>
        <w:tc>
          <w:tcPr>
            <w:tcW w:w="1633" w:type="dxa"/>
            <w:noWrap/>
            <w:vAlign w:val="bottom"/>
            <w:hideMark/>
          </w:tcPr>
          <w:p w14:paraId="6981E5E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0.57</w:t>
            </w:r>
          </w:p>
        </w:tc>
        <w:tc>
          <w:tcPr>
            <w:tcW w:w="1145" w:type="dxa"/>
            <w:noWrap/>
            <w:vAlign w:val="bottom"/>
            <w:hideMark/>
          </w:tcPr>
          <w:p w14:paraId="375CC1A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0.59</w:t>
            </w:r>
          </w:p>
        </w:tc>
      </w:tr>
      <w:tr w:rsidR="00AA5825" w:rsidRPr="00053A9D" w14:paraId="170CC4BC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2E6FA064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0B68E623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EC</w:t>
            </w:r>
          </w:p>
        </w:tc>
        <w:tc>
          <w:tcPr>
            <w:tcW w:w="1711" w:type="dxa"/>
            <w:noWrap/>
            <w:vAlign w:val="bottom"/>
            <w:hideMark/>
          </w:tcPr>
          <w:p w14:paraId="52517CF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88,123 </w:t>
            </w:r>
          </w:p>
        </w:tc>
        <w:tc>
          <w:tcPr>
            <w:tcW w:w="1360" w:type="dxa"/>
            <w:noWrap/>
            <w:vAlign w:val="bottom"/>
            <w:hideMark/>
          </w:tcPr>
          <w:p w14:paraId="1B340F0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841 </w:t>
            </w:r>
          </w:p>
        </w:tc>
        <w:tc>
          <w:tcPr>
            <w:tcW w:w="1360" w:type="dxa"/>
            <w:noWrap/>
            <w:vAlign w:val="bottom"/>
            <w:hideMark/>
          </w:tcPr>
          <w:p w14:paraId="3731970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1,087.10 </w:t>
            </w:r>
          </w:p>
        </w:tc>
        <w:tc>
          <w:tcPr>
            <w:tcW w:w="1360" w:type="dxa"/>
            <w:noWrap/>
            <w:vAlign w:val="bottom"/>
            <w:hideMark/>
          </w:tcPr>
          <w:p w14:paraId="047C8BD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1,269 </w:t>
            </w:r>
          </w:p>
        </w:tc>
        <w:tc>
          <w:tcPr>
            <w:tcW w:w="1360" w:type="dxa"/>
            <w:noWrap/>
            <w:vAlign w:val="bottom"/>
            <w:hideMark/>
          </w:tcPr>
          <w:p w14:paraId="390D80D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95.8 </w:t>
            </w:r>
          </w:p>
        </w:tc>
        <w:tc>
          <w:tcPr>
            <w:tcW w:w="1633" w:type="dxa"/>
            <w:noWrap/>
            <w:vAlign w:val="bottom"/>
            <w:hideMark/>
          </w:tcPr>
          <w:p w14:paraId="5614616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1.85</w:t>
            </w:r>
          </w:p>
        </w:tc>
        <w:tc>
          <w:tcPr>
            <w:tcW w:w="1145" w:type="dxa"/>
            <w:noWrap/>
            <w:vAlign w:val="bottom"/>
            <w:hideMark/>
          </w:tcPr>
          <w:p w14:paraId="66E9166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1.41</w:t>
            </w:r>
          </w:p>
        </w:tc>
      </w:tr>
      <w:tr w:rsidR="00AA5825" w:rsidRPr="00053A9D" w14:paraId="2CCDD26A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5FE421EF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4DF6AC29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SE</w:t>
            </w:r>
          </w:p>
        </w:tc>
        <w:tc>
          <w:tcPr>
            <w:tcW w:w="1711" w:type="dxa"/>
            <w:noWrap/>
            <w:vAlign w:val="bottom"/>
            <w:hideMark/>
          </w:tcPr>
          <w:p w14:paraId="0B376EA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94,381 </w:t>
            </w:r>
          </w:p>
        </w:tc>
        <w:tc>
          <w:tcPr>
            <w:tcW w:w="1360" w:type="dxa"/>
            <w:noWrap/>
            <w:vAlign w:val="bottom"/>
            <w:hideMark/>
          </w:tcPr>
          <w:p w14:paraId="689D84C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971 </w:t>
            </w:r>
          </w:p>
        </w:tc>
        <w:tc>
          <w:tcPr>
            <w:tcW w:w="1360" w:type="dxa"/>
            <w:noWrap/>
            <w:vAlign w:val="bottom"/>
            <w:hideMark/>
          </w:tcPr>
          <w:p w14:paraId="7DFC1E1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1,218.28 </w:t>
            </w:r>
          </w:p>
        </w:tc>
        <w:tc>
          <w:tcPr>
            <w:tcW w:w="1360" w:type="dxa"/>
            <w:noWrap/>
            <w:vAlign w:val="bottom"/>
            <w:hideMark/>
          </w:tcPr>
          <w:p w14:paraId="4C1B10A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1,493 </w:t>
            </w:r>
          </w:p>
        </w:tc>
        <w:tc>
          <w:tcPr>
            <w:tcW w:w="1360" w:type="dxa"/>
            <w:noWrap/>
            <w:vAlign w:val="bottom"/>
            <w:hideMark/>
          </w:tcPr>
          <w:p w14:paraId="4559B3D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115.0 </w:t>
            </w:r>
          </w:p>
        </w:tc>
        <w:tc>
          <w:tcPr>
            <w:tcW w:w="1633" w:type="dxa"/>
            <w:noWrap/>
            <w:vAlign w:val="bottom"/>
            <w:hideMark/>
          </w:tcPr>
          <w:p w14:paraId="1D5570F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1.98</w:t>
            </w:r>
          </w:p>
        </w:tc>
        <w:tc>
          <w:tcPr>
            <w:tcW w:w="1145" w:type="dxa"/>
            <w:noWrap/>
            <w:vAlign w:val="bottom"/>
            <w:hideMark/>
          </w:tcPr>
          <w:p w14:paraId="71DC55A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1.69</w:t>
            </w:r>
          </w:p>
        </w:tc>
      </w:tr>
      <w:tr w:rsidR="00AA5825" w:rsidRPr="00053A9D" w14:paraId="1A0632AF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6F0DE693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03538CD8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EF</w:t>
            </w:r>
          </w:p>
        </w:tc>
        <w:tc>
          <w:tcPr>
            <w:tcW w:w="1711" w:type="dxa"/>
            <w:noWrap/>
            <w:vAlign w:val="bottom"/>
            <w:hideMark/>
          </w:tcPr>
          <w:p w14:paraId="374EDC4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43,141 </w:t>
            </w:r>
          </w:p>
        </w:tc>
        <w:tc>
          <w:tcPr>
            <w:tcW w:w="1360" w:type="dxa"/>
            <w:noWrap/>
            <w:vAlign w:val="bottom"/>
            <w:hideMark/>
          </w:tcPr>
          <w:p w14:paraId="6764CD1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1,293 </w:t>
            </w:r>
          </w:p>
        </w:tc>
        <w:tc>
          <w:tcPr>
            <w:tcW w:w="1360" w:type="dxa"/>
            <w:noWrap/>
            <w:vAlign w:val="bottom"/>
            <w:hideMark/>
          </w:tcPr>
          <w:p w14:paraId="211D82B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1,484.52 </w:t>
            </w:r>
          </w:p>
        </w:tc>
        <w:tc>
          <w:tcPr>
            <w:tcW w:w="1360" w:type="dxa"/>
            <w:noWrap/>
            <w:vAlign w:val="bottom"/>
            <w:hideMark/>
          </w:tcPr>
          <w:p w14:paraId="042B79C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1,925 </w:t>
            </w:r>
          </w:p>
        </w:tc>
        <w:tc>
          <w:tcPr>
            <w:tcW w:w="1360" w:type="dxa"/>
            <w:noWrap/>
            <w:vAlign w:val="bottom"/>
            <w:hideMark/>
          </w:tcPr>
          <w:p w14:paraId="12EB609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64.0 </w:t>
            </w:r>
          </w:p>
        </w:tc>
        <w:tc>
          <w:tcPr>
            <w:tcW w:w="1633" w:type="dxa"/>
            <w:noWrap/>
            <w:vAlign w:val="bottom"/>
            <w:hideMark/>
          </w:tcPr>
          <w:p w14:paraId="6AE6765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0.91</w:t>
            </w:r>
          </w:p>
        </w:tc>
        <w:tc>
          <w:tcPr>
            <w:tcW w:w="1145" w:type="dxa"/>
            <w:noWrap/>
            <w:vAlign w:val="bottom"/>
            <w:hideMark/>
          </w:tcPr>
          <w:p w14:paraId="265806B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0.94</w:t>
            </w:r>
          </w:p>
        </w:tc>
      </w:tr>
      <w:tr w:rsidR="00AA5825" w:rsidRPr="00053A9D" w14:paraId="7FBDF202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7AD330BF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1302130A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SA</w:t>
            </w:r>
          </w:p>
        </w:tc>
        <w:tc>
          <w:tcPr>
            <w:tcW w:w="1711" w:type="dxa"/>
            <w:noWrap/>
            <w:vAlign w:val="bottom"/>
            <w:hideMark/>
          </w:tcPr>
          <w:p w14:paraId="51A11FA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37,785 </w:t>
            </w:r>
          </w:p>
        </w:tc>
        <w:tc>
          <w:tcPr>
            <w:tcW w:w="1360" w:type="dxa"/>
            <w:noWrap/>
            <w:vAlign w:val="bottom"/>
            <w:hideMark/>
          </w:tcPr>
          <w:p w14:paraId="2D482C4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1,342 </w:t>
            </w:r>
          </w:p>
        </w:tc>
        <w:tc>
          <w:tcPr>
            <w:tcW w:w="1360" w:type="dxa"/>
            <w:noWrap/>
            <w:vAlign w:val="bottom"/>
            <w:hideMark/>
          </w:tcPr>
          <w:p w14:paraId="44D754C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1,521.47 </w:t>
            </w:r>
          </w:p>
        </w:tc>
        <w:tc>
          <w:tcPr>
            <w:tcW w:w="1360" w:type="dxa"/>
            <w:noWrap/>
            <w:vAlign w:val="bottom"/>
            <w:hideMark/>
          </w:tcPr>
          <w:p w14:paraId="13DBCD2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1,990 </w:t>
            </w:r>
          </w:p>
        </w:tc>
        <w:tc>
          <w:tcPr>
            <w:tcW w:w="1360" w:type="dxa"/>
            <w:noWrap/>
            <w:vAlign w:val="bottom"/>
            <w:hideMark/>
          </w:tcPr>
          <w:p w14:paraId="725A24D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57.5 </w:t>
            </w:r>
          </w:p>
        </w:tc>
        <w:tc>
          <w:tcPr>
            <w:tcW w:w="1633" w:type="dxa"/>
            <w:noWrap/>
            <w:vAlign w:val="bottom"/>
            <w:hideMark/>
          </w:tcPr>
          <w:p w14:paraId="0745080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0.79</w:t>
            </w:r>
          </w:p>
        </w:tc>
        <w:tc>
          <w:tcPr>
            <w:tcW w:w="1145" w:type="dxa"/>
            <w:noWrap/>
            <w:vAlign w:val="bottom"/>
            <w:hideMark/>
          </w:tcPr>
          <w:p w14:paraId="7E50E06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0.84</w:t>
            </w:r>
          </w:p>
        </w:tc>
      </w:tr>
      <w:tr w:rsidR="00AA5825" w:rsidRPr="00053A9D" w14:paraId="44AE37D6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34FA3D39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7F0B8F57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LM</w:t>
            </w:r>
          </w:p>
        </w:tc>
        <w:tc>
          <w:tcPr>
            <w:tcW w:w="1711" w:type="dxa"/>
            <w:noWrap/>
            <w:vAlign w:val="bottom"/>
            <w:hideMark/>
          </w:tcPr>
          <w:p w14:paraId="7987026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31,291 </w:t>
            </w:r>
          </w:p>
        </w:tc>
        <w:tc>
          <w:tcPr>
            <w:tcW w:w="1360" w:type="dxa"/>
            <w:noWrap/>
            <w:vAlign w:val="bottom"/>
            <w:hideMark/>
          </w:tcPr>
          <w:p w14:paraId="4B74F95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1,377 </w:t>
            </w:r>
          </w:p>
        </w:tc>
        <w:tc>
          <w:tcPr>
            <w:tcW w:w="1360" w:type="dxa"/>
            <w:noWrap/>
            <w:vAlign w:val="bottom"/>
            <w:hideMark/>
          </w:tcPr>
          <w:p w14:paraId="618DA404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1,538.22 </w:t>
            </w:r>
          </w:p>
        </w:tc>
        <w:tc>
          <w:tcPr>
            <w:tcW w:w="1360" w:type="dxa"/>
            <w:noWrap/>
            <w:vAlign w:val="bottom"/>
            <w:hideMark/>
          </w:tcPr>
          <w:p w14:paraId="11DA168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1,995 </w:t>
            </w:r>
          </w:p>
        </w:tc>
        <w:tc>
          <w:tcPr>
            <w:tcW w:w="1360" w:type="dxa"/>
            <w:noWrap/>
            <w:vAlign w:val="bottom"/>
            <w:hideMark/>
          </w:tcPr>
          <w:p w14:paraId="769E1FA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48.1 </w:t>
            </w:r>
          </w:p>
        </w:tc>
        <w:tc>
          <w:tcPr>
            <w:tcW w:w="1633" w:type="dxa"/>
            <w:noWrap/>
            <w:vAlign w:val="bottom"/>
            <w:hideMark/>
          </w:tcPr>
          <w:p w14:paraId="2B319D9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0.66</w:t>
            </w:r>
          </w:p>
        </w:tc>
        <w:tc>
          <w:tcPr>
            <w:tcW w:w="1145" w:type="dxa"/>
            <w:noWrap/>
            <w:vAlign w:val="bottom"/>
            <w:hideMark/>
          </w:tcPr>
          <w:p w14:paraId="2976913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0.71</w:t>
            </w:r>
          </w:p>
        </w:tc>
      </w:tr>
      <w:tr w:rsidR="00AA5825" w:rsidRPr="00053A9D" w14:paraId="014F0B67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6AA0D772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37760DED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BS</w:t>
            </w:r>
          </w:p>
        </w:tc>
        <w:tc>
          <w:tcPr>
            <w:tcW w:w="1711" w:type="dxa"/>
            <w:noWrap/>
            <w:vAlign w:val="bottom"/>
            <w:hideMark/>
          </w:tcPr>
          <w:p w14:paraId="47010AF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28,626 </w:t>
            </w:r>
          </w:p>
        </w:tc>
        <w:tc>
          <w:tcPr>
            <w:tcW w:w="1360" w:type="dxa"/>
            <w:noWrap/>
            <w:vAlign w:val="bottom"/>
            <w:hideMark/>
          </w:tcPr>
          <w:p w14:paraId="0E0DDB8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1,378 </w:t>
            </w:r>
          </w:p>
        </w:tc>
        <w:tc>
          <w:tcPr>
            <w:tcW w:w="1360" w:type="dxa"/>
            <w:noWrap/>
            <w:vAlign w:val="bottom"/>
            <w:hideMark/>
          </w:tcPr>
          <w:p w14:paraId="44AC90C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1,539.56 </w:t>
            </w:r>
          </w:p>
        </w:tc>
        <w:tc>
          <w:tcPr>
            <w:tcW w:w="1360" w:type="dxa"/>
            <w:noWrap/>
            <w:vAlign w:val="bottom"/>
            <w:hideMark/>
          </w:tcPr>
          <w:p w14:paraId="2B3C0DD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1,987 </w:t>
            </w:r>
          </w:p>
        </w:tc>
        <w:tc>
          <w:tcPr>
            <w:tcW w:w="1360" w:type="dxa"/>
            <w:noWrap/>
            <w:vAlign w:val="bottom"/>
            <w:hideMark/>
          </w:tcPr>
          <w:p w14:paraId="39EBFD9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44.1 </w:t>
            </w:r>
          </w:p>
        </w:tc>
        <w:tc>
          <w:tcPr>
            <w:tcW w:w="1633" w:type="dxa"/>
            <w:noWrap/>
            <w:vAlign w:val="bottom"/>
            <w:hideMark/>
          </w:tcPr>
          <w:p w14:paraId="2D6CA02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0.60</w:t>
            </w:r>
          </w:p>
        </w:tc>
        <w:tc>
          <w:tcPr>
            <w:tcW w:w="1145" w:type="dxa"/>
            <w:noWrap/>
            <w:vAlign w:val="bottom"/>
            <w:hideMark/>
          </w:tcPr>
          <w:p w14:paraId="3B492CF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0.65</w:t>
            </w:r>
          </w:p>
        </w:tc>
      </w:tr>
      <w:tr w:rsidR="00AA5825" w:rsidRPr="00053A9D" w14:paraId="587D7FD2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507511B5" w14:textId="77777777" w:rsidR="00AA5825" w:rsidRPr="00053A9D" w:rsidRDefault="00AA5825" w:rsidP="001C769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36353BCD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SC</w:t>
            </w:r>
          </w:p>
        </w:tc>
        <w:tc>
          <w:tcPr>
            <w:tcW w:w="1711" w:type="dxa"/>
            <w:noWrap/>
            <w:vAlign w:val="bottom"/>
            <w:hideMark/>
          </w:tcPr>
          <w:p w14:paraId="3343EDC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4,648 </w:t>
            </w:r>
          </w:p>
        </w:tc>
        <w:tc>
          <w:tcPr>
            <w:tcW w:w="1360" w:type="dxa"/>
            <w:noWrap/>
            <w:vAlign w:val="bottom"/>
            <w:hideMark/>
          </w:tcPr>
          <w:p w14:paraId="5004ED7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1,396 </w:t>
            </w:r>
          </w:p>
        </w:tc>
        <w:tc>
          <w:tcPr>
            <w:tcW w:w="1360" w:type="dxa"/>
            <w:noWrap/>
            <w:vAlign w:val="bottom"/>
            <w:hideMark/>
          </w:tcPr>
          <w:p w14:paraId="6817AF3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1,539.49 </w:t>
            </w:r>
          </w:p>
        </w:tc>
        <w:tc>
          <w:tcPr>
            <w:tcW w:w="1360" w:type="dxa"/>
            <w:noWrap/>
            <w:vAlign w:val="bottom"/>
            <w:hideMark/>
          </w:tcPr>
          <w:p w14:paraId="6FA9FD3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2,003 </w:t>
            </w:r>
          </w:p>
        </w:tc>
        <w:tc>
          <w:tcPr>
            <w:tcW w:w="1360" w:type="dxa"/>
            <w:noWrap/>
            <w:vAlign w:val="bottom"/>
            <w:hideMark/>
          </w:tcPr>
          <w:p w14:paraId="6764FDB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7.2 </w:t>
            </w:r>
          </w:p>
        </w:tc>
        <w:tc>
          <w:tcPr>
            <w:tcW w:w="1633" w:type="dxa"/>
            <w:noWrap/>
            <w:vAlign w:val="bottom"/>
            <w:hideMark/>
          </w:tcPr>
          <w:p w14:paraId="2865B5A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0.10</w:t>
            </w:r>
          </w:p>
        </w:tc>
        <w:tc>
          <w:tcPr>
            <w:tcW w:w="1145" w:type="dxa"/>
            <w:noWrap/>
            <w:vAlign w:val="bottom"/>
            <w:hideMark/>
          </w:tcPr>
          <w:p w14:paraId="60F6007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0.11</w:t>
            </w:r>
          </w:p>
        </w:tc>
      </w:tr>
      <w:tr w:rsidR="00AA5825" w:rsidRPr="00053A9D" w14:paraId="588558A9" w14:textId="77777777" w:rsidTr="00AA5825">
        <w:trPr>
          <w:trHeight w:val="262"/>
        </w:trPr>
        <w:tc>
          <w:tcPr>
            <w:tcW w:w="1733" w:type="dxa"/>
            <w:vMerge w:val="restart"/>
            <w:noWrap/>
            <w:hideMark/>
          </w:tcPr>
          <w:p w14:paraId="619D6EE8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Amplicon</w:t>
            </w:r>
          </w:p>
        </w:tc>
        <w:tc>
          <w:tcPr>
            <w:tcW w:w="1178" w:type="dxa"/>
            <w:noWrap/>
            <w:vAlign w:val="bottom"/>
            <w:hideMark/>
          </w:tcPr>
          <w:p w14:paraId="6FB4AF64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Human</w:t>
            </w:r>
          </w:p>
        </w:tc>
        <w:tc>
          <w:tcPr>
            <w:tcW w:w="1711" w:type="dxa"/>
            <w:noWrap/>
            <w:vAlign w:val="bottom"/>
            <w:hideMark/>
          </w:tcPr>
          <w:p w14:paraId="01B98BD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2,852 </w:t>
            </w:r>
          </w:p>
        </w:tc>
        <w:tc>
          <w:tcPr>
            <w:tcW w:w="1360" w:type="dxa"/>
            <w:noWrap/>
            <w:vAlign w:val="bottom"/>
            <w:hideMark/>
          </w:tcPr>
          <w:p w14:paraId="46374C9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884 </w:t>
            </w:r>
          </w:p>
        </w:tc>
        <w:tc>
          <w:tcPr>
            <w:tcW w:w="1360" w:type="dxa"/>
            <w:noWrap/>
            <w:vAlign w:val="bottom"/>
            <w:hideMark/>
          </w:tcPr>
          <w:p w14:paraId="528121C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1,355.76 </w:t>
            </w:r>
          </w:p>
        </w:tc>
        <w:tc>
          <w:tcPr>
            <w:tcW w:w="1360" w:type="dxa"/>
            <w:noWrap/>
            <w:vAlign w:val="bottom"/>
            <w:hideMark/>
          </w:tcPr>
          <w:p w14:paraId="3EF8DA1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2,091 </w:t>
            </w:r>
          </w:p>
        </w:tc>
        <w:tc>
          <w:tcPr>
            <w:tcW w:w="1360" w:type="dxa"/>
            <w:noWrap/>
            <w:vAlign w:val="bottom"/>
            <w:hideMark/>
          </w:tcPr>
          <w:p w14:paraId="6BD4145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3.9 </w:t>
            </w:r>
          </w:p>
        </w:tc>
        <w:tc>
          <w:tcPr>
            <w:tcW w:w="1633" w:type="dxa"/>
            <w:noWrap/>
            <w:vAlign w:val="bottom"/>
            <w:hideMark/>
          </w:tcPr>
          <w:p w14:paraId="421D92A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0.03</w:t>
            </w:r>
          </w:p>
        </w:tc>
        <w:tc>
          <w:tcPr>
            <w:tcW w:w="1145" w:type="dxa"/>
            <w:noWrap/>
            <w:vAlign w:val="bottom"/>
            <w:hideMark/>
          </w:tcPr>
          <w:p w14:paraId="0390792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0.04</w:t>
            </w:r>
          </w:p>
        </w:tc>
      </w:tr>
      <w:tr w:rsidR="00AA5825" w:rsidRPr="00053A9D" w14:paraId="4E20901B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0EA736C5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3FECE235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TB</w:t>
            </w:r>
          </w:p>
        </w:tc>
        <w:tc>
          <w:tcPr>
            <w:tcW w:w="1711" w:type="dxa"/>
            <w:noWrap/>
            <w:vAlign w:val="bottom"/>
            <w:hideMark/>
          </w:tcPr>
          <w:p w14:paraId="7DAEDF65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10,602,938 </w:t>
            </w:r>
          </w:p>
        </w:tc>
        <w:tc>
          <w:tcPr>
            <w:tcW w:w="1360" w:type="dxa"/>
            <w:noWrap/>
            <w:vAlign w:val="bottom"/>
            <w:hideMark/>
          </w:tcPr>
          <w:p w14:paraId="38BD253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832 </w:t>
            </w:r>
          </w:p>
        </w:tc>
        <w:tc>
          <w:tcPr>
            <w:tcW w:w="1360" w:type="dxa"/>
            <w:noWrap/>
            <w:vAlign w:val="bottom"/>
            <w:hideMark/>
          </w:tcPr>
          <w:p w14:paraId="4B49B52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865.07 </w:t>
            </w:r>
          </w:p>
        </w:tc>
        <w:tc>
          <w:tcPr>
            <w:tcW w:w="1360" w:type="dxa"/>
            <w:noWrap/>
            <w:vAlign w:val="bottom"/>
            <w:hideMark/>
          </w:tcPr>
          <w:p w14:paraId="65B8656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952 </w:t>
            </w:r>
          </w:p>
        </w:tc>
        <w:tc>
          <w:tcPr>
            <w:tcW w:w="1360" w:type="dxa"/>
            <w:noWrap/>
            <w:vAlign w:val="bottom"/>
            <w:hideMark/>
          </w:tcPr>
          <w:p w14:paraId="6E16E30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9,172.3 </w:t>
            </w:r>
          </w:p>
        </w:tc>
        <w:tc>
          <w:tcPr>
            <w:tcW w:w="1633" w:type="dxa"/>
            <w:noWrap/>
            <w:vAlign w:val="bottom"/>
            <w:hideMark/>
          </w:tcPr>
          <w:p w14:paraId="7F106FB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99.97</w:t>
            </w:r>
          </w:p>
        </w:tc>
        <w:tc>
          <w:tcPr>
            <w:tcW w:w="1145" w:type="dxa"/>
            <w:noWrap/>
            <w:vAlign w:val="bottom"/>
            <w:hideMark/>
          </w:tcPr>
          <w:p w14:paraId="349B8A9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99.95</w:t>
            </w:r>
          </w:p>
        </w:tc>
      </w:tr>
      <w:tr w:rsidR="00AA5825" w:rsidRPr="00053A9D" w14:paraId="6AC0FCAE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52454010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45B78100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All</w:t>
            </w:r>
          </w:p>
        </w:tc>
        <w:tc>
          <w:tcPr>
            <w:tcW w:w="1711" w:type="dxa"/>
            <w:noWrap/>
            <w:vAlign w:val="bottom"/>
            <w:hideMark/>
          </w:tcPr>
          <w:p w14:paraId="2BDCB90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10,605,790 </w:t>
            </w:r>
          </w:p>
        </w:tc>
        <w:tc>
          <w:tcPr>
            <w:tcW w:w="1360" w:type="dxa"/>
            <w:noWrap/>
            <w:vAlign w:val="bottom"/>
            <w:hideMark/>
          </w:tcPr>
          <w:p w14:paraId="4DB2840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832 </w:t>
            </w:r>
          </w:p>
        </w:tc>
        <w:tc>
          <w:tcPr>
            <w:tcW w:w="1360" w:type="dxa"/>
            <w:noWrap/>
            <w:vAlign w:val="bottom"/>
            <w:hideMark/>
          </w:tcPr>
          <w:p w14:paraId="547FD58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865.20 </w:t>
            </w:r>
          </w:p>
        </w:tc>
        <w:tc>
          <w:tcPr>
            <w:tcW w:w="1360" w:type="dxa"/>
            <w:noWrap/>
            <w:vAlign w:val="bottom"/>
            <w:hideMark/>
          </w:tcPr>
          <w:p w14:paraId="472EDBAE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952 </w:t>
            </w:r>
          </w:p>
        </w:tc>
        <w:tc>
          <w:tcPr>
            <w:tcW w:w="1360" w:type="dxa"/>
            <w:noWrap/>
            <w:vAlign w:val="bottom"/>
            <w:hideMark/>
          </w:tcPr>
          <w:p w14:paraId="6BAE7AEC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9,176.1 </w:t>
            </w:r>
          </w:p>
        </w:tc>
        <w:tc>
          <w:tcPr>
            <w:tcW w:w="1633" w:type="dxa"/>
            <w:noWrap/>
            <w:vAlign w:val="bottom"/>
            <w:hideMark/>
          </w:tcPr>
          <w:p w14:paraId="1FAEB25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  <w:tc>
          <w:tcPr>
            <w:tcW w:w="1145" w:type="dxa"/>
            <w:noWrap/>
            <w:vAlign w:val="bottom"/>
            <w:hideMark/>
          </w:tcPr>
          <w:p w14:paraId="0BFC57C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</w:tr>
      <w:tr w:rsidR="00AA5825" w:rsidRPr="00053A9D" w14:paraId="3A352BAA" w14:textId="77777777" w:rsidTr="00AA5825">
        <w:trPr>
          <w:trHeight w:val="262"/>
        </w:trPr>
        <w:tc>
          <w:tcPr>
            <w:tcW w:w="1733" w:type="dxa"/>
            <w:vMerge w:val="restart"/>
            <w:noWrap/>
            <w:hideMark/>
          </w:tcPr>
          <w:p w14:paraId="08AA9BAC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MG_TB23178</w:t>
            </w:r>
          </w:p>
        </w:tc>
        <w:tc>
          <w:tcPr>
            <w:tcW w:w="1178" w:type="dxa"/>
            <w:noWrap/>
            <w:vAlign w:val="bottom"/>
            <w:hideMark/>
          </w:tcPr>
          <w:p w14:paraId="1422BDA6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Human</w:t>
            </w:r>
          </w:p>
        </w:tc>
        <w:tc>
          <w:tcPr>
            <w:tcW w:w="1711" w:type="dxa"/>
            <w:noWrap/>
            <w:vAlign w:val="bottom"/>
            <w:hideMark/>
          </w:tcPr>
          <w:p w14:paraId="13D24A9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5,037,611 </w:t>
            </w:r>
          </w:p>
        </w:tc>
        <w:tc>
          <w:tcPr>
            <w:tcW w:w="1360" w:type="dxa"/>
            <w:noWrap/>
            <w:vAlign w:val="bottom"/>
            <w:hideMark/>
          </w:tcPr>
          <w:p w14:paraId="05837E89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405 </w:t>
            </w:r>
          </w:p>
        </w:tc>
        <w:tc>
          <w:tcPr>
            <w:tcW w:w="1360" w:type="dxa"/>
            <w:noWrap/>
            <w:vAlign w:val="bottom"/>
            <w:hideMark/>
          </w:tcPr>
          <w:p w14:paraId="209A09C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410.56 </w:t>
            </w:r>
          </w:p>
        </w:tc>
        <w:tc>
          <w:tcPr>
            <w:tcW w:w="1360" w:type="dxa"/>
            <w:noWrap/>
            <w:vAlign w:val="bottom"/>
            <w:hideMark/>
          </w:tcPr>
          <w:p w14:paraId="507650D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436 </w:t>
            </w:r>
          </w:p>
        </w:tc>
        <w:tc>
          <w:tcPr>
            <w:tcW w:w="1360" w:type="dxa"/>
            <w:noWrap/>
            <w:vAlign w:val="bottom"/>
            <w:hideMark/>
          </w:tcPr>
          <w:p w14:paraId="660731D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2,068.22 </w:t>
            </w:r>
          </w:p>
        </w:tc>
        <w:tc>
          <w:tcPr>
            <w:tcW w:w="1633" w:type="dxa"/>
            <w:noWrap/>
            <w:vAlign w:val="bottom"/>
            <w:hideMark/>
          </w:tcPr>
          <w:p w14:paraId="3D1130F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  <w:tc>
          <w:tcPr>
            <w:tcW w:w="1145" w:type="dxa"/>
            <w:noWrap/>
            <w:vAlign w:val="bottom"/>
            <w:hideMark/>
          </w:tcPr>
          <w:p w14:paraId="578F943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</w:tr>
      <w:tr w:rsidR="00AA5825" w:rsidRPr="00053A9D" w14:paraId="7E846487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24D8E902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306FB9CF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TB</w:t>
            </w:r>
          </w:p>
        </w:tc>
        <w:tc>
          <w:tcPr>
            <w:tcW w:w="1711" w:type="dxa"/>
            <w:noWrap/>
            <w:vAlign w:val="bottom"/>
            <w:hideMark/>
          </w:tcPr>
          <w:p w14:paraId="493809FF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32 </w:t>
            </w:r>
          </w:p>
        </w:tc>
        <w:tc>
          <w:tcPr>
            <w:tcW w:w="1360" w:type="dxa"/>
            <w:noWrap/>
            <w:vAlign w:val="bottom"/>
            <w:hideMark/>
          </w:tcPr>
          <w:p w14:paraId="05E466A3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464 </w:t>
            </w:r>
          </w:p>
        </w:tc>
        <w:tc>
          <w:tcPr>
            <w:tcW w:w="1360" w:type="dxa"/>
            <w:noWrap/>
            <w:vAlign w:val="bottom"/>
            <w:hideMark/>
          </w:tcPr>
          <w:p w14:paraId="26423D61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862.94 </w:t>
            </w:r>
          </w:p>
        </w:tc>
        <w:tc>
          <w:tcPr>
            <w:tcW w:w="1360" w:type="dxa"/>
            <w:noWrap/>
            <w:vAlign w:val="bottom"/>
            <w:hideMark/>
          </w:tcPr>
          <w:p w14:paraId="563974A0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1,516 </w:t>
            </w:r>
          </w:p>
        </w:tc>
        <w:tc>
          <w:tcPr>
            <w:tcW w:w="1360" w:type="dxa"/>
            <w:noWrap/>
            <w:vAlign w:val="bottom"/>
            <w:hideMark/>
          </w:tcPr>
          <w:p w14:paraId="753BF56A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0.03 </w:t>
            </w:r>
          </w:p>
        </w:tc>
        <w:tc>
          <w:tcPr>
            <w:tcW w:w="1633" w:type="dxa"/>
            <w:noWrap/>
            <w:vAlign w:val="bottom"/>
            <w:hideMark/>
          </w:tcPr>
          <w:p w14:paraId="1842D4C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0.00</w:t>
            </w:r>
          </w:p>
        </w:tc>
        <w:tc>
          <w:tcPr>
            <w:tcW w:w="1145" w:type="dxa"/>
            <w:noWrap/>
            <w:vAlign w:val="bottom"/>
            <w:hideMark/>
          </w:tcPr>
          <w:p w14:paraId="56EA888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0.00</w:t>
            </w:r>
          </w:p>
        </w:tc>
      </w:tr>
      <w:tr w:rsidR="00AA5825" w:rsidRPr="00053A9D" w14:paraId="75B07300" w14:textId="77777777" w:rsidTr="00AA5825">
        <w:trPr>
          <w:trHeight w:val="262"/>
        </w:trPr>
        <w:tc>
          <w:tcPr>
            <w:tcW w:w="1733" w:type="dxa"/>
            <w:vMerge/>
            <w:vAlign w:val="center"/>
            <w:hideMark/>
          </w:tcPr>
          <w:p w14:paraId="381185CE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  <w:noWrap/>
            <w:vAlign w:val="bottom"/>
            <w:hideMark/>
          </w:tcPr>
          <w:p w14:paraId="134705EE" w14:textId="77777777" w:rsidR="00AA5825" w:rsidRPr="00053A9D" w:rsidRDefault="00AA5825" w:rsidP="001C7695">
            <w:pPr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All</w:t>
            </w:r>
          </w:p>
        </w:tc>
        <w:tc>
          <w:tcPr>
            <w:tcW w:w="1711" w:type="dxa"/>
            <w:noWrap/>
            <w:vAlign w:val="bottom"/>
            <w:hideMark/>
          </w:tcPr>
          <w:p w14:paraId="26BB49FD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5,037,643 </w:t>
            </w:r>
          </w:p>
        </w:tc>
        <w:tc>
          <w:tcPr>
            <w:tcW w:w="1360" w:type="dxa"/>
            <w:noWrap/>
            <w:vAlign w:val="bottom"/>
            <w:hideMark/>
          </w:tcPr>
          <w:p w14:paraId="7A12302B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405 </w:t>
            </w:r>
          </w:p>
        </w:tc>
        <w:tc>
          <w:tcPr>
            <w:tcW w:w="1360" w:type="dxa"/>
            <w:noWrap/>
            <w:vAlign w:val="bottom"/>
            <w:hideMark/>
          </w:tcPr>
          <w:p w14:paraId="26CEE9D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410.56 </w:t>
            </w:r>
          </w:p>
        </w:tc>
        <w:tc>
          <w:tcPr>
            <w:tcW w:w="1360" w:type="dxa"/>
            <w:noWrap/>
            <w:vAlign w:val="bottom"/>
            <w:hideMark/>
          </w:tcPr>
          <w:p w14:paraId="6AEDBFA2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436 </w:t>
            </w:r>
          </w:p>
        </w:tc>
        <w:tc>
          <w:tcPr>
            <w:tcW w:w="1360" w:type="dxa"/>
            <w:noWrap/>
            <w:vAlign w:val="bottom"/>
            <w:hideMark/>
          </w:tcPr>
          <w:p w14:paraId="3DDDA496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 xml:space="preserve"> 2,068.25 </w:t>
            </w:r>
          </w:p>
        </w:tc>
        <w:tc>
          <w:tcPr>
            <w:tcW w:w="1633" w:type="dxa"/>
            <w:noWrap/>
            <w:vAlign w:val="bottom"/>
            <w:hideMark/>
          </w:tcPr>
          <w:p w14:paraId="7AFFD658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  <w:tc>
          <w:tcPr>
            <w:tcW w:w="1145" w:type="dxa"/>
            <w:noWrap/>
            <w:vAlign w:val="bottom"/>
            <w:hideMark/>
          </w:tcPr>
          <w:p w14:paraId="43CEF597" w14:textId="77777777" w:rsidR="00AA5825" w:rsidRPr="00053A9D" w:rsidRDefault="00AA5825" w:rsidP="001C7695">
            <w:pPr>
              <w:jc w:val="right"/>
              <w:rPr>
                <w:rFonts w:asciiTheme="minorHAnsi" w:hAnsiTheme="minorHAnsi" w:cstheme="minorHAnsi"/>
              </w:rPr>
            </w:pPr>
            <w:r w:rsidRPr="00053A9D">
              <w:rPr>
                <w:rFonts w:asciiTheme="minorHAnsi" w:hAnsiTheme="minorHAnsi" w:cstheme="minorHAnsi"/>
              </w:rPr>
              <w:t>100.00</w:t>
            </w:r>
          </w:p>
        </w:tc>
      </w:tr>
    </w:tbl>
    <w:p w14:paraId="3812E34D" w14:textId="0C1C84F0" w:rsidR="00932A99" w:rsidRDefault="00932A99">
      <w:pPr>
        <w:rPr>
          <w:rFonts w:ascii="Times New Roman" w:hAnsi="Times New Roman" w:cs="Times New Roman"/>
        </w:rPr>
      </w:pPr>
    </w:p>
    <w:p w14:paraId="6A09729E" w14:textId="77777777" w:rsidR="00272FAF" w:rsidRDefault="00272FAF">
      <w:pPr>
        <w:rPr>
          <w:rFonts w:ascii="Times New Roman" w:hAnsi="Times New Roman" w:cs="Times New Roman"/>
        </w:rPr>
      </w:pPr>
    </w:p>
    <w:p w14:paraId="4FC997CF" w14:textId="77777777" w:rsidR="00DA4772" w:rsidRDefault="00DA4772">
      <w:pPr>
        <w:rPr>
          <w:rFonts w:ascii="Times New Roman" w:hAnsi="Times New Roman" w:cs="Times New Roman"/>
        </w:rPr>
      </w:pPr>
    </w:p>
    <w:p w14:paraId="386E3A99" w14:textId="77CABF1E" w:rsidR="00932A99" w:rsidRDefault="00932A99">
      <w:pPr>
        <w:rPr>
          <w:rFonts w:ascii="Times New Roman" w:hAnsi="Times New Roman" w:cs="Times New Roman"/>
        </w:rPr>
        <w:sectPr w:rsidR="00932A99" w:rsidSect="00252897">
          <w:pgSz w:w="16840" w:h="11900" w:orient="landscape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68D9FCE8" w14:textId="51A19374" w:rsidR="00657EC7" w:rsidRDefault="00657EC7" w:rsidP="008E35A6">
      <w:pPr>
        <w:pStyle w:val="Heading2"/>
      </w:pPr>
      <w:bookmarkStart w:id="4" w:name="_Toc128056757"/>
      <w:r w:rsidRPr="00000975">
        <w:rPr>
          <w:b/>
        </w:rPr>
        <w:t>Supplementary Table 2.</w:t>
      </w:r>
      <w:r>
        <w:t xml:space="preserve"> </w:t>
      </w:r>
      <w:r w:rsidR="00AA5825" w:rsidRPr="00AA5825">
        <w:t>Simulation of different adaptive sequencing settings</w:t>
      </w:r>
      <w:r w:rsidR="00AA5825">
        <w:t>.</w:t>
      </w:r>
      <w:bookmarkEnd w:id="4"/>
    </w:p>
    <w:p w14:paraId="7B2FE9D0" w14:textId="5C11954E" w:rsidR="00BC7911" w:rsidRDefault="00BC7911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56"/>
        <w:gridCol w:w="4679"/>
        <w:gridCol w:w="4740"/>
      </w:tblGrid>
      <w:tr w:rsidR="00AA5825" w:rsidRPr="00864DDC" w14:paraId="4C42BE06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45ED8D4" w14:textId="0905A7B0" w:rsidR="00AA5825" w:rsidRPr="00864DDC" w:rsidRDefault="00AA5825" w:rsidP="001C769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Setting/results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5B13221" w14:textId="77777777" w:rsidR="00AA5825" w:rsidRPr="00864DDC" w:rsidRDefault="00AA5825" w:rsidP="001C769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Setting 1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9DCF229" w14:textId="1E0FCEE0" w:rsidR="00AA5825" w:rsidRPr="00864DDC" w:rsidRDefault="00AA5825" w:rsidP="001C769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Setting 2</w:t>
            </w:r>
          </w:p>
        </w:tc>
      </w:tr>
      <w:tr w:rsidR="00AA5825" w:rsidRPr="00864DDC" w14:paraId="21F86BDB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780CFAF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mode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3AC4ECE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readfish</w:t>
            </w:r>
            <w:proofErr w:type="spellEnd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enrichment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45813B1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readfish</w:t>
            </w:r>
            <w:proofErr w:type="spellEnd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enrichment</w:t>
            </w:r>
          </w:p>
        </w:tc>
      </w:tr>
      <w:tr w:rsidR="00AA5825" w:rsidRPr="00864DDC" w14:paraId="470219E5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24E8261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host sequences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8ECAA91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GRCh38 + NC_000962.3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A5842A9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GRCh38 + NC_000962.3</w:t>
            </w:r>
          </w:p>
        </w:tc>
      </w:tr>
      <w:tr w:rsidR="00AA5825" w:rsidRPr="00864DDC" w14:paraId="0089BB28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6A8517D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targets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24B0671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NC_000962.3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3431BAE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NC_000962.3</w:t>
            </w:r>
          </w:p>
        </w:tc>
      </w:tr>
      <w:tr w:rsidR="00AA5825" w:rsidRPr="00864DDC" w14:paraId="6DBDC418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EDD91F2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no_seq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534D565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unblock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6EB58E2" w14:textId="76917D1A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process</w:t>
            </w:r>
          </w:p>
        </w:tc>
      </w:tr>
      <w:tr w:rsidR="00AA5825" w:rsidRPr="00864DDC" w14:paraId="7DE3A199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418BF70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no_map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474E2C2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unblock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32C19B8" w14:textId="4679479B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process</w:t>
            </w:r>
          </w:p>
        </w:tc>
      </w:tr>
      <w:tr w:rsidR="00AA5825" w:rsidRPr="00864DDC" w14:paraId="5ED7B4DA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0BB713B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single_on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1F3A7A5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stop_receiving</w:t>
            </w:r>
            <w:proofErr w:type="spellEnd"/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B733C29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stop_receiving</w:t>
            </w:r>
            <w:proofErr w:type="spellEnd"/>
          </w:p>
        </w:tc>
      </w:tr>
      <w:tr w:rsidR="00AA5825" w:rsidRPr="00864DDC" w14:paraId="271CCE70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44205BC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multip_on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3E2BE69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stop_receiving</w:t>
            </w:r>
            <w:proofErr w:type="spellEnd"/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CAF9610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stop_receiving</w:t>
            </w:r>
            <w:proofErr w:type="spellEnd"/>
          </w:p>
        </w:tc>
      </w:tr>
      <w:tr w:rsidR="00AA5825" w:rsidRPr="00864DDC" w14:paraId="1F8217E6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7286473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single_off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3A24761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unblock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398FF2D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unblock</w:t>
            </w:r>
          </w:p>
        </w:tc>
      </w:tr>
      <w:tr w:rsidR="00AA5825" w:rsidRPr="00864DDC" w14:paraId="0B8AB22B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CDB8F05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multip_off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E0AA30E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unblock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91E5409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unblock</w:t>
            </w:r>
          </w:p>
        </w:tc>
      </w:tr>
      <w:tr w:rsidR="00AA5825" w:rsidRPr="00864DDC" w14:paraId="38488A34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2E1C761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# </w:t>
            </w:r>
            <w:proofErr w:type="gram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of</w:t>
            </w:r>
            <w:proofErr w:type="gramEnd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TB read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AAAB114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15801C4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16</w:t>
            </w:r>
          </w:p>
        </w:tc>
      </w:tr>
      <w:tr w:rsidR="00AA5825" w:rsidRPr="00864DDC" w14:paraId="7F904E60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1EACA1A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mean TB read length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7581FC9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4871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AC841C7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3509</w:t>
            </w:r>
          </w:p>
        </w:tc>
      </w:tr>
      <w:tr w:rsidR="00AA5825" w:rsidRPr="00864DDC" w14:paraId="07C7954A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E1BA5F8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TB N50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5BB06EA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21135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3052775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20609</w:t>
            </w:r>
          </w:p>
        </w:tc>
      </w:tr>
      <w:tr w:rsidR="00AA5825" w:rsidRPr="00864DDC" w14:paraId="19B648A8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EB6ECEF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# </w:t>
            </w:r>
            <w:proofErr w:type="gramStart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of</w:t>
            </w:r>
            <w:proofErr w:type="gramEnd"/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human read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AAC5761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128096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0A0F3CF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128192</w:t>
            </w:r>
          </w:p>
        </w:tc>
      </w:tr>
      <w:tr w:rsidR="00AA5825" w:rsidRPr="00864DDC" w14:paraId="13DC1AD8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10E238F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mean human read length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676E637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407.3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A6A8779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407.3</w:t>
            </w:r>
          </w:p>
        </w:tc>
      </w:tr>
      <w:tr w:rsidR="00AA5825" w:rsidRPr="00864DDC" w14:paraId="6BEC026C" w14:textId="77777777" w:rsidTr="00AA5825">
        <w:trPr>
          <w:trHeight w:val="293"/>
        </w:trPr>
        <w:tc>
          <w:tcPr>
            <w:tcW w:w="3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DFE7F38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human N50</w:t>
            </w:r>
          </w:p>
        </w:tc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76394BC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423.0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24DC0D9" w14:textId="77777777" w:rsidR="00AA5825" w:rsidRPr="00864DDC" w:rsidRDefault="00AA5825" w:rsidP="001C769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64D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423.4</w:t>
            </w:r>
          </w:p>
        </w:tc>
      </w:tr>
    </w:tbl>
    <w:p w14:paraId="2999A841" w14:textId="47DFBFDF" w:rsidR="00AA5825" w:rsidRDefault="00AA5825">
      <w:pPr>
        <w:rPr>
          <w:rFonts w:ascii="Times New Roman" w:hAnsi="Times New Roman" w:cs="Times New Roman"/>
        </w:rPr>
      </w:pPr>
    </w:p>
    <w:p w14:paraId="2551E6E7" w14:textId="77777777" w:rsidR="00C008C4" w:rsidRDefault="00C008C4">
      <w:pPr>
        <w:rPr>
          <w:rFonts w:ascii="Times New Roman" w:hAnsi="Times New Roman" w:cs="Times New Roman"/>
        </w:rPr>
      </w:pPr>
    </w:p>
    <w:p w14:paraId="08AD3A75" w14:textId="77777777" w:rsidR="00932A99" w:rsidRDefault="00932A99">
      <w:pPr>
        <w:rPr>
          <w:rFonts w:ascii="Times New Roman" w:hAnsi="Times New Roman" w:cs="Times New Roman"/>
        </w:rPr>
        <w:sectPr w:rsidR="00932A99" w:rsidSect="00252897">
          <w:pgSz w:w="16840" w:h="11900" w:orient="landscape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24BD496D" w14:textId="61E793C8" w:rsidR="00AA0DC0" w:rsidRDefault="00657EC7" w:rsidP="008E35A6">
      <w:pPr>
        <w:pStyle w:val="Heading2"/>
      </w:pPr>
      <w:bookmarkStart w:id="5" w:name="_Toc128056758"/>
      <w:r w:rsidRPr="00000975">
        <w:rPr>
          <w:b/>
        </w:rPr>
        <w:t>Supplementary Table 3.</w:t>
      </w:r>
      <w:r>
        <w:t xml:space="preserve"> </w:t>
      </w:r>
      <w:r w:rsidR="00AA5825" w:rsidRPr="00AA5825">
        <w:t>TB gene coverage in different samples</w:t>
      </w:r>
      <w:r>
        <w:t>.</w:t>
      </w:r>
      <w:bookmarkEnd w:id="5"/>
    </w:p>
    <w:p w14:paraId="6975ABD2" w14:textId="2A165283" w:rsidR="00877AD3" w:rsidRDefault="00877AD3">
      <w:pPr>
        <w:rPr>
          <w:rFonts w:ascii="Times New Roman" w:hAnsi="Times New Roman" w:cs="Times New Roman"/>
        </w:rPr>
      </w:pPr>
    </w:p>
    <w:tbl>
      <w:tblPr>
        <w:tblW w:w="11581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20"/>
        <w:gridCol w:w="1613"/>
        <w:gridCol w:w="1613"/>
        <w:gridCol w:w="1435"/>
        <w:gridCol w:w="1030"/>
        <w:gridCol w:w="1070"/>
        <w:gridCol w:w="1497"/>
        <w:gridCol w:w="1351"/>
      </w:tblGrid>
      <w:tr w:rsidR="00FB3998" w:rsidRPr="00FB3998" w14:paraId="23319620" w14:textId="77777777" w:rsidTr="00FB3998">
        <w:trPr>
          <w:trHeight w:val="300"/>
        </w:trPr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2D4CB6" w14:textId="77777777" w:rsidR="00FB3998" w:rsidRPr="00FB3998" w:rsidRDefault="00FB3998" w:rsidP="00FB3998">
            <w:pPr>
              <w:jc w:val="center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Reference</w:t>
            </w:r>
          </w:p>
        </w:tc>
        <w:tc>
          <w:tcPr>
            <w:tcW w:w="46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E4CE8A" w14:textId="77777777" w:rsidR="00FB3998" w:rsidRPr="00FB3998" w:rsidRDefault="00FB3998" w:rsidP="00FB3998">
            <w:pPr>
              <w:jc w:val="center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Regions</w:t>
            </w:r>
          </w:p>
        </w:tc>
        <w:tc>
          <w:tcPr>
            <w:tcW w:w="4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D4579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Original Coverage</w:t>
            </w:r>
          </w:p>
        </w:tc>
      </w:tr>
      <w:tr w:rsidR="00FB3998" w:rsidRPr="00FB3998" w14:paraId="4C9CA935" w14:textId="77777777" w:rsidTr="00FB3998">
        <w:trPr>
          <w:trHeight w:val="300"/>
        </w:trPr>
        <w:tc>
          <w:tcPr>
            <w:tcW w:w="2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901AC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6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1F83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BCB39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Control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B43997A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readfish</w:t>
            </w:r>
            <w:proofErr w:type="spellEnd"/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63B86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UNCALLED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A74F5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Amplicon</w:t>
            </w:r>
          </w:p>
        </w:tc>
      </w:tr>
      <w:tr w:rsidR="00FB3998" w:rsidRPr="00FB3998" w14:paraId="444049BE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142AD9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DBCA371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whole genome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8D7135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2.36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E0EFDF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9.30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031366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5.20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B01199D" w14:textId="77777777" w:rsidR="00FB3998" w:rsidRPr="00FB3998" w:rsidRDefault="00FB3998" w:rsidP="00FB3998">
            <w:pPr>
              <w:jc w:val="right"/>
              <w:rPr>
                <w:lang w:eastAsia="en-US"/>
              </w:rPr>
            </w:pPr>
            <w:r w:rsidRPr="00FB3998">
              <w:rPr>
                <w:lang w:eastAsia="en-US"/>
              </w:rPr>
              <w:t>NA</w:t>
            </w:r>
          </w:p>
        </w:tc>
      </w:tr>
      <w:tr w:rsidR="00FB3998" w:rsidRPr="00FB3998" w14:paraId="1F7F6F30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159D03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95D827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5240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92018C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7267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452263C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gyrB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91A57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4867025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9.75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4891D1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4.70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B2D2F6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212317.70</w:t>
            </w:r>
          </w:p>
        </w:tc>
      </w:tr>
      <w:tr w:rsidR="00FB3998" w:rsidRPr="00FB3998" w14:paraId="6B6A20DB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6D93AD5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6B2F8A4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7302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AF9576A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9818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A9B3AF2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gyrA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031540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3.45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F71123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7.10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FD3BB7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6.12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8CC948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191954.48</w:t>
            </w:r>
          </w:p>
        </w:tc>
      </w:tr>
      <w:tr w:rsidR="00FB3998" w:rsidRPr="00FB3998" w14:paraId="70B9D501" w14:textId="77777777" w:rsidTr="00FB3998">
        <w:trPr>
          <w:trHeight w:val="36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17B6565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5EDCD00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759807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EDE55C3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763325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8CEEBC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rpoB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3AF746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2.17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D1209B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16.21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0B409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5.24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BABB8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129634.12</w:t>
            </w:r>
          </w:p>
        </w:tc>
      </w:tr>
      <w:tr w:rsidR="00FB3998" w:rsidRPr="00FB3998" w14:paraId="1C434A90" w14:textId="77777777" w:rsidTr="00FB3998">
        <w:trPr>
          <w:trHeight w:val="36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42D7DD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040E83D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778990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51A24CE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779487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02D8F6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r w:rsidRPr="00FB3998">
              <w:rPr>
                <w:i/>
                <w:iCs/>
                <w:lang w:eastAsia="en-US"/>
              </w:rPr>
              <w:t>Rv0678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4A53B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1.55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579B6F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11.42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96C2F5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7.91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660024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893276.92</w:t>
            </w:r>
          </w:p>
        </w:tc>
      </w:tr>
      <w:tr w:rsidR="00FB3998" w:rsidRPr="00FB3998" w14:paraId="7B587E93" w14:textId="77777777" w:rsidTr="00FB3998">
        <w:trPr>
          <w:trHeight w:val="36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C902CB6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101703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781560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4FA036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781934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FC21474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rpsL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397820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6632E5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8.83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5F682F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5.82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0C48F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720359.48</w:t>
            </w:r>
          </w:p>
        </w:tc>
      </w:tr>
      <w:tr w:rsidR="00FB3998" w:rsidRPr="00FB3998" w14:paraId="1ADC5DAE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FCD2DA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A31BC00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800809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1063ECA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801462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A3AFB7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rplC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98BB46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2.41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755445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4.66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2ADA1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1.99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FFDE8E5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860951.25</w:t>
            </w:r>
          </w:p>
        </w:tc>
      </w:tr>
      <w:tr w:rsidR="00FB3998" w:rsidRPr="00FB3998" w14:paraId="43B49C17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02907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46BE350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1461045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9FC70F8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1461290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86AC12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atpE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83D71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2.94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5DED80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12.28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1191F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1.30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1A081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861528.96</w:t>
            </w:r>
          </w:p>
        </w:tc>
      </w:tr>
      <w:tr w:rsidR="00FB3998" w:rsidRPr="00FB3998" w14:paraId="53EF5048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2D4FA5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F95C416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1471846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9054F6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1473382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F185177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rrs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2F9EB8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1.99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CD040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13.02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1FD7D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5.05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CA8D48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239816.10</w:t>
            </w:r>
          </w:p>
        </w:tc>
      </w:tr>
      <w:tr w:rsidR="00FB3998" w:rsidRPr="00FB3998" w14:paraId="39A832E9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EE7CE4C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E201EA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1473658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7052B7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1476795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A21EEC0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rrl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2D12567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3.05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C94983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12.90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BA1425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5.95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47BBA56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134403.83</w:t>
            </w:r>
          </w:p>
        </w:tc>
      </w:tr>
      <w:tr w:rsidR="00FB3998" w:rsidRPr="00FB3998" w14:paraId="7C14172C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B5DAE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F9C9E79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1674202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7862C5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1675011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71FF1A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inhA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5452A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3.35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F2973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11.42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A02A0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4.85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479B4A5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135781.81</w:t>
            </w:r>
          </w:p>
        </w:tc>
      </w:tr>
      <w:tr w:rsidR="00FB3998" w:rsidRPr="00FB3998" w14:paraId="4F1E350C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9C9EF4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2EDD0E9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1833542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744B1E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1834987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0729AE2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rpsA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ACB9E7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4.21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86498A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10.36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64202C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4.17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729080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166901.77</w:t>
            </w:r>
          </w:p>
        </w:tc>
      </w:tr>
      <w:tr w:rsidR="00FB3998" w:rsidRPr="00FB3998" w14:paraId="46FAEB3D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E5F03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43C51AF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1917940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9165DCB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1918746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A192FEE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tlyA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350889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0.95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395CFF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9.54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591EC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4.76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6FDF05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595159.24</w:t>
            </w:r>
          </w:p>
        </w:tc>
      </w:tr>
      <w:tr w:rsidR="00FB3998" w:rsidRPr="00FB3998" w14:paraId="07E7DC87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31F59A1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BE407F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2153889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1BCF4CC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2156111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907F37A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katG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1146017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1.73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5B74B36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6.67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3CD564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7.09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77468D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195592.47</w:t>
            </w:r>
          </w:p>
        </w:tc>
      </w:tr>
      <w:tr w:rsidR="00FB3998" w:rsidRPr="00FB3998" w14:paraId="3421DC7B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503CC4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C0CA8F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2288681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827B913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2289241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6F3E1AC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pncA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525602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6.66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5E745E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7.30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71D1E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3.64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8DCDE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664184.18</w:t>
            </w:r>
          </w:p>
        </w:tc>
      </w:tr>
      <w:tr w:rsidR="00FB3998" w:rsidRPr="00FB3998" w14:paraId="66624CEF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2143D4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801B39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2714124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6A11D4B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2715332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DED99F2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eis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37884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3.03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73911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8.88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92DB7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6.33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FABE46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308059.90</w:t>
            </w:r>
          </w:p>
        </w:tc>
      </w:tr>
      <w:tr w:rsidR="00FB3998" w:rsidRPr="00FB3998" w14:paraId="63B28F18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42E4DE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F708CE2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3568401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BD9A9BE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3568679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51D096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r w:rsidRPr="00FB3998">
              <w:rPr>
                <w:i/>
                <w:iCs/>
                <w:lang w:eastAsia="en-US"/>
              </w:rPr>
              <w:t>whiB7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5BC005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1.68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66722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7.30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3747B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CC7451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727769.09</w:t>
            </w:r>
          </w:p>
        </w:tc>
      </w:tr>
      <w:tr w:rsidR="00FB3998" w:rsidRPr="00FB3998" w14:paraId="16037ACB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2882B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2B1E51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4246514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36C49E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4249810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621CE44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embB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9F303F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2.16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AECA8F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11.92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41C1F4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3.87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5E9663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165897.88</w:t>
            </w:r>
          </w:p>
        </w:tc>
      </w:tr>
      <w:tr w:rsidR="00FB3998" w:rsidRPr="00FB3998" w14:paraId="7BA32520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E8A6862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ED338A4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4268925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830B888" w14:textId="77777777" w:rsidR="00FB3998" w:rsidRPr="00FB3998" w:rsidRDefault="00FB3998" w:rsidP="00FB3998">
            <w:pPr>
              <w:rPr>
                <w:lang w:eastAsia="en-US"/>
              </w:rPr>
            </w:pPr>
            <w:r w:rsidRPr="00FB3998">
              <w:rPr>
                <w:lang w:eastAsia="en-US"/>
              </w:rPr>
              <w:t>4269833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2401CA" w14:textId="77777777" w:rsidR="00FB3998" w:rsidRPr="00FB3998" w:rsidRDefault="00FB3998" w:rsidP="00FB3998">
            <w:pPr>
              <w:rPr>
                <w:i/>
                <w:iCs/>
                <w:lang w:eastAsia="en-US"/>
              </w:rPr>
            </w:pPr>
            <w:proofErr w:type="spellStart"/>
            <w:r w:rsidRPr="00FB3998">
              <w:rPr>
                <w:i/>
                <w:iCs/>
                <w:lang w:eastAsia="en-US"/>
              </w:rPr>
              <w:t>ubiA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06567B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2.06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47CBD0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7.38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662D497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6.25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82592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403959.49</w:t>
            </w:r>
          </w:p>
        </w:tc>
      </w:tr>
      <w:tr w:rsidR="00FB3998" w:rsidRPr="00FB3998" w14:paraId="7F16E9A8" w14:textId="77777777" w:rsidTr="00FB3998">
        <w:trPr>
          <w:trHeight w:val="285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CD43569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3411CF7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mean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51E027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2.85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1107A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9.83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25FFA40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4.72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710158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422641.59</w:t>
            </w:r>
          </w:p>
        </w:tc>
      </w:tr>
      <w:tr w:rsidR="00FB3998" w:rsidRPr="00FB3998" w14:paraId="2120083B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0ECE6A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118011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25th percentiles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66AD18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2.01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AF63C6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7.32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792DD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E1525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173164.95</w:t>
            </w:r>
          </w:p>
        </w:tc>
      </w:tr>
      <w:tr w:rsidR="00FB3998" w:rsidRPr="00FB3998" w14:paraId="1C202651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4E87D3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19D47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median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F8DFB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2.68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ABBE2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9.65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4A9F6D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4.95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76F83C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273938.00</w:t>
            </w:r>
          </w:p>
        </w:tc>
      </w:tr>
      <w:tr w:rsidR="00FB3998" w:rsidRPr="00FB3998" w14:paraId="52E03C0B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6AB8E9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44810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75th percentiles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C18020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3.43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0139240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11.80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9DE7FD0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6.08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DA0AE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706315.66</w:t>
            </w:r>
          </w:p>
        </w:tc>
      </w:tr>
      <w:tr w:rsidR="00FB3998" w:rsidRPr="00FB3998" w14:paraId="06B867CD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F6C57D2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A720DB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standard deviation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85448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1.32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A3C70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2.88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17A11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2.02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28C2D7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292507.34</w:t>
            </w:r>
          </w:p>
        </w:tc>
      </w:tr>
      <w:tr w:rsidR="00FB3998" w:rsidRPr="00FB3998" w14:paraId="29700D09" w14:textId="77777777" w:rsidTr="00FB3998">
        <w:trPr>
          <w:trHeight w:val="3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B72E0D6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2868E1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% </w:t>
            </w:r>
            <w:proofErr w:type="gramStart"/>
            <w:r w:rsidRPr="00FB3998">
              <w:rPr>
                <w:sz w:val="24"/>
                <w:szCs w:val="24"/>
                <w:lang w:eastAsia="en-US"/>
              </w:rPr>
              <w:t>of</w:t>
            </w:r>
            <w:proofErr w:type="gramEnd"/>
            <w:r w:rsidRPr="00FB3998">
              <w:rPr>
                <w:sz w:val="24"/>
                <w:szCs w:val="24"/>
                <w:lang w:eastAsia="en-US"/>
              </w:rPr>
              <w:t xml:space="preserve"> position in genome covered by at least one read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64C526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89.36%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90160D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99.94%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4ED70B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99.38%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0A47C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0.59%</w:t>
            </w:r>
          </w:p>
        </w:tc>
      </w:tr>
    </w:tbl>
    <w:p w14:paraId="35682D87" w14:textId="78A767E2" w:rsidR="00FB3998" w:rsidRDefault="00FB3998">
      <w:pPr>
        <w:rPr>
          <w:rFonts w:ascii="Times New Roman" w:hAnsi="Times New Roman" w:cs="Times New Roman"/>
        </w:rPr>
      </w:pPr>
    </w:p>
    <w:p w14:paraId="4949531F" w14:textId="77777777" w:rsidR="00FB3998" w:rsidRDefault="00FB3998">
      <w:pPr>
        <w:rPr>
          <w:rFonts w:ascii="Times New Roman" w:hAnsi="Times New Roman" w:cs="Times New Roman"/>
        </w:rPr>
      </w:pPr>
    </w:p>
    <w:p w14:paraId="3ECBAA36" w14:textId="77777777" w:rsidR="00AA0DC0" w:rsidRDefault="00AA0DC0">
      <w:pPr>
        <w:rPr>
          <w:rFonts w:ascii="Times New Roman" w:hAnsi="Times New Roman" w:cs="Times New Roman"/>
        </w:rPr>
      </w:pPr>
    </w:p>
    <w:p w14:paraId="3139FE03" w14:textId="77777777" w:rsidR="00CB6075" w:rsidRDefault="00CB6075">
      <w:pPr>
        <w:rPr>
          <w:rFonts w:ascii="Times New Roman" w:hAnsi="Times New Roman" w:cs="Times New Roman"/>
        </w:rPr>
        <w:sectPr w:rsidR="00CB6075" w:rsidSect="00252897">
          <w:pgSz w:w="16840" w:h="11900" w:orient="landscape"/>
          <w:pgMar w:top="1440" w:right="1440" w:bottom="1440" w:left="1440" w:header="720" w:footer="720" w:gutter="0"/>
          <w:cols w:space="720"/>
          <w:noEndnote/>
          <w:docGrid w:linePitch="360"/>
        </w:sectPr>
      </w:pPr>
    </w:p>
    <w:p w14:paraId="299AA9CC" w14:textId="02EC9609" w:rsidR="00B545C4" w:rsidRDefault="00B545C4" w:rsidP="008E35A6">
      <w:pPr>
        <w:pStyle w:val="Heading2"/>
      </w:pPr>
      <w:bookmarkStart w:id="6" w:name="_Toc128056759"/>
      <w:r w:rsidRPr="00000975">
        <w:rPr>
          <w:b/>
        </w:rPr>
        <w:t xml:space="preserve">Supplementary Table </w:t>
      </w:r>
      <w:r>
        <w:rPr>
          <w:b/>
        </w:rPr>
        <w:t>4</w:t>
      </w:r>
      <w:r w:rsidRPr="00000975">
        <w:rPr>
          <w:b/>
        </w:rPr>
        <w:t>.</w:t>
      </w:r>
      <w:r>
        <w:t xml:space="preserve"> </w:t>
      </w:r>
      <w:r w:rsidR="00AA5825" w:rsidRPr="00AA5825">
        <w:t>Coverage of the 19 amplicon sequencing regions in different samples</w:t>
      </w:r>
      <w:r>
        <w:t>.</w:t>
      </w:r>
      <w:bookmarkEnd w:id="6"/>
    </w:p>
    <w:p w14:paraId="76A1F822" w14:textId="01787FB5" w:rsidR="00FB3998" w:rsidRDefault="00FB3998" w:rsidP="00AA5825">
      <w:pPr>
        <w:rPr>
          <w:rFonts w:ascii="Times New Roman" w:hAnsi="Times New Roman" w:cs="Times New Roman"/>
        </w:rPr>
      </w:pPr>
    </w:p>
    <w:tbl>
      <w:tblPr>
        <w:tblW w:w="12018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720"/>
        <w:gridCol w:w="1245"/>
        <w:gridCol w:w="1245"/>
        <w:gridCol w:w="1571"/>
        <w:gridCol w:w="1480"/>
        <w:gridCol w:w="1440"/>
        <w:gridCol w:w="1497"/>
        <w:gridCol w:w="1820"/>
      </w:tblGrid>
      <w:tr w:rsidR="00FB3998" w:rsidRPr="00FB3998" w14:paraId="0576E8C5" w14:textId="77777777" w:rsidTr="00FB3998">
        <w:trPr>
          <w:trHeight w:val="300"/>
        </w:trPr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5A62E8" w14:textId="77777777" w:rsidR="00FB3998" w:rsidRPr="00FB3998" w:rsidRDefault="00FB3998" w:rsidP="00FB3998">
            <w:pPr>
              <w:jc w:val="center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Reference</w:t>
            </w:r>
          </w:p>
        </w:tc>
        <w:tc>
          <w:tcPr>
            <w:tcW w:w="40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911F3F" w14:textId="77777777" w:rsidR="00FB3998" w:rsidRPr="00FB3998" w:rsidRDefault="00FB3998" w:rsidP="00FB3998">
            <w:pPr>
              <w:jc w:val="center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Regions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404A7F" w14:textId="6402BEF2" w:rsidR="00FB3998" w:rsidRPr="00FB3998" w:rsidRDefault="00FB3998" w:rsidP="00FB399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Original Coverage</w:t>
            </w:r>
          </w:p>
        </w:tc>
      </w:tr>
      <w:tr w:rsidR="00FB3998" w:rsidRPr="00FB3998" w14:paraId="71392728" w14:textId="77777777" w:rsidTr="00FB3998">
        <w:trPr>
          <w:trHeight w:val="300"/>
        </w:trPr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CC7FF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0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57167A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06330A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Control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E0F5F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readfish</w:t>
            </w:r>
            <w:proofErr w:type="spellEnd"/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494E8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UNCALLED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55D78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Amplicon</w:t>
            </w:r>
          </w:p>
        </w:tc>
      </w:tr>
      <w:tr w:rsidR="00FB3998" w:rsidRPr="00FB3998" w14:paraId="38D6A753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A02BA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B89FA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5958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D2BE8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6969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BE37B7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gyrB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0334F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3144AF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9.62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C8DA28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4.78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0A0EDF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425,112.07 </w:t>
            </w:r>
          </w:p>
        </w:tc>
      </w:tr>
      <w:tr w:rsidR="00FB3998" w:rsidRPr="00FB3998" w14:paraId="4B8BF8B1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DDFFA2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A4BF0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7388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41F6F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8095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4AD3AA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gyrA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4AEE97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540205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9.48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824E7A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4.67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D86AF5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682,120.97 </w:t>
            </w:r>
          </w:p>
        </w:tc>
      </w:tr>
      <w:tr w:rsidR="00FB3998" w:rsidRPr="00FB3998" w14:paraId="563E0C40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3D08746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E274A1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760076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A1030D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761389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6FEFD4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rpoB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46E7A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2.51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E30E1B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15.79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4509F65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6.33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FFC53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347,009.81 </w:t>
            </w:r>
          </w:p>
        </w:tc>
      </w:tr>
      <w:tr w:rsidR="00FB3998" w:rsidRPr="00FB3998" w14:paraId="67555E15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568C659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F8E08A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778924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EF54C6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779513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69402CC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Rv0678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73C484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EAD31B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11.42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559319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7.90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9D04E37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891,074.55 </w:t>
            </w:r>
          </w:p>
        </w:tc>
      </w:tr>
      <w:tr w:rsidR="00FB3998" w:rsidRPr="00FB3998" w14:paraId="4941E861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073E1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E6F3B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781529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20A61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782000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F91C9A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rpsL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F1F61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B79C15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8.74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8FA23C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5.90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3B83F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717,429.06 </w:t>
            </w:r>
          </w:p>
        </w:tc>
      </w:tr>
      <w:tr w:rsidR="00FB3998" w:rsidRPr="00FB3998" w14:paraId="04DC6E56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07CA8A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95FF413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800811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236715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801476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3637F7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rplC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90DE66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2.42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54DFE4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4.65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C1FB37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1.99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35C53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861,739.55 </w:t>
            </w:r>
          </w:p>
        </w:tc>
      </w:tr>
      <w:tr w:rsidR="00FB3998" w:rsidRPr="00FB3998" w14:paraId="5F4D0FF8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817D1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A77B8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1461012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D3B6E31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1461437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BFF40D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atpE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A6664D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2.93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5389BD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12.42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BFAFB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1.31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FC40DA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856,858.94 </w:t>
            </w:r>
          </w:p>
        </w:tc>
      </w:tr>
      <w:tr w:rsidR="00FB3998" w:rsidRPr="00FB3998" w14:paraId="522E44C7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6A757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280315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1472290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0B1BB7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1473458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0330236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rrs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FE8BD70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1.99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B85A2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13.38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166D27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4.69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A62D8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336,659.09 </w:t>
            </w:r>
          </w:p>
        </w:tc>
      </w:tr>
      <w:tr w:rsidR="00FB3998" w:rsidRPr="00FB3998" w14:paraId="64765965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1155D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17FBB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1475575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B21768D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1476633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CDC07D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rrl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95E36E6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3.64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6D1E4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13.44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30367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6.88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A6E39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398,151.60 </w:t>
            </w:r>
          </w:p>
        </w:tc>
      </w:tr>
      <w:tr w:rsidR="00FB3998" w:rsidRPr="00FB3998" w14:paraId="0203605C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50586D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45D142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1673292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1DC0699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1674532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0F5E5EA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mabA-inhA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481FCA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9C75B4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12.53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0068CB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5.17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651FA7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331,163.91 </w:t>
            </w:r>
          </w:p>
        </w:tc>
      </w:tr>
      <w:tr w:rsidR="00FB3998" w:rsidRPr="00FB3998" w14:paraId="12FF4138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945FD2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52CD03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1833451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3B8432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1835007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4B6C4C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rpsA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1867C7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4.30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F60FD46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10.32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E15AC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4.12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64FB0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166,522.34 </w:t>
            </w:r>
          </w:p>
        </w:tc>
      </w:tr>
      <w:tr w:rsidR="00FB3998" w:rsidRPr="00FB3998" w14:paraId="69C07A8C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575B69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EBAAD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1917862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F067D22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1918762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6FB58A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tlyA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3847CD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0.88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B7431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9.56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D94A4A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4.68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A7DDE2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593,787.05 </w:t>
            </w:r>
          </w:p>
        </w:tc>
      </w:tr>
      <w:tr w:rsidR="00FB3998" w:rsidRPr="00FB3998" w14:paraId="56FC0505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2A3AC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1DD00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2154044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C2F11D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2155443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AA8CB6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katG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9162B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1.81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C8547B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5.55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01D48F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6.89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86085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181,217.25 </w:t>
            </w:r>
          </w:p>
        </w:tc>
      </w:tr>
      <w:tr w:rsidR="00FB3998" w:rsidRPr="00FB3998" w14:paraId="78F70CEE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5968DC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A1883C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2155505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9856567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2156396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900C0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FurA-KatG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A29C8F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1.47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10CCC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10.07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8CEEF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7.57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B78F0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297,863.92 </w:t>
            </w:r>
          </w:p>
        </w:tc>
      </w:tr>
      <w:tr w:rsidR="00FB3998" w:rsidRPr="00FB3998" w14:paraId="77438A74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B7FD4C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57D29C0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2288651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B755C3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2289419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D61D75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pncA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8F9CC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6.39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97DFBD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7.40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132815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3.69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9994046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662,905.19 </w:t>
            </w:r>
          </w:p>
        </w:tc>
      </w:tr>
      <w:tr w:rsidR="00FB3998" w:rsidRPr="00FB3998" w14:paraId="7760440E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52379DA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D0687D2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2714908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956539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2715456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458FEC5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eis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53294D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2.97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85150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9.83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C84C9B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6.46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D3A79D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873,868.65 </w:t>
            </w:r>
          </w:p>
        </w:tc>
      </w:tr>
      <w:tr w:rsidR="00FB3998" w:rsidRPr="00FB3998" w14:paraId="201D60E5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31FB41D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24D8D16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3568312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42A4295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3569115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44933C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whiB7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7555255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2.11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F44615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8.16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D56437B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167A47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723,702.49 </w:t>
            </w:r>
          </w:p>
        </w:tc>
      </w:tr>
      <w:tr w:rsidR="00FB3998" w:rsidRPr="00FB3998" w14:paraId="3E052F7E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1AE7BE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D39207D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4247152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A04BA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4248111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83236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embB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CF2092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2.07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C56C64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11.79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800B3A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2.98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FA1505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569,647.89 </w:t>
            </w:r>
          </w:p>
        </w:tc>
      </w:tr>
      <w:tr w:rsidR="00FB3998" w:rsidRPr="00FB3998" w14:paraId="2E7DDCFB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FBC3F8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9A0112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4268836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27F2A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4269954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A956FD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FB3998">
              <w:rPr>
                <w:sz w:val="24"/>
                <w:szCs w:val="24"/>
                <w:lang w:eastAsia="en-US"/>
              </w:rPr>
              <w:t>ubiA</w:t>
            </w:r>
            <w:proofErr w:type="spellEnd"/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F1B1A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0382B61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7.43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5E5036D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6.45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DC15F9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402,008.98 </w:t>
            </w:r>
          </w:p>
        </w:tc>
      </w:tr>
      <w:tr w:rsidR="00FB3998" w:rsidRPr="00FB3998" w14:paraId="55089A02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936605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ABDA9A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mean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9234637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2.89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94962D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10.08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61375C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4.87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957DD0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543,097.02 </w:t>
            </w:r>
          </w:p>
        </w:tc>
      </w:tr>
      <w:tr w:rsidR="00FB3998" w:rsidRPr="00FB3998" w14:paraId="40EAE642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092BE6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E5E2FB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25th percentiles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419B83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F7D2BF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8.45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5CC148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3.91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C6F9D1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341,834.45 </w:t>
            </w:r>
          </w:p>
        </w:tc>
      </w:tr>
      <w:tr w:rsidR="00FB3998" w:rsidRPr="00FB3998" w14:paraId="3F051361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E903677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86277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median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A47E2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2.51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787B4E4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9.83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33872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4.78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FD5254E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569,647.89 </w:t>
            </w:r>
          </w:p>
        </w:tc>
      </w:tr>
      <w:tr w:rsidR="00FB3998" w:rsidRPr="00FB3998" w14:paraId="0F22D943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C5353F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lastRenderedPageBreak/>
              <w:t>NC_000962.3</w:t>
            </w:r>
          </w:p>
        </w:tc>
        <w:tc>
          <w:tcPr>
            <w:tcW w:w="4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9896E3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75th percentiles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E17CF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3.92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58435A0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12.11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C09F47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6.46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F39189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720,565.78 </w:t>
            </w:r>
          </w:p>
        </w:tc>
      </w:tr>
      <w:tr w:rsidR="00FB3998" w:rsidRPr="00FB3998" w14:paraId="6FB992F3" w14:textId="77777777" w:rsidTr="00FB3998">
        <w:trPr>
          <w:trHeight w:val="300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F5A46C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NC_000962.3</w:t>
            </w:r>
          </w:p>
        </w:tc>
        <w:tc>
          <w:tcPr>
            <w:tcW w:w="4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8B1AF34" w14:textId="77777777" w:rsidR="00FB3998" w:rsidRPr="00FB3998" w:rsidRDefault="00FB3998" w:rsidP="00FB3998">
            <w:pPr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AMR genes standard deviation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39B5447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1.32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FD0155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2.81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28F60A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>2.15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773C782" w14:textId="77777777" w:rsidR="00FB3998" w:rsidRPr="00FB3998" w:rsidRDefault="00FB3998" w:rsidP="00FB3998">
            <w:pPr>
              <w:jc w:val="right"/>
              <w:rPr>
                <w:sz w:val="24"/>
                <w:szCs w:val="24"/>
                <w:lang w:eastAsia="en-US"/>
              </w:rPr>
            </w:pPr>
            <w:r w:rsidRPr="00FB3998">
              <w:rPr>
                <w:sz w:val="24"/>
                <w:szCs w:val="24"/>
                <w:lang w:eastAsia="en-US"/>
              </w:rPr>
              <w:t xml:space="preserve">240,851.10 </w:t>
            </w:r>
          </w:p>
        </w:tc>
      </w:tr>
    </w:tbl>
    <w:p w14:paraId="06C800B9" w14:textId="77777777" w:rsidR="00FB3998" w:rsidRDefault="00FB3998" w:rsidP="00AA5825">
      <w:pPr>
        <w:rPr>
          <w:rFonts w:ascii="Times New Roman" w:hAnsi="Times New Roman" w:cs="Times New Roman"/>
        </w:rPr>
      </w:pPr>
    </w:p>
    <w:sectPr w:rsidR="00FB3998" w:rsidSect="00AA5825">
      <w:pgSz w:w="16840" w:h="11900" w:orient="landscape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350E7" w14:textId="77777777" w:rsidR="001B3542" w:rsidRDefault="001B3542">
      <w:r>
        <w:separator/>
      </w:r>
    </w:p>
  </w:endnote>
  <w:endnote w:type="continuationSeparator" w:id="0">
    <w:p w14:paraId="6B852618" w14:textId="77777777" w:rsidR="001B3542" w:rsidRDefault="001B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7EBF7" w14:textId="77777777" w:rsidR="001B3542" w:rsidRDefault="001B3542">
      <w:r>
        <w:separator/>
      </w:r>
    </w:p>
  </w:footnote>
  <w:footnote w:type="continuationSeparator" w:id="0">
    <w:p w14:paraId="65067039" w14:textId="77777777" w:rsidR="001B3542" w:rsidRDefault="001B35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54E93"/>
    <w:multiLevelType w:val="hybridMultilevel"/>
    <w:tmpl w:val="2DE65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9449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UzNbUwMrEwNLewNDJS0lEKTi0uzszPAykwrQUA9lNwRCwAAAA="/>
  </w:docVars>
  <w:rsids>
    <w:rsidRoot w:val="00A77B3E"/>
    <w:rsid w:val="00000975"/>
    <w:rsid w:val="0000262F"/>
    <w:rsid w:val="00004534"/>
    <w:rsid w:val="00005CEC"/>
    <w:rsid w:val="00006A81"/>
    <w:rsid w:val="000161D3"/>
    <w:rsid w:val="000169EC"/>
    <w:rsid w:val="00023AB7"/>
    <w:rsid w:val="00024742"/>
    <w:rsid w:val="000251B2"/>
    <w:rsid w:val="00036D2C"/>
    <w:rsid w:val="0004061D"/>
    <w:rsid w:val="00040BB1"/>
    <w:rsid w:val="0004298B"/>
    <w:rsid w:val="00042F51"/>
    <w:rsid w:val="00052185"/>
    <w:rsid w:val="00053A9D"/>
    <w:rsid w:val="00060E1C"/>
    <w:rsid w:val="00061A18"/>
    <w:rsid w:val="0006523F"/>
    <w:rsid w:val="00082957"/>
    <w:rsid w:val="000847A3"/>
    <w:rsid w:val="000877BC"/>
    <w:rsid w:val="000A05FF"/>
    <w:rsid w:val="000A40F9"/>
    <w:rsid w:val="000A5871"/>
    <w:rsid w:val="000B5413"/>
    <w:rsid w:val="000C63BB"/>
    <w:rsid w:val="000D0B47"/>
    <w:rsid w:val="000D6FE1"/>
    <w:rsid w:val="000E649C"/>
    <w:rsid w:val="000F7834"/>
    <w:rsid w:val="0010519D"/>
    <w:rsid w:val="00105942"/>
    <w:rsid w:val="001079F4"/>
    <w:rsid w:val="0011256C"/>
    <w:rsid w:val="00117DAD"/>
    <w:rsid w:val="00120893"/>
    <w:rsid w:val="00126883"/>
    <w:rsid w:val="00131137"/>
    <w:rsid w:val="0013352D"/>
    <w:rsid w:val="0014137B"/>
    <w:rsid w:val="00143063"/>
    <w:rsid w:val="001566A4"/>
    <w:rsid w:val="00161A3D"/>
    <w:rsid w:val="0016425E"/>
    <w:rsid w:val="001649B3"/>
    <w:rsid w:val="00166390"/>
    <w:rsid w:val="001731CC"/>
    <w:rsid w:val="001769D4"/>
    <w:rsid w:val="00187C57"/>
    <w:rsid w:val="00190164"/>
    <w:rsid w:val="0019111E"/>
    <w:rsid w:val="001911AA"/>
    <w:rsid w:val="001A3234"/>
    <w:rsid w:val="001B3542"/>
    <w:rsid w:val="001C0D54"/>
    <w:rsid w:val="001E4D31"/>
    <w:rsid w:val="001E6608"/>
    <w:rsid w:val="001E7C2C"/>
    <w:rsid w:val="001F46BB"/>
    <w:rsid w:val="00202A56"/>
    <w:rsid w:val="00202BF5"/>
    <w:rsid w:val="00203248"/>
    <w:rsid w:val="0021030B"/>
    <w:rsid w:val="00212573"/>
    <w:rsid w:val="002208D2"/>
    <w:rsid w:val="0023715D"/>
    <w:rsid w:val="00242E9B"/>
    <w:rsid w:val="00252897"/>
    <w:rsid w:val="0025325A"/>
    <w:rsid w:val="0025333A"/>
    <w:rsid w:val="002653C5"/>
    <w:rsid w:val="002701DC"/>
    <w:rsid w:val="0027056B"/>
    <w:rsid w:val="00271CDB"/>
    <w:rsid w:val="00272FAF"/>
    <w:rsid w:val="00275DF7"/>
    <w:rsid w:val="002769D4"/>
    <w:rsid w:val="002858D8"/>
    <w:rsid w:val="002862AE"/>
    <w:rsid w:val="00287B2D"/>
    <w:rsid w:val="00293D53"/>
    <w:rsid w:val="002A39C3"/>
    <w:rsid w:val="002B1C74"/>
    <w:rsid w:val="002B3C7D"/>
    <w:rsid w:val="002B7DF6"/>
    <w:rsid w:val="002C7EB7"/>
    <w:rsid w:val="002D1960"/>
    <w:rsid w:val="002D45A2"/>
    <w:rsid w:val="002E0DB8"/>
    <w:rsid w:val="002E6AFF"/>
    <w:rsid w:val="002E70F3"/>
    <w:rsid w:val="002E78B5"/>
    <w:rsid w:val="002F1D29"/>
    <w:rsid w:val="00314BC9"/>
    <w:rsid w:val="00320F37"/>
    <w:rsid w:val="003216BB"/>
    <w:rsid w:val="003368A0"/>
    <w:rsid w:val="003423DE"/>
    <w:rsid w:val="003425A4"/>
    <w:rsid w:val="00351477"/>
    <w:rsid w:val="00353A57"/>
    <w:rsid w:val="003634D5"/>
    <w:rsid w:val="00363FCB"/>
    <w:rsid w:val="003670AF"/>
    <w:rsid w:val="003703AA"/>
    <w:rsid w:val="003706F8"/>
    <w:rsid w:val="0037563A"/>
    <w:rsid w:val="00381682"/>
    <w:rsid w:val="00384732"/>
    <w:rsid w:val="003A6531"/>
    <w:rsid w:val="003A6AE6"/>
    <w:rsid w:val="003B11FD"/>
    <w:rsid w:val="003B3CA0"/>
    <w:rsid w:val="003C1AD8"/>
    <w:rsid w:val="003C7B82"/>
    <w:rsid w:val="003D14C5"/>
    <w:rsid w:val="003D570B"/>
    <w:rsid w:val="003E12DD"/>
    <w:rsid w:val="00403410"/>
    <w:rsid w:val="004073DD"/>
    <w:rsid w:val="004106AB"/>
    <w:rsid w:val="00410A90"/>
    <w:rsid w:val="00416A9C"/>
    <w:rsid w:val="00420599"/>
    <w:rsid w:val="0042797B"/>
    <w:rsid w:val="004300F4"/>
    <w:rsid w:val="00430216"/>
    <w:rsid w:val="004315C2"/>
    <w:rsid w:val="00431D47"/>
    <w:rsid w:val="00432CFC"/>
    <w:rsid w:val="00433D16"/>
    <w:rsid w:val="00445D20"/>
    <w:rsid w:val="00464223"/>
    <w:rsid w:val="00470925"/>
    <w:rsid w:val="00471EA1"/>
    <w:rsid w:val="00473B79"/>
    <w:rsid w:val="004812FA"/>
    <w:rsid w:val="004815F0"/>
    <w:rsid w:val="004841B7"/>
    <w:rsid w:val="0049158E"/>
    <w:rsid w:val="004927E0"/>
    <w:rsid w:val="004A6628"/>
    <w:rsid w:val="004B4FE3"/>
    <w:rsid w:val="004D065D"/>
    <w:rsid w:val="004D42C9"/>
    <w:rsid w:val="004E4424"/>
    <w:rsid w:val="004F0FFD"/>
    <w:rsid w:val="004F5A50"/>
    <w:rsid w:val="0050613A"/>
    <w:rsid w:val="00513832"/>
    <w:rsid w:val="0051487F"/>
    <w:rsid w:val="005166E0"/>
    <w:rsid w:val="00524B54"/>
    <w:rsid w:val="00527BF7"/>
    <w:rsid w:val="00530D2B"/>
    <w:rsid w:val="005346BB"/>
    <w:rsid w:val="0054200C"/>
    <w:rsid w:val="00544B70"/>
    <w:rsid w:val="005574EA"/>
    <w:rsid w:val="00566EF2"/>
    <w:rsid w:val="005673E4"/>
    <w:rsid w:val="0056778B"/>
    <w:rsid w:val="005A01B6"/>
    <w:rsid w:val="005A23A5"/>
    <w:rsid w:val="005A7669"/>
    <w:rsid w:val="005B2675"/>
    <w:rsid w:val="005B6BA3"/>
    <w:rsid w:val="005D4271"/>
    <w:rsid w:val="005F15D3"/>
    <w:rsid w:val="005F4728"/>
    <w:rsid w:val="005F5FB8"/>
    <w:rsid w:val="005F6BEF"/>
    <w:rsid w:val="00605579"/>
    <w:rsid w:val="006059AE"/>
    <w:rsid w:val="00614913"/>
    <w:rsid w:val="00616349"/>
    <w:rsid w:val="00617FF0"/>
    <w:rsid w:val="00620237"/>
    <w:rsid w:val="00641EF9"/>
    <w:rsid w:val="00646D8F"/>
    <w:rsid w:val="006572E0"/>
    <w:rsid w:val="00657EC7"/>
    <w:rsid w:val="006643A4"/>
    <w:rsid w:val="0067308D"/>
    <w:rsid w:val="00675FE7"/>
    <w:rsid w:val="00677FCF"/>
    <w:rsid w:val="006802EF"/>
    <w:rsid w:val="00681806"/>
    <w:rsid w:val="00684042"/>
    <w:rsid w:val="006874F0"/>
    <w:rsid w:val="006A022E"/>
    <w:rsid w:val="006A1267"/>
    <w:rsid w:val="006A1340"/>
    <w:rsid w:val="006B19B1"/>
    <w:rsid w:val="006C4EA5"/>
    <w:rsid w:val="006D6972"/>
    <w:rsid w:val="006E038B"/>
    <w:rsid w:val="006E26A3"/>
    <w:rsid w:val="006F7A9C"/>
    <w:rsid w:val="00705540"/>
    <w:rsid w:val="00710907"/>
    <w:rsid w:val="00712CEE"/>
    <w:rsid w:val="00713222"/>
    <w:rsid w:val="00724978"/>
    <w:rsid w:val="00732A4E"/>
    <w:rsid w:val="0073725B"/>
    <w:rsid w:val="007373DD"/>
    <w:rsid w:val="007578F2"/>
    <w:rsid w:val="0076336D"/>
    <w:rsid w:val="00766A64"/>
    <w:rsid w:val="00772318"/>
    <w:rsid w:val="007740BB"/>
    <w:rsid w:val="00775886"/>
    <w:rsid w:val="007825D3"/>
    <w:rsid w:val="0078680C"/>
    <w:rsid w:val="007878F1"/>
    <w:rsid w:val="007A1FDE"/>
    <w:rsid w:val="007A7E33"/>
    <w:rsid w:val="007B1B8E"/>
    <w:rsid w:val="007B24FF"/>
    <w:rsid w:val="007B4BA9"/>
    <w:rsid w:val="007B6559"/>
    <w:rsid w:val="007C048D"/>
    <w:rsid w:val="007C26BD"/>
    <w:rsid w:val="007C28F9"/>
    <w:rsid w:val="007C3780"/>
    <w:rsid w:val="007C7A83"/>
    <w:rsid w:val="007D6C16"/>
    <w:rsid w:val="007D7BF5"/>
    <w:rsid w:val="007E1225"/>
    <w:rsid w:val="007E3BC9"/>
    <w:rsid w:val="007F4281"/>
    <w:rsid w:val="007F4B43"/>
    <w:rsid w:val="007F6A20"/>
    <w:rsid w:val="008000C5"/>
    <w:rsid w:val="00805D8E"/>
    <w:rsid w:val="00807EDE"/>
    <w:rsid w:val="0081186D"/>
    <w:rsid w:val="00813C98"/>
    <w:rsid w:val="00821C6B"/>
    <w:rsid w:val="00830197"/>
    <w:rsid w:val="0083083C"/>
    <w:rsid w:val="00844231"/>
    <w:rsid w:val="008523C0"/>
    <w:rsid w:val="00857FFC"/>
    <w:rsid w:val="00864DDC"/>
    <w:rsid w:val="008764F1"/>
    <w:rsid w:val="00877AD3"/>
    <w:rsid w:val="008810EF"/>
    <w:rsid w:val="00881CB6"/>
    <w:rsid w:val="0089191E"/>
    <w:rsid w:val="008A4359"/>
    <w:rsid w:val="008B61B3"/>
    <w:rsid w:val="008B66D9"/>
    <w:rsid w:val="008D41E6"/>
    <w:rsid w:val="008E35A6"/>
    <w:rsid w:val="008F0444"/>
    <w:rsid w:val="008F0BD4"/>
    <w:rsid w:val="008F15E7"/>
    <w:rsid w:val="008F432C"/>
    <w:rsid w:val="008F5E9B"/>
    <w:rsid w:val="00903AC7"/>
    <w:rsid w:val="009040C3"/>
    <w:rsid w:val="00910083"/>
    <w:rsid w:val="00910C1D"/>
    <w:rsid w:val="009122A7"/>
    <w:rsid w:val="00932A99"/>
    <w:rsid w:val="00934A16"/>
    <w:rsid w:val="0094758A"/>
    <w:rsid w:val="00956827"/>
    <w:rsid w:val="00957736"/>
    <w:rsid w:val="00966509"/>
    <w:rsid w:val="00970B69"/>
    <w:rsid w:val="009728BB"/>
    <w:rsid w:val="009745D5"/>
    <w:rsid w:val="00981DB7"/>
    <w:rsid w:val="009826D0"/>
    <w:rsid w:val="009843D9"/>
    <w:rsid w:val="009867C4"/>
    <w:rsid w:val="00991897"/>
    <w:rsid w:val="0099413A"/>
    <w:rsid w:val="009957BD"/>
    <w:rsid w:val="009B4C10"/>
    <w:rsid w:val="009C387C"/>
    <w:rsid w:val="009C432F"/>
    <w:rsid w:val="009D6B66"/>
    <w:rsid w:val="009E31EC"/>
    <w:rsid w:val="009E55D9"/>
    <w:rsid w:val="009E634E"/>
    <w:rsid w:val="009F443D"/>
    <w:rsid w:val="009F773D"/>
    <w:rsid w:val="00A00C9B"/>
    <w:rsid w:val="00A016F5"/>
    <w:rsid w:val="00A025E5"/>
    <w:rsid w:val="00A057BC"/>
    <w:rsid w:val="00A2028E"/>
    <w:rsid w:val="00A273B5"/>
    <w:rsid w:val="00A3032A"/>
    <w:rsid w:val="00A4318A"/>
    <w:rsid w:val="00A43475"/>
    <w:rsid w:val="00A468F9"/>
    <w:rsid w:val="00A51EFB"/>
    <w:rsid w:val="00A52220"/>
    <w:rsid w:val="00A63753"/>
    <w:rsid w:val="00A63C1D"/>
    <w:rsid w:val="00A6516D"/>
    <w:rsid w:val="00A660B8"/>
    <w:rsid w:val="00A775F6"/>
    <w:rsid w:val="00A77B3E"/>
    <w:rsid w:val="00A9032B"/>
    <w:rsid w:val="00A915CD"/>
    <w:rsid w:val="00A94FF0"/>
    <w:rsid w:val="00AA0DC0"/>
    <w:rsid w:val="00AA2AED"/>
    <w:rsid w:val="00AA5825"/>
    <w:rsid w:val="00AB0AF5"/>
    <w:rsid w:val="00AB6D0E"/>
    <w:rsid w:val="00AB799F"/>
    <w:rsid w:val="00AC13C8"/>
    <w:rsid w:val="00AC6F83"/>
    <w:rsid w:val="00AF0747"/>
    <w:rsid w:val="00AF15E4"/>
    <w:rsid w:val="00AF58B2"/>
    <w:rsid w:val="00B01BEC"/>
    <w:rsid w:val="00B027F4"/>
    <w:rsid w:val="00B0511F"/>
    <w:rsid w:val="00B07B49"/>
    <w:rsid w:val="00B141A1"/>
    <w:rsid w:val="00B15116"/>
    <w:rsid w:val="00B36361"/>
    <w:rsid w:val="00B45C70"/>
    <w:rsid w:val="00B505ED"/>
    <w:rsid w:val="00B50BF5"/>
    <w:rsid w:val="00B52F0D"/>
    <w:rsid w:val="00B545C4"/>
    <w:rsid w:val="00B57F6B"/>
    <w:rsid w:val="00B610D9"/>
    <w:rsid w:val="00B72424"/>
    <w:rsid w:val="00B7354A"/>
    <w:rsid w:val="00B87204"/>
    <w:rsid w:val="00B90EF1"/>
    <w:rsid w:val="00B92DBA"/>
    <w:rsid w:val="00B937A8"/>
    <w:rsid w:val="00BA34D8"/>
    <w:rsid w:val="00BA5B8A"/>
    <w:rsid w:val="00BA7CD5"/>
    <w:rsid w:val="00BB3C4E"/>
    <w:rsid w:val="00BC1C3E"/>
    <w:rsid w:val="00BC7911"/>
    <w:rsid w:val="00BD0131"/>
    <w:rsid w:val="00BD0343"/>
    <w:rsid w:val="00BD0616"/>
    <w:rsid w:val="00BD1517"/>
    <w:rsid w:val="00BD50B9"/>
    <w:rsid w:val="00BF014E"/>
    <w:rsid w:val="00BF2A68"/>
    <w:rsid w:val="00BF3DE2"/>
    <w:rsid w:val="00BF6505"/>
    <w:rsid w:val="00BF77B7"/>
    <w:rsid w:val="00C008C4"/>
    <w:rsid w:val="00C00E67"/>
    <w:rsid w:val="00C13B7B"/>
    <w:rsid w:val="00C2568D"/>
    <w:rsid w:val="00C3411E"/>
    <w:rsid w:val="00C44C6F"/>
    <w:rsid w:val="00C47E74"/>
    <w:rsid w:val="00C54CF2"/>
    <w:rsid w:val="00C550E2"/>
    <w:rsid w:val="00C55495"/>
    <w:rsid w:val="00C74F87"/>
    <w:rsid w:val="00C76BD8"/>
    <w:rsid w:val="00C84B4C"/>
    <w:rsid w:val="00C974E2"/>
    <w:rsid w:val="00CA2A55"/>
    <w:rsid w:val="00CA6D03"/>
    <w:rsid w:val="00CB6075"/>
    <w:rsid w:val="00CC2AAB"/>
    <w:rsid w:val="00CD26A5"/>
    <w:rsid w:val="00CD6000"/>
    <w:rsid w:val="00CD64C6"/>
    <w:rsid w:val="00CD7EB2"/>
    <w:rsid w:val="00CE1C46"/>
    <w:rsid w:val="00CF50F6"/>
    <w:rsid w:val="00D01AA5"/>
    <w:rsid w:val="00D04492"/>
    <w:rsid w:val="00D16D60"/>
    <w:rsid w:val="00D177F0"/>
    <w:rsid w:val="00D17AB4"/>
    <w:rsid w:val="00D201C5"/>
    <w:rsid w:val="00D22352"/>
    <w:rsid w:val="00D23793"/>
    <w:rsid w:val="00D31739"/>
    <w:rsid w:val="00D33013"/>
    <w:rsid w:val="00D366AA"/>
    <w:rsid w:val="00D468F8"/>
    <w:rsid w:val="00D47903"/>
    <w:rsid w:val="00D70DDA"/>
    <w:rsid w:val="00D734D0"/>
    <w:rsid w:val="00D75B36"/>
    <w:rsid w:val="00D76E3A"/>
    <w:rsid w:val="00D94BC0"/>
    <w:rsid w:val="00DA1B8E"/>
    <w:rsid w:val="00DA41CD"/>
    <w:rsid w:val="00DA4772"/>
    <w:rsid w:val="00DB79CE"/>
    <w:rsid w:val="00DC1B9D"/>
    <w:rsid w:val="00DC2BCA"/>
    <w:rsid w:val="00DC3127"/>
    <w:rsid w:val="00DC5F0E"/>
    <w:rsid w:val="00DC6FAF"/>
    <w:rsid w:val="00DD4007"/>
    <w:rsid w:val="00DE022E"/>
    <w:rsid w:val="00DE2542"/>
    <w:rsid w:val="00DF0A17"/>
    <w:rsid w:val="00DF6707"/>
    <w:rsid w:val="00DF7556"/>
    <w:rsid w:val="00E210B3"/>
    <w:rsid w:val="00E211C1"/>
    <w:rsid w:val="00E24543"/>
    <w:rsid w:val="00E24916"/>
    <w:rsid w:val="00E3163B"/>
    <w:rsid w:val="00E47C67"/>
    <w:rsid w:val="00E57686"/>
    <w:rsid w:val="00E60B42"/>
    <w:rsid w:val="00E65940"/>
    <w:rsid w:val="00E7368F"/>
    <w:rsid w:val="00E94F4C"/>
    <w:rsid w:val="00E95514"/>
    <w:rsid w:val="00E97AFF"/>
    <w:rsid w:val="00EA00AA"/>
    <w:rsid w:val="00EA3B07"/>
    <w:rsid w:val="00EC134D"/>
    <w:rsid w:val="00ED0B19"/>
    <w:rsid w:val="00ED0D72"/>
    <w:rsid w:val="00ED12F3"/>
    <w:rsid w:val="00ED1CAD"/>
    <w:rsid w:val="00EE57FA"/>
    <w:rsid w:val="00EF3B77"/>
    <w:rsid w:val="00F003DE"/>
    <w:rsid w:val="00F03F10"/>
    <w:rsid w:val="00F05FA1"/>
    <w:rsid w:val="00F1259E"/>
    <w:rsid w:val="00F145D9"/>
    <w:rsid w:val="00F27088"/>
    <w:rsid w:val="00F30FFE"/>
    <w:rsid w:val="00F4040C"/>
    <w:rsid w:val="00F5091D"/>
    <w:rsid w:val="00F53D6F"/>
    <w:rsid w:val="00F55419"/>
    <w:rsid w:val="00F62EF1"/>
    <w:rsid w:val="00F6597D"/>
    <w:rsid w:val="00F735F5"/>
    <w:rsid w:val="00F7493E"/>
    <w:rsid w:val="00F77AEF"/>
    <w:rsid w:val="00F80BF9"/>
    <w:rsid w:val="00F82F38"/>
    <w:rsid w:val="00F83013"/>
    <w:rsid w:val="00F85641"/>
    <w:rsid w:val="00F91AEE"/>
    <w:rsid w:val="00F97731"/>
    <w:rsid w:val="00FA0A23"/>
    <w:rsid w:val="00FB3998"/>
    <w:rsid w:val="00FB42EF"/>
    <w:rsid w:val="00FB73E2"/>
    <w:rsid w:val="00FC3939"/>
    <w:rsid w:val="00FE1808"/>
    <w:rsid w:val="00FE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8400E1"/>
  <w15:docId w15:val="{4AAE9BF4-3ACD-064D-9095-21F30471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sz w:val="24"/>
        <w:szCs w:val="24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uiPriority="39"/>
    <w:lsdException w:name="toc 2" w:uiPriority="39"/>
    <w:lsdException w:name="toc 3" w:uiPriority="39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2675"/>
    <w:rPr>
      <w:rFonts w:ascii="Arial" w:hAnsi="Arial" w:cs="Arial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5495"/>
    <w:pPr>
      <w:keepNext/>
      <w:keepLines/>
      <w:spacing w:before="240" w:after="240"/>
      <w:outlineLvl w:val="0"/>
    </w:pPr>
    <w:rPr>
      <w:rFonts w:ascii="Times New Roman" w:hAnsi="Times New Roman"/>
      <w:sz w:val="36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8E35A6"/>
    <w:pPr>
      <w:keepNext/>
      <w:keepLines/>
      <w:spacing w:before="60" w:after="60"/>
      <w:outlineLvl w:val="1"/>
    </w:pPr>
    <w:rPr>
      <w:rFonts w:ascii="Times New Roman" w:hAnsi="Times New Roman" w:cs="Times New Roman"/>
      <w:bCs/>
      <w:sz w:val="28"/>
      <w:lang w:eastAsia="en-US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566EF2"/>
    <w:pPr>
      <w:keepNext/>
      <w:keepLines/>
      <w:spacing w:before="30" w:after="30"/>
      <w:outlineLvl w:val="2"/>
    </w:pPr>
    <w:rPr>
      <w:rFonts w:ascii="Times New Roman" w:hAnsi="Times New Roman" w:cs="Times New Roman"/>
      <w:bCs/>
      <w:sz w:val="24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566EF2"/>
    <w:pPr>
      <w:keepNext/>
      <w:keepLines/>
      <w:spacing w:before="15" w:after="15"/>
      <w:outlineLvl w:val="3"/>
    </w:pPr>
    <w:rPr>
      <w:rFonts w:ascii="Times New Roman" w:hAnsi="Times New Roman" w:cs="Times New Roman"/>
      <w:bCs/>
      <w:i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EF7B96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uiPriority w:val="9"/>
    <w:qFormat/>
    <w:rsid w:val="00EF7B96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495"/>
    <w:rPr>
      <w:rFonts w:cs="Arial"/>
      <w:color w:val="000000"/>
      <w:sz w:val="3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E35A6"/>
    <w:rPr>
      <w:bCs/>
      <w:color w:val="000000"/>
      <w:sz w:val="28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66EF2"/>
    <w:rPr>
      <w:bCs/>
      <w:color w:val="000000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566EF2"/>
    <w:rPr>
      <w:bCs/>
      <w:i/>
      <w:color w:val="00000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inorHAnsi" w:eastAsiaTheme="minorEastAsia" w:hAnsiTheme="minorHAnsi" w:cstheme="minorBidi"/>
      <w:b/>
      <w:bCs/>
      <w:color w:val="000000"/>
      <w:sz w:val="22"/>
      <w:szCs w:val="22"/>
    </w:rPr>
  </w:style>
  <w:style w:type="paragraph" w:styleId="Title">
    <w:name w:val="Title"/>
    <w:basedOn w:val="Normal"/>
    <w:link w:val="TitleChar"/>
    <w:uiPriority w:val="10"/>
    <w:qFormat/>
    <w:rsid w:val="00EF7B96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11"/>
    <w:qFormat/>
    <w:rsid w:val="00EF7B96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olor w:val="000000"/>
    </w:rPr>
  </w:style>
  <w:style w:type="paragraph" w:styleId="ListParagraph">
    <w:name w:val="List Paragraph"/>
    <w:basedOn w:val="Normal"/>
    <w:uiPriority w:val="34"/>
    <w:qFormat/>
    <w:locked/>
    <w:rsid w:val="006802EF"/>
    <w:pPr>
      <w:ind w:left="720"/>
      <w:contextualSpacing/>
    </w:pPr>
  </w:style>
  <w:style w:type="table" w:styleId="TableGrid">
    <w:name w:val="Table Grid"/>
    <w:basedOn w:val="TableNormal"/>
    <w:uiPriority w:val="59"/>
    <w:rsid w:val="00D01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3C7B82"/>
  </w:style>
  <w:style w:type="paragraph" w:styleId="Header">
    <w:name w:val="header"/>
    <w:basedOn w:val="Normal"/>
    <w:link w:val="HeaderChar"/>
    <w:rsid w:val="008A43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A4359"/>
    <w:rPr>
      <w:rFonts w:ascii="Arial" w:hAnsi="Arial" w:cs="Arial"/>
      <w:color w:val="000000"/>
      <w:sz w:val="22"/>
      <w:szCs w:val="22"/>
    </w:rPr>
  </w:style>
  <w:style w:type="paragraph" w:styleId="Footer">
    <w:name w:val="footer"/>
    <w:basedOn w:val="Normal"/>
    <w:link w:val="FooterChar"/>
    <w:rsid w:val="008A43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A4359"/>
    <w:rPr>
      <w:rFonts w:ascii="Arial" w:hAnsi="Arial" w:cs="Arial"/>
      <w:color w:val="000000"/>
      <w:sz w:val="22"/>
      <w:szCs w:val="22"/>
    </w:rPr>
  </w:style>
  <w:style w:type="paragraph" w:styleId="TOC1">
    <w:name w:val="toc 1"/>
    <w:basedOn w:val="Normal"/>
    <w:next w:val="Normal"/>
    <w:autoRedefine/>
    <w:uiPriority w:val="39"/>
    <w:rsid w:val="00000975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rsid w:val="00000975"/>
    <w:pPr>
      <w:ind w:left="220"/>
    </w:pPr>
    <w:rPr>
      <w:rFonts w:asciiTheme="minorHAnsi" w:hAnsiTheme="minorHAnsi"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000975"/>
    <w:pPr>
      <w:ind w:left="440"/>
    </w:pPr>
    <w:rPr>
      <w:rFonts w:asciiTheme="minorHAnsi" w:hAnsiTheme="minorHAnsi"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rsid w:val="00000975"/>
    <w:pPr>
      <w:ind w:left="660"/>
    </w:pPr>
    <w:rPr>
      <w:rFonts w:asciiTheme="minorHAnsi" w:hAnsiTheme="minorHAnsi" w:cstheme="minorHAnsi"/>
      <w:sz w:val="18"/>
      <w:szCs w:val="18"/>
    </w:rPr>
  </w:style>
  <w:style w:type="paragraph" w:styleId="TOC5">
    <w:name w:val="toc 5"/>
    <w:basedOn w:val="Normal"/>
    <w:next w:val="Normal"/>
    <w:autoRedefine/>
    <w:rsid w:val="00000975"/>
    <w:pPr>
      <w:ind w:left="880"/>
    </w:pPr>
    <w:rPr>
      <w:rFonts w:asciiTheme="minorHAnsi" w:hAnsiTheme="minorHAnsi" w:cstheme="minorHAnsi"/>
      <w:sz w:val="18"/>
      <w:szCs w:val="18"/>
    </w:rPr>
  </w:style>
  <w:style w:type="paragraph" w:styleId="TOC6">
    <w:name w:val="toc 6"/>
    <w:basedOn w:val="Normal"/>
    <w:next w:val="Normal"/>
    <w:autoRedefine/>
    <w:rsid w:val="00000975"/>
    <w:pPr>
      <w:ind w:left="1100"/>
    </w:pPr>
    <w:rPr>
      <w:rFonts w:asciiTheme="minorHAnsi" w:hAnsiTheme="minorHAnsi" w:cstheme="minorHAnsi"/>
      <w:sz w:val="18"/>
      <w:szCs w:val="18"/>
    </w:rPr>
  </w:style>
  <w:style w:type="paragraph" w:styleId="TOC7">
    <w:name w:val="toc 7"/>
    <w:basedOn w:val="Normal"/>
    <w:next w:val="Normal"/>
    <w:autoRedefine/>
    <w:rsid w:val="00000975"/>
    <w:pPr>
      <w:ind w:left="1320"/>
    </w:pPr>
    <w:rPr>
      <w:rFonts w:asciiTheme="minorHAnsi" w:hAnsiTheme="minorHAnsi" w:cstheme="minorHAnsi"/>
      <w:sz w:val="18"/>
      <w:szCs w:val="18"/>
    </w:rPr>
  </w:style>
  <w:style w:type="paragraph" w:styleId="TOC8">
    <w:name w:val="toc 8"/>
    <w:basedOn w:val="Normal"/>
    <w:next w:val="Normal"/>
    <w:autoRedefine/>
    <w:rsid w:val="00000975"/>
    <w:pPr>
      <w:ind w:left="1540"/>
    </w:pPr>
    <w:rPr>
      <w:rFonts w:asciiTheme="minorHAnsi" w:hAnsiTheme="minorHAnsi" w:cstheme="minorHAnsi"/>
      <w:sz w:val="18"/>
      <w:szCs w:val="18"/>
    </w:rPr>
  </w:style>
  <w:style w:type="paragraph" w:styleId="TOC9">
    <w:name w:val="toc 9"/>
    <w:basedOn w:val="Normal"/>
    <w:next w:val="Normal"/>
    <w:autoRedefine/>
    <w:rsid w:val="00000975"/>
    <w:pPr>
      <w:ind w:left="1760"/>
    </w:pPr>
    <w:rPr>
      <w:rFonts w:asciiTheme="minorHAnsi" w:hAnsiTheme="minorHAnsi" w:cstheme="minorHAns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00975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rsid w:val="003425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3425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425A4"/>
    <w:rPr>
      <w:rFonts w:ascii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3425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425A4"/>
    <w:rPr>
      <w:rFonts w:ascii="Arial" w:hAnsi="Arial" w:cs="Arial"/>
      <w:b/>
      <w:bCs/>
      <w:color w:val="000000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479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3B3CA0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locked/>
    <w:rsid w:val="00D76E3A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locked/>
    <w:rsid w:val="0089191E"/>
    <w:pPr>
      <w:spacing w:after="0"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4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2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4882199-3E2B-3C45-8253-49786C57D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1627</TotalTime>
  <Pages>9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Su Junhao</cp:lastModifiedBy>
  <cp:revision>349</cp:revision>
  <dcterms:created xsi:type="dcterms:W3CDTF">2021-11-29T15:21:00Z</dcterms:created>
  <dcterms:modified xsi:type="dcterms:W3CDTF">2023-02-23T07:02:00Z</dcterms:modified>
</cp:coreProperties>
</file>