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34859" w14:textId="76811598" w:rsidR="00FB6817" w:rsidRPr="008E2FA3" w:rsidRDefault="009F1DB5">
      <w:pPr>
        <w:rPr>
          <w:b/>
          <w:bCs/>
          <w:lang w:val="en-GB"/>
        </w:rPr>
      </w:pPr>
      <w:r w:rsidRPr="008E2FA3">
        <w:rPr>
          <w:b/>
          <w:bCs/>
          <w:lang w:val="en-GB"/>
        </w:rPr>
        <w:t>Video example of each experiment</w:t>
      </w:r>
    </w:p>
    <w:p w14:paraId="28025246" w14:textId="5EF22758" w:rsidR="009F1DB5" w:rsidRPr="009F1DB5" w:rsidRDefault="009F1DB5">
      <w:pPr>
        <w:rPr>
          <w:lang w:val="en-GB"/>
        </w:rPr>
      </w:pPr>
      <w:r w:rsidRPr="008E2FA3">
        <w:rPr>
          <w:lang w:val="en-GB"/>
        </w:rPr>
        <w:t>A trial of each Experiment and a trial fro</w:t>
      </w:r>
      <w:bookmarkStart w:id="0" w:name="_GoBack"/>
      <w:bookmarkEnd w:id="0"/>
      <w:r w:rsidRPr="008E2FA3">
        <w:rPr>
          <w:lang w:val="en-GB"/>
        </w:rPr>
        <w:t>m the point of view of the giraffe.</w:t>
      </w:r>
      <w:r w:rsidRPr="009F1DB5">
        <w:rPr>
          <w:lang w:val="en-GB"/>
        </w:rPr>
        <w:t xml:space="preserve"> </w:t>
      </w:r>
    </w:p>
    <w:sectPr w:rsidR="009F1DB5" w:rsidRPr="009F1DB5" w:rsidSect="008E2F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B5"/>
    <w:rsid w:val="008E2FA3"/>
    <w:rsid w:val="009F1DB5"/>
    <w:rsid w:val="00FB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CA810"/>
  <w15:chartTrackingRefBased/>
  <w15:docId w15:val="{2F7E9339-3C75-4BD0-B9AA-3F98A342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López Caicoya</dc:creator>
  <cp:keywords/>
  <dc:description/>
  <cp:lastModifiedBy>Ramya G</cp:lastModifiedBy>
  <cp:revision>2</cp:revision>
  <dcterms:created xsi:type="dcterms:W3CDTF">2023-02-03T18:55:00Z</dcterms:created>
  <dcterms:modified xsi:type="dcterms:W3CDTF">2023-03-30T11:41:00Z</dcterms:modified>
</cp:coreProperties>
</file>