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22CF" w14:textId="2694513B" w:rsidR="00F92744" w:rsidRDefault="00F92744" w:rsidP="00F92744">
      <w:r w:rsidRPr="00F55D8D">
        <w:rPr>
          <w:b/>
        </w:rPr>
        <w:t>Supplementary table</w:t>
      </w:r>
      <w:r>
        <w:t xml:space="preserve"> </w:t>
      </w:r>
      <w:r w:rsidR="00542F6B" w:rsidRPr="00542F6B">
        <w:rPr>
          <w:b/>
          <w:bCs/>
        </w:rPr>
        <w:t>1</w:t>
      </w:r>
      <w:r>
        <w:t xml:space="preserve">– Percentage of parathyroid lesions identified but misclassified according to </w:t>
      </w:r>
      <w:r w:rsidR="00C66583">
        <w:t xml:space="preserve">the </w:t>
      </w:r>
      <w:r>
        <w:t xml:space="preserve">location of the lesion and imaging technique. </w:t>
      </w:r>
      <w:r w:rsidR="00C66583">
        <w:t>The same</w:t>
      </w:r>
      <w:r>
        <w:t xml:space="preserve"> data as in table 1, but misclassification is expressed as a percentage of parathyroid lesions found at surgery (not only those identified by the technique)</w:t>
      </w:r>
      <w:r w:rsidR="00B64F10">
        <w:t>.</w:t>
      </w:r>
    </w:p>
    <w:p w14:paraId="1F6D2EED" w14:textId="77777777" w:rsidR="00F92744" w:rsidRDefault="00F92744" w:rsidP="00F92744"/>
    <w:tbl>
      <w:tblPr>
        <w:tblStyle w:val="Tabelraster"/>
        <w:tblW w:w="13751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1731"/>
        <w:gridCol w:w="1732"/>
        <w:gridCol w:w="1731"/>
        <w:gridCol w:w="1732"/>
        <w:gridCol w:w="1731"/>
        <w:gridCol w:w="1732"/>
        <w:gridCol w:w="1732"/>
      </w:tblGrid>
      <w:tr w:rsidR="002B6872" w14:paraId="55C15B68" w14:textId="77777777" w:rsidTr="00BA4821">
        <w:trPr>
          <w:trHeight w:val="454"/>
        </w:trPr>
        <w:tc>
          <w:tcPr>
            <w:tcW w:w="1630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AAE0344" w14:textId="77777777" w:rsidR="002B6872" w:rsidRPr="006253C7" w:rsidRDefault="002B6872" w:rsidP="002B6872">
            <w:pPr>
              <w:rPr>
                <w:b/>
                <w:bCs/>
              </w:rPr>
            </w:pPr>
            <w:r w:rsidRPr="006253C7">
              <w:rPr>
                <w:b/>
                <w:bCs/>
              </w:rPr>
              <w:t>Surgical localization</w:t>
            </w:r>
          </w:p>
        </w:tc>
        <w:tc>
          <w:tcPr>
            <w:tcW w:w="1731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0C01CA2" w14:textId="77777777" w:rsidR="002B6872" w:rsidRPr="006253C7" w:rsidRDefault="002B6872" w:rsidP="002B6872">
            <w:pPr>
              <w:jc w:val="center"/>
              <w:rPr>
                <w:b/>
                <w:bCs/>
              </w:rPr>
            </w:pPr>
            <w:r w:rsidRPr="006253C7">
              <w:rPr>
                <w:b/>
                <w:bCs/>
              </w:rPr>
              <w:t>Total number of adenomas among 99 patients</w:t>
            </w:r>
          </w:p>
        </w:tc>
        <w:tc>
          <w:tcPr>
            <w:tcW w:w="3463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175B9A" w14:textId="77777777" w:rsidR="002B6872" w:rsidRPr="006253C7" w:rsidRDefault="002B6872" w:rsidP="002B6872">
            <w:pPr>
              <w:jc w:val="center"/>
              <w:rPr>
                <w:b/>
                <w:bCs/>
              </w:rPr>
            </w:pPr>
            <w:r w:rsidRPr="006253C7">
              <w:rPr>
                <w:b/>
                <w:bCs/>
              </w:rPr>
              <w:t>Ultrasound</w:t>
            </w:r>
          </w:p>
        </w:tc>
        <w:tc>
          <w:tcPr>
            <w:tcW w:w="3463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1FA3E" w14:textId="4DBC8EB4" w:rsidR="002B6872" w:rsidRPr="006253C7" w:rsidRDefault="002B6872" w:rsidP="002B6872">
            <w:pPr>
              <w:jc w:val="center"/>
              <w:rPr>
                <w:b/>
                <w:bCs/>
              </w:rPr>
            </w:pPr>
            <w:r w:rsidRPr="00BA4821">
              <w:rPr>
                <w:b/>
                <w:bCs/>
              </w:rPr>
              <w:t>[99mTc]pertechnetate/MIBI</w:t>
            </w:r>
          </w:p>
        </w:tc>
        <w:tc>
          <w:tcPr>
            <w:tcW w:w="346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9C117" w14:textId="1344DCA6" w:rsidR="002B6872" w:rsidRPr="006253C7" w:rsidRDefault="002B6872" w:rsidP="002B6872">
            <w:pPr>
              <w:jc w:val="center"/>
              <w:rPr>
                <w:b/>
                <w:bCs/>
              </w:rPr>
            </w:pPr>
            <w:r w:rsidRPr="00BA4821">
              <w:rPr>
                <w:b/>
                <w:bCs/>
              </w:rPr>
              <w:t>[18F]FCH PET/CT</w:t>
            </w:r>
          </w:p>
        </w:tc>
      </w:tr>
      <w:tr w:rsidR="00F92744" w14:paraId="25C42AC5" w14:textId="77777777" w:rsidTr="003C795F">
        <w:trPr>
          <w:trHeight w:val="454"/>
        </w:trPr>
        <w:tc>
          <w:tcPr>
            <w:tcW w:w="1630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5DC8CA1" w14:textId="77777777" w:rsidR="00F92744" w:rsidRDefault="00F92744" w:rsidP="007906DD"/>
        </w:tc>
        <w:tc>
          <w:tcPr>
            <w:tcW w:w="1731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0BF340" w14:textId="77777777" w:rsidR="00F92744" w:rsidRDefault="00F92744" w:rsidP="007906DD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A7FB458" w14:textId="77777777" w:rsidR="00F92744" w:rsidRDefault="00F92744" w:rsidP="007906DD">
            <w:pPr>
              <w:jc w:val="center"/>
            </w:pPr>
            <w:r>
              <w:t>Identified (%)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036627F" w14:textId="2826E0D9" w:rsidR="00F92744" w:rsidRDefault="00F92744" w:rsidP="007906DD">
            <w:pPr>
              <w:jc w:val="center"/>
            </w:pPr>
            <w:r>
              <w:t>Misclassified</w:t>
            </w:r>
            <w:r w:rsidR="002A19EF">
              <w:t>*</w:t>
            </w:r>
            <w:r>
              <w:t xml:space="preserve"> (%)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16D6366" w14:textId="77777777" w:rsidR="00F92744" w:rsidRDefault="00F92744" w:rsidP="007906DD">
            <w:pPr>
              <w:jc w:val="center"/>
            </w:pPr>
            <w:r>
              <w:t>Identified (%)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C8B21E9" w14:textId="6C3C4501" w:rsidR="00F92744" w:rsidRDefault="00F92744" w:rsidP="007906DD">
            <w:pPr>
              <w:jc w:val="center"/>
            </w:pPr>
            <w:r>
              <w:t>Misclassified</w:t>
            </w:r>
            <w:r w:rsidR="00FF6AEA">
              <w:t>*</w:t>
            </w:r>
            <w:r>
              <w:t xml:space="preserve"> (%)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0A0CA07" w14:textId="77777777" w:rsidR="00F92744" w:rsidRDefault="00F92744" w:rsidP="007906DD">
            <w:pPr>
              <w:jc w:val="center"/>
            </w:pPr>
            <w:r>
              <w:t>Identified (%)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37334F9" w14:textId="5F303B03" w:rsidR="00F92744" w:rsidRDefault="00F92744" w:rsidP="007906DD">
            <w:pPr>
              <w:jc w:val="center"/>
            </w:pPr>
            <w:r>
              <w:t>Misclassified</w:t>
            </w:r>
            <w:r w:rsidR="00FF6AEA">
              <w:t>*</w:t>
            </w:r>
            <w:r>
              <w:t xml:space="preserve"> (%)</w:t>
            </w:r>
          </w:p>
        </w:tc>
      </w:tr>
      <w:tr w:rsidR="00F92744" w14:paraId="12645A8D" w14:textId="77777777" w:rsidTr="003C795F">
        <w:trPr>
          <w:trHeight w:val="454"/>
        </w:trPr>
        <w:tc>
          <w:tcPr>
            <w:tcW w:w="1630" w:type="dxa"/>
            <w:tcBorders>
              <w:top w:val="single" w:sz="18" w:space="0" w:color="auto"/>
            </w:tcBorders>
            <w:vAlign w:val="center"/>
          </w:tcPr>
          <w:p w14:paraId="71A99A36" w14:textId="77777777" w:rsidR="00F92744" w:rsidRDefault="00F92744" w:rsidP="007906DD">
            <w:r>
              <w:t>Upper left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128DF0DF" w14:textId="77777777" w:rsidR="00F92744" w:rsidRDefault="00F92744" w:rsidP="007906DD">
            <w:pPr>
              <w:jc w:val="center"/>
            </w:pPr>
            <w:r>
              <w:t>17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6A5E5A2D" w14:textId="77777777" w:rsidR="00F92744" w:rsidRDefault="00F92744" w:rsidP="007906DD">
            <w:pPr>
              <w:jc w:val="center"/>
            </w:pPr>
            <w:r>
              <w:t>12/17 (70.6)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40B64EE8" w14:textId="7ACA8200" w:rsidR="00F92744" w:rsidRDefault="00F92744" w:rsidP="007906DD">
            <w:pPr>
              <w:jc w:val="center"/>
            </w:pPr>
            <w:r>
              <w:t>5/17 (</w:t>
            </w:r>
            <w:r w:rsidR="00696C30">
              <w:t>29</w:t>
            </w:r>
            <w:r>
              <w:t>.</w:t>
            </w:r>
            <w:r w:rsidR="00696C30">
              <w:t>4</w:t>
            </w:r>
            <w:r>
              <w:t>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2CFDFCF7" w14:textId="77777777" w:rsidR="00F92744" w:rsidRDefault="00F92744" w:rsidP="007906DD">
            <w:pPr>
              <w:jc w:val="center"/>
            </w:pPr>
            <w:r>
              <w:t>8/16 (50.0)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26DE4BAD" w14:textId="18663D25" w:rsidR="00F92744" w:rsidRDefault="00F92744" w:rsidP="007906DD">
            <w:pPr>
              <w:jc w:val="center"/>
            </w:pPr>
            <w:r>
              <w:t>3/</w:t>
            </w:r>
            <w:r w:rsidR="00B64F10">
              <w:t>16</w:t>
            </w:r>
            <w:r>
              <w:t xml:space="preserve"> (</w:t>
            </w:r>
            <w:r w:rsidR="00B64F10">
              <w:t>18</w:t>
            </w:r>
            <w:r>
              <w:t>.</w:t>
            </w:r>
            <w:r w:rsidR="00B64F10">
              <w:t>8</w:t>
            </w:r>
            <w:r>
              <w:t>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3909EB50" w14:textId="77777777" w:rsidR="00F92744" w:rsidRDefault="00F92744" w:rsidP="007906DD">
            <w:pPr>
              <w:jc w:val="center"/>
            </w:pPr>
            <w:r>
              <w:t>6/7 (85.7)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4C953022" w14:textId="58556351" w:rsidR="00F92744" w:rsidRDefault="00F92744" w:rsidP="007906DD">
            <w:pPr>
              <w:jc w:val="center"/>
            </w:pPr>
            <w:r>
              <w:t>2/</w:t>
            </w:r>
            <w:r w:rsidR="00F10ADF">
              <w:t>7</w:t>
            </w:r>
            <w:r>
              <w:t xml:space="preserve"> (</w:t>
            </w:r>
            <w:r w:rsidR="00F10ADF">
              <w:t>28</w:t>
            </w:r>
            <w:r>
              <w:t>.</w:t>
            </w:r>
            <w:r w:rsidR="00F10ADF">
              <w:t>6</w:t>
            </w:r>
            <w:r>
              <w:t>)</w:t>
            </w:r>
          </w:p>
        </w:tc>
      </w:tr>
      <w:tr w:rsidR="00F92744" w14:paraId="2DFD5000" w14:textId="77777777" w:rsidTr="007906DD">
        <w:trPr>
          <w:trHeight w:val="454"/>
        </w:trPr>
        <w:tc>
          <w:tcPr>
            <w:tcW w:w="1630" w:type="dxa"/>
            <w:vAlign w:val="center"/>
          </w:tcPr>
          <w:p w14:paraId="2EF290AA" w14:textId="77777777" w:rsidR="00F92744" w:rsidRPr="00F92744" w:rsidRDefault="00F92744" w:rsidP="007906DD">
            <w:pPr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Lower left</w:t>
            </w:r>
          </w:p>
        </w:tc>
        <w:tc>
          <w:tcPr>
            <w:tcW w:w="1731" w:type="dxa"/>
            <w:vAlign w:val="center"/>
          </w:tcPr>
          <w:p w14:paraId="2AA4A180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32</w:t>
            </w:r>
          </w:p>
        </w:tc>
        <w:tc>
          <w:tcPr>
            <w:tcW w:w="1732" w:type="dxa"/>
            <w:vAlign w:val="center"/>
          </w:tcPr>
          <w:p w14:paraId="08D479E1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26/32 (81.3)</w:t>
            </w:r>
          </w:p>
        </w:tc>
        <w:tc>
          <w:tcPr>
            <w:tcW w:w="1731" w:type="dxa"/>
            <w:vAlign w:val="center"/>
          </w:tcPr>
          <w:p w14:paraId="5A546010" w14:textId="2AE03B10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3/</w:t>
            </w:r>
            <w:r w:rsidR="008B08C3">
              <w:rPr>
                <w:color w:val="C45911" w:themeColor="accent2" w:themeShade="BF"/>
              </w:rPr>
              <w:t>32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696C30">
              <w:rPr>
                <w:color w:val="C45911" w:themeColor="accent2" w:themeShade="BF"/>
              </w:rPr>
              <w:t>9</w:t>
            </w:r>
            <w:r w:rsidRPr="00F92744">
              <w:rPr>
                <w:color w:val="C45911" w:themeColor="accent2" w:themeShade="BF"/>
              </w:rPr>
              <w:t>.</w:t>
            </w:r>
            <w:r w:rsidR="00696C30">
              <w:rPr>
                <w:color w:val="C45911" w:themeColor="accent2" w:themeShade="BF"/>
              </w:rPr>
              <w:t>4</w:t>
            </w:r>
            <w:r w:rsidRPr="00F92744">
              <w:rPr>
                <w:color w:val="C45911" w:themeColor="accent2" w:themeShade="BF"/>
              </w:rPr>
              <w:t>)</w:t>
            </w:r>
          </w:p>
        </w:tc>
        <w:tc>
          <w:tcPr>
            <w:tcW w:w="1732" w:type="dxa"/>
            <w:vAlign w:val="center"/>
          </w:tcPr>
          <w:p w14:paraId="71F62FE9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19/30 (63.3)</w:t>
            </w:r>
          </w:p>
        </w:tc>
        <w:tc>
          <w:tcPr>
            <w:tcW w:w="1731" w:type="dxa"/>
            <w:vAlign w:val="center"/>
          </w:tcPr>
          <w:p w14:paraId="0C98DF48" w14:textId="37E3F02F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0/</w:t>
            </w:r>
            <w:r w:rsidR="00B64F10">
              <w:rPr>
                <w:color w:val="C45911" w:themeColor="accent2" w:themeShade="BF"/>
              </w:rPr>
              <w:t>30</w:t>
            </w:r>
            <w:r w:rsidRPr="00F92744">
              <w:rPr>
                <w:color w:val="C45911" w:themeColor="accent2" w:themeShade="BF"/>
              </w:rPr>
              <w:t xml:space="preserve"> (0.0)</w:t>
            </w:r>
          </w:p>
        </w:tc>
        <w:tc>
          <w:tcPr>
            <w:tcW w:w="1732" w:type="dxa"/>
            <w:vAlign w:val="center"/>
          </w:tcPr>
          <w:p w14:paraId="5FBA7458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5/6 (83.3)</w:t>
            </w:r>
          </w:p>
        </w:tc>
        <w:tc>
          <w:tcPr>
            <w:tcW w:w="1732" w:type="dxa"/>
            <w:vAlign w:val="center"/>
          </w:tcPr>
          <w:p w14:paraId="0F0E2DBC" w14:textId="371167E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1/</w:t>
            </w:r>
            <w:r w:rsidR="00F10ADF">
              <w:rPr>
                <w:color w:val="C45911" w:themeColor="accent2" w:themeShade="BF"/>
              </w:rPr>
              <w:t>6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F10ADF">
              <w:rPr>
                <w:color w:val="C45911" w:themeColor="accent2" w:themeShade="BF"/>
              </w:rPr>
              <w:t>16</w:t>
            </w:r>
            <w:r w:rsidRPr="00F92744">
              <w:rPr>
                <w:color w:val="C45911" w:themeColor="accent2" w:themeShade="BF"/>
              </w:rPr>
              <w:t>.</w:t>
            </w:r>
            <w:r w:rsidR="00F10ADF">
              <w:rPr>
                <w:color w:val="C45911" w:themeColor="accent2" w:themeShade="BF"/>
              </w:rPr>
              <w:t>7</w:t>
            </w:r>
            <w:r w:rsidRPr="00F92744">
              <w:rPr>
                <w:color w:val="C45911" w:themeColor="accent2" w:themeShade="BF"/>
              </w:rPr>
              <w:t>)</w:t>
            </w:r>
          </w:p>
        </w:tc>
      </w:tr>
      <w:tr w:rsidR="00F92744" w:rsidRPr="00E54088" w14:paraId="71EAA29F" w14:textId="77777777" w:rsidTr="007906DD">
        <w:trPr>
          <w:trHeight w:val="454"/>
        </w:trPr>
        <w:tc>
          <w:tcPr>
            <w:tcW w:w="1630" w:type="dxa"/>
            <w:vAlign w:val="center"/>
          </w:tcPr>
          <w:p w14:paraId="69F2ED82" w14:textId="77777777" w:rsidR="00F92744" w:rsidRPr="00F92744" w:rsidRDefault="00F92744" w:rsidP="007906DD">
            <w:pPr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Lower right</w:t>
            </w:r>
          </w:p>
        </w:tc>
        <w:tc>
          <w:tcPr>
            <w:tcW w:w="1731" w:type="dxa"/>
            <w:vAlign w:val="center"/>
          </w:tcPr>
          <w:p w14:paraId="278E8871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30</w:t>
            </w:r>
          </w:p>
        </w:tc>
        <w:tc>
          <w:tcPr>
            <w:tcW w:w="1732" w:type="dxa"/>
            <w:vAlign w:val="center"/>
          </w:tcPr>
          <w:p w14:paraId="22152654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22/29 (75.9)</w:t>
            </w:r>
          </w:p>
        </w:tc>
        <w:tc>
          <w:tcPr>
            <w:tcW w:w="1731" w:type="dxa"/>
            <w:vAlign w:val="center"/>
          </w:tcPr>
          <w:p w14:paraId="206C1EBD" w14:textId="7E887A5A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2/2</w:t>
            </w:r>
            <w:r w:rsidR="008B08C3">
              <w:rPr>
                <w:color w:val="C45911" w:themeColor="accent2" w:themeShade="BF"/>
              </w:rPr>
              <w:t>9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696C30">
              <w:rPr>
                <w:color w:val="C45911" w:themeColor="accent2" w:themeShade="BF"/>
              </w:rPr>
              <w:t>6.9</w:t>
            </w:r>
            <w:r w:rsidRPr="00F92744">
              <w:rPr>
                <w:color w:val="C45911" w:themeColor="accent2" w:themeShade="BF"/>
              </w:rPr>
              <w:t>)</w:t>
            </w:r>
          </w:p>
        </w:tc>
        <w:tc>
          <w:tcPr>
            <w:tcW w:w="1732" w:type="dxa"/>
            <w:vAlign w:val="center"/>
          </w:tcPr>
          <w:p w14:paraId="6EE3F14E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16/29 (55.2)</w:t>
            </w:r>
          </w:p>
        </w:tc>
        <w:tc>
          <w:tcPr>
            <w:tcW w:w="1731" w:type="dxa"/>
            <w:vAlign w:val="center"/>
          </w:tcPr>
          <w:p w14:paraId="39AD2377" w14:textId="5BFBE682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1/</w:t>
            </w:r>
            <w:r w:rsidR="00B64F10">
              <w:rPr>
                <w:color w:val="C45911" w:themeColor="accent2" w:themeShade="BF"/>
              </w:rPr>
              <w:t>29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B64F10">
              <w:rPr>
                <w:color w:val="C45911" w:themeColor="accent2" w:themeShade="BF"/>
              </w:rPr>
              <w:t>3</w:t>
            </w:r>
            <w:r w:rsidRPr="00F92744">
              <w:rPr>
                <w:color w:val="C45911" w:themeColor="accent2" w:themeShade="BF"/>
              </w:rPr>
              <w:t>.</w:t>
            </w:r>
            <w:r w:rsidR="00B64F10">
              <w:rPr>
                <w:color w:val="C45911" w:themeColor="accent2" w:themeShade="BF"/>
              </w:rPr>
              <w:t>4</w:t>
            </w:r>
            <w:r w:rsidRPr="00F92744">
              <w:rPr>
                <w:color w:val="C45911" w:themeColor="accent2" w:themeShade="BF"/>
              </w:rPr>
              <w:t>)</w:t>
            </w:r>
          </w:p>
        </w:tc>
        <w:tc>
          <w:tcPr>
            <w:tcW w:w="1732" w:type="dxa"/>
            <w:vAlign w:val="center"/>
          </w:tcPr>
          <w:p w14:paraId="423655E3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7/8 (87.5)</w:t>
            </w:r>
          </w:p>
        </w:tc>
        <w:tc>
          <w:tcPr>
            <w:tcW w:w="1732" w:type="dxa"/>
            <w:vAlign w:val="center"/>
          </w:tcPr>
          <w:p w14:paraId="3989AE25" w14:textId="0C39A535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1/</w:t>
            </w:r>
            <w:r w:rsidR="003974C5">
              <w:rPr>
                <w:color w:val="C45911" w:themeColor="accent2" w:themeShade="BF"/>
              </w:rPr>
              <w:t>8</w:t>
            </w:r>
            <w:r w:rsidRPr="00F92744">
              <w:rPr>
                <w:color w:val="C45911" w:themeColor="accent2" w:themeShade="BF"/>
              </w:rPr>
              <w:t xml:space="preserve"> (1</w:t>
            </w:r>
            <w:r w:rsidR="003974C5">
              <w:rPr>
                <w:color w:val="C45911" w:themeColor="accent2" w:themeShade="BF"/>
              </w:rPr>
              <w:t>2</w:t>
            </w:r>
            <w:r w:rsidRPr="00F92744">
              <w:rPr>
                <w:color w:val="C45911" w:themeColor="accent2" w:themeShade="BF"/>
              </w:rPr>
              <w:t>.</w:t>
            </w:r>
            <w:r w:rsidR="003974C5">
              <w:rPr>
                <w:color w:val="C45911" w:themeColor="accent2" w:themeShade="BF"/>
              </w:rPr>
              <w:t>5</w:t>
            </w:r>
            <w:r w:rsidRPr="00F92744">
              <w:rPr>
                <w:color w:val="C45911" w:themeColor="accent2" w:themeShade="BF"/>
              </w:rPr>
              <w:t>)</w:t>
            </w:r>
          </w:p>
        </w:tc>
      </w:tr>
      <w:tr w:rsidR="00F92744" w14:paraId="158B6A8D" w14:textId="77777777" w:rsidTr="007906DD">
        <w:trPr>
          <w:trHeight w:val="454"/>
        </w:trPr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516D9E27" w14:textId="77777777" w:rsidR="00F92744" w:rsidRDefault="00F92744" w:rsidP="007906DD">
            <w:r>
              <w:t>Upper right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755929B0" w14:textId="77777777" w:rsidR="00F92744" w:rsidRDefault="00F92744" w:rsidP="007906DD">
            <w:pPr>
              <w:jc w:val="center"/>
            </w:pPr>
            <w:r>
              <w:t>24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78A137E0" w14:textId="77777777" w:rsidR="00F92744" w:rsidRDefault="00F92744" w:rsidP="007906DD">
            <w:pPr>
              <w:jc w:val="center"/>
            </w:pPr>
            <w:r>
              <w:t>17/24 (70.8)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5BE97ECA" w14:textId="26F87751" w:rsidR="00F92744" w:rsidRDefault="00F92744" w:rsidP="007906DD">
            <w:pPr>
              <w:jc w:val="center"/>
            </w:pPr>
            <w:r>
              <w:t>9/</w:t>
            </w:r>
            <w:r w:rsidR="008B08C3">
              <w:t>24</w:t>
            </w:r>
            <w:r>
              <w:t xml:space="preserve"> (</w:t>
            </w:r>
            <w:r w:rsidR="00696C30">
              <w:t>37</w:t>
            </w:r>
            <w:r>
              <w:t>.</w:t>
            </w:r>
            <w:r w:rsidR="00696C30">
              <w:t>5</w:t>
            </w:r>
            <w:r>
              <w:t>)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27B1F34F" w14:textId="77777777" w:rsidR="00F92744" w:rsidRDefault="00F92744" w:rsidP="007906DD">
            <w:pPr>
              <w:jc w:val="center"/>
            </w:pPr>
            <w:r>
              <w:t>12/21 (57.1)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70CFF510" w14:textId="766DD7D6" w:rsidR="00F92744" w:rsidRDefault="00F92744" w:rsidP="007906DD">
            <w:pPr>
              <w:jc w:val="center"/>
            </w:pPr>
            <w:r>
              <w:t>8/</w:t>
            </w:r>
            <w:r w:rsidR="00B64F10">
              <w:t>21</w:t>
            </w:r>
            <w:r>
              <w:t xml:space="preserve"> (</w:t>
            </w:r>
            <w:r w:rsidR="00B64F10">
              <w:t>38</w:t>
            </w:r>
            <w:r>
              <w:t>.</w:t>
            </w:r>
            <w:r w:rsidR="00B64F10">
              <w:t>1</w:t>
            </w:r>
            <w:r>
              <w:t>)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74F95F12" w14:textId="77777777" w:rsidR="00F92744" w:rsidRDefault="00F92744" w:rsidP="007906DD">
            <w:pPr>
              <w:jc w:val="center"/>
            </w:pPr>
            <w:r>
              <w:t>8/8 (100.0)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1DC123E9" w14:textId="77777777" w:rsidR="00F92744" w:rsidRDefault="00F92744" w:rsidP="007906DD">
            <w:pPr>
              <w:jc w:val="center"/>
            </w:pPr>
            <w:r>
              <w:t>3/8 (37.5)</w:t>
            </w:r>
          </w:p>
        </w:tc>
      </w:tr>
      <w:tr w:rsidR="00F92744" w14:paraId="74A14297" w14:textId="77777777" w:rsidTr="007906DD">
        <w:trPr>
          <w:trHeight w:val="454"/>
        </w:trPr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208372F3" w14:textId="77777777" w:rsidR="00F92744" w:rsidRDefault="00F92744" w:rsidP="007906DD">
            <w:r>
              <w:t>Upper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6DDD91F1" w14:textId="77777777" w:rsidR="00F92744" w:rsidRDefault="00F92744" w:rsidP="007906DD">
            <w:pPr>
              <w:jc w:val="center"/>
            </w:pPr>
            <w:r>
              <w:t>41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6834B732" w14:textId="77777777" w:rsidR="00F92744" w:rsidRDefault="00F92744" w:rsidP="007906DD">
            <w:pPr>
              <w:jc w:val="center"/>
            </w:pPr>
            <w:r>
              <w:t>29/41 (70.7)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4964E1B0" w14:textId="482CC335" w:rsidR="00F92744" w:rsidRDefault="00F92744" w:rsidP="007906DD">
            <w:pPr>
              <w:jc w:val="center"/>
            </w:pPr>
            <w:r>
              <w:t>14/</w:t>
            </w:r>
            <w:r w:rsidR="008B08C3">
              <w:t>41</w:t>
            </w:r>
            <w:r>
              <w:t xml:space="preserve"> (</w:t>
            </w:r>
            <w:r w:rsidR="00ED6FEE">
              <w:t>34</w:t>
            </w:r>
            <w:r>
              <w:t>.</w:t>
            </w:r>
            <w:r w:rsidR="00ED6FEE">
              <w:t>1</w:t>
            </w:r>
            <w:r>
              <w:t>)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3E3305B0" w14:textId="77777777" w:rsidR="00F92744" w:rsidRDefault="00F92744" w:rsidP="007906DD">
            <w:pPr>
              <w:jc w:val="center"/>
            </w:pPr>
            <w:r>
              <w:t>20/37 (54.1)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466E083B" w14:textId="129A8C8C" w:rsidR="00F92744" w:rsidRDefault="00F92744" w:rsidP="007906DD">
            <w:pPr>
              <w:jc w:val="center"/>
            </w:pPr>
            <w:r>
              <w:t>11/</w:t>
            </w:r>
            <w:r w:rsidR="00B64F10">
              <w:t>37</w:t>
            </w:r>
            <w:r>
              <w:t xml:space="preserve"> (</w:t>
            </w:r>
            <w:r w:rsidR="00B64F10">
              <w:t>29.7</w:t>
            </w:r>
            <w:r>
              <w:t>)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063E8A5E" w14:textId="77777777" w:rsidR="00F92744" w:rsidRDefault="00F92744" w:rsidP="007906DD">
            <w:pPr>
              <w:jc w:val="center"/>
            </w:pPr>
            <w:r>
              <w:t>14/15 (93.3)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284EDDD7" w14:textId="3EEB0548" w:rsidR="00F92744" w:rsidRDefault="00F92744" w:rsidP="007906DD">
            <w:pPr>
              <w:jc w:val="center"/>
            </w:pPr>
            <w:r>
              <w:t>5/</w:t>
            </w:r>
            <w:r w:rsidR="003974C5">
              <w:t>15</w:t>
            </w:r>
            <w:r>
              <w:t xml:space="preserve"> (3</w:t>
            </w:r>
            <w:r w:rsidR="003974C5">
              <w:t>3</w:t>
            </w:r>
            <w:r>
              <w:t>.</w:t>
            </w:r>
            <w:r w:rsidR="003974C5">
              <w:t>3</w:t>
            </w:r>
            <w:r>
              <w:t>)</w:t>
            </w:r>
          </w:p>
        </w:tc>
      </w:tr>
      <w:tr w:rsidR="00F92744" w14:paraId="33D28355" w14:textId="77777777" w:rsidTr="007906DD">
        <w:trPr>
          <w:trHeight w:val="454"/>
        </w:trPr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6984919D" w14:textId="77777777" w:rsidR="00F92744" w:rsidRPr="000A24A6" w:rsidRDefault="00F92744" w:rsidP="007906DD">
            <w:pPr>
              <w:jc w:val="right"/>
              <w:rPr>
                <w:color w:val="000000" w:themeColor="text1"/>
              </w:rPr>
            </w:pPr>
            <w:r w:rsidRPr="000A24A6">
              <w:rPr>
                <w:color w:val="000000" w:themeColor="text1"/>
              </w:rPr>
              <w:t>CI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1DD3307E" w14:textId="77777777" w:rsidR="00F92744" w:rsidRPr="000A24A6" w:rsidRDefault="00F92744" w:rsidP="007906D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49F8204C" w14:textId="77777777" w:rsidR="00F92744" w:rsidRPr="000A24A6" w:rsidRDefault="00F92744" w:rsidP="007906DD">
            <w:pPr>
              <w:jc w:val="center"/>
              <w:rPr>
                <w:color w:val="000000" w:themeColor="text1"/>
              </w:rPr>
            </w:pPr>
            <w:r w:rsidRPr="000A24A6">
              <w:rPr>
                <w:color w:val="000000" w:themeColor="text1"/>
              </w:rPr>
              <w:t>54.5 – 83.9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4EFBEB3C" w14:textId="4709C98A" w:rsidR="00F92744" w:rsidRPr="00FF3F5A" w:rsidRDefault="00F92744" w:rsidP="007906DD">
            <w:pPr>
              <w:jc w:val="center"/>
              <w:rPr>
                <w:color w:val="FF0000"/>
              </w:rPr>
            </w:pPr>
            <w:r w:rsidRPr="005A1166">
              <w:rPr>
                <w:color w:val="000000" w:themeColor="text1"/>
              </w:rPr>
              <w:t>2</w:t>
            </w:r>
            <w:r w:rsidR="009C1D6D">
              <w:rPr>
                <w:color w:val="000000" w:themeColor="text1"/>
              </w:rPr>
              <w:t>0</w:t>
            </w:r>
            <w:r w:rsidRPr="005A1166">
              <w:rPr>
                <w:color w:val="000000" w:themeColor="text1"/>
              </w:rPr>
              <w:t>.</w:t>
            </w:r>
            <w:r w:rsidR="009C1D6D">
              <w:rPr>
                <w:color w:val="000000" w:themeColor="text1"/>
              </w:rPr>
              <w:t>1</w:t>
            </w:r>
            <w:r w:rsidRPr="005A1166">
              <w:rPr>
                <w:color w:val="000000" w:themeColor="text1"/>
              </w:rPr>
              <w:t xml:space="preserve"> – </w:t>
            </w:r>
            <w:r w:rsidR="009C1D6D">
              <w:rPr>
                <w:color w:val="000000" w:themeColor="text1"/>
              </w:rPr>
              <w:t>50</w:t>
            </w:r>
            <w:r w:rsidRPr="005A1166">
              <w:rPr>
                <w:color w:val="000000" w:themeColor="text1"/>
              </w:rPr>
              <w:t>.</w:t>
            </w:r>
            <w:r w:rsidR="009C1D6D">
              <w:rPr>
                <w:color w:val="000000" w:themeColor="text1"/>
              </w:rPr>
              <w:t>6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317C3EA8" w14:textId="77777777" w:rsidR="00F92744" w:rsidRPr="00FF3F5A" w:rsidRDefault="00F92744" w:rsidP="007906DD">
            <w:pPr>
              <w:jc w:val="center"/>
              <w:rPr>
                <w:color w:val="FF0000"/>
              </w:rPr>
            </w:pPr>
            <w:r w:rsidRPr="00930F52">
              <w:rPr>
                <w:color w:val="000000" w:themeColor="text1"/>
              </w:rPr>
              <w:t>36.9 -70.5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067C6F0D" w14:textId="3F0840F5" w:rsidR="00F92744" w:rsidRPr="00FF3F5A" w:rsidRDefault="00E47110" w:rsidP="007906DD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15</w:t>
            </w:r>
            <w:r w:rsidR="00F92744" w:rsidRPr="00B7165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9</w:t>
            </w:r>
            <w:r w:rsidR="00F92744" w:rsidRPr="00B71651">
              <w:rPr>
                <w:color w:val="000000" w:themeColor="text1"/>
              </w:rPr>
              <w:t xml:space="preserve"> – </w:t>
            </w:r>
            <w:r w:rsidR="005E439C">
              <w:rPr>
                <w:color w:val="000000" w:themeColor="text1"/>
              </w:rPr>
              <w:t>47</w:t>
            </w:r>
            <w:r w:rsidR="00F92744" w:rsidRPr="00B71651">
              <w:rPr>
                <w:color w:val="000000" w:themeColor="text1"/>
              </w:rPr>
              <w:t>.</w:t>
            </w:r>
            <w:r w:rsidR="005E439C">
              <w:rPr>
                <w:color w:val="000000" w:themeColor="text1"/>
              </w:rPr>
              <w:t>0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6EBD0C27" w14:textId="77777777" w:rsidR="00F92744" w:rsidRPr="00FF3F5A" w:rsidRDefault="00F92744" w:rsidP="007906DD">
            <w:pPr>
              <w:jc w:val="center"/>
              <w:rPr>
                <w:color w:val="FF0000"/>
              </w:rPr>
            </w:pPr>
            <w:r w:rsidRPr="006B6959">
              <w:rPr>
                <w:color w:val="000000" w:themeColor="text1"/>
              </w:rPr>
              <w:t>68.1 – 99.8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65882A7A" w14:textId="2C9ACC94" w:rsidR="00F92744" w:rsidRPr="00FF3F5A" w:rsidRDefault="00F92744" w:rsidP="007906DD">
            <w:pPr>
              <w:jc w:val="center"/>
              <w:rPr>
                <w:color w:val="FF0000"/>
              </w:rPr>
            </w:pPr>
            <w:r w:rsidRPr="006B6959">
              <w:rPr>
                <w:color w:val="000000" w:themeColor="text1"/>
              </w:rPr>
              <w:t>1</w:t>
            </w:r>
            <w:r w:rsidR="00B308DE">
              <w:rPr>
                <w:color w:val="000000" w:themeColor="text1"/>
              </w:rPr>
              <w:t>1</w:t>
            </w:r>
            <w:r w:rsidRPr="006B6959">
              <w:rPr>
                <w:color w:val="000000" w:themeColor="text1"/>
              </w:rPr>
              <w:t>.8 – 6</w:t>
            </w:r>
            <w:r w:rsidR="00B308DE">
              <w:rPr>
                <w:color w:val="000000" w:themeColor="text1"/>
              </w:rPr>
              <w:t>1</w:t>
            </w:r>
            <w:r w:rsidRPr="006B6959">
              <w:rPr>
                <w:color w:val="000000" w:themeColor="text1"/>
              </w:rPr>
              <w:t>.</w:t>
            </w:r>
            <w:r w:rsidR="00B308DE">
              <w:rPr>
                <w:color w:val="000000" w:themeColor="text1"/>
              </w:rPr>
              <w:t>6</w:t>
            </w:r>
          </w:p>
        </w:tc>
      </w:tr>
      <w:tr w:rsidR="00F92744" w14:paraId="2847445C" w14:textId="77777777" w:rsidTr="007906DD">
        <w:trPr>
          <w:trHeight w:val="454"/>
        </w:trPr>
        <w:tc>
          <w:tcPr>
            <w:tcW w:w="1630" w:type="dxa"/>
            <w:vAlign w:val="center"/>
          </w:tcPr>
          <w:p w14:paraId="2E0514C5" w14:textId="77777777" w:rsidR="00F92744" w:rsidRPr="00F92744" w:rsidRDefault="00F92744" w:rsidP="007906DD">
            <w:pPr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Lower</w:t>
            </w:r>
          </w:p>
        </w:tc>
        <w:tc>
          <w:tcPr>
            <w:tcW w:w="1731" w:type="dxa"/>
            <w:vAlign w:val="center"/>
          </w:tcPr>
          <w:p w14:paraId="13FA8896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62</w:t>
            </w:r>
          </w:p>
        </w:tc>
        <w:tc>
          <w:tcPr>
            <w:tcW w:w="1732" w:type="dxa"/>
            <w:vAlign w:val="center"/>
          </w:tcPr>
          <w:p w14:paraId="0D568CC1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48/61 (78.7)</w:t>
            </w:r>
          </w:p>
        </w:tc>
        <w:tc>
          <w:tcPr>
            <w:tcW w:w="1731" w:type="dxa"/>
            <w:vAlign w:val="center"/>
          </w:tcPr>
          <w:p w14:paraId="4C628CAC" w14:textId="7BF8F710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5/</w:t>
            </w:r>
            <w:r w:rsidR="008B08C3">
              <w:rPr>
                <w:color w:val="C45911" w:themeColor="accent2" w:themeShade="BF"/>
              </w:rPr>
              <w:t>61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ED6FEE">
              <w:rPr>
                <w:color w:val="C45911" w:themeColor="accent2" w:themeShade="BF"/>
              </w:rPr>
              <w:t>8</w:t>
            </w:r>
            <w:r w:rsidRPr="00F92744">
              <w:rPr>
                <w:color w:val="C45911" w:themeColor="accent2" w:themeShade="BF"/>
              </w:rPr>
              <w:t>.</w:t>
            </w:r>
            <w:r w:rsidR="00ED6FEE">
              <w:rPr>
                <w:color w:val="C45911" w:themeColor="accent2" w:themeShade="BF"/>
              </w:rPr>
              <w:t>2</w:t>
            </w:r>
            <w:r w:rsidRPr="00F92744">
              <w:rPr>
                <w:color w:val="C45911" w:themeColor="accent2" w:themeShade="BF"/>
              </w:rPr>
              <w:t>)</w:t>
            </w:r>
          </w:p>
        </w:tc>
        <w:tc>
          <w:tcPr>
            <w:tcW w:w="1732" w:type="dxa"/>
            <w:vAlign w:val="center"/>
          </w:tcPr>
          <w:p w14:paraId="7BBB840A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35/59 (59.3)</w:t>
            </w:r>
          </w:p>
        </w:tc>
        <w:tc>
          <w:tcPr>
            <w:tcW w:w="1731" w:type="dxa"/>
            <w:vAlign w:val="center"/>
          </w:tcPr>
          <w:p w14:paraId="63C56080" w14:textId="6B1E39FD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1/</w:t>
            </w:r>
            <w:r w:rsidR="00B64F10">
              <w:rPr>
                <w:color w:val="C45911" w:themeColor="accent2" w:themeShade="BF"/>
              </w:rPr>
              <w:t>59</w:t>
            </w:r>
            <w:r w:rsidRPr="00F92744">
              <w:rPr>
                <w:color w:val="C45911" w:themeColor="accent2" w:themeShade="BF"/>
              </w:rPr>
              <w:t xml:space="preserve"> (</w:t>
            </w:r>
            <w:r w:rsidR="00B64F10">
              <w:rPr>
                <w:color w:val="C45911" w:themeColor="accent2" w:themeShade="BF"/>
              </w:rPr>
              <w:t>1</w:t>
            </w:r>
            <w:r w:rsidRPr="00F92744">
              <w:rPr>
                <w:color w:val="C45911" w:themeColor="accent2" w:themeShade="BF"/>
              </w:rPr>
              <w:t>.</w:t>
            </w:r>
            <w:r w:rsidR="00B64F10">
              <w:rPr>
                <w:color w:val="C45911" w:themeColor="accent2" w:themeShade="BF"/>
              </w:rPr>
              <w:t>7</w:t>
            </w:r>
            <w:r w:rsidRPr="00F92744">
              <w:rPr>
                <w:color w:val="C45911" w:themeColor="accent2" w:themeShade="BF"/>
              </w:rPr>
              <w:t>)</w:t>
            </w:r>
          </w:p>
        </w:tc>
        <w:tc>
          <w:tcPr>
            <w:tcW w:w="1732" w:type="dxa"/>
            <w:vAlign w:val="center"/>
          </w:tcPr>
          <w:p w14:paraId="26140BDB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12/14 (85.7)</w:t>
            </w:r>
          </w:p>
        </w:tc>
        <w:tc>
          <w:tcPr>
            <w:tcW w:w="1732" w:type="dxa"/>
            <w:vAlign w:val="center"/>
          </w:tcPr>
          <w:p w14:paraId="6A17A5F9" w14:textId="1BCEABF5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2/1</w:t>
            </w:r>
            <w:r w:rsidR="003974C5">
              <w:rPr>
                <w:color w:val="C45911" w:themeColor="accent2" w:themeShade="BF"/>
              </w:rPr>
              <w:t>4</w:t>
            </w:r>
            <w:r w:rsidRPr="00F92744">
              <w:rPr>
                <w:color w:val="C45911" w:themeColor="accent2" w:themeShade="BF"/>
              </w:rPr>
              <w:t xml:space="preserve"> (1</w:t>
            </w:r>
            <w:r w:rsidR="003974C5">
              <w:rPr>
                <w:color w:val="C45911" w:themeColor="accent2" w:themeShade="BF"/>
              </w:rPr>
              <w:t>4</w:t>
            </w:r>
            <w:r w:rsidRPr="00F92744">
              <w:rPr>
                <w:color w:val="C45911" w:themeColor="accent2" w:themeShade="BF"/>
              </w:rPr>
              <w:t>.</w:t>
            </w:r>
            <w:r w:rsidR="003974C5">
              <w:rPr>
                <w:color w:val="C45911" w:themeColor="accent2" w:themeShade="BF"/>
              </w:rPr>
              <w:t>3</w:t>
            </w:r>
            <w:r w:rsidRPr="00F92744">
              <w:rPr>
                <w:color w:val="C45911" w:themeColor="accent2" w:themeShade="BF"/>
              </w:rPr>
              <w:t>)</w:t>
            </w:r>
          </w:p>
        </w:tc>
      </w:tr>
      <w:tr w:rsidR="00F92744" w14:paraId="6B6A1DB7" w14:textId="77777777" w:rsidTr="007906DD">
        <w:trPr>
          <w:trHeight w:val="454"/>
        </w:trPr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51163D69" w14:textId="77777777" w:rsidR="00F92744" w:rsidRPr="00F92744" w:rsidRDefault="00F92744" w:rsidP="007906DD">
            <w:pPr>
              <w:jc w:val="right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CI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5D3EC3A1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4BE3D333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66.3 – 88.1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7E2A31F3" w14:textId="75927839" w:rsidR="00F92744" w:rsidRPr="00F92744" w:rsidRDefault="00F83632" w:rsidP="007906DD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2</w:t>
            </w:r>
            <w:r w:rsidR="00F92744" w:rsidRPr="00F92744">
              <w:rPr>
                <w:color w:val="C45911" w:themeColor="accent2" w:themeShade="BF"/>
              </w:rPr>
              <w:t>.</w:t>
            </w:r>
            <w:r>
              <w:rPr>
                <w:color w:val="C45911" w:themeColor="accent2" w:themeShade="BF"/>
              </w:rPr>
              <w:t>7</w:t>
            </w:r>
            <w:r w:rsidR="00F92744" w:rsidRPr="00F92744">
              <w:rPr>
                <w:color w:val="C45911" w:themeColor="accent2" w:themeShade="BF"/>
              </w:rPr>
              <w:t xml:space="preserve"> – </w:t>
            </w:r>
            <w:r>
              <w:rPr>
                <w:color w:val="C45911" w:themeColor="accent2" w:themeShade="BF"/>
              </w:rPr>
              <w:t>18</w:t>
            </w:r>
            <w:r w:rsidR="00F92744" w:rsidRPr="00F92744">
              <w:rPr>
                <w:color w:val="C45911" w:themeColor="accent2" w:themeShade="BF"/>
              </w:rPr>
              <w:t>.</w:t>
            </w:r>
            <w:r>
              <w:rPr>
                <w:color w:val="C45911" w:themeColor="accent2" w:themeShade="BF"/>
              </w:rPr>
              <w:t>1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33CB4318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45.7 – 71.9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17D9C776" w14:textId="5C489A73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 xml:space="preserve">0.0 – </w:t>
            </w:r>
            <w:r w:rsidR="005E439C">
              <w:rPr>
                <w:color w:val="C45911" w:themeColor="accent2" w:themeShade="BF"/>
              </w:rPr>
              <w:t>9</w:t>
            </w:r>
            <w:r w:rsidRPr="00F92744">
              <w:rPr>
                <w:color w:val="C45911" w:themeColor="accent2" w:themeShade="BF"/>
              </w:rPr>
              <w:t>.</w:t>
            </w:r>
            <w:r w:rsidR="005E439C">
              <w:rPr>
                <w:color w:val="C45911" w:themeColor="accent2" w:themeShade="BF"/>
              </w:rPr>
              <w:t>1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18C5C83F" w14:textId="77777777" w:rsidR="00F92744" w:rsidRPr="00F92744" w:rsidRDefault="00F92744" w:rsidP="007906DD">
            <w:pPr>
              <w:jc w:val="center"/>
              <w:rPr>
                <w:color w:val="C45911" w:themeColor="accent2" w:themeShade="BF"/>
              </w:rPr>
            </w:pPr>
            <w:r w:rsidRPr="00F92744">
              <w:rPr>
                <w:color w:val="C45911" w:themeColor="accent2" w:themeShade="BF"/>
              </w:rPr>
              <w:t>57.2 – 98.2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769FCC36" w14:textId="03912033" w:rsidR="00F92744" w:rsidRPr="00F92744" w:rsidRDefault="005E439C" w:rsidP="007906DD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1</w:t>
            </w:r>
            <w:r w:rsidR="00F92744" w:rsidRPr="00F92744">
              <w:rPr>
                <w:color w:val="C45911" w:themeColor="accent2" w:themeShade="BF"/>
              </w:rPr>
              <w:t>.</w:t>
            </w:r>
            <w:r>
              <w:rPr>
                <w:color w:val="C45911" w:themeColor="accent2" w:themeShade="BF"/>
              </w:rPr>
              <w:t>8</w:t>
            </w:r>
            <w:r w:rsidR="00F92744" w:rsidRPr="00F92744">
              <w:rPr>
                <w:color w:val="C45911" w:themeColor="accent2" w:themeShade="BF"/>
              </w:rPr>
              <w:t xml:space="preserve"> – 4</w:t>
            </w:r>
            <w:r>
              <w:rPr>
                <w:color w:val="C45911" w:themeColor="accent2" w:themeShade="BF"/>
              </w:rPr>
              <w:t>2</w:t>
            </w:r>
            <w:r w:rsidR="00F92744" w:rsidRPr="00F92744">
              <w:rPr>
                <w:color w:val="C45911" w:themeColor="accent2" w:themeShade="BF"/>
              </w:rPr>
              <w:t>.</w:t>
            </w:r>
            <w:r>
              <w:rPr>
                <w:color w:val="C45911" w:themeColor="accent2" w:themeShade="BF"/>
              </w:rPr>
              <w:t>8</w:t>
            </w:r>
          </w:p>
        </w:tc>
      </w:tr>
      <w:tr w:rsidR="00F92744" w14:paraId="7051C8C8" w14:textId="77777777" w:rsidTr="003C795F">
        <w:trPr>
          <w:trHeight w:val="454"/>
        </w:trPr>
        <w:tc>
          <w:tcPr>
            <w:tcW w:w="163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102D71C" w14:textId="77777777" w:rsidR="00F92744" w:rsidRDefault="00F92744" w:rsidP="007906DD">
            <w:r>
              <w:t>P upper vs lower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5034116" w14:textId="77777777" w:rsidR="00F92744" w:rsidRDefault="00F92744" w:rsidP="007906DD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8E4C2C2" w14:textId="77777777" w:rsidR="00F92744" w:rsidRDefault="00F92744" w:rsidP="007906DD">
            <w:pPr>
              <w:jc w:val="center"/>
            </w:pPr>
            <w:r>
              <w:t>NS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B10572E" w14:textId="1702EBB1" w:rsidR="00F92744" w:rsidRDefault="00F92744" w:rsidP="007906DD">
            <w:pPr>
              <w:jc w:val="center"/>
            </w:pPr>
            <w:r>
              <w:t>0.00</w:t>
            </w:r>
            <w:r w:rsidR="00246B5E">
              <w:t>1</w:t>
            </w:r>
            <w:r w:rsidR="009C1D6D">
              <w:t>2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CED5D38" w14:textId="77777777" w:rsidR="00F92744" w:rsidRDefault="00F92744" w:rsidP="007906DD">
            <w:pPr>
              <w:jc w:val="center"/>
            </w:pPr>
            <w:r>
              <w:t>NS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1E218E" w14:textId="5058549D" w:rsidR="00F92744" w:rsidRDefault="00F92744" w:rsidP="007906DD">
            <w:pPr>
              <w:jc w:val="center"/>
            </w:pPr>
            <w:r>
              <w:t>0.0000</w:t>
            </w:r>
            <w:r w:rsidR="006033B0">
              <w:t>84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3FA3A4C" w14:textId="77777777" w:rsidR="00F92744" w:rsidRDefault="00F92744" w:rsidP="007906DD">
            <w:pPr>
              <w:jc w:val="center"/>
            </w:pPr>
            <w:r>
              <w:t>NS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19B5D28" w14:textId="1CF634C5" w:rsidR="00F92744" w:rsidRDefault="00F92744" w:rsidP="007906DD">
            <w:pPr>
              <w:jc w:val="center"/>
            </w:pPr>
            <w:r>
              <w:t>0.2</w:t>
            </w:r>
            <w:r w:rsidR="002C7200">
              <w:t>2</w:t>
            </w:r>
          </w:p>
        </w:tc>
      </w:tr>
      <w:tr w:rsidR="00F92744" w14:paraId="3617646C" w14:textId="77777777" w:rsidTr="003C795F">
        <w:trPr>
          <w:trHeight w:val="454"/>
        </w:trPr>
        <w:tc>
          <w:tcPr>
            <w:tcW w:w="1630" w:type="dxa"/>
            <w:tcBorders>
              <w:top w:val="single" w:sz="18" w:space="0" w:color="auto"/>
            </w:tcBorders>
            <w:vAlign w:val="center"/>
          </w:tcPr>
          <w:p w14:paraId="0C90873D" w14:textId="77777777" w:rsidR="00F92744" w:rsidRDefault="00F92744" w:rsidP="007906DD">
            <w:r>
              <w:t>Total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1FA0D5E6" w14:textId="77777777" w:rsidR="00F92744" w:rsidRDefault="00F92744" w:rsidP="007906DD">
            <w:pPr>
              <w:jc w:val="center"/>
            </w:pPr>
            <w:r>
              <w:t>103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783AAEDE" w14:textId="77777777" w:rsidR="00F92744" w:rsidRDefault="00F92744" w:rsidP="007906DD">
            <w:pPr>
              <w:jc w:val="center"/>
            </w:pPr>
            <w:r>
              <w:t>77/102 (75.5)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7E538470" w14:textId="28309757" w:rsidR="00F92744" w:rsidRDefault="00F92744" w:rsidP="007906DD">
            <w:pPr>
              <w:jc w:val="center"/>
            </w:pPr>
            <w:r>
              <w:t>19/</w:t>
            </w:r>
            <w:r w:rsidR="008B08C3">
              <w:t>102</w:t>
            </w:r>
            <w:r>
              <w:t xml:space="preserve"> (</w:t>
            </w:r>
            <w:r w:rsidR="00ED6FEE">
              <w:t>18.6</w:t>
            </w:r>
            <w:r>
              <w:t>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650CBE63" w14:textId="77777777" w:rsidR="00F92744" w:rsidRDefault="00F92744" w:rsidP="007906DD">
            <w:pPr>
              <w:jc w:val="center"/>
            </w:pPr>
            <w:r>
              <w:t>55/96 (57.3)</w:t>
            </w:r>
          </w:p>
        </w:tc>
        <w:tc>
          <w:tcPr>
            <w:tcW w:w="1731" w:type="dxa"/>
            <w:tcBorders>
              <w:top w:val="single" w:sz="18" w:space="0" w:color="auto"/>
            </w:tcBorders>
            <w:vAlign w:val="center"/>
          </w:tcPr>
          <w:p w14:paraId="34F0C5FD" w14:textId="5607603A" w:rsidR="00F92744" w:rsidRDefault="00F92744" w:rsidP="007906DD">
            <w:pPr>
              <w:jc w:val="center"/>
            </w:pPr>
            <w:r>
              <w:t>12/</w:t>
            </w:r>
            <w:r w:rsidR="00B64F10">
              <w:t>96</w:t>
            </w:r>
            <w:r>
              <w:t xml:space="preserve"> (</w:t>
            </w:r>
            <w:r w:rsidR="00B64F10">
              <w:t>12</w:t>
            </w:r>
            <w:r>
              <w:t>.</w:t>
            </w:r>
            <w:r w:rsidR="00B64F10">
              <w:t>5</w:t>
            </w:r>
            <w:r>
              <w:t>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13E85594" w14:textId="77777777" w:rsidR="00F92744" w:rsidRDefault="00F92744" w:rsidP="007906DD">
            <w:pPr>
              <w:jc w:val="center"/>
            </w:pPr>
            <w:r>
              <w:t>26/29 (89.7)</w:t>
            </w:r>
          </w:p>
        </w:tc>
        <w:tc>
          <w:tcPr>
            <w:tcW w:w="1732" w:type="dxa"/>
            <w:tcBorders>
              <w:top w:val="single" w:sz="18" w:space="0" w:color="auto"/>
            </w:tcBorders>
            <w:vAlign w:val="center"/>
          </w:tcPr>
          <w:p w14:paraId="5327BA00" w14:textId="15FAFF03" w:rsidR="00BE5E9B" w:rsidRDefault="00F92744" w:rsidP="007906DD">
            <w:pPr>
              <w:jc w:val="center"/>
            </w:pPr>
            <w:r>
              <w:t>7/2</w:t>
            </w:r>
            <w:r w:rsidR="003974C5">
              <w:t>9</w:t>
            </w:r>
            <w:r>
              <w:t xml:space="preserve"> (2</w:t>
            </w:r>
            <w:r w:rsidR="003974C5">
              <w:t>4</w:t>
            </w:r>
            <w:r>
              <w:t>.</w:t>
            </w:r>
            <w:r w:rsidR="003974C5">
              <w:t>1</w:t>
            </w:r>
            <w:r>
              <w:t>)</w:t>
            </w:r>
          </w:p>
        </w:tc>
      </w:tr>
      <w:tr w:rsidR="00DC731F" w14:paraId="30FCCD67" w14:textId="77777777" w:rsidTr="003C795F">
        <w:trPr>
          <w:trHeight w:val="454"/>
        </w:trPr>
        <w:tc>
          <w:tcPr>
            <w:tcW w:w="1630" w:type="dxa"/>
            <w:tcBorders>
              <w:bottom w:val="single" w:sz="18" w:space="0" w:color="auto"/>
            </w:tcBorders>
            <w:vAlign w:val="center"/>
          </w:tcPr>
          <w:p w14:paraId="4D0CF70A" w14:textId="3718321E" w:rsidR="00DC731F" w:rsidRDefault="00DC731F" w:rsidP="00DC731F">
            <w:pPr>
              <w:jc w:val="right"/>
            </w:pPr>
            <w:r w:rsidRPr="000A24A6">
              <w:rPr>
                <w:color w:val="000000" w:themeColor="text1"/>
              </w:rPr>
              <w:t>CI</w:t>
            </w:r>
          </w:p>
        </w:tc>
        <w:tc>
          <w:tcPr>
            <w:tcW w:w="1731" w:type="dxa"/>
            <w:tcBorders>
              <w:bottom w:val="single" w:sz="18" w:space="0" w:color="auto"/>
            </w:tcBorders>
            <w:vAlign w:val="center"/>
          </w:tcPr>
          <w:p w14:paraId="056E264F" w14:textId="77777777" w:rsidR="00DC731F" w:rsidRDefault="00DC731F" w:rsidP="00DC731F">
            <w:pPr>
              <w:jc w:val="center"/>
            </w:pPr>
          </w:p>
        </w:tc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6DC058D9" w14:textId="364785BC" w:rsidR="00DC731F" w:rsidRDefault="00DC731F" w:rsidP="00DC731F">
            <w:pPr>
              <w:jc w:val="center"/>
            </w:pPr>
            <w:r>
              <w:t xml:space="preserve">66.0 </w:t>
            </w:r>
            <w:r w:rsidRPr="000A24A6">
              <w:rPr>
                <w:color w:val="000000" w:themeColor="text1"/>
              </w:rPr>
              <w:t>–</w:t>
            </w:r>
            <w:r>
              <w:t xml:space="preserve"> 83.5</w:t>
            </w:r>
          </w:p>
        </w:tc>
        <w:tc>
          <w:tcPr>
            <w:tcW w:w="1731" w:type="dxa"/>
            <w:tcBorders>
              <w:bottom w:val="single" w:sz="18" w:space="0" w:color="auto"/>
            </w:tcBorders>
            <w:vAlign w:val="center"/>
          </w:tcPr>
          <w:p w14:paraId="071D66DC" w14:textId="7CEC0936" w:rsidR="00DC731F" w:rsidRDefault="00DC731F" w:rsidP="00DC731F">
            <w:pPr>
              <w:jc w:val="center"/>
            </w:pPr>
            <w:r>
              <w:t>1</w:t>
            </w:r>
            <w:r w:rsidR="00F17AF4">
              <w:t>1</w:t>
            </w:r>
            <w:r>
              <w:t xml:space="preserve">.6 </w:t>
            </w:r>
            <w:r w:rsidRPr="000A24A6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F17AF4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.</w:t>
            </w:r>
            <w:r w:rsidR="00F17AF4">
              <w:rPr>
                <w:color w:val="000000" w:themeColor="text1"/>
              </w:rPr>
              <w:t>6</w:t>
            </w:r>
          </w:p>
        </w:tc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0DFFBA4D" w14:textId="368347E5" w:rsidR="00DC731F" w:rsidRDefault="00DC731F" w:rsidP="00DC731F">
            <w:pPr>
              <w:jc w:val="center"/>
            </w:pPr>
            <w:r>
              <w:t xml:space="preserve">46.8 </w:t>
            </w:r>
            <w:r w:rsidRPr="000A24A6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>
              <w:t xml:space="preserve"> 67.3</w:t>
            </w:r>
          </w:p>
        </w:tc>
        <w:tc>
          <w:tcPr>
            <w:tcW w:w="1731" w:type="dxa"/>
            <w:tcBorders>
              <w:bottom w:val="single" w:sz="18" w:space="0" w:color="auto"/>
            </w:tcBorders>
            <w:vAlign w:val="center"/>
          </w:tcPr>
          <w:p w14:paraId="269ACE2D" w14:textId="76EBA319" w:rsidR="00DC731F" w:rsidRDefault="00F17AF4" w:rsidP="00DC731F">
            <w:pPr>
              <w:jc w:val="center"/>
            </w:pPr>
            <w:r>
              <w:t>6</w:t>
            </w:r>
            <w:r w:rsidR="00DC731F">
              <w:t>.</w:t>
            </w:r>
            <w:r>
              <w:t>6</w:t>
            </w:r>
            <w:r w:rsidR="00DC731F">
              <w:t xml:space="preserve"> – </w:t>
            </w:r>
            <w:r>
              <w:t>20</w:t>
            </w:r>
            <w:r w:rsidR="00DC731F">
              <w:t>.</w:t>
            </w:r>
            <w:r>
              <w:t>8</w:t>
            </w:r>
          </w:p>
        </w:tc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1BE462A6" w14:textId="2D949CA1" w:rsidR="00DC731F" w:rsidRDefault="00DC731F" w:rsidP="00DC731F">
            <w:pPr>
              <w:jc w:val="center"/>
            </w:pPr>
            <w:r>
              <w:t>72.6 – 97.8</w:t>
            </w:r>
          </w:p>
        </w:tc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23A94D07" w14:textId="5422A536" w:rsidR="00DC731F" w:rsidRDefault="001E7574" w:rsidP="00DC731F">
            <w:pPr>
              <w:jc w:val="center"/>
            </w:pPr>
            <w:r>
              <w:t>10.3</w:t>
            </w:r>
            <w:r w:rsidR="00DC731F">
              <w:t xml:space="preserve"> – 4</w:t>
            </w:r>
            <w:r>
              <w:t>3</w:t>
            </w:r>
            <w:r w:rsidR="00DC731F">
              <w:t>.</w:t>
            </w:r>
            <w:r>
              <w:t>5</w:t>
            </w:r>
          </w:p>
        </w:tc>
      </w:tr>
    </w:tbl>
    <w:p w14:paraId="3A745595" w14:textId="77777777" w:rsidR="00F92744" w:rsidRDefault="00F92744" w:rsidP="00F92744"/>
    <w:p w14:paraId="1C040082" w14:textId="77777777" w:rsidR="00F92744" w:rsidRDefault="00F92744" w:rsidP="00F92744">
      <w:pPr>
        <w:rPr>
          <w:i/>
        </w:rPr>
      </w:pPr>
    </w:p>
    <w:p w14:paraId="60944AB9" w14:textId="045CBF76" w:rsidR="00F92744" w:rsidRPr="00375D00" w:rsidRDefault="000643DF" w:rsidP="00F92744">
      <w:r>
        <w:t>*</w:t>
      </w:r>
      <w:r w:rsidR="00F92744" w:rsidRPr="00375D00">
        <w:t xml:space="preserve">Misclassified = parathyroid lesions assigned to </w:t>
      </w:r>
      <w:r w:rsidR="00C66583">
        <w:t xml:space="preserve">the </w:t>
      </w:r>
      <w:r w:rsidR="00F92744" w:rsidRPr="00375D00">
        <w:t xml:space="preserve">correct side (right or left) but wrongly assigned to </w:t>
      </w:r>
      <w:r w:rsidR="00C66583">
        <w:t xml:space="preserve">the </w:t>
      </w:r>
      <w:r w:rsidR="00F92744" w:rsidRPr="00375D00">
        <w:t>upper/lower region</w:t>
      </w:r>
    </w:p>
    <w:p w14:paraId="340390B2" w14:textId="77777777" w:rsidR="00F92744" w:rsidRPr="00375D00" w:rsidRDefault="00F92744" w:rsidP="00F92744">
      <w:r w:rsidRPr="00375D00">
        <w:lastRenderedPageBreak/>
        <w:t>CI = 95% confidence interval</w:t>
      </w:r>
    </w:p>
    <w:p w14:paraId="7AF0B3CA" w14:textId="78551BEB" w:rsidR="00861A6E" w:rsidRPr="00930F52" w:rsidRDefault="00861A6E" w:rsidP="00F92744">
      <w:pPr>
        <w:spacing w:after="0" w:line="240" w:lineRule="auto"/>
      </w:pPr>
    </w:p>
    <w:sectPr w:rsidR="00861A6E" w:rsidRPr="00930F52" w:rsidSect="00C40AF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F7"/>
    <w:rsid w:val="000643DF"/>
    <w:rsid w:val="000A24A6"/>
    <w:rsid w:val="000E21D5"/>
    <w:rsid w:val="001E37AB"/>
    <w:rsid w:val="001E7574"/>
    <w:rsid w:val="001F3DFD"/>
    <w:rsid w:val="00202891"/>
    <w:rsid w:val="00246B5E"/>
    <w:rsid w:val="00270CC9"/>
    <w:rsid w:val="00297386"/>
    <w:rsid w:val="002A19EF"/>
    <w:rsid w:val="002B46EB"/>
    <w:rsid w:val="002B6872"/>
    <w:rsid w:val="002C4343"/>
    <w:rsid w:val="002C7200"/>
    <w:rsid w:val="00310441"/>
    <w:rsid w:val="00336329"/>
    <w:rsid w:val="00375D00"/>
    <w:rsid w:val="003974C5"/>
    <w:rsid w:val="003A36F4"/>
    <w:rsid w:val="003C795F"/>
    <w:rsid w:val="00401F1F"/>
    <w:rsid w:val="00444FE4"/>
    <w:rsid w:val="0045659B"/>
    <w:rsid w:val="004818E0"/>
    <w:rsid w:val="00492C1C"/>
    <w:rsid w:val="00542F6B"/>
    <w:rsid w:val="00584B2B"/>
    <w:rsid w:val="005971AF"/>
    <w:rsid w:val="005A1166"/>
    <w:rsid w:val="005E439C"/>
    <w:rsid w:val="006033B0"/>
    <w:rsid w:val="00603AF1"/>
    <w:rsid w:val="00607021"/>
    <w:rsid w:val="00614DF3"/>
    <w:rsid w:val="006253C7"/>
    <w:rsid w:val="00642B1A"/>
    <w:rsid w:val="00661C77"/>
    <w:rsid w:val="00696C30"/>
    <w:rsid w:val="006B6959"/>
    <w:rsid w:val="006C49CA"/>
    <w:rsid w:val="00714F4E"/>
    <w:rsid w:val="007245E9"/>
    <w:rsid w:val="00782C62"/>
    <w:rsid w:val="007C1D59"/>
    <w:rsid w:val="00861A6E"/>
    <w:rsid w:val="008979B7"/>
    <w:rsid w:val="008A1DC7"/>
    <w:rsid w:val="008B08C3"/>
    <w:rsid w:val="008F3E6F"/>
    <w:rsid w:val="00930F52"/>
    <w:rsid w:val="009C1D6D"/>
    <w:rsid w:val="009C215C"/>
    <w:rsid w:val="00A22EEB"/>
    <w:rsid w:val="00A72E14"/>
    <w:rsid w:val="00A76255"/>
    <w:rsid w:val="00A85F2B"/>
    <w:rsid w:val="00A90B12"/>
    <w:rsid w:val="00AC70E3"/>
    <w:rsid w:val="00B01EDB"/>
    <w:rsid w:val="00B308DE"/>
    <w:rsid w:val="00B64F10"/>
    <w:rsid w:val="00B71651"/>
    <w:rsid w:val="00BA4458"/>
    <w:rsid w:val="00BA4821"/>
    <w:rsid w:val="00BE5E9B"/>
    <w:rsid w:val="00C40AF7"/>
    <w:rsid w:val="00C66583"/>
    <w:rsid w:val="00CD1D09"/>
    <w:rsid w:val="00D41D34"/>
    <w:rsid w:val="00D83A2F"/>
    <w:rsid w:val="00DC731F"/>
    <w:rsid w:val="00E23DB8"/>
    <w:rsid w:val="00E47110"/>
    <w:rsid w:val="00E54088"/>
    <w:rsid w:val="00EA4D5D"/>
    <w:rsid w:val="00ED6FEE"/>
    <w:rsid w:val="00F10ADF"/>
    <w:rsid w:val="00F17AF4"/>
    <w:rsid w:val="00F206B2"/>
    <w:rsid w:val="00F2633E"/>
    <w:rsid w:val="00F55A6D"/>
    <w:rsid w:val="00F55D8D"/>
    <w:rsid w:val="00F83632"/>
    <w:rsid w:val="00F92744"/>
    <w:rsid w:val="00FA4C74"/>
    <w:rsid w:val="00FF3F5A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C827"/>
  <w15:chartTrackingRefBased/>
  <w15:docId w15:val="{B3B9CAEF-ACAD-4C5F-9DEC-DA701142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F3DFD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3DFD"/>
    <w:rPr>
      <w:rFonts w:ascii="Times New Roman" w:hAnsi="Times New Roman" w:cs="Angsana New"/>
      <w:sz w:val="18"/>
      <w:szCs w:val="22"/>
    </w:rPr>
  </w:style>
  <w:style w:type="paragraph" w:styleId="Revisie">
    <w:name w:val="Revision"/>
    <w:hidden/>
    <w:uiPriority w:val="99"/>
    <w:semiHidden/>
    <w:rsid w:val="00CD1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Daris Theerakulpisut</dc:creator>
  <cp:keywords/>
  <dc:description/>
  <cp:lastModifiedBy>Annick Van Den Bruel</cp:lastModifiedBy>
  <cp:revision>2</cp:revision>
  <dcterms:created xsi:type="dcterms:W3CDTF">2023-03-26T07:13:00Z</dcterms:created>
  <dcterms:modified xsi:type="dcterms:W3CDTF">2023-03-26T07:13:00Z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b3fa14af8369f2fcd27c7f6219d43372cc7259fb398545a08ad515c760bd498e</vt:lpwstr>
  </property>
</Properties>
</file>