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F8F6D3" w14:textId="246A5D59" w:rsidR="0027123B" w:rsidRDefault="0027123B" w:rsidP="00767F06">
      <w:pPr>
        <w:widowControl/>
        <w:jc w:val="left"/>
        <w:rPr>
          <w:rFonts w:eastAsiaTheme="minorEastAsia"/>
        </w:rPr>
      </w:pPr>
      <w:bookmarkStart w:id="0" w:name="_Hlk110097914"/>
      <w:r w:rsidRPr="0027123B">
        <w:rPr>
          <w:rFonts w:eastAsiaTheme="minorEastAsia"/>
        </w:rPr>
        <w:t>Supplementary Material</w:t>
      </w:r>
    </w:p>
    <w:p w14:paraId="1F8BD821" w14:textId="77777777" w:rsidR="0027123B" w:rsidRDefault="0027123B" w:rsidP="00767F06">
      <w:pPr>
        <w:widowControl/>
        <w:jc w:val="left"/>
        <w:rPr>
          <w:rFonts w:eastAsiaTheme="minorEastAsia"/>
        </w:rPr>
      </w:pPr>
    </w:p>
    <w:p w14:paraId="583B5950" w14:textId="0C910EFF" w:rsidR="00297ECC" w:rsidRDefault="00297ECC" w:rsidP="00767F06">
      <w:pPr>
        <w:widowControl/>
        <w:jc w:val="left"/>
        <w:rPr>
          <w:rFonts w:eastAsiaTheme="minorEastAsia"/>
        </w:rPr>
      </w:pPr>
      <w:r w:rsidRPr="00A67658">
        <w:rPr>
          <w:rFonts w:eastAsiaTheme="minorEastAsia"/>
        </w:rPr>
        <w:t>Figure S1.</w:t>
      </w:r>
    </w:p>
    <w:p w14:paraId="56A8FF00" w14:textId="4CA53257" w:rsidR="00297ECC" w:rsidRDefault="002E7F79" w:rsidP="00767F06">
      <w:pPr>
        <w:widowControl/>
        <w:jc w:val="left"/>
        <w:rPr>
          <w:rFonts w:eastAsiaTheme="minorEastAsia"/>
        </w:rPr>
      </w:pPr>
      <w:bookmarkStart w:id="1" w:name="_GoBack"/>
      <w:r>
        <w:rPr>
          <w:rFonts w:eastAsiaTheme="minorEastAsia"/>
        </w:rPr>
        <w:pict w14:anchorId="78890C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9.4pt;height:530.25pt">
            <v:imagedata r:id="rId7" o:title="SupplFig01-revised01"/>
          </v:shape>
        </w:pict>
      </w:r>
      <w:bookmarkEnd w:id="1"/>
    </w:p>
    <w:p w14:paraId="5CB3EF06" w14:textId="0D4CD95C" w:rsidR="00767F06" w:rsidRPr="00A67658" w:rsidRDefault="00DF5007" w:rsidP="00767F06">
      <w:pPr>
        <w:widowControl/>
        <w:jc w:val="left"/>
        <w:rPr>
          <w:rFonts w:eastAsiaTheme="minorEastAsia"/>
        </w:rPr>
      </w:pPr>
      <w:r w:rsidRPr="00A67658">
        <w:rPr>
          <w:rFonts w:eastAsiaTheme="minorEastAsia"/>
        </w:rPr>
        <w:t xml:space="preserve">Figure S1. Schematic illustration showing </w:t>
      </w:r>
      <w:r w:rsidR="006C5FF9" w:rsidRPr="00A67658">
        <w:rPr>
          <w:rFonts w:eastAsiaTheme="minorEastAsia"/>
        </w:rPr>
        <w:t xml:space="preserve">the </w:t>
      </w:r>
      <w:r w:rsidRPr="00A67658">
        <w:rPr>
          <w:rFonts w:eastAsiaTheme="minorEastAsia"/>
        </w:rPr>
        <w:t xml:space="preserve">organs </w:t>
      </w:r>
      <w:r w:rsidR="006C5FF9" w:rsidRPr="00A67658">
        <w:rPr>
          <w:rFonts w:eastAsiaTheme="minorEastAsia"/>
        </w:rPr>
        <w:t xml:space="preserve">affected </w:t>
      </w:r>
      <w:r w:rsidRPr="00A67658">
        <w:rPr>
          <w:rFonts w:eastAsiaTheme="minorEastAsia"/>
        </w:rPr>
        <w:t xml:space="preserve">by follicular lymphoma </w:t>
      </w:r>
    </w:p>
    <w:bookmarkEnd w:id="0"/>
    <w:p w14:paraId="66F20499" w14:textId="77777777" w:rsidR="00767F06" w:rsidRPr="00A67658" w:rsidRDefault="00767F06" w:rsidP="00767F06">
      <w:pPr>
        <w:widowControl/>
        <w:jc w:val="left"/>
        <w:rPr>
          <w:rFonts w:eastAsiaTheme="minorEastAsia"/>
        </w:rPr>
      </w:pPr>
    </w:p>
    <w:sectPr w:rsidR="00767F06" w:rsidRPr="00A67658" w:rsidSect="0085246A">
      <w:footerReference w:type="default" r:id="rId8"/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3821DD" w14:textId="77777777" w:rsidR="00AD786C" w:rsidRDefault="00AD786C">
      <w:r>
        <w:separator/>
      </w:r>
    </w:p>
  </w:endnote>
  <w:endnote w:type="continuationSeparator" w:id="0">
    <w:p w14:paraId="13ED4D60" w14:textId="77777777" w:rsidR="00AD786C" w:rsidRDefault="00AD786C">
      <w:r>
        <w:continuationSeparator/>
      </w:r>
    </w:p>
  </w:endnote>
  <w:endnote w:type="continuationNotice" w:id="1">
    <w:p w14:paraId="43E3FB6B" w14:textId="77777777" w:rsidR="00AD786C" w:rsidRDefault="00AD78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62345D" w14:textId="744B1118" w:rsidR="00B80E58" w:rsidRDefault="00DF5007">
    <w:pPr>
      <w:pStyle w:val="a5"/>
      <w:jc w:val="center"/>
    </w:pPr>
    <w:r>
      <w:rPr>
        <w:rStyle w:val="ad"/>
      </w:rPr>
      <w:fldChar w:fldCharType="begin"/>
    </w:r>
    <w:r>
      <w:rPr>
        <w:rStyle w:val="ad"/>
      </w:rPr>
      <w:instrText xml:space="preserve"> PAGE </w:instrText>
    </w:r>
    <w:r>
      <w:rPr>
        <w:rStyle w:val="ad"/>
      </w:rPr>
      <w:fldChar w:fldCharType="separate"/>
    </w:r>
    <w:r w:rsidR="002E7F79">
      <w:rPr>
        <w:rStyle w:val="ad"/>
        <w:noProof/>
      </w:rPr>
      <w:t>1</w:t>
    </w:r>
    <w:r>
      <w:fldChar w:fldCharType="end"/>
    </w:r>
  </w:p>
  <w:p w14:paraId="7F7F99B1" w14:textId="77777777" w:rsidR="00B80E58" w:rsidRDefault="00B80E5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947819" w14:textId="77777777" w:rsidR="00AD786C" w:rsidRDefault="00AD786C">
      <w:r>
        <w:separator/>
      </w:r>
    </w:p>
  </w:footnote>
  <w:footnote w:type="continuationSeparator" w:id="0">
    <w:p w14:paraId="1D0F0C28" w14:textId="77777777" w:rsidR="00AD786C" w:rsidRDefault="00AD786C">
      <w:r>
        <w:continuationSeparator/>
      </w:r>
    </w:p>
  </w:footnote>
  <w:footnote w:type="continuationNotice" w:id="1">
    <w:p w14:paraId="18D62A0E" w14:textId="77777777" w:rsidR="00AD786C" w:rsidRDefault="00AD786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E6E236"/>
    <w:multiLevelType w:val="hybridMultilevel"/>
    <w:tmpl w:val="00000000"/>
    <w:lvl w:ilvl="0" w:tplc="4E602A60">
      <w:start w:val="3"/>
      <w:numFmt w:val="decimal"/>
      <w:lvlText w:val="—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286E73D6">
      <w:start w:val="1"/>
      <w:numFmt w:val="decimal"/>
      <w:lvlText w:val=""/>
      <w:lvlJc w:val="left"/>
    </w:lvl>
    <w:lvl w:ilvl="2" w:tplc="38B49F56">
      <w:start w:val="1"/>
      <w:numFmt w:val="decimal"/>
      <w:lvlText w:val=""/>
      <w:lvlJc w:val="left"/>
    </w:lvl>
    <w:lvl w:ilvl="3" w:tplc="118C9B94">
      <w:start w:val="1"/>
      <w:numFmt w:val="decimal"/>
      <w:lvlText w:val=""/>
      <w:lvlJc w:val="left"/>
    </w:lvl>
    <w:lvl w:ilvl="4" w:tplc="21FE94EA">
      <w:start w:val="1"/>
      <w:numFmt w:val="decimal"/>
      <w:lvlText w:val=""/>
      <w:lvlJc w:val="left"/>
    </w:lvl>
    <w:lvl w:ilvl="5" w:tplc="68CA89DA">
      <w:start w:val="1"/>
      <w:numFmt w:val="decimal"/>
      <w:lvlText w:val=""/>
      <w:lvlJc w:val="left"/>
    </w:lvl>
    <w:lvl w:ilvl="6" w:tplc="0F661EF0">
      <w:start w:val="1"/>
      <w:numFmt w:val="decimal"/>
      <w:lvlText w:val=""/>
      <w:lvlJc w:val="left"/>
    </w:lvl>
    <w:lvl w:ilvl="7" w:tplc="29923BEC">
      <w:start w:val="1"/>
      <w:numFmt w:val="decimal"/>
      <w:lvlText w:val=""/>
      <w:lvlJc w:val="left"/>
    </w:lvl>
    <w:lvl w:ilvl="8" w:tplc="4710AE0C">
      <w:start w:val="1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DateAndTime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E58"/>
    <w:rsid w:val="00005EE4"/>
    <w:rsid w:val="0000620E"/>
    <w:rsid w:val="000101EC"/>
    <w:rsid w:val="00010B18"/>
    <w:rsid w:val="00015FB5"/>
    <w:rsid w:val="0001719A"/>
    <w:rsid w:val="00020100"/>
    <w:rsid w:val="000204B2"/>
    <w:rsid w:val="000220BE"/>
    <w:rsid w:val="000236A5"/>
    <w:rsid w:val="00024D97"/>
    <w:rsid w:val="00026523"/>
    <w:rsid w:val="00027099"/>
    <w:rsid w:val="000311B1"/>
    <w:rsid w:val="00033B1E"/>
    <w:rsid w:val="00035E43"/>
    <w:rsid w:val="000373E4"/>
    <w:rsid w:val="000412AA"/>
    <w:rsid w:val="00042CA0"/>
    <w:rsid w:val="00045978"/>
    <w:rsid w:val="000471F3"/>
    <w:rsid w:val="00047CBC"/>
    <w:rsid w:val="000501FA"/>
    <w:rsid w:val="0005392B"/>
    <w:rsid w:val="00054019"/>
    <w:rsid w:val="00061AB1"/>
    <w:rsid w:val="000810E9"/>
    <w:rsid w:val="00081648"/>
    <w:rsid w:val="00083E7D"/>
    <w:rsid w:val="00085D25"/>
    <w:rsid w:val="00085FCE"/>
    <w:rsid w:val="000A7C7C"/>
    <w:rsid w:val="000B3B6D"/>
    <w:rsid w:val="000C286F"/>
    <w:rsid w:val="000D4BFB"/>
    <w:rsid w:val="000D520C"/>
    <w:rsid w:val="000D5BB0"/>
    <w:rsid w:val="000D6D20"/>
    <w:rsid w:val="000E4517"/>
    <w:rsid w:val="000E6814"/>
    <w:rsid w:val="000F1125"/>
    <w:rsid w:val="000F203B"/>
    <w:rsid w:val="000F6AEE"/>
    <w:rsid w:val="00100310"/>
    <w:rsid w:val="00104436"/>
    <w:rsid w:val="001102F0"/>
    <w:rsid w:val="001130DA"/>
    <w:rsid w:val="00116C22"/>
    <w:rsid w:val="00120CCC"/>
    <w:rsid w:val="0013197A"/>
    <w:rsid w:val="00152879"/>
    <w:rsid w:val="00154EB9"/>
    <w:rsid w:val="00155730"/>
    <w:rsid w:val="001613B4"/>
    <w:rsid w:val="00163F3A"/>
    <w:rsid w:val="0016699C"/>
    <w:rsid w:val="00180EE9"/>
    <w:rsid w:val="00183C44"/>
    <w:rsid w:val="001847F7"/>
    <w:rsid w:val="00191047"/>
    <w:rsid w:val="0019437C"/>
    <w:rsid w:val="00194603"/>
    <w:rsid w:val="00195F3A"/>
    <w:rsid w:val="00196222"/>
    <w:rsid w:val="001A6D57"/>
    <w:rsid w:val="001A6F34"/>
    <w:rsid w:val="001A72A8"/>
    <w:rsid w:val="001A7A9A"/>
    <w:rsid w:val="001B3E82"/>
    <w:rsid w:val="001B53DF"/>
    <w:rsid w:val="001B631A"/>
    <w:rsid w:val="001C032E"/>
    <w:rsid w:val="001C0C5D"/>
    <w:rsid w:val="001C30F8"/>
    <w:rsid w:val="001C68E0"/>
    <w:rsid w:val="001D2D1A"/>
    <w:rsid w:val="001E03D1"/>
    <w:rsid w:val="001E1A9F"/>
    <w:rsid w:val="00203F10"/>
    <w:rsid w:val="002043DD"/>
    <w:rsid w:val="00204D88"/>
    <w:rsid w:val="0021299E"/>
    <w:rsid w:val="002229B6"/>
    <w:rsid w:val="00232444"/>
    <w:rsid w:val="00235C50"/>
    <w:rsid w:val="00240B92"/>
    <w:rsid w:val="0025173E"/>
    <w:rsid w:val="00251C3F"/>
    <w:rsid w:val="00253CE2"/>
    <w:rsid w:val="00255575"/>
    <w:rsid w:val="00256F88"/>
    <w:rsid w:val="00267106"/>
    <w:rsid w:val="0027123B"/>
    <w:rsid w:val="00272CCA"/>
    <w:rsid w:val="00275F21"/>
    <w:rsid w:val="00283E26"/>
    <w:rsid w:val="00284DEF"/>
    <w:rsid w:val="00286F20"/>
    <w:rsid w:val="00287618"/>
    <w:rsid w:val="00296EC4"/>
    <w:rsid w:val="00297ECC"/>
    <w:rsid w:val="002A0ED7"/>
    <w:rsid w:val="002A2A5F"/>
    <w:rsid w:val="002A45F4"/>
    <w:rsid w:val="002A537D"/>
    <w:rsid w:val="002A726B"/>
    <w:rsid w:val="002B4FBB"/>
    <w:rsid w:val="002B5B7D"/>
    <w:rsid w:val="002B7A66"/>
    <w:rsid w:val="002C1740"/>
    <w:rsid w:val="002C3335"/>
    <w:rsid w:val="002E3D94"/>
    <w:rsid w:val="002E761A"/>
    <w:rsid w:val="002E7F79"/>
    <w:rsid w:val="002F1265"/>
    <w:rsid w:val="002F4872"/>
    <w:rsid w:val="00300FAB"/>
    <w:rsid w:val="0030675C"/>
    <w:rsid w:val="00321741"/>
    <w:rsid w:val="00326965"/>
    <w:rsid w:val="00333DB1"/>
    <w:rsid w:val="003362DC"/>
    <w:rsid w:val="00336831"/>
    <w:rsid w:val="003373F1"/>
    <w:rsid w:val="00340083"/>
    <w:rsid w:val="003400B6"/>
    <w:rsid w:val="00340CAF"/>
    <w:rsid w:val="003412A0"/>
    <w:rsid w:val="00342F04"/>
    <w:rsid w:val="00344E1D"/>
    <w:rsid w:val="00347513"/>
    <w:rsid w:val="0036041E"/>
    <w:rsid w:val="003618AF"/>
    <w:rsid w:val="003633F2"/>
    <w:rsid w:val="0036529C"/>
    <w:rsid w:val="0036548E"/>
    <w:rsid w:val="00372782"/>
    <w:rsid w:val="00384645"/>
    <w:rsid w:val="00385AAD"/>
    <w:rsid w:val="003913EE"/>
    <w:rsid w:val="003914C1"/>
    <w:rsid w:val="00396009"/>
    <w:rsid w:val="003A6315"/>
    <w:rsid w:val="003B22E3"/>
    <w:rsid w:val="003B34B6"/>
    <w:rsid w:val="003B3E17"/>
    <w:rsid w:val="003C518D"/>
    <w:rsid w:val="003D1397"/>
    <w:rsid w:val="003D283B"/>
    <w:rsid w:val="003D2A90"/>
    <w:rsid w:val="003D3F08"/>
    <w:rsid w:val="003D433E"/>
    <w:rsid w:val="003D5E90"/>
    <w:rsid w:val="003D7A46"/>
    <w:rsid w:val="003E6336"/>
    <w:rsid w:val="003E739E"/>
    <w:rsid w:val="003E7838"/>
    <w:rsid w:val="003F087B"/>
    <w:rsid w:val="003F2849"/>
    <w:rsid w:val="003F2DBA"/>
    <w:rsid w:val="003F53B8"/>
    <w:rsid w:val="003F6345"/>
    <w:rsid w:val="00400FDA"/>
    <w:rsid w:val="00406D6A"/>
    <w:rsid w:val="00406EA0"/>
    <w:rsid w:val="00406F47"/>
    <w:rsid w:val="004105AD"/>
    <w:rsid w:val="00410E7F"/>
    <w:rsid w:val="00414A41"/>
    <w:rsid w:val="00414EA7"/>
    <w:rsid w:val="00415A87"/>
    <w:rsid w:val="004174D4"/>
    <w:rsid w:val="00425121"/>
    <w:rsid w:val="004256C9"/>
    <w:rsid w:val="0043590C"/>
    <w:rsid w:val="00437A32"/>
    <w:rsid w:val="00441239"/>
    <w:rsid w:val="004502C1"/>
    <w:rsid w:val="00451840"/>
    <w:rsid w:val="00453AA3"/>
    <w:rsid w:val="00456A75"/>
    <w:rsid w:val="00461CD9"/>
    <w:rsid w:val="00465CFF"/>
    <w:rsid w:val="00465D21"/>
    <w:rsid w:val="0047405C"/>
    <w:rsid w:val="00474E46"/>
    <w:rsid w:val="00475759"/>
    <w:rsid w:val="00476C9D"/>
    <w:rsid w:val="00485E64"/>
    <w:rsid w:val="004941F1"/>
    <w:rsid w:val="00496641"/>
    <w:rsid w:val="004A55D3"/>
    <w:rsid w:val="004B5982"/>
    <w:rsid w:val="004B73F7"/>
    <w:rsid w:val="004C5AFB"/>
    <w:rsid w:val="004C7B6F"/>
    <w:rsid w:val="004C7DC2"/>
    <w:rsid w:val="004D178E"/>
    <w:rsid w:val="004D2669"/>
    <w:rsid w:val="004D7029"/>
    <w:rsid w:val="004E0E29"/>
    <w:rsid w:val="004E103C"/>
    <w:rsid w:val="004E41E8"/>
    <w:rsid w:val="004E5B93"/>
    <w:rsid w:val="004E7377"/>
    <w:rsid w:val="004F04C8"/>
    <w:rsid w:val="004F7EF8"/>
    <w:rsid w:val="00500351"/>
    <w:rsid w:val="00500A18"/>
    <w:rsid w:val="005012D4"/>
    <w:rsid w:val="005027BE"/>
    <w:rsid w:val="00502D78"/>
    <w:rsid w:val="00511B2A"/>
    <w:rsid w:val="0052142D"/>
    <w:rsid w:val="00526909"/>
    <w:rsid w:val="00527CA8"/>
    <w:rsid w:val="005336EF"/>
    <w:rsid w:val="0053488C"/>
    <w:rsid w:val="00536AD1"/>
    <w:rsid w:val="0054024E"/>
    <w:rsid w:val="00542CBB"/>
    <w:rsid w:val="005466A9"/>
    <w:rsid w:val="0054749D"/>
    <w:rsid w:val="005523D8"/>
    <w:rsid w:val="00557064"/>
    <w:rsid w:val="00565AFA"/>
    <w:rsid w:val="0056766A"/>
    <w:rsid w:val="00577082"/>
    <w:rsid w:val="005841A7"/>
    <w:rsid w:val="005841D0"/>
    <w:rsid w:val="00585E3B"/>
    <w:rsid w:val="005874A6"/>
    <w:rsid w:val="0059397D"/>
    <w:rsid w:val="00596C03"/>
    <w:rsid w:val="00596FFB"/>
    <w:rsid w:val="005A5214"/>
    <w:rsid w:val="005B3006"/>
    <w:rsid w:val="005B60DF"/>
    <w:rsid w:val="005B67EE"/>
    <w:rsid w:val="005C2D5F"/>
    <w:rsid w:val="005C499C"/>
    <w:rsid w:val="005C6743"/>
    <w:rsid w:val="005D077D"/>
    <w:rsid w:val="005D0EDE"/>
    <w:rsid w:val="005D52BA"/>
    <w:rsid w:val="005F1BE1"/>
    <w:rsid w:val="005F29C4"/>
    <w:rsid w:val="005F4895"/>
    <w:rsid w:val="00603006"/>
    <w:rsid w:val="006059F9"/>
    <w:rsid w:val="00606CBF"/>
    <w:rsid w:val="00617EE8"/>
    <w:rsid w:val="00626D1E"/>
    <w:rsid w:val="00626D69"/>
    <w:rsid w:val="0062728A"/>
    <w:rsid w:val="00627568"/>
    <w:rsid w:val="00636257"/>
    <w:rsid w:val="00641B20"/>
    <w:rsid w:val="006445A8"/>
    <w:rsid w:val="00644E34"/>
    <w:rsid w:val="0065085E"/>
    <w:rsid w:val="00651600"/>
    <w:rsid w:val="0065457E"/>
    <w:rsid w:val="00657096"/>
    <w:rsid w:val="0066153F"/>
    <w:rsid w:val="00662ED1"/>
    <w:rsid w:val="00673DCC"/>
    <w:rsid w:val="00675754"/>
    <w:rsid w:val="006767B1"/>
    <w:rsid w:val="00684F20"/>
    <w:rsid w:val="00690860"/>
    <w:rsid w:val="00691F15"/>
    <w:rsid w:val="00693249"/>
    <w:rsid w:val="006956E0"/>
    <w:rsid w:val="00696FC7"/>
    <w:rsid w:val="006A24FF"/>
    <w:rsid w:val="006A6754"/>
    <w:rsid w:val="006B1DE5"/>
    <w:rsid w:val="006B403C"/>
    <w:rsid w:val="006B5844"/>
    <w:rsid w:val="006B6E3B"/>
    <w:rsid w:val="006C33CF"/>
    <w:rsid w:val="006C5A58"/>
    <w:rsid w:val="006C5FF9"/>
    <w:rsid w:val="006C6821"/>
    <w:rsid w:val="006C736D"/>
    <w:rsid w:val="006D0576"/>
    <w:rsid w:val="006D20F6"/>
    <w:rsid w:val="006D2AED"/>
    <w:rsid w:val="006D439A"/>
    <w:rsid w:val="006D7ECD"/>
    <w:rsid w:val="006E04E8"/>
    <w:rsid w:val="006E147E"/>
    <w:rsid w:val="006E1576"/>
    <w:rsid w:val="006E27F8"/>
    <w:rsid w:val="006E30C2"/>
    <w:rsid w:val="006F15E9"/>
    <w:rsid w:val="006F1B04"/>
    <w:rsid w:val="00705237"/>
    <w:rsid w:val="00706AD4"/>
    <w:rsid w:val="007101F8"/>
    <w:rsid w:val="007135A5"/>
    <w:rsid w:val="00713AA8"/>
    <w:rsid w:val="0071446E"/>
    <w:rsid w:val="00714E7F"/>
    <w:rsid w:val="007151D1"/>
    <w:rsid w:val="007152A3"/>
    <w:rsid w:val="00724545"/>
    <w:rsid w:val="00724DCE"/>
    <w:rsid w:val="007366A9"/>
    <w:rsid w:val="007405DC"/>
    <w:rsid w:val="00763EB9"/>
    <w:rsid w:val="00765083"/>
    <w:rsid w:val="00767F06"/>
    <w:rsid w:val="0077004B"/>
    <w:rsid w:val="00770A37"/>
    <w:rsid w:val="00771414"/>
    <w:rsid w:val="00773F9F"/>
    <w:rsid w:val="0077616A"/>
    <w:rsid w:val="00776A40"/>
    <w:rsid w:val="00783D68"/>
    <w:rsid w:val="007908C0"/>
    <w:rsid w:val="007922B8"/>
    <w:rsid w:val="00792FC4"/>
    <w:rsid w:val="007A351F"/>
    <w:rsid w:val="007A65C6"/>
    <w:rsid w:val="007B0F34"/>
    <w:rsid w:val="007B24A2"/>
    <w:rsid w:val="007B3881"/>
    <w:rsid w:val="007C24D3"/>
    <w:rsid w:val="007C296C"/>
    <w:rsid w:val="007D13E3"/>
    <w:rsid w:val="007D29EA"/>
    <w:rsid w:val="007E434F"/>
    <w:rsid w:val="007E4453"/>
    <w:rsid w:val="007E5ACC"/>
    <w:rsid w:val="007F5D87"/>
    <w:rsid w:val="008136A1"/>
    <w:rsid w:val="00813793"/>
    <w:rsid w:val="00814311"/>
    <w:rsid w:val="00815FF8"/>
    <w:rsid w:val="00823B76"/>
    <w:rsid w:val="00823FFE"/>
    <w:rsid w:val="00827052"/>
    <w:rsid w:val="008379C2"/>
    <w:rsid w:val="00842857"/>
    <w:rsid w:val="00845F7B"/>
    <w:rsid w:val="00851B8B"/>
    <w:rsid w:val="0085246A"/>
    <w:rsid w:val="00852A19"/>
    <w:rsid w:val="00854D3C"/>
    <w:rsid w:val="008577F2"/>
    <w:rsid w:val="0086698E"/>
    <w:rsid w:val="008675C4"/>
    <w:rsid w:val="008747FC"/>
    <w:rsid w:val="0088193E"/>
    <w:rsid w:val="008876FA"/>
    <w:rsid w:val="00892033"/>
    <w:rsid w:val="0089253F"/>
    <w:rsid w:val="00895CEC"/>
    <w:rsid w:val="00896B28"/>
    <w:rsid w:val="008A1F82"/>
    <w:rsid w:val="008B1810"/>
    <w:rsid w:val="008B5646"/>
    <w:rsid w:val="008C34E6"/>
    <w:rsid w:val="008D2BF3"/>
    <w:rsid w:val="008D4A16"/>
    <w:rsid w:val="008D4D8B"/>
    <w:rsid w:val="008D744B"/>
    <w:rsid w:val="008D78A0"/>
    <w:rsid w:val="008E4743"/>
    <w:rsid w:val="008E4B87"/>
    <w:rsid w:val="008E6733"/>
    <w:rsid w:val="008F2136"/>
    <w:rsid w:val="008F4D82"/>
    <w:rsid w:val="008F73A0"/>
    <w:rsid w:val="009129F8"/>
    <w:rsid w:val="00920AFF"/>
    <w:rsid w:val="00924028"/>
    <w:rsid w:val="009253FA"/>
    <w:rsid w:val="00925930"/>
    <w:rsid w:val="00926051"/>
    <w:rsid w:val="0093149D"/>
    <w:rsid w:val="00935DD1"/>
    <w:rsid w:val="00940352"/>
    <w:rsid w:val="0094174A"/>
    <w:rsid w:val="0094437D"/>
    <w:rsid w:val="009444E3"/>
    <w:rsid w:val="00944F23"/>
    <w:rsid w:val="00953B35"/>
    <w:rsid w:val="00954FE9"/>
    <w:rsid w:val="009570B8"/>
    <w:rsid w:val="009603C1"/>
    <w:rsid w:val="0096499F"/>
    <w:rsid w:val="0096635D"/>
    <w:rsid w:val="009A0750"/>
    <w:rsid w:val="009A226F"/>
    <w:rsid w:val="009A52D4"/>
    <w:rsid w:val="009B64BE"/>
    <w:rsid w:val="009C17AC"/>
    <w:rsid w:val="009C396F"/>
    <w:rsid w:val="009D1CA9"/>
    <w:rsid w:val="009D40EC"/>
    <w:rsid w:val="009D54BF"/>
    <w:rsid w:val="009E4C43"/>
    <w:rsid w:val="009F1891"/>
    <w:rsid w:val="009F2976"/>
    <w:rsid w:val="009F5D48"/>
    <w:rsid w:val="009F7861"/>
    <w:rsid w:val="009F7E82"/>
    <w:rsid w:val="00A06C4E"/>
    <w:rsid w:val="00A103B4"/>
    <w:rsid w:val="00A10E38"/>
    <w:rsid w:val="00A141BE"/>
    <w:rsid w:val="00A24296"/>
    <w:rsid w:val="00A26183"/>
    <w:rsid w:val="00A2619B"/>
    <w:rsid w:val="00A33186"/>
    <w:rsid w:val="00A3749B"/>
    <w:rsid w:val="00A4043C"/>
    <w:rsid w:val="00A50B7F"/>
    <w:rsid w:val="00A53291"/>
    <w:rsid w:val="00A53774"/>
    <w:rsid w:val="00A541A6"/>
    <w:rsid w:val="00A557F2"/>
    <w:rsid w:val="00A56501"/>
    <w:rsid w:val="00A56E9D"/>
    <w:rsid w:val="00A67658"/>
    <w:rsid w:val="00A758A9"/>
    <w:rsid w:val="00A82904"/>
    <w:rsid w:val="00A84319"/>
    <w:rsid w:val="00A854A0"/>
    <w:rsid w:val="00A909B2"/>
    <w:rsid w:val="00AA1D8C"/>
    <w:rsid w:val="00AA34A6"/>
    <w:rsid w:val="00AB11E8"/>
    <w:rsid w:val="00AB738D"/>
    <w:rsid w:val="00AB7C28"/>
    <w:rsid w:val="00AC0E00"/>
    <w:rsid w:val="00AC30CF"/>
    <w:rsid w:val="00AD25D5"/>
    <w:rsid w:val="00AD5112"/>
    <w:rsid w:val="00AD535E"/>
    <w:rsid w:val="00AD612C"/>
    <w:rsid w:val="00AD6608"/>
    <w:rsid w:val="00AD786C"/>
    <w:rsid w:val="00AE0C56"/>
    <w:rsid w:val="00AE3708"/>
    <w:rsid w:val="00AE6D44"/>
    <w:rsid w:val="00AF1E1A"/>
    <w:rsid w:val="00AF1EE6"/>
    <w:rsid w:val="00AF43CA"/>
    <w:rsid w:val="00AF5253"/>
    <w:rsid w:val="00B00A4C"/>
    <w:rsid w:val="00B1455F"/>
    <w:rsid w:val="00B15FBF"/>
    <w:rsid w:val="00B2057E"/>
    <w:rsid w:val="00B230CF"/>
    <w:rsid w:val="00B23338"/>
    <w:rsid w:val="00B25F16"/>
    <w:rsid w:val="00B27719"/>
    <w:rsid w:val="00B35D35"/>
    <w:rsid w:val="00B360DC"/>
    <w:rsid w:val="00B37402"/>
    <w:rsid w:val="00B44479"/>
    <w:rsid w:val="00B455A4"/>
    <w:rsid w:val="00B45C34"/>
    <w:rsid w:val="00B55CA9"/>
    <w:rsid w:val="00B61FF2"/>
    <w:rsid w:val="00B6215B"/>
    <w:rsid w:val="00B662BB"/>
    <w:rsid w:val="00B70FB3"/>
    <w:rsid w:val="00B80E58"/>
    <w:rsid w:val="00B85E64"/>
    <w:rsid w:val="00B96101"/>
    <w:rsid w:val="00B971BE"/>
    <w:rsid w:val="00B9783B"/>
    <w:rsid w:val="00BA0595"/>
    <w:rsid w:val="00BA4FA6"/>
    <w:rsid w:val="00BA7D88"/>
    <w:rsid w:val="00BB20A1"/>
    <w:rsid w:val="00BB31DD"/>
    <w:rsid w:val="00BC0145"/>
    <w:rsid w:val="00BC04A1"/>
    <w:rsid w:val="00BC3057"/>
    <w:rsid w:val="00BC316E"/>
    <w:rsid w:val="00BC4E66"/>
    <w:rsid w:val="00BC599F"/>
    <w:rsid w:val="00BC6B73"/>
    <w:rsid w:val="00BD07FD"/>
    <w:rsid w:val="00BD0F85"/>
    <w:rsid w:val="00BD2547"/>
    <w:rsid w:val="00BD3F59"/>
    <w:rsid w:val="00BD60ED"/>
    <w:rsid w:val="00BD71EF"/>
    <w:rsid w:val="00BE4EA5"/>
    <w:rsid w:val="00BE6CCE"/>
    <w:rsid w:val="00BE771A"/>
    <w:rsid w:val="00BF70B3"/>
    <w:rsid w:val="00C07181"/>
    <w:rsid w:val="00C17C5E"/>
    <w:rsid w:val="00C201E4"/>
    <w:rsid w:val="00C2487F"/>
    <w:rsid w:val="00C2519A"/>
    <w:rsid w:val="00C258C3"/>
    <w:rsid w:val="00C27F83"/>
    <w:rsid w:val="00C3150F"/>
    <w:rsid w:val="00C321F7"/>
    <w:rsid w:val="00C3725A"/>
    <w:rsid w:val="00C413EC"/>
    <w:rsid w:val="00C41D38"/>
    <w:rsid w:val="00C47084"/>
    <w:rsid w:val="00C522C0"/>
    <w:rsid w:val="00C53427"/>
    <w:rsid w:val="00C64421"/>
    <w:rsid w:val="00C77C25"/>
    <w:rsid w:val="00C915F7"/>
    <w:rsid w:val="00C94F58"/>
    <w:rsid w:val="00C96C2F"/>
    <w:rsid w:val="00CA52E6"/>
    <w:rsid w:val="00CA697C"/>
    <w:rsid w:val="00CB0E2F"/>
    <w:rsid w:val="00CB7191"/>
    <w:rsid w:val="00CC1579"/>
    <w:rsid w:val="00CC4BDB"/>
    <w:rsid w:val="00CC4FA6"/>
    <w:rsid w:val="00CC55AF"/>
    <w:rsid w:val="00CD38EF"/>
    <w:rsid w:val="00CE1230"/>
    <w:rsid w:val="00CE1ECC"/>
    <w:rsid w:val="00CE34B5"/>
    <w:rsid w:val="00CE3856"/>
    <w:rsid w:val="00CE6CA7"/>
    <w:rsid w:val="00CF1408"/>
    <w:rsid w:val="00CF2347"/>
    <w:rsid w:val="00CF62D2"/>
    <w:rsid w:val="00D10F2E"/>
    <w:rsid w:val="00D16705"/>
    <w:rsid w:val="00D227F9"/>
    <w:rsid w:val="00D22DFB"/>
    <w:rsid w:val="00D27D23"/>
    <w:rsid w:val="00D30A69"/>
    <w:rsid w:val="00D33682"/>
    <w:rsid w:val="00D40738"/>
    <w:rsid w:val="00D440E4"/>
    <w:rsid w:val="00D45810"/>
    <w:rsid w:val="00D47F1B"/>
    <w:rsid w:val="00D50A8C"/>
    <w:rsid w:val="00D55A5F"/>
    <w:rsid w:val="00D57FDF"/>
    <w:rsid w:val="00D6481A"/>
    <w:rsid w:val="00D65520"/>
    <w:rsid w:val="00D65F85"/>
    <w:rsid w:val="00D74FF7"/>
    <w:rsid w:val="00D75E03"/>
    <w:rsid w:val="00D936A2"/>
    <w:rsid w:val="00DA0493"/>
    <w:rsid w:val="00DB07D5"/>
    <w:rsid w:val="00DB4EC8"/>
    <w:rsid w:val="00DC4359"/>
    <w:rsid w:val="00DD1252"/>
    <w:rsid w:val="00DD3F88"/>
    <w:rsid w:val="00DD5F79"/>
    <w:rsid w:val="00DD67D5"/>
    <w:rsid w:val="00DD6BDF"/>
    <w:rsid w:val="00DE1BB8"/>
    <w:rsid w:val="00DE4209"/>
    <w:rsid w:val="00DE590E"/>
    <w:rsid w:val="00DE61C1"/>
    <w:rsid w:val="00DF0DB6"/>
    <w:rsid w:val="00DF4E4A"/>
    <w:rsid w:val="00DF5007"/>
    <w:rsid w:val="00DF5777"/>
    <w:rsid w:val="00DF612C"/>
    <w:rsid w:val="00DF6D99"/>
    <w:rsid w:val="00DF7B14"/>
    <w:rsid w:val="00E03844"/>
    <w:rsid w:val="00E13A6F"/>
    <w:rsid w:val="00E17B17"/>
    <w:rsid w:val="00E22A96"/>
    <w:rsid w:val="00E3410A"/>
    <w:rsid w:val="00E37A90"/>
    <w:rsid w:val="00E4374C"/>
    <w:rsid w:val="00E502D9"/>
    <w:rsid w:val="00E56D0E"/>
    <w:rsid w:val="00E572E5"/>
    <w:rsid w:val="00E63523"/>
    <w:rsid w:val="00E635BF"/>
    <w:rsid w:val="00E63B34"/>
    <w:rsid w:val="00E65966"/>
    <w:rsid w:val="00E67756"/>
    <w:rsid w:val="00E77676"/>
    <w:rsid w:val="00E80C79"/>
    <w:rsid w:val="00E810AC"/>
    <w:rsid w:val="00E8124C"/>
    <w:rsid w:val="00E93303"/>
    <w:rsid w:val="00E941B6"/>
    <w:rsid w:val="00E95224"/>
    <w:rsid w:val="00EA087D"/>
    <w:rsid w:val="00EA3262"/>
    <w:rsid w:val="00EA7248"/>
    <w:rsid w:val="00EA790E"/>
    <w:rsid w:val="00EB7697"/>
    <w:rsid w:val="00EC06EC"/>
    <w:rsid w:val="00EC254B"/>
    <w:rsid w:val="00EC315A"/>
    <w:rsid w:val="00EC72BB"/>
    <w:rsid w:val="00EE1AA3"/>
    <w:rsid w:val="00EE50F8"/>
    <w:rsid w:val="00EF122B"/>
    <w:rsid w:val="00EF16BE"/>
    <w:rsid w:val="00EF6CB7"/>
    <w:rsid w:val="00F03F14"/>
    <w:rsid w:val="00F11612"/>
    <w:rsid w:val="00F11E75"/>
    <w:rsid w:val="00F142D4"/>
    <w:rsid w:val="00F15BBA"/>
    <w:rsid w:val="00F16E2A"/>
    <w:rsid w:val="00F16EAE"/>
    <w:rsid w:val="00F25E34"/>
    <w:rsid w:val="00F3053B"/>
    <w:rsid w:val="00F340EA"/>
    <w:rsid w:val="00F34253"/>
    <w:rsid w:val="00F44FFB"/>
    <w:rsid w:val="00F508DA"/>
    <w:rsid w:val="00F537EE"/>
    <w:rsid w:val="00F70BBF"/>
    <w:rsid w:val="00F723DA"/>
    <w:rsid w:val="00F84784"/>
    <w:rsid w:val="00F85363"/>
    <w:rsid w:val="00F86F83"/>
    <w:rsid w:val="00F87E9D"/>
    <w:rsid w:val="00F9076B"/>
    <w:rsid w:val="00F90F45"/>
    <w:rsid w:val="00F91084"/>
    <w:rsid w:val="00F91C67"/>
    <w:rsid w:val="00FA10DC"/>
    <w:rsid w:val="00FA36BD"/>
    <w:rsid w:val="00FA432A"/>
    <w:rsid w:val="00FA506F"/>
    <w:rsid w:val="00FB0C72"/>
    <w:rsid w:val="00FB32C0"/>
    <w:rsid w:val="00FB41DE"/>
    <w:rsid w:val="00FC082E"/>
    <w:rsid w:val="00FC187E"/>
    <w:rsid w:val="00FC25E9"/>
    <w:rsid w:val="00FC32CC"/>
    <w:rsid w:val="00FC5BD2"/>
    <w:rsid w:val="00FC7142"/>
    <w:rsid w:val="00FC73B0"/>
    <w:rsid w:val="00FD23B7"/>
    <w:rsid w:val="00FD2423"/>
    <w:rsid w:val="00FE06B0"/>
    <w:rsid w:val="00FE56A2"/>
    <w:rsid w:val="00FE6A98"/>
    <w:rsid w:val="00FF191C"/>
    <w:rsid w:val="00FF2A99"/>
    <w:rsid w:val="00FF6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21AD124"/>
  <w15:docId w15:val="{6E2C09B4-FD34-4BDA-A541-392626949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OC11">
    <w:name w:val="TOC 11"/>
    <w:basedOn w:val="a"/>
    <w:pPr>
      <w:spacing w:line="305" w:lineRule="auto"/>
    </w:pPr>
    <w:rPr>
      <w:rFonts w:ascii="Calibri" w:eastAsia="Calibri" w:hAnsi="Calibri" w:cs="Calibri"/>
      <w:sz w:val="26"/>
    </w:rPr>
  </w:style>
  <w:style w:type="paragraph" w:customStyle="1" w:styleId="TOC21">
    <w:name w:val="TOC 21"/>
    <w:basedOn w:val="a"/>
    <w:pPr>
      <w:spacing w:line="330" w:lineRule="auto"/>
    </w:pPr>
    <w:rPr>
      <w:rFonts w:ascii="Calibri" w:eastAsia="Calibri" w:hAnsi="Calibri" w:cs="Calibri"/>
    </w:rPr>
  </w:style>
  <w:style w:type="paragraph" w:customStyle="1" w:styleId="TOC31">
    <w:name w:val="TOC 31"/>
    <w:basedOn w:val="a"/>
    <w:pPr>
      <w:spacing w:line="360" w:lineRule="auto"/>
    </w:pPr>
    <w:rPr>
      <w:rFonts w:ascii="Calibri" w:eastAsia="Calibri" w:hAnsi="Calibri" w:cs="Calibri"/>
      <w:sz w:val="22"/>
    </w:rPr>
  </w:style>
  <w:style w:type="paragraph" w:customStyle="1" w:styleId="TOC41">
    <w:name w:val="TOC 4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51">
    <w:name w:val="TOC 5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61">
    <w:name w:val="TOC 6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71">
    <w:name w:val="TOC 7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81">
    <w:name w:val="TOC 8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91">
    <w:name w:val="TOC 91"/>
    <w:basedOn w:val="a"/>
    <w:pPr>
      <w:spacing w:line="330" w:lineRule="exact"/>
    </w:pPr>
    <w:rPr>
      <w:rFonts w:ascii="Calibri" w:eastAsia="Calibri" w:hAnsi="Calibri" w:cs="Calibri"/>
    </w:rPr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tblPr>
      <w:tblOverlap w:val="never"/>
      <w:tblCellMar>
        <w:top w:w="0" w:type="dxa"/>
        <w:left w:w="10" w:type="dxa"/>
        <w:bottom w:w="0" w:type="dxa"/>
        <w:right w:w="10" w:type="dxa"/>
      </w:tblCellMar>
    </w:tblPr>
  </w:style>
  <w:style w:type="character" w:customStyle="1" w:styleId="CommentReference1">
    <w:name w:val="Comment Reference1"/>
    <w:basedOn w:val="a0"/>
    <w:rPr>
      <w:sz w:val="16"/>
    </w:rPr>
  </w:style>
  <w:style w:type="character" w:customStyle="1" w:styleId="EndnoteReference1">
    <w:name w:val="Endnote Reference1"/>
    <w:basedOn w:val="a0"/>
    <w:rPr>
      <w:vertAlign w:val="superscript"/>
    </w:rPr>
  </w:style>
  <w:style w:type="character" w:customStyle="1" w:styleId="FootnoteReference1">
    <w:name w:val="Footnote Reference1"/>
    <w:basedOn w:val="a0"/>
    <w:rPr>
      <w:vertAlign w:val="superscript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List Paragraph"/>
    <w:basedOn w:val="a"/>
    <w:pPr>
      <w:ind w:left="840"/>
    </w:pPr>
  </w:style>
  <w:style w:type="paragraph" w:styleId="a7">
    <w:name w:val="Balloon Text"/>
    <w:basedOn w:val="a"/>
    <w:rPr>
      <w:rFonts w:ascii="Tahoma" w:eastAsia="Tahoma" w:hAnsi="Tahoma" w:cs="Tahoma"/>
      <w:sz w:val="16"/>
    </w:rPr>
  </w:style>
  <w:style w:type="character" w:styleId="a8">
    <w:name w:val="line number"/>
    <w:basedOn w:val="a0"/>
  </w:style>
  <w:style w:type="character" w:styleId="a9">
    <w:name w:val="annotation reference"/>
    <w:basedOn w:val="a0"/>
    <w:rPr>
      <w:sz w:val="16"/>
    </w:rPr>
  </w:style>
  <w:style w:type="paragraph" w:styleId="aa">
    <w:name w:val="annotation text"/>
    <w:basedOn w:val="a"/>
    <w:rPr>
      <w:sz w:val="20"/>
    </w:rPr>
  </w:style>
  <w:style w:type="paragraph" w:styleId="ab">
    <w:name w:val="annotation subject"/>
    <w:basedOn w:val="aa"/>
    <w:rPr>
      <w:b/>
    </w:rPr>
  </w:style>
  <w:style w:type="character" w:styleId="ac">
    <w:name w:val="Hyperlink"/>
    <w:basedOn w:val="a0"/>
    <w:rPr>
      <w:color w:val="0563C1"/>
      <w:u w:val="single"/>
    </w:rPr>
  </w:style>
  <w:style w:type="character" w:customStyle="1" w:styleId="Olstomnmnande1">
    <w:name w:val="Olöst omnämnande1"/>
    <w:basedOn w:val="a0"/>
    <w:rPr>
      <w:color w:val="605E5C"/>
    </w:rPr>
  </w:style>
  <w:style w:type="character" w:styleId="ad">
    <w:name w:val="page number"/>
    <w:basedOn w:val="a0"/>
  </w:style>
  <w:style w:type="character" w:styleId="ae">
    <w:name w:val="Placeholder Text"/>
    <w:basedOn w:val="a0"/>
    <w:rPr>
      <w:color w:val="808080"/>
    </w:rPr>
  </w:style>
  <w:style w:type="character" w:customStyle="1" w:styleId="Mentionnonrsolue1">
    <w:name w:val="Mention non résolue1"/>
    <w:basedOn w:val="a0"/>
    <w:rPr>
      <w:color w:val="605E5C"/>
    </w:rPr>
  </w:style>
  <w:style w:type="paragraph" w:customStyle="1" w:styleId="TableList">
    <w:name w:val="Table List"/>
    <w:basedOn w:val="a"/>
    <w:pPr>
      <w:ind w:left="300" w:hanging="300"/>
      <w:jc w:val="left"/>
    </w:pPr>
    <w:rPr>
      <w:rFonts w:ascii="Calibri" w:eastAsia="Calibri" w:hAnsi="Calibri" w:cs="Calibri"/>
      <w:sz w:val="20"/>
    </w:rPr>
  </w:style>
  <w:style w:type="character" w:customStyle="1" w:styleId="GivenName">
    <w:name w:val="Given Name"/>
    <w:basedOn w:val="a0"/>
    <w:rPr>
      <w:shd w:val="clear" w:color="auto" w:fill="D0FCE2"/>
    </w:rPr>
  </w:style>
  <w:style w:type="character" w:customStyle="1" w:styleId="FamilyName">
    <w:name w:val="Family Name"/>
    <w:basedOn w:val="a0"/>
    <w:rPr>
      <w:shd w:val="clear" w:color="auto" w:fill="88F4BE"/>
    </w:rPr>
  </w:style>
  <w:style w:type="paragraph" w:customStyle="1" w:styleId="List8">
    <w:name w:val="List 8"/>
    <w:basedOn w:val="a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character" w:customStyle="1" w:styleId="Cross-reference">
    <w:name w:val="Cross-reference"/>
    <w:basedOn w:val="a0"/>
    <w:rPr>
      <w:shd w:val="clear" w:color="auto" w:fill="FFE3C9"/>
    </w:rPr>
  </w:style>
  <w:style w:type="character" w:customStyle="1" w:styleId="Postcode">
    <w:name w:val="Postcode"/>
    <w:basedOn w:val="a0"/>
    <w:rPr>
      <w:shd w:val="clear" w:color="auto" w:fill="BEBEBE"/>
    </w:rPr>
  </w:style>
  <w:style w:type="paragraph" w:customStyle="1" w:styleId="Authors">
    <w:name w:val="Authors"/>
    <w:basedOn w:val="a"/>
    <w:pPr>
      <w:spacing w:before="360" w:after="120" w:line="283" w:lineRule="auto"/>
      <w:jc w:val="left"/>
    </w:pPr>
    <w:rPr>
      <w:rFonts w:ascii="Calibri" w:eastAsia="Calibri" w:hAnsi="Calibri" w:cs="Calibri"/>
      <w:sz w:val="28"/>
    </w:rPr>
  </w:style>
  <w:style w:type="character" w:customStyle="1" w:styleId="GrantID">
    <w:name w:val="Grant ID"/>
    <w:basedOn w:val="a0"/>
    <w:rPr>
      <w:shd w:val="clear" w:color="auto" w:fill="DDA5FF"/>
    </w:rPr>
  </w:style>
  <w:style w:type="paragraph" w:customStyle="1" w:styleId="Annotation">
    <w:name w:val="Annotation"/>
    <w:basedOn w:val="a"/>
    <w:pPr>
      <w:spacing w:after="160" w:line="360" w:lineRule="auto"/>
      <w:ind w:left="400"/>
      <w:jc w:val="left"/>
    </w:pPr>
    <w:rPr>
      <w:rFonts w:ascii="Calibri" w:eastAsia="Calibri" w:hAnsi="Calibri" w:cs="Calibri"/>
      <w:sz w:val="22"/>
    </w:rPr>
  </w:style>
  <w:style w:type="paragraph" w:customStyle="1" w:styleId="Note">
    <w:name w:val="Note"/>
    <w:basedOn w:val="a"/>
    <w:pPr>
      <w:shd w:val="clear" w:color="auto" w:fill="EDF0FF"/>
      <w:spacing w:line="432" w:lineRule="auto"/>
    </w:pPr>
    <w:rPr>
      <w:rFonts w:ascii="Calibri" w:eastAsia="Calibri" w:hAnsi="Calibri" w:cs="Calibri"/>
      <w:sz w:val="20"/>
      <w:shd w:val="clear" w:color="auto" w:fill="EDF0FF"/>
    </w:rPr>
  </w:style>
  <w:style w:type="paragraph" w:customStyle="1" w:styleId="Copyright">
    <w:name w:val="Copyright"/>
    <w:basedOn w:val="a"/>
    <w:pPr>
      <w:shd w:val="clear" w:color="auto" w:fill="E9F9FF"/>
    </w:pPr>
    <w:rPr>
      <w:rFonts w:ascii="Calibri" w:eastAsia="Calibri" w:hAnsi="Calibri" w:cs="Calibri"/>
      <w:sz w:val="18"/>
      <w:shd w:val="clear" w:color="auto" w:fill="E9F9FF"/>
    </w:rPr>
  </w:style>
  <w:style w:type="paragraph" w:customStyle="1" w:styleId="FootnoteText1">
    <w:name w:val="Footnote Text1"/>
    <w:basedOn w:val="a"/>
    <w:rPr>
      <w:rFonts w:ascii="Calibri" w:eastAsia="Calibri" w:hAnsi="Calibri" w:cs="Calibri"/>
    </w:rPr>
  </w:style>
  <w:style w:type="paragraph" w:customStyle="1" w:styleId="Formula">
    <w:name w:val="Formula"/>
    <w:basedOn w:val="a"/>
    <w:pPr>
      <w:shd w:val="clear" w:color="auto" w:fill="FFF5ED"/>
      <w:spacing w:before="120" w:after="120" w:line="360" w:lineRule="auto"/>
      <w:jc w:val="left"/>
    </w:pPr>
    <w:rPr>
      <w:rFonts w:ascii="Calibri" w:eastAsia="Calibri" w:hAnsi="Calibri" w:cs="Calibri"/>
      <w:sz w:val="22"/>
      <w:shd w:val="clear" w:color="auto" w:fill="FFF5ED"/>
    </w:rPr>
  </w:style>
  <w:style w:type="paragraph" w:customStyle="1" w:styleId="Abstract">
    <w:name w:val="Abstract"/>
    <w:basedOn w:val="a"/>
    <w:pPr>
      <w:spacing w:after="160" w:line="360" w:lineRule="auto"/>
      <w:ind w:left="1440" w:right="1440"/>
    </w:pPr>
    <w:rPr>
      <w:rFonts w:ascii="Calibri" w:eastAsia="Calibri" w:hAnsi="Calibri" w:cs="Calibri"/>
      <w:sz w:val="22"/>
    </w:rPr>
  </w:style>
  <w:style w:type="paragraph" w:customStyle="1" w:styleId="Reference">
    <w:name w:val="Reference"/>
    <w:basedOn w:val="a"/>
    <w:pPr>
      <w:spacing w:after="320" w:line="360" w:lineRule="auto"/>
      <w:ind w:left="400" w:hanging="400"/>
    </w:pPr>
    <w:rPr>
      <w:rFonts w:ascii="Calibri" w:eastAsia="Calibri" w:hAnsi="Calibri" w:cs="Calibri"/>
      <w:sz w:val="22"/>
    </w:rPr>
  </w:style>
  <w:style w:type="character" w:customStyle="1" w:styleId="Label">
    <w:name w:val="Label"/>
    <w:basedOn w:val="a0"/>
    <w:rPr>
      <w:shd w:val="clear" w:color="auto" w:fill="FFC391"/>
      <w:vertAlign w:val="baseline"/>
    </w:rPr>
  </w:style>
  <w:style w:type="paragraph" w:customStyle="1" w:styleId="Keywords">
    <w:name w:val="Keywords"/>
    <w:basedOn w:val="a"/>
    <w:pPr>
      <w:spacing w:line="396" w:lineRule="auto"/>
      <w:ind w:left="1000"/>
      <w:jc w:val="left"/>
    </w:pPr>
    <w:rPr>
      <w:rFonts w:ascii="Calibri" w:eastAsia="Calibri" w:hAnsi="Calibri" w:cs="Calibri"/>
      <w:sz w:val="20"/>
    </w:rPr>
  </w:style>
  <w:style w:type="character" w:customStyle="1" w:styleId="Organization">
    <w:name w:val="Organization"/>
    <w:basedOn w:val="a0"/>
    <w:rPr>
      <w:shd w:val="clear" w:color="auto" w:fill="D1FFB5"/>
    </w:rPr>
  </w:style>
  <w:style w:type="paragraph" w:styleId="2">
    <w:name w:val="List 2"/>
    <w:basedOn w:val="a"/>
    <w:pPr>
      <w:spacing w:line="360" w:lineRule="auto"/>
      <w:ind w:left="800" w:hanging="400"/>
    </w:pPr>
    <w:rPr>
      <w:rFonts w:ascii="Calibri" w:eastAsia="Calibri" w:hAnsi="Calibri" w:cs="Calibri"/>
      <w:sz w:val="22"/>
    </w:rPr>
  </w:style>
  <w:style w:type="character" w:customStyle="1" w:styleId="GlossaryTerm">
    <w:name w:val="Glossary Term"/>
    <w:basedOn w:val="a0"/>
    <w:rPr>
      <w:shd w:val="clear" w:color="auto" w:fill="FFCFD7"/>
    </w:rPr>
  </w:style>
  <w:style w:type="paragraph" w:customStyle="1" w:styleId="EndnoteText1">
    <w:name w:val="Endnote Text1"/>
    <w:basedOn w:val="a"/>
    <w:rPr>
      <w:rFonts w:ascii="Calibri" w:eastAsia="Calibri" w:hAnsi="Calibri" w:cs="Calibri"/>
    </w:rPr>
  </w:style>
  <w:style w:type="paragraph" w:styleId="af">
    <w:name w:val="Block Text"/>
    <w:basedOn w:val="a"/>
    <w:pPr>
      <w:spacing w:after="160" w:line="360" w:lineRule="auto"/>
      <w:ind w:left="1200"/>
    </w:pPr>
    <w:rPr>
      <w:rFonts w:ascii="Calibri" w:eastAsia="Calibri" w:hAnsi="Calibri" w:cs="Calibri"/>
      <w:sz w:val="22"/>
    </w:rPr>
  </w:style>
  <w:style w:type="character" w:customStyle="1" w:styleId="ArticleTitle">
    <w:name w:val="Article Title"/>
    <w:basedOn w:val="a0"/>
    <w:qFormat/>
    <w:rPr>
      <w:shd w:val="clear" w:color="auto" w:fill="E9F9FF"/>
    </w:rPr>
  </w:style>
  <w:style w:type="character" w:customStyle="1" w:styleId="City">
    <w:name w:val="City"/>
    <w:basedOn w:val="a0"/>
    <w:rPr>
      <w:shd w:val="clear" w:color="auto" w:fill="D7D7D7"/>
    </w:rPr>
  </w:style>
  <w:style w:type="character" w:customStyle="1" w:styleId="Region">
    <w:name w:val="Region"/>
    <w:basedOn w:val="a0"/>
    <w:rPr>
      <w:shd w:val="clear" w:color="auto" w:fill="D8E9EE"/>
    </w:rPr>
  </w:style>
  <w:style w:type="paragraph" w:customStyle="1" w:styleId="Correspondence">
    <w:name w:val="Correspondence"/>
    <w:basedOn w:val="a"/>
    <w:pPr>
      <w:shd w:val="clear" w:color="auto" w:fill="F3F7F9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  <w:shd w:val="clear" w:color="auto" w:fill="F3F7F9"/>
    </w:rPr>
  </w:style>
  <w:style w:type="character" w:customStyle="1" w:styleId="DatabaseLink">
    <w:name w:val="Database Link"/>
    <w:basedOn w:val="a0"/>
    <w:rPr>
      <w:shd w:val="clear" w:color="auto" w:fill="AFBEFF"/>
    </w:rPr>
  </w:style>
  <w:style w:type="paragraph" w:styleId="4">
    <w:name w:val="List 4"/>
    <w:basedOn w:val="a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paragraph" w:customStyle="1" w:styleId="AbstractSubheading">
    <w:name w:val="Abstract Subheading"/>
    <w:basedOn w:val="a"/>
    <w:pPr>
      <w:numPr>
        <w:ilvl w:val="8"/>
      </w:numPr>
      <w:ind w:left="1440"/>
      <w:outlineLvl w:val="8"/>
    </w:pPr>
    <w:rPr>
      <w:sz w:val="22"/>
    </w:rPr>
  </w:style>
  <w:style w:type="paragraph" w:customStyle="1" w:styleId="QuotationSource">
    <w:name w:val="Quotation Source"/>
    <w:basedOn w:val="a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paragraph" w:customStyle="1" w:styleId="Glossary">
    <w:name w:val="Glossary"/>
    <w:basedOn w:val="a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z w:val="20"/>
      <w:shd w:val="clear" w:color="auto" w:fill="FFEDF0"/>
    </w:rPr>
  </w:style>
  <w:style w:type="paragraph" w:customStyle="1" w:styleId="List7">
    <w:name w:val="List 7"/>
    <w:basedOn w:val="a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character" w:customStyle="1" w:styleId="Country">
    <w:name w:val="Country"/>
    <w:basedOn w:val="a0"/>
    <w:rPr>
      <w:shd w:val="clear" w:color="auto" w:fill="97C5D1"/>
    </w:rPr>
  </w:style>
  <w:style w:type="paragraph" w:customStyle="1" w:styleId="Acknowledgements">
    <w:name w:val="Acknowledgements"/>
    <w:basedOn w:val="a"/>
    <w:pPr>
      <w:shd w:val="clear" w:color="auto" w:fill="F9EDFF"/>
      <w:spacing w:after="160" w:line="396" w:lineRule="auto"/>
    </w:pPr>
    <w:rPr>
      <w:rFonts w:ascii="Calibri" w:eastAsia="Calibri" w:hAnsi="Calibri" w:cs="Calibri"/>
      <w:sz w:val="20"/>
      <w:shd w:val="clear" w:color="auto" w:fill="F9EDFF"/>
    </w:rPr>
  </w:style>
  <w:style w:type="character" w:customStyle="1" w:styleId="PageNumbers">
    <w:name w:val="Page Numbers"/>
    <w:basedOn w:val="a0"/>
    <w:rPr>
      <w:shd w:val="clear" w:color="auto" w:fill="FFEDF0"/>
    </w:rPr>
  </w:style>
  <w:style w:type="paragraph" w:styleId="af0">
    <w:name w:val="Normal Indent"/>
    <w:basedOn w:val="a"/>
    <w:qFormat/>
    <w:pPr>
      <w:ind w:firstLine="480"/>
    </w:pPr>
    <w:rPr>
      <w:sz w:val="22"/>
    </w:rPr>
  </w:style>
  <w:style w:type="paragraph" w:customStyle="1" w:styleId="Affiliation">
    <w:name w:val="Affiliation"/>
    <w:basedOn w:val="a"/>
    <w:pPr>
      <w:shd w:val="clear" w:color="auto" w:fill="F4FFED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  <w:shd w:val="clear" w:color="auto" w:fill="F4FFED"/>
    </w:rPr>
  </w:style>
  <w:style w:type="character" w:customStyle="1" w:styleId="VolumeNumber">
    <w:name w:val="Volume Number"/>
    <w:basedOn w:val="a0"/>
    <w:rPr>
      <w:shd w:val="clear" w:color="auto" w:fill="EDF0FF"/>
    </w:rPr>
  </w:style>
  <w:style w:type="character" w:customStyle="1" w:styleId="GeneSequence">
    <w:name w:val="Gene Sequence"/>
    <w:basedOn w:val="a0"/>
    <w:rPr>
      <w:shd w:val="clear" w:color="auto" w:fill="FFCDF2"/>
    </w:rPr>
  </w:style>
  <w:style w:type="character" w:customStyle="1" w:styleId="IssueNumber">
    <w:name w:val="Issue Number"/>
    <w:basedOn w:val="a0"/>
    <w:rPr>
      <w:shd w:val="clear" w:color="auto" w:fill="CDD5FF"/>
    </w:rPr>
  </w:style>
  <w:style w:type="paragraph" w:styleId="af1">
    <w:name w:val="List"/>
    <w:basedOn w:val="a"/>
    <w:pPr>
      <w:spacing w:line="360" w:lineRule="auto"/>
      <w:ind w:left="400" w:hanging="400"/>
    </w:pPr>
    <w:rPr>
      <w:rFonts w:ascii="Calibri" w:eastAsia="Calibri" w:hAnsi="Calibri" w:cs="Calibri"/>
      <w:sz w:val="22"/>
    </w:rPr>
  </w:style>
  <w:style w:type="character" w:customStyle="1" w:styleId="Edition">
    <w:name w:val="Edition"/>
    <w:basedOn w:val="a0"/>
    <w:rPr>
      <w:shd w:val="clear" w:color="auto" w:fill="FFF6A4"/>
    </w:rPr>
  </w:style>
  <w:style w:type="paragraph" w:customStyle="1" w:styleId="Biography">
    <w:name w:val="Biography"/>
    <w:basedOn w:val="a"/>
    <w:pPr>
      <w:shd w:val="clear" w:color="auto" w:fill="EEFEF4"/>
      <w:spacing w:after="160" w:line="396" w:lineRule="auto"/>
    </w:pPr>
    <w:rPr>
      <w:rFonts w:ascii="Calibri" w:eastAsia="Calibri" w:hAnsi="Calibri" w:cs="Calibri"/>
      <w:sz w:val="20"/>
      <w:shd w:val="clear" w:color="auto" w:fill="EEFEF4"/>
    </w:rPr>
  </w:style>
  <w:style w:type="paragraph" w:styleId="3">
    <w:name w:val="List 3"/>
    <w:basedOn w:val="a"/>
    <w:pPr>
      <w:spacing w:line="360" w:lineRule="auto"/>
      <w:ind w:left="1200" w:hanging="400"/>
    </w:pPr>
    <w:rPr>
      <w:rFonts w:ascii="Calibri" w:eastAsia="Calibri" w:hAnsi="Calibri" w:cs="Calibri"/>
      <w:sz w:val="22"/>
    </w:rPr>
  </w:style>
  <w:style w:type="character" w:customStyle="1" w:styleId="Conference">
    <w:name w:val="Conference"/>
    <w:basedOn w:val="a0"/>
    <w:rPr>
      <w:shd w:val="clear" w:color="auto" w:fill="FFAFBC"/>
    </w:rPr>
  </w:style>
  <w:style w:type="paragraph" w:customStyle="1" w:styleId="Surtitle">
    <w:name w:val="Surtitle"/>
    <w:basedOn w:val="a"/>
    <w:qFormat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paragraph" w:customStyle="1" w:styleId="TableHeadSpan">
    <w:name w:val="Table Head Span"/>
    <w:basedOn w:val="a"/>
    <w:pPr>
      <w:shd w:val="clear" w:color="auto" w:fill="FFEDFA"/>
      <w:jc w:val="left"/>
    </w:pPr>
    <w:rPr>
      <w:rFonts w:ascii="Calibri" w:eastAsia="Calibri" w:hAnsi="Calibri" w:cs="Calibri"/>
      <w:shd w:val="clear" w:color="auto" w:fill="FFEDFA"/>
    </w:rPr>
  </w:style>
  <w:style w:type="character" w:customStyle="1" w:styleId="Miscellaneous">
    <w:name w:val="Miscellaneous"/>
    <w:basedOn w:val="a0"/>
    <w:rPr>
      <w:shd w:val="clear" w:color="auto" w:fill="F0F0F0"/>
    </w:rPr>
  </w:style>
  <w:style w:type="paragraph" w:customStyle="1" w:styleId="List6">
    <w:name w:val="List 6"/>
    <w:basedOn w:val="a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character" w:customStyle="1" w:styleId="Heading">
    <w:name w:val="Heading:"/>
    <w:basedOn w:val="a0"/>
    <w:rPr>
      <w:color w:val="5B89C1"/>
    </w:rPr>
  </w:style>
  <w:style w:type="character" w:customStyle="1" w:styleId="Source">
    <w:name w:val="Source"/>
    <w:basedOn w:val="a0"/>
    <w:rPr>
      <w:shd w:val="clear" w:color="auto" w:fill="C1EDFF"/>
    </w:rPr>
  </w:style>
  <w:style w:type="paragraph" w:styleId="af2">
    <w:name w:val="Subtitle"/>
    <w:basedOn w:val="a"/>
    <w:qFormat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character" w:customStyle="1" w:styleId="NameScientific">
    <w:name w:val="Name Scientific"/>
    <w:basedOn w:val="a0"/>
    <w:rPr>
      <w:shd w:val="clear" w:color="auto" w:fill="91E0FF"/>
    </w:rPr>
  </w:style>
  <w:style w:type="paragraph" w:customStyle="1" w:styleId="Statement">
    <w:name w:val="Statement"/>
    <w:basedOn w:val="a"/>
    <w:pPr>
      <w:ind w:left="900"/>
    </w:pPr>
    <w:rPr>
      <w:rFonts w:ascii="Calibri" w:eastAsia="Calibri" w:hAnsi="Calibri" w:cs="Calibri"/>
      <w:sz w:val="22"/>
    </w:rPr>
  </w:style>
  <w:style w:type="paragraph" w:customStyle="1" w:styleId="TableHead">
    <w:name w:val="Table Head"/>
    <w:basedOn w:val="a"/>
    <w:pPr>
      <w:shd w:val="clear" w:color="auto" w:fill="FFEDFA"/>
      <w:jc w:val="left"/>
    </w:pPr>
    <w:rPr>
      <w:rFonts w:ascii="Calibri" w:eastAsia="Calibri" w:hAnsi="Calibri" w:cs="Calibri"/>
      <w:sz w:val="20"/>
      <w:shd w:val="clear" w:color="auto" w:fill="FFEDFA"/>
    </w:rPr>
  </w:style>
  <w:style w:type="paragraph" w:customStyle="1" w:styleId="Quotation">
    <w:name w:val="Quotation"/>
    <w:basedOn w:val="a"/>
    <w:pPr>
      <w:spacing w:after="160" w:line="360" w:lineRule="auto"/>
      <w:ind w:left="1200" w:right="1200"/>
    </w:pPr>
    <w:rPr>
      <w:rFonts w:ascii="Calibri" w:eastAsia="Calibri" w:hAnsi="Calibri" w:cs="Calibri"/>
      <w:sz w:val="22"/>
    </w:rPr>
  </w:style>
  <w:style w:type="paragraph" w:customStyle="1" w:styleId="TableNote">
    <w:name w:val="Table Note"/>
    <w:basedOn w:val="a"/>
    <w:rPr>
      <w:rFonts w:ascii="Calibri" w:eastAsia="Calibri" w:hAnsi="Calibri" w:cs="Calibri"/>
      <w:sz w:val="18"/>
    </w:rPr>
  </w:style>
  <w:style w:type="character" w:customStyle="1" w:styleId="Year">
    <w:name w:val="Year"/>
    <w:basedOn w:val="a0"/>
    <w:rPr>
      <w:shd w:val="clear" w:color="auto" w:fill="FFF9C9"/>
    </w:rPr>
  </w:style>
  <w:style w:type="paragraph" w:customStyle="1" w:styleId="TableBody">
    <w:name w:val="Table Body"/>
    <w:basedOn w:val="a"/>
    <w:pPr>
      <w:spacing w:after="160" w:line="396" w:lineRule="auto"/>
      <w:jc w:val="left"/>
    </w:pPr>
    <w:rPr>
      <w:rFonts w:ascii="Calibri" w:eastAsia="Calibri" w:hAnsi="Calibri" w:cs="Calibri"/>
      <w:sz w:val="20"/>
    </w:rPr>
  </w:style>
  <w:style w:type="character" w:customStyle="1" w:styleId="Location">
    <w:name w:val="Location"/>
    <w:basedOn w:val="a0"/>
    <w:rPr>
      <w:shd w:val="clear" w:color="auto" w:fill="F9EDFF"/>
    </w:rPr>
  </w:style>
  <w:style w:type="paragraph" w:customStyle="1" w:styleId="ChapterNumber">
    <w:name w:val="Chapter Number"/>
    <w:basedOn w:val="a"/>
    <w:rPr>
      <w:rFonts w:ascii="Calibri" w:eastAsia="Calibri" w:hAnsi="Calibri" w:cs="Calibri"/>
    </w:rPr>
  </w:style>
  <w:style w:type="paragraph" w:styleId="5">
    <w:name w:val="List 5"/>
    <w:basedOn w:val="a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paragraph" w:customStyle="1" w:styleId="CommentText0">
    <w:name w:val="Comment Text_0"/>
    <w:basedOn w:val="a"/>
    <w:pPr>
      <w:jc w:val="left"/>
    </w:pPr>
    <w:rPr>
      <w:rFonts w:ascii="Calibri" w:eastAsia="Calibri" w:hAnsi="Calibri" w:cs="Calibri"/>
      <w:sz w:val="20"/>
    </w:rPr>
  </w:style>
  <w:style w:type="character" w:customStyle="1" w:styleId="Publisher">
    <w:name w:val="Publisher"/>
    <w:basedOn w:val="a0"/>
    <w:rPr>
      <w:shd w:val="clear" w:color="auto" w:fill="F2DDFF"/>
    </w:rPr>
  </w:style>
  <w:style w:type="paragraph" w:customStyle="1" w:styleId="Caption1">
    <w:name w:val="Caption1"/>
    <w:basedOn w:val="a"/>
    <w:pPr>
      <w:shd w:val="clear" w:color="auto" w:fill="FFF5ED"/>
      <w:spacing w:before="240" w:line="349" w:lineRule="auto"/>
    </w:pPr>
    <w:rPr>
      <w:rFonts w:ascii="Calibri" w:eastAsia="Calibri" w:hAnsi="Calibri" w:cs="Calibri"/>
      <w:sz w:val="22"/>
      <w:shd w:val="clear" w:color="auto" w:fill="FFF5ED"/>
    </w:rPr>
  </w:style>
  <w:style w:type="paragraph" w:customStyle="1" w:styleId="List1">
    <w:name w:val="List 1"/>
    <w:basedOn w:val="a"/>
    <w:pPr>
      <w:ind w:left="1200" w:hanging="600"/>
    </w:pPr>
    <w:rPr>
      <w:sz w:val="22"/>
    </w:rPr>
  </w:style>
  <w:style w:type="paragraph" w:customStyle="1" w:styleId="List9">
    <w:name w:val="List 9"/>
    <w:basedOn w:val="a"/>
    <w:pPr>
      <w:ind w:left="1200" w:hanging="600"/>
    </w:pPr>
    <w:rPr>
      <w:sz w:val="22"/>
    </w:rPr>
  </w:style>
  <w:style w:type="paragraph" w:styleId="af3">
    <w:name w:val="Revision"/>
    <w:hidden/>
    <w:uiPriority w:val="99"/>
    <w:semiHidden/>
    <w:rsid w:val="005027BE"/>
    <w:rPr>
      <w:rFonts w:ascii="Times New Roman" w:eastAsia="Times New Roman" w:hAnsi="Times New Roman" w:cs="Times New Roman"/>
      <w:sz w:val="24"/>
    </w:rPr>
  </w:style>
  <w:style w:type="character" w:customStyle="1" w:styleId="UnresolvedMention">
    <w:name w:val="Unresolved Mention"/>
    <w:basedOn w:val="a0"/>
    <w:uiPriority w:val="99"/>
    <w:rsid w:val="005C49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岩室 雅也</dc:creator>
  <cp:lastModifiedBy>Masaya Iwamuro</cp:lastModifiedBy>
  <cp:revision>3</cp:revision>
  <dcterms:created xsi:type="dcterms:W3CDTF">2023-01-03T06:42:00Z</dcterms:created>
  <dcterms:modified xsi:type="dcterms:W3CDTF">2023-01-03T06:43:00Z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ceptedDate">
    <vt:lpwstr/>
  </property>
  <property fmtid="{D5CDD505-2E9C-101B-9397-08002B2CF9AE}" pid="3" name="DOI">
    <vt:lpwstr/>
  </property>
  <property fmtid="{D5CDD505-2E9C-101B-9397-08002B2CF9AE}" pid="4" name="epub">
    <vt:lpwstr/>
  </property>
  <property fmtid="{D5CDD505-2E9C-101B-9397-08002B2CF9AE}" pid="5" name="JournalID">
    <vt:lpwstr/>
  </property>
  <property fmtid="{D5CDD505-2E9C-101B-9397-08002B2CF9AE}" pid="6" name="Merops -Original extension">
    <vt:lpwstr>docx</vt:lpwstr>
  </property>
  <property fmtid="{D5CDD505-2E9C-101B-9397-08002B2CF9AE}" pid="7" name="Merops change count">
    <vt:lpwstr>66</vt:lpwstr>
  </property>
  <property fmtid="{D5CDD505-2E9C-101B-9397-08002B2CF9AE}" pid="8" name="Merops client version">
    <vt:lpwstr>*</vt:lpwstr>
  </property>
  <property fmtid="{D5CDD505-2E9C-101B-9397-08002B2CF9AE}" pid="9" name="Merops comment count">
    <vt:lpwstr>0</vt:lpwstr>
  </property>
  <property fmtid="{D5CDD505-2E9C-101B-9397-08002B2CF9AE}" pid="10" name="Merops DOI links count">
    <vt:lpwstr>1</vt:lpwstr>
  </property>
  <property fmtid="{D5CDD505-2E9C-101B-9397-08002B2CF9AE}" pid="11" name="Merops email addresses count">
    <vt:lpwstr>2</vt:lpwstr>
  </property>
  <property fmtid="{D5CDD505-2E9C-101B-9397-08002B2CF9AE}" pid="12" name="Merops figures count">
    <vt:lpwstr>2</vt:lpwstr>
  </property>
  <property fmtid="{D5CDD505-2E9C-101B-9397-08002B2CF9AE}" pid="13" name="Merops footnotes/endnotes count">
    <vt:lpwstr>0</vt:lpwstr>
  </property>
  <property fmtid="{D5CDD505-2E9C-101B-9397-08002B2CF9AE}" pid="14" name="Merops graphics count">
    <vt:lpwstr>0</vt:lpwstr>
  </property>
  <property fmtid="{D5CDD505-2E9C-101B-9397-08002B2CF9AE}" pid="15" name="Merops input file path">
    <vt:lpwstr>*</vt:lpwstr>
  </property>
  <property fmtid="{D5CDD505-2E9C-101B-9397-08002B2CF9AE}" pid="16" name="Merops intra-document links count">
    <vt:lpwstr>0</vt:lpwstr>
  </property>
  <property fmtid="{D5CDD505-2E9C-101B-9397-08002B2CF9AE}" pid="17" name="Merops processed date">
    <vt:lpwstr>2022/02/08 06:03:34 AM</vt:lpwstr>
  </property>
  <property fmtid="{D5CDD505-2E9C-101B-9397-08002B2CF9AE}" pid="18" name="Merops PubMed links count">
    <vt:lpwstr>0</vt:lpwstr>
  </property>
  <property fmtid="{D5CDD505-2E9C-101B-9397-08002B2CF9AE}" pid="19" name="Merops references count">
    <vt:lpwstr>30</vt:lpwstr>
  </property>
  <property fmtid="{D5CDD505-2E9C-101B-9397-08002B2CF9AE}" pid="20" name="Merops Scopus links count">
    <vt:lpwstr>0</vt:lpwstr>
  </property>
  <property fmtid="{D5CDD505-2E9C-101B-9397-08002B2CF9AE}" pid="21" name="Merops server path">
    <vt:lpwstr>*</vt:lpwstr>
  </property>
  <property fmtid="{D5CDD505-2E9C-101B-9397-08002B2CF9AE}" pid="22" name="Merops Standard Set">
    <vt:lpwstr>*</vt:lpwstr>
  </property>
  <property fmtid="{D5CDD505-2E9C-101B-9397-08002B2CF9AE}" pid="23" name="Merops Standard Set modified">
    <vt:lpwstr>*</vt:lpwstr>
  </property>
  <property fmtid="{D5CDD505-2E9C-101B-9397-08002B2CF9AE}" pid="24" name="Merops tables count">
    <vt:lpwstr>3</vt:lpwstr>
  </property>
  <property fmtid="{D5CDD505-2E9C-101B-9397-08002B2CF9AE}" pid="25" name="Merops word count">
    <vt:lpwstr>5322</vt:lpwstr>
  </property>
  <property fmtid="{D5CDD505-2E9C-101B-9397-08002B2CF9AE}" pid="26" name="Merops WorldCat links count">
    <vt:lpwstr>0</vt:lpwstr>
  </property>
  <property fmtid="{D5CDD505-2E9C-101B-9397-08002B2CF9AE}" pid="27" name="ppub">
    <vt:lpwstr/>
  </property>
  <property fmtid="{D5CDD505-2E9C-101B-9397-08002B2CF9AE}" pid="28" name="Publisher">
    <vt:lpwstr/>
  </property>
  <property fmtid="{D5CDD505-2E9C-101B-9397-08002B2CF9AE}" pid="29" name="Publisher-location">
    <vt:lpwstr/>
  </property>
  <property fmtid="{D5CDD505-2E9C-101B-9397-08002B2CF9AE}" pid="30" name="ReceivedDate">
    <vt:lpwstr/>
  </property>
  <property fmtid="{D5CDD505-2E9C-101B-9397-08002B2CF9AE}" pid="31" name="Reference citation style">
    <vt:lpwstr/>
  </property>
  <property fmtid="{D5CDD505-2E9C-101B-9397-08002B2CF9AE}" pid="32" name="Source">
    <vt:lpwstr/>
  </property>
  <property fmtid="{D5CDD505-2E9C-101B-9397-08002B2CF9AE}" pid="33" name="Source-abbreviated">
    <vt:lpwstr/>
  </property>
  <property fmtid="{D5CDD505-2E9C-101B-9397-08002B2CF9AE}" pid="34" name="Source-short">
    <vt:lpwstr/>
  </property>
  <property fmtid="{D5CDD505-2E9C-101B-9397-08002B2CF9AE}" pid="35" name="Subject">
    <vt:lpwstr/>
  </property>
</Properties>
</file>