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14034" w:type="dxa"/>
        <w:tblLook w:val="04A0" w:firstRow="1" w:lastRow="0" w:firstColumn="1" w:lastColumn="0" w:noHBand="0" w:noVBand="1"/>
      </w:tblPr>
      <w:tblGrid>
        <w:gridCol w:w="2977"/>
        <w:gridCol w:w="1843"/>
        <w:gridCol w:w="1843"/>
        <w:gridCol w:w="1842"/>
        <w:gridCol w:w="1843"/>
        <w:gridCol w:w="1843"/>
        <w:gridCol w:w="1843"/>
      </w:tblGrid>
      <w:tr w:rsidR="00BC36B4" w:rsidRPr="00477112" w:rsidTr="00CE4C83"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Age at </w:t>
            </w:r>
            <w:proofErr w:type="spellStart"/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baseline</w:t>
            </w:r>
            <w:proofErr w:type="spellEnd"/>
          </w:p>
          <w:p w:rsidR="00AF4ECF" w:rsidRPr="00477112" w:rsidRDefault="00CE4C83" w:rsidP="00CE4C8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Number</w:t>
            </w:r>
            <w:proofErr w:type="spellEnd"/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of </w:t>
            </w:r>
            <w:proofErr w:type="spellStart"/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AF4ECF"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ubjects</w:t>
            </w:r>
            <w:proofErr w:type="spellEnd"/>
            <w:r w:rsidR="00AF4ECF"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20-29 </w:t>
            </w:r>
            <w:proofErr w:type="spellStart"/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years</w:t>
            </w:r>
            <w:proofErr w:type="spellEnd"/>
          </w:p>
          <w:p w:rsidR="001914DC" w:rsidRPr="00477112" w:rsidRDefault="003A535E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30-39 </w:t>
            </w:r>
            <w:proofErr w:type="spellStart"/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years</w:t>
            </w:r>
            <w:proofErr w:type="spellEnd"/>
          </w:p>
          <w:p w:rsidR="001914DC" w:rsidRPr="00477112" w:rsidRDefault="003A535E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40-49 </w:t>
            </w:r>
            <w:proofErr w:type="spellStart"/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years</w:t>
            </w:r>
            <w:proofErr w:type="spellEnd"/>
          </w:p>
          <w:p w:rsidR="001914DC" w:rsidRPr="00477112" w:rsidRDefault="003A535E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50-59 </w:t>
            </w:r>
            <w:proofErr w:type="spellStart"/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years</w:t>
            </w:r>
            <w:proofErr w:type="spellEnd"/>
          </w:p>
          <w:p w:rsidR="001914DC" w:rsidRPr="00477112" w:rsidRDefault="003A535E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60-69 </w:t>
            </w:r>
            <w:proofErr w:type="spellStart"/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years</w:t>
            </w:r>
            <w:proofErr w:type="spellEnd"/>
          </w:p>
          <w:p w:rsidR="001914DC" w:rsidRPr="00477112" w:rsidRDefault="001914DC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A535E"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70-80 </w:t>
            </w:r>
            <w:proofErr w:type="spellStart"/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years</w:t>
            </w:r>
            <w:proofErr w:type="spellEnd"/>
          </w:p>
          <w:p w:rsidR="001914DC" w:rsidRPr="00477112" w:rsidRDefault="001914DC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A535E"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C36B4" w:rsidRPr="00477112" w:rsidTr="00CE4C83"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6B4" w:rsidRPr="00477112" w:rsidRDefault="00BC36B4" w:rsidP="00FF4D78">
            <w:pPr>
              <w:spacing w:before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Baseline - </w:t>
            </w:r>
            <w:proofErr w:type="spellStart"/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females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6B4" w:rsidRPr="00477112" w:rsidRDefault="00BC36B4" w:rsidP="00FF4D78">
            <w:pPr>
              <w:spacing w:before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6B4" w:rsidRPr="00477112" w:rsidRDefault="00BC36B4" w:rsidP="00FF4D78">
            <w:pPr>
              <w:spacing w:before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6B4" w:rsidRPr="00477112" w:rsidRDefault="00BC36B4" w:rsidP="00FF4D78">
            <w:pPr>
              <w:spacing w:before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6B4" w:rsidRPr="00477112" w:rsidRDefault="00BC36B4" w:rsidP="00FF4D78">
            <w:pPr>
              <w:spacing w:before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6B4" w:rsidRPr="00477112" w:rsidRDefault="00BC36B4" w:rsidP="00FF4D78">
            <w:pPr>
              <w:spacing w:before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6B4" w:rsidRPr="00477112" w:rsidRDefault="00BC36B4" w:rsidP="00FF4D78">
            <w:pPr>
              <w:spacing w:before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95B" w:rsidRPr="00477112" w:rsidTr="00CE4C8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6795B" w:rsidRPr="00477112" w:rsidRDefault="0046795B" w:rsidP="004D217D">
            <w:pPr>
              <w:pStyle w:val="Listenabsatz"/>
              <w:numPr>
                <w:ilvl w:val="0"/>
                <w:numId w:val="1"/>
              </w:numPr>
              <w:spacing w:line="360" w:lineRule="auto"/>
              <w:ind w:left="454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E4C83" w:rsidRPr="00477112">
              <w:rPr>
                <w:rFonts w:ascii="Times New Roman" w:hAnsi="Times New Roman" w:cs="Times New Roman"/>
                <w:sz w:val="24"/>
                <w:szCs w:val="24"/>
              </w:rPr>
              <w:t>scending</w:t>
            </w:r>
            <w:proofErr w:type="spellEnd"/>
            <w:r w:rsidR="00CE4C83"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C83" w:rsidRPr="00477112">
              <w:rPr>
                <w:rFonts w:ascii="Times New Roman" w:hAnsi="Times New Roman" w:cs="Times New Roman"/>
                <w:sz w:val="24"/>
                <w:szCs w:val="24"/>
              </w:rPr>
              <w:t>aorta</w:t>
            </w:r>
            <w:proofErr w:type="spellEnd"/>
            <w:r w:rsidR="00CE4C83"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95B" w:rsidRPr="00477112" w:rsidRDefault="0046795B" w:rsidP="004679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0.340±0.022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95B" w:rsidRPr="00477112" w:rsidRDefault="0046795B" w:rsidP="004679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0.351±0.026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95B" w:rsidRPr="00477112" w:rsidRDefault="0046795B" w:rsidP="004679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0.320±0.016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95B" w:rsidRPr="00477112" w:rsidRDefault="0046795B" w:rsidP="004679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</w:rPr>
              <w:t>0.325</w:t>
            </w: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±0.025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95B" w:rsidRPr="00477112" w:rsidRDefault="0046795B" w:rsidP="004679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0.324±0.016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95B" w:rsidRPr="00477112" w:rsidRDefault="0046795B" w:rsidP="004679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0.321±0.025</w:t>
            </w:r>
          </w:p>
        </w:tc>
      </w:tr>
      <w:tr w:rsidR="0046795B" w:rsidRPr="00477112" w:rsidTr="00CE4C8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6795B" w:rsidRPr="00477112" w:rsidRDefault="0046795B" w:rsidP="004D217D">
            <w:pPr>
              <w:pStyle w:val="Listenabsatz"/>
              <w:numPr>
                <w:ilvl w:val="0"/>
                <w:numId w:val="1"/>
              </w:numPr>
              <w:spacing w:line="360" w:lineRule="auto"/>
              <w:ind w:left="454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E4C83" w:rsidRPr="00477112">
              <w:rPr>
                <w:rFonts w:ascii="Times New Roman" w:hAnsi="Times New Roman" w:cs="Times New Roman"/>
                <w:sz w:val="24"/>
                <w:szCs w:val="24"/>
              </w:rPr>
              <w:t>ortic</w:t>
            </w:r>
            <w:proofErr w:type="spellEnd"/>
            <w:r w:rsidR="00CE4C83"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C83" w:rsidRPr="00477112">
              <w:rPr>
                <w:rFonts w:ascii="Times New Roman" w:hAnsi="Times New Roman" w:cs="Times New Roman"/>
                <w:sz w:val="24"/>
                <w:szCs w:val="24"/>
              </w:rPr>
              <w:t>arch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95B" w:rsidRPr="00477112" w:rsidRDefault="0046795B" w:rsidP="004679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0.282±0.023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95B" w:rsidRPr="00477112" w:rsidRDefault="0046795B" w:rsidP="004679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0.305±0.023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95B" w:rsidRPr="00477112" w:rsidRDefault="0046795B" w:rsidP="004679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0.305±0.016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95B" w:rsidRPr="00477112" w:rsidRDefault="0046795B" w:rsidP="004679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</w:rPr>
              <w:t>0.303</w:t>
            </w: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±0.035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95B" w:rsidRPr="00477112" w:rsidRDefault="0046795B" w:rsidP="004679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0.305±0.023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95B" w:rsidRPr="00477112" w:rsidRDefault="0046795B" w:rsidP="004679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0.303±0.026</w:t>
            </w:r>
          </w:p>
        </w:tc>
      </w:tr>
      <w:tr w:rsidR="0046795B" w:rsidRPr="00477112" w:rsidTr="00CE4C8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6795B" w:rsidRPr="00477112" w:rsidRDefault="0046795B" w:rsidP="004D217D">
            <w:pPr>
              <w:pStyle w:val="Listenabsatz"/>
              <w:numPr>
                <w:ilvl w:val="0"/>
                <w:numId w:val="1"/>
              </w:numPr>
              <w:spacing w:line="360" w:lineRule="auto"/>
              <w:ind w:left="454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CE4C83" w:rsidRPr="00477112">
              <w:rPr>
                <w:rFonts w:ascii="Times New Roman" w:hAnsi="Times New Roman" w:cs="Times New Roman"/>
                <w:sz w:val="24"/>
                <w:szCs w:val="24"/>
              </w:rPr>
              <w:t>escending</w:t>
            </w:r>
            <w:proofErr w:type="spellEnd"/>
            <w:r w:rsidR="00CE4C83"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C83" w:rsidRPr="00477112">
              <w:rPr>
                <w:rFonts w:ascii="Times New Roman" w:hAnsi="Times New Roman" w:cs="Times New Roman"/>
                <w:sz w:val="24"/>
                <w:szCs w:val="24"/>
              </w:rPr>
              <w:t>aorta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95B" w:rsidRPr="00477112" w:rsidRDefault="0046795B" w:rsidP="004679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0.256±0.012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95B" w:rsidRPr="00477112" w:rsidRDefault="0046795B" w:rsidP="004679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0.256±0.029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95B" w:rsidRPr="00477112" w:rsidRDefault="0046795B" w:rsidP="004679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0.259±0.009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95B" w:rsidRPr="00477112" w:rsidRDefault="0046795B" w:rsidP="004679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</w:rPr>
              <w:t>0.288</w:t>
            </w: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±0.026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95B" w:rsidRPr="00477112" w:rsidRDefault="0046795B" w:rsidP="004679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0.301±0.015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95B" w:rsidRPr="00477112" w:rsidRDefault="0046795B" w:rsidP="004679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0.306±0.025</w:t>
            </w:r>
          </w:p>
        </w:tc>
      </w:tr>
      <w:tr w:rsidR="00BC36B4" w:rsidRPr="00477112" w:rsidTr="00CE4C8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Baseline - </w:t>
            </w:r>
            <w:proofErr w:type="spellStart"/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males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C83" w:rsidRPr="00477112" w:rsidTr="00CE4C8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CE4C83" w:rsidRPr="00477112" w:rsidRDefault="00CE4C83" w:rsidP="004D217D">
            <w:pPr>
              <w:pStyle w:val="Listenabsatz"/>
              <w:numPr>
                <w:ilvl w:val="0"/>
                <w:numId w:val="1"/>
              </w:numPr>
              <w:spacing w:line="360" w:lineRule="auto"/>
              <w:ind w:left="454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Ascending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aorta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0.353±0.030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0.322±0.031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0.338±0.020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</w:rPr>
              <w:t>0.325</w:t>
            </w: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±0.021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0.328±0.016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0.341±0.009</w:t>
            </w:r>
          </w:p>
        </w:tc>
      </w:tr>
      <w:tr w:rsidR="00CE4C83" w:rsidRPr="00477112" w:rsidTr="00CE4C8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CE4C83" w:rsidRPr="00477112" w:rsidRDefault="00CE4C83" w:rsidP="004D217D">
            <w:pPr>
              <w:pStyle w:val="Listenabsatz"/>
              <w:numPr>
                <w:ilvl w:val="0"/>
                <w:numId w:val="1"/>
              </w:numPr>
              <w:spacing w:line="360" w:lineRule="auto"/>
              <w:ind w:left="454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Aortic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arch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0.326±0.047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0.298±0.024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0.313±0.030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</w:rPr>
              <w:t>0.303</w:t>
            </w: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±0.045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0.324±0.020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0.327±0.027</w:t>
            </w:r>
          </w:p>
        </w:tc>
      </w:tr>
      <w:tr w:rsidR="00CE4C83" w:rsidRPr="00477112" w:rsidTr="00CE4C83"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4C83" w:rsidRPr="00477112" w:rsidRDefault="00CE4C83" w:rsidP="004D217D">
            <w:pPr>
              <w:pStyle w:val="Listenabsatz"/>
              <w:numPr>
                <w:ilvl w:val="0"/>
                <w:numId w:val="1"/>
              </w:numPr>
              <w:spacing w:line="360" w:lineRule="auto"/>
              <w:ind w:left="454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Descending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aorta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4C83" w:rsidRPr="00477112" w:rsidRDefault="00CE4C83" w:rsidP="00CE4C83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0.275±0.025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4C83" w:rsidRPr="00477112" w:rsidRDefault="00CE4C83" w:rsidP="00CE4C83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0.269±0.018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4C83" w:rsidRPr="00477112" w:rsidRDefault="00CE4C83" w:rsidP="00CE4C83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0.286±0.021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4C83" w:rsidRPr="00477112" w:rsidRDefault="00CE4C83" w:rsidP="00CE4C83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</w:rPr>
              <w:t>0.288</w:t>
            </w: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±0.020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4C83" w:rsidRPr="00477112" w:rsidRDefault="00CE4C83" w:rsidP="00CE4C83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0.313±0.016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4C83" w:rsidRPr="00477112" w:rsidRDefault="00CE4C83" w:rsidP="00CE4C83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0.312±0.022</w:t>
            </w:r>
          </w:p>
        </w:tc>
      </w:tr>
      <w:tr w:rsidR="00BC36B4" w:rsidRPr="00477112" w:rsidTr="00CE4C83"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6B4" w:rsidRPr="00477112" w:rsidRDefault="00BC36B4" w:rsidP="00FF4D78">
            <w:pPr>
              <w:spacing w:before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Follow-</w:t>
            </w:r>
            <w:proofErr w:type="spellStart"/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up</w:t>
            </w:r>
            <w:proofErr w:type="spellEnd"/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females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6B4" w:rsidRPr="00477112" w:rsidRDefault="00BC36B4" w:rsidP="00FF4D7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6B4" w:rsidRPr="00477112" w:rsidRDefault="00BC36B4" w:rsidP="00FF4D7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6B4" w:rsidRPr="00477112" w:rsidRDefault="00BC36B4" w:rsidP="00FF4D7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6B4" w:rsidRPr="00477112" w:rsidRDefault="00BC36B4" w:rsidP="00FF4D78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6B4" w:rsidRPr="00477112" w:rsidRDefault="00BC36B4" w:rsidP="00AF4EC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6B4" w:rsidRPr="00477112" w:rsidRDefault="00BC36B4" w:rsidP="004679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4C83" w:rsidRPr="00477112" w:rsidTr="00CE4C8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CE4C83" w:rsidRPr="00477112" w:rsidRDefault="00CE4C83" w:rsidP="004D217D">
            <w:pPr>
              <w:pStyle w:val="Listenabsatz"/>
              <w:numPr>
                <w:ilvl w:val="0"/>
                <w:numId w:val="1"/>
              </w:numPr>
              <w:spacing w:line="360" w:lineRule="auto"/>
              <w:ind w:left="454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Ascending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aorta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0.320±0.050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0.321±0.022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0.306±0.020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</w:rPr>
              <w:t>0.306</w:t>
            </w: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±0.032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0.311±0.026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0.305±0.020</w:t>
            </w:r>
          </w:p>
        </w:tc>
      </w:tr>
      <w:tr w:rsidR="00CE4C83" w:rsidRPr="00477112" w:rsidTr="00CE4C8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CE4C83" w:rsidRPr="00477112" w:rsidRDefault="00CE4C83" w:rsidP="004D217D">
            <w:pPr>
              <w:pStyle w:val="Listenabsatz"/>
              <w:numPr>
                <w:ilvl w:val="0"/>
                <w:numId w:val="1"/>
              </w:numPr>
              <w:spacing w:line="360" w:lineRule="auto"/>
              <w:ind w:left="454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Aortic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arch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0.216±0.013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0.264±0.026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0.272±0.023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</w:rPr>
              <w:t>0.263</w:t>
            </w: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±0.025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0.288±0.023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0.276±0.017</w:t>
            </w:r>
          </w:p>
        </w:tc>
      </w:tr>
      <w:tr w:rsidR="00CE4C83" w:rsidRPr="00477112" w:rsidTr="00CE4C8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CE4C83" w:rsidRPr="00477112" w:rsidRDefault="00CE4C83" w:rsidP="004D217D">
            <w:pPr>
              <w:pStyle w:val="Listenabsatz"/>
              <w:numPr>
                <w:ilvl w:val="0"/>
                <w:numId w:val="1"/>
              </w:numPr>
              <w:spacing w:line="360" w:lineRule="auto"/>
              <w:ind w:left="454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Descending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aorta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0.259±0.007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0.258±0.027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0.280±0.020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</w:rPr>
              <w:t>0.294</w:t>
            </w: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±0.022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0.308±0.020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0.310±0.026</w:t>
            </w:r>
          </w:p>
        </w:tc>
      </w:tr>
      <w:tr w:rsidR="00BC36B4" w:rsidRPr="00477112" w:rsidTr="00CE4C8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Follow-</w:t>
            </w:r>
            <w:proofErr w:type="spellStart"/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up</w:t>
            </w:r>
            <w:proofErr w:type="spellEnd"/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477112">
              <w:rPr>
                <w:rFonts w:ascii="Times New Roman" w:hAnsi="Times New Roman" w:cs="Times New Roman"/>
                <w:b/>
                <w:sz w:val="24"/>
                <w:szCs w:val="24"/>
              </w:rPr>
              <w:t>males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C36B4" w:rsidRPr="00477112" w:rsidRDefault="00BC36B4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4C83" w:rsidRPr="00477112" w:rsidTr="00CE4C8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CE4C83" w:rsidRPr="00477112" w:rsidRDefault="00CE4C83" w:rsidP="004D217D">
            <w:pPr>
              <w:pStyle w:val="Listenabsatz"/>
              <w:numPr>
                <w:ilvl w:val="0"/>
                <w:numId w:val="1"/>
              </w:numPr>
              <w:spacing w:line="360" w:lineRule="auto"/>
              <w:ind w:left="454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Ascending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aorta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0.327±0.036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0.299±0.025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0.322±0.015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</w:rPr>
              <w:t>0.322</w:t>
            </w: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±0.019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0.311±0.024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0.318±0.017</w:t>
            </w:r>
          </w:p>
        </w:tc>
      </w:tr>
      <w:tr w:rsidR="00CE4C83" w:rsidRPr="00477112" w:rsidTr="00CE4C8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CE4C83" w:rsidRPr="00477112" w:rsidRDefault="00CE4C83" w:rsidP="004D217D">
            <w:pPr>
              <w:pStyle w:val="Listenabsatz"/>
              <w:numPr>
                <w:ilvl w:val="0"/>
                <w:numId w:val="1"/>
              </w:numPr>
              <w:spacing w:line="360" w:lineRule="auto"/>
              <w:ind w:left="454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Aortic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arch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0.260±0.033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0.244±0.023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0.278±0.036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</w:rPr>
              <w:t>0.278</w:t>
            </w: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±0.039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0.300±0.035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4C83" w:rsidRPr="00477112" w:rsidRDefault="00CE4C83" w:rsidP="00CE4C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0.292±0.035</w:t>
            </w:r>
          </w:p>
        </w:tc>
      </w:tr>
      <w:tr w:rsidR="00CE4C83" w:rsidRPr="00477112" w:rsidTr="00CE4C83"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4C83" w:rsidRPr="00477112" w:rsidRDefault="00CE4C83" w:rsidP="004D217D">
            <w:pPr>
              <w:pStyle w:val="Listenabsatz"/>
              <w:numPr>
                <w:ilvl w:val="0"/>
                <w:numId w:val="1"/>
              </w:numPr>
              <w:spacing w:line="360" w:lineRule="auto"/>
              <w:ind w:left="454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Descending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>aorta</w:t>
            </w:r>
            <w:proofErr w:type="spellEnd"/>
            <w:r w:rsidRPr="0047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4C83" w:rsidRPr="00477112" w:rsidRDefault="00CE4C83" w:rsidP="00CE4C83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0.277±0.023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4C83" w:rsidRPr="00477112" w:rsidRDefault="00CE4C83" w:rsidP="00CE4C83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0.279±0.012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4C83" w:rsidRPr="00477112" w:rsidRDefault="00CE4C83" w:rsidP="00CE4C83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0.300±0.029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4C83" w:rsidRPr="00477112" w:rsidRDefault="00CE4C83" w:rsidP="00CE4C83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</w:rPr>
              <w:t>0.315</w:t>
            </w: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±0.022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4C83" w:rsidRPr="00477112" w:rsidRDefault="00CE4C83" w:rsidP="00CE4C83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0.317±0.045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4C83" w:rsidRPr="00477112" w:rsidRDefault="00CE4C83" w:rsidP="00CE4C83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0.303±0.039</w:t>
            </w:r>
          </w:p>
        </w:tc>
      </w:tr>
    </w:tbl>
    <w:p w:rsidR="00CE4C83" w:rsidRPr="00CE4C83" w:rsidRDefault="00CE4C83" w:rsidP="00CE4C83">
      <w:pPr>
        <w:spacing w:before="120" w:after="0" w:line="360" w:lineRule="auto"/>
        <w:rPr>
          <w:rFonts w:ascii="Times New Roman" w:hAnsi="Times New Roman" w:cs="Times New Roman"/>
          <w:sz w:val="24"/>
        </w:rPr>
      </w:pPr>
      <w:proofErr w:type="spellStart"/>
      <w:r w:rsidRPr="00477112">
        <w:rPr>
          <w:rFonts w:ascii="Times New Roman" w:hAnsi="Times New Roman" w:cs="Times New Roman"/>
          <w:b/>
          <w:sz w:val="24"/>
        </w:rPr>
        <w:t>Supplemental</w:t>
      </w:r>
      <w:proofErr w:type="spellEnd"/>
      <w:r w:rsidRPr="0047711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477112">
        <w:rPr>
          <w:rFonts w:ascii="Times New Roman" w:hAnsi="Times New Roman" w:cs="Times New Roman"/>
          <w:b/>
          <w:sz w:val="24"/>
        </w:rPr>
        <w:t>table</w:t>
      </w:r>
      <w:proofErr w:type="spellEnd"/>
      <w:r w:rsidRPr="00477112">
        <w:rPr>
          <w:rFonts w:ascii="Times New Roman" w:hAnsi="Times New Roman" w:cs="Times New Roman"/>
          <w:b/>
          <w:sz w:val="24"/>
        </w:rPr>
        <w:t xml:space="preserve"> 1.</w:t>
      </w:r>
      <w:r w:rsidRPr="0047711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77112">
        <w:rPr>
          <w:rFonts w:ascii="Times New Roman" w:hAnsi="Times New Roman" w:cs="Times New Roman"/>
          <w:sz w:val="24"/>
        </w:rPr>
        <w:t>Mean</w:t>
      </w:r>
      <w:proofErr w:type="spellEnd"/>
      <w:r w:rsidRPr="0047711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77112">
        <w:rPr>
          <w:rFonts w:ascii="Times New Roman" w:hAnsi="Times New Roman" w:cs="Times New Roman"/>
          <w:sz w:val="24"/>
        </w:rPr>
        <w:t>values</w:t>
      </w:r>
      <w:proofErr w:type="spellEnd"/>
      <w:r w:rsidRPr="00477112">
        <w:rPr>
          <w:rFonts w:ascii="Times New Roman" w:hAnsi="Times New Roman" w:cs="Times New Roman"/>
          <w:sz w:val="24"/>
        </w:rPr>
        <w:t xml:space="preserve"> </w:t>
      </w:r>
      <w:r w:rsidRPr="00477112">
        <w:rPr>
          <w:rFonts w:ascii="Times New Roman" w:hAnsi="Times New Roman" w:cs="Times New Roman"/>
          <w:color w:val="000000"/>
          <w:sz w:val="24"/>
          <w:szCs w:val="24"/>
        </w:rPr>
        <w:t xml:space="preserve">± </w:t>
      </w:r>
      <w:proofErr w:type="spellStart"/>
      <w:r w:rsidRPr="00477112">
        <w:rPr>
          <w:rFonts w:ascii="Times New Roman" w:hAnsi="Times New Roman" w:cs="Times New Roman"/>
          <w:color w:val="000000"/>
          <w:sz w:val="24"/>
          <w:szCs w:val="24"/>
        </w:rPr>
        <w:t>standard</w:t>
      </w:r>
      <w:proofErr w:type="spellEnd"/>
      <w:r w:rsidRPr="004771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77112">
        <w:rPr>
          <w:rFonts w:ascii="Times New Roman" w:hAnsi="Times New Roman" w:cs="Times New Roman"/>
          <w:color w:val="000000"/>
          <w:sz w:val="24"/>
          <w:szCs w:val="24"/>
        </w:rPr>
        <w:t>deviation</w:t>
      </w:r>
      <w:proofErr w:type="spellEnd"/>
      <w:r w:rsidRPr="004771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77112">
        <w:rPr>
          <w:rFonts w:ascii="Times New Roman" w:hAnsi="Times New Roman" w:cs="Times New Roman"/>
          <w:sz w:val="24"/>
        </w:rPr>
        <w:t xml:space="preserve">of </w:t>
      </w:r>
      <w:proofErr w:type="spellStart"/>
      <w:r w:rsidR="0008010C" w:rsidRPr="00477112">
        <w:rPr>
          <w:rFonts w:ascii="Times New Roman" w:hAnsi="Times New Roman" w:cs="Times New Roman"/>
          <w:sz w:val="24"/>
        </w:rPr>
        <w:t>local</w:t>
      </w:r>
      <w:proofErr w:type="spellEnd"/>
      <w:r w:rsidR="0008010C" w:rsidRPr="0047711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8010C" w:rsidRPr="00477112">
        <w:rPr>
          <w:rFonts w:ascii="Times New Roman" w:hAnsi="Times New Roman" w:cs="Times New Roman"/>
          <w:sz w:val="24"/>
        </w:rPr>
        <w:t>normalized</w:t>
      </w:r>
      <w:proofErr w:type="spellEnd"/>
      <w:r w:rsidR="0008010C" w:rsidRPr="0047711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8010C" w:rsidRPr="00477112">
        <w:rPr>
          <w:rFonts w:ascii="Times New Roman" w:hAnsi="Times New Roman" w:cs="Times New Roman"/>
          <w:sz w:val="24"/>
        </w:rPr>
        <w:t>helicity</w:t>
      </w:r>
      <w:proofErr w:type="spellEnd"/>
      <w:r w:rsidR="0008010C" w:rsidRPr="0047711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8010C" w:rsidRPr="00477112">
        <w:rPr>
          <w:rFonts w:ascii="Times New Roman" w:hAnsi="Times New Roman" w:cs="Times New Roman"/>
          <w:sz w:val="24"/>
        </w:rPr>
        <w:t>volumes</w:t>
      </w:r>
      <w:proofErr w:type="spellEnd"/>
      <w:r w:rsidR="0008010C" w:rsidRPr="00477112">
        <w:rPr>
          <w:rFonts w:ascii="Times New Roman" w:hAnsi="Times New Roman" w:cs="Times New Roman"/>
          <w:sz w:val="24"/>
        </w:rPr>
        <w:t xml:space="preserve"> (LNHV)</w:t>
      </w:r>
      <w:r w:rsidRPr="00477112">
        <w:rPr>
          <w:rFonts w:ascii="Times New Roman" w:hAnsi="Times New Roman" w:cs="Times New Roman"/>
          <w:sz w:val="24"/>
        </w:rPr>
        <w:t xml:space="preserve"> in the </w:t>
      </w:r>
      <w:proofErr w:type="spellStart"/>
      <w:r w:rsidRPr="00477112">
        <w:rPr>
          <w:rFonts w:ascii="Times New Roman" w:hAnsi="Times New Roman" w:cs="Times New Roman"/>
          <w:sz w:val="24"/>
        </w:rPr>
        <w:t>three</w:t>
      </w:r>
      <w:proofErr w:type="spellEnd"/>
      <w:r w:rsidRPr="0047711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77112">
        <w:rPr>
          <w:rFonts w:ascii="Times New Roman" w:hAnsi="Times New Roman" w:cs="Times New Roman"/>
          <w:sz w:val="24"/>
        </w:rPr>
        <w:t>aortic</w:t>
      </w:r>
      <w:proofErr w:type="spellEnd"/>
      <w:r w:rsidRPr="0047711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77112">
        <w:rPr>
          <w:rFonts w:ascii="Times New Roman" w:hAnsi="Times New Roman" w:cs="Times New Roman"/>
          <w:sz w:val="24"/>
        </w:rPr>
        <w:t>segments</w:t>
      </w:r>
      <w:proofErr w:type="spellEnd"/>
      <w:r w:rsidRPr="0047711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77112">
        <w:rPr>
          <w:rFonts w:ascii="Times New Roman" w:hAnsi="Times New Roman" w:cs="Times New Roman"/>
          <w:sz w:val="24"/>
        </w:rPr>
        <w:t>are</w:t>
      </w:r>
      <w:proofErr w:type="spellEnd"/>
      <w:r w:rsidRPr="0047711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77112">
        <w:rPr>
          <w:rFonts w:ascii="Times New Roman" w:hAnsi="Times New Roman" w:cs="Times New Roman"/>
          <w:sz w:val="24"/>
        </w:rPr>
        <w:t>given</w:t>
      </w:r>
      <w:proofErr w:type="spellEnd"/>
      <w:r w:rsidRPr="00477112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477112">
        <w:rPr>
          <w:rFonts w:ascii="Times New Roman" w:hAnsi="Times New Roman" w:cs="Times New Roman"/>
          <w:sz w:val="24"/>
        </w:rPr>
        <w:t>females</w:t>
      </w:r>
      <w:proofErr w:type="spellEnd"/>
      <w:r w:rsidRPr="0047711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77112">
        <w:rPr>
          <w:rFonts w:ascii="Times New Roman" w:hAnsi="Times New Roman" w:cs="Times New Roman"/>
          <w:sz w:val="24"/>
        </w:rPr>
        <w:t>and</w:t>
      </w:r>
      <w:proofErr w:type="spellEnd"/>
      <w:r w:rsidRPr="0047711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77112">
        <w:rPr>
          <w:rFonts w:ascii="Times New Roman" w:hAnsi="Times New Roman" w:cs="Times New Roman"/>
          <w:sz w:val="24"/>
        </w:rPr>
        <w:t>males</w:t>
      </w:r>
      <w:proofErr w:type="spellEnd"/>
      <w:r w:rsidRPr="0047711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77112">
        <w:rPr>
          <w:rFonts w:ascii="Times New Roman" w:hAnsi="Times New Roman" w:cs="Times New Roman"/>
          <w:sz w:val="24"/>
        </w:rPr>
        <w:t>both</w:t>
      </w:r>
      <w:proofErr w:type="spellEnd"/>
      <w:r w:rsidRPr="00477112">
        <w:rPr>
          <w:rFonts w:ascii="Times New Roman" w:hAnsi="Times New Roman" w:cs="Times New Roman"/>
          <w:sz w:val="24"/>
        </w:rPr>
        <w:t xml:space="preserve"> at </w:t>
      </w:r>
      <w:proofErr w:type="spellStart"/>
      <w:r w:rsidRPr="00477112">
        <w:rPr>
          <w:rFonts w:ascii="Times New Roman" w:hAnsi="Times New Roman" w:cs="Times New Roman"/>
          <w:sz w:val="24"/>
        </w:rPr>
        <w:t>baseline</w:t>
      </w:r>
      <w:proofErr w:type="spellEnd"/>
      <w:r w:rsidRPr="0047711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77112">
        <w:rPr>
          <w:rFonts w:ascii="Times New Roman" w:hAnsi="Times New Roman" w:cs="Times New Roman"/>
          <w:sz w:val="24"/>
        </w:rPr>
        <w:t>and</w:t>
      </w:r>
      <w:proofErr w:type="spellEnd"/>
      <w:r w:rsidRPr="00477112">
        <w:rPr>
          <w:rFonts w:ascii="Times New Roman" w:hAnsi="Times New Roman" w:cs="Times New Roman"/>
          <w:sz w:val="24"/>
        </w:rPr>
        <w:t xml:space="preserve"> follow-</w:t>
      </w:r>
      <w:proofErr w:type="spellStart"/>
      <w:r w:rsidRPr="00477112">
        <w:rPr>
          <w:rFonts w:ascii="Times New Roman" w:hAnsi="Times New Roman" w:cs="Times New Roman"/>
          <w:sz w:val="24"/>
        </w:rPr>
        <w:t>up</w:t>
      </w:r>
      <w:proofErr w:type="spellEnd"/>
      <w:r w:rsidRPr="00477112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</w:p>
    <w:sectPr w:rsidR="00CE4C83" w:rsidRPr="00CE4C83" w:rsidSect="00BC36B4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9765E6"/>
    <w:multiLevelType w:val="hybridMultilevel"/>
    <w:tmpl w:val="7ED06E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6B4"/>
    <w:rsid w:val="0008010C"/>
    <w:rsid w:val="001914DC"/>
    <w:rsid w:val="00225263"/>
    <w:rsid w:val="003A535E"/>
    <w:rsid w:val="0046795B"/>
    <w:rsid w:val="00477112"/>
    <w:rsid w:val="004D217D"/>
    <w:rsid w:val="00AF4ECF"/>
    <w:rsid w:val="00BC36B4"/>
    <w:rsid w:val="00C02858"/>
    <w:rsid w:val="00CE4C83"/>
    <w:rsid w:val="00FF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1123CA-420A-446F-BEA5-D2B249621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C3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C36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3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Freiburg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Dr. Andreas Harloff</dc:creator>
  <cp:keywords/>
  <dc:description/>
  <cp:lastModifiedBy>Prof. Dr. Andreas Harloff</cp:lastModifiedBy>
  <cp:revision>7</cp:revision>
  <dcterms:created xsi:type="dcterms:W3CDTF">2022-08-10T07:10:00Z</dcterms:created>
  <dcterms:modified xsi:type="dcterms:W3CDTF">2022-11-14T09:33:00Z</dcterms:modified>
</cp:coreProperties>
</file>