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652CB" w14:textId="77777777" w:rsidR="002E2F6A" w:rsidRDefault="00A87DFC">
      <w:r>
        <w:rPr>
          <w:noProof/>
        </w:rPr>
        <w:drawing>
          <wp:inline distT="114300" distB="114300" distL="114300" distR="114300" wp14:anchorId="2698CAA9" wp14:editId="4EA37742">
            <wp:extent cx="5731200" cy="5727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D32E02" w14:textId="77777777" w:rsidR="002E2F6A" w:rsidRPr="0099362B" w:rsidRDefault="00A87DFC" w:rsidP="00A87DFC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9362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Figure S1</w:t>
      </w:r>
      <w:r w:rsidRPr="0099362B">
        <w:rPr>
          <w:rFonts w:ascii="Times New Roman" w:eastAsia="Times New Roman" w:hAnsi="Times New Roman" w:cs="Times New Roman"/>
          <w:sz w:val="24"/>
          <w:szCs w:val="24"/>
          <w:lang w:val="en-US"/>
        </w:rPr>
        <w:t>. ROI-to-ROI correlation (</w:t>
      </w:r>
      <w:proofErr w:type="gramStart"/>
      <w:r w:rsidRPr="0099362B">
        <w:rPr>
          <w:rFonts w:ascii="Times New Roman" w:eastAsia="Times New Roman" w:hAnsi="Times New Roman" w:cs="Times New Roman"/>
          <w:sz w:val="24"/>
          <w:szCs w:val="24"/>
          <w:lang w:val="en-US"/>
        </w:rPr>
        <w:t>i.e.</w:t>
      </w:r>
      <w:proofErr w:type="gramEnd"/>
      <w:r w:rsidRPr="009936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Spearman's rank correlation) of the subsample of participants reporting a persistent history of reading difficulties (</w:t>
      </w:r>
      <w:r w:rsidRPr="0099362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</w:t>
      </w:r>
      <w:r w:rsidRPr="009936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12), with some of them even being diagnosed with dyslexia during their formal education (</w:t>
      </w:r>
      <w:r w:rsidRPr="0099362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</w:t>
      </w:r>
      <w:r w:rsidRPr="009936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8). </w:t>
      </w:r>
    </w:p>
    <w:sectPr w:rsidR="002E2F6A" w:rsidRPr="0099362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F6A"/>
    <w:rsid w:val="002E2F6A"/>
    <w:rsid w:val="0099362B"/>
    <w:rsid w:val="00A87DFC"/>
    <w:rsid w:val="00BA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F1FA"/>
  <w15:docId w15:val="{17E7B5CA-5C6F-47E5-8C2C-9847F30B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" w:eastAsia="de-A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227</Characters>
  <Application>Microsoft Office Word</Application>
  <DocSecurity>0</DocSecurity>
  <Lines>1</Lines>
  <Paragraphs>1</Paragraphs>
  <ScaleCrop>false</ScaleCrop>
  <Company>PLUS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Schuster Sarah</dc:creator>
  <cp:lastModifiedBy>Schuster Sarah</cp:lastModifiedBy>
  <cp:revision>4</cp:revision>
  <dcterms:created xsi:type="dcterms:W3CDTF">2023-02-20T14:38:00Z</dcterms:created>
  <dcterms:modified xsi:type="dcterms:W3CDTF">2023-02-20T14:38:00Z</dcterms:modified>
</cp:coreProperties>
</file>