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F67" w:rsidRDefault="00CA3F67" w:rsidP="00CA3F67">
      <w:pPr>
        <w:pStyle w:val="Heading1"/>
      </w:pPr>
      <w:r w:rsidRPr="0020712E">
        <w:t>Highlights</w:t>
      </w:r>
    </w:p>
    <w:p w:rsidR="009641C8" w:rsidRDefault="009641C8" w:rsidP="009641C8">
      <w:pPr>
        <w:pStyle w:val="ListParagraph"/>
        <w:numPr>
          <w:ilvl w:val="0"/>
          <w:numId w:val="1"/>
        </w:numPr>
        <w:spacing w:after="0" w:line="360" w:lineRule="auto"/>
        <w:ind w:left="714" w:hanging="357"/>
      </w:pPr>
      <w:r w:rsidRPr="00B82D1E">
        <w:rPr>
          <w:color w:val="0D0D0D" w:themeColor="text1" w:themeTint="F2"/>
        </w:rPr>
        <w:t xml:space="preserve">The order of </w:t>
      </w:r>
      <w:r>
        <w:rPr>
          <w:color w:val="0D0D0D" w:themeColor="text1" w:themeTint="F2"/>
        </w:rPr>
        <w:t>levels</w:t>
      </w:r>
      <w:r w:rsidRPr="00B82D1E">
        <w:rPr>
          <w:color w:val="0D0D0D" w:themeColor="text1" w:themeTint="F2"/>
        </w:rPr>
        <w:t xml:space="preserve"> of </w:t>
      </w:r>
      <w:r>
        <w:rPr>
          <w:color w:val="0D0D0D" w:themeColor="text1" w:themeTint="F2"/>
        </w:rPr>
        <w:t>toxic</w:t>
      </w:r>
      <w:r w:rsidRPr="00B82D1E">
        <w:rPr>
          <w:color w:val="0D0D0D" w:themeColor="text1" w:themeTint="F2"/>
        </w:rPr>
        <w:t xml:space="preserve"> metals in breast milk samples was Cr &gt; Ni &gt; Pb &gt; As &gt; Cd &gt; Hg</w:t>
      </w:r>
      <w:r>
        <w:t>.</w:t>
      </w:r>
    </w:p>
    <w:p w:rsidR="00CA3F67" w:rsidRDefault="00CA3F67" w:rsidP="009641C8">
      <w:pPr>
        <w:pStyle w:val="ListParagraph"/>
        <w:numPr>
          <w:ilvl w:val="0"/>
          <w:numId w:val="1"/>
        </w:numPr>
        <w:spacing w:after="0" w:line="360" w:lineRule="auto"/>
        <w:ind w:left="714" w:hanging="357"/>
      </w:pPr>
      <w:r>
        <w:t xml:space="preserve">Levels of </w:t>
      </w:r>
      <w:bookmarkStart w:id="0" w:name="OLE_LINK113"/>
      <w:bookmarkStart w:id="1" w:name="OLE_LINK114"/>
      <w:r w:rsidR="009641C8" w:rsidRPr="007E76EC">
        <w:rPr>
          <w:color w:val="0D0D0D" w:themeColor="text1" w:themeTint="F2"/>
        </w:rPr>
        <w:t xml:space="preserve">Cr and Pb in the </w:t>
      </w:r>
      <w:proofErr w:type="spellStart"/>
      <w:r w:rsidR="009641C8" w:rsidRPr="007E76EC">
        <w:rPr>
          <w:color w:val="0D0D0D" w:themeColor="text1" w:themeTint="F2"/>
        </w:rPr>
        <w:t>breastmilk</w:t>
      </w:r>
      <w:proofErr w:type="spellEnd"/>
      <w:r w:rsidR="009641C8" w:rsidRPr="007E76EC">
        <w:rPr>
          <w:color w:val="0D0D0D" w:themeColor="text1" w:themeTint="F2"/>
        </w:rPr>
        <w:t xml:space="preserve"> of all participants were well above WHO tolerable daily intake</w:t>
      </w:r>
      <w:bookmarkEnd w:id="0"/>
      <w:bookmarkEnd w:id="1"/>
      <w:r>
        <w:t>.</w:t>
      </w:r>
    </w:p>
    <w:p w:rsidR="00CA3F67" w:rsidRDefault="009641C8" w:rsidP="009641C8">
      <w:pPr>
        <w:pStyle w:val="ListParagraph"/>
        <w:numPr>
          <w:ilvl w:val="0"/>
          <w:numId w:val="1"/>
        </w:numPr>
        <w:spacing w:after="0" w:line="360" w:lineRule="auto"/>
        <w:ind w:left="714" w:hanging="357"/>
      </w:pPr>
      <w:r>
        <w:rPr>
          <w:color w:val="000000" w:themeColor="text1"/>
          <w:lang w:val="en-GB"/>
        </w:rPr>
        <w:t>T</w:t>
      </w:r>
      <w:r w:rsidRPr="007E76EC">
        <w:rPr>
          <w:color w:val="000000" w:themeColor="text1"/>
          <w:lang w:val="en-GB"/>
        </w:rPr>
        <w:t>here was no a strong evidence the association between heavy metal levels in breast-milk and drinking water</w:t>
      </w:r>
      <w:r w:rsidR="00CA3F67">
        <w:t>.</w:t>
      </w:r>
    </w:p>
    <w:p w:rsidR="009641C8" w:rsidRDefault="009641C8" w:rsidP="00092710">
      <w:pPr>
        <w:pStyle w:val="ListParagraph"/>
        <w:numPr>
          <w:ilvl w:val="0"/>
          <w:numId w:val="1"/>
        </w:numPr>
        <w:spacing w:after="0" w:line="360" w:lineRule="auto"/>
        <w:ind w:left="714" w:hanging="357"/>
      </w:pPr>
      <w:bookmarkStart w:id="2" w:name="OLE_LINK117"/>
      <w:bookmarkStart w:id="3" w:name="OLE_LINK118"/>
      <w:r w:rsidRPr="00B82D1E">
        <w:rPr>
          <w:color w:val="0D0D0D" w:themeColor="text1" w:themeTint="F2"/>
        </w:rPr>
        <w:t>As and Cr-related point assessment of THQ was higher than the allowable limit for both neonatal groups</w:t>
      </w:r>
      <w:r>
        <w:t xml:space="preserve"> </w:t>
      </w:r>
    </w:p>
    <w:p w:rsidR="00D60660" w:rsidRDefault="00D60660">
      <w:bookmarkStart w:id="4" w:name="_GoBack"/>
      <w:bookmarkEnd w:id="2"/>
      <w:bookmarkEnd w:id="3"/>
      <w:bookmarkEnd w:id="4"/>
    </w:p>
    <w:sectPr w:rsidR="00D60660" w:rsidSect="00CA3F67">
      <w:pgSz w:w="11906" w:h="16838" w:code="9"/>
      <w:pgMar w:top="1440" w:right="1440" w:bottom="1440" w:left="1440" w:header="706" w:footer="706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C593F"/>
    <w:multiLevelType w:val="hybridMultilevel"/>
    <w:tmpl w:val="B39AD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AyNzIxNDIwNDQ3NLBQ0lEKTi0uzszPAykwrAUApkFF7ywAAAA="/>
  </w:docVars>
  <w:rsids>
    <w:rsidRoot w:val="00CA3F67"/>
    <w:rsid w:val="00092710"/>
    <w:rsid w:val="00537850"/>
    <w:rsid w:val="009641C8"/>
    <w:rsid w:val="00CA3F67"/>
    <w:rsid w:val="00D60660"/>
    <w:rsid w:val="00FF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CA3F67"/>
    <w:pPr>
      <w:keepNext/>
      <w:spacing w:before="240" w:after="60"/>
      <w:jc w:val="both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CA3F67"/>
  </w:style>
  <w:style w:type="character" w:customStyle="1" w:styleId="Heading1Char">
    <w:name w:val="Heading 1 Char"/>
    <w:basedOn w:val="DefaultParagraphFont"/>
    <w:link w:val="Heading1"/>
    <w:uiPriority w:val="99"/>
    <w:rsid w:val="00CA3F67"/>
    <w:rPr>
      <w:rFonts w:ascii="Times New Roman" w:eastAsia="Times New Roman" w:hAnsi="Times New Roman" w:cs="Times New Roman"/>
      <w:b/>
      <w:bCs/>
      <w:kern w:val="32"/>
      <w:sz w:val="24"/>
      <w:szCs w:val="24"/>
    </w:rPr>
  </w:style>
  <w:style w:type="paragraph" w:styleId="ListParagraph">
    <w:name w:val="List Paragraph"/>
    <w:basedOn w:val="Normal"/>
    <w:uiPriority w:val="99"/>
    <w:qFormat/>
    <w:rsid w:val="00CA3F67"/>
    <w:pPr>
      <w:ind w:left="720"/>
      <w:jc w:val="both"/>
    </w:pPr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CA3F67"/>
    <w:pPr>
      <w:keepNext/>
      <w:spacing w:before="240" w:after="60"/>
      <w:jc w:val="both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CA3F67"/>
  </w:style>
  <w:style w:type="character" w:customStyle="1" w:styleId="Heading1Char">
    <w:name w:val="Heading 1 Char"/>
    <w:basedOn w:val="DefaultParagraphFont"/>
    <w:link w:val="Heading1"/>
    <w:uiPriority w:val="99"/>
    <w:rsid w:val="00CA3F67"/>
    <w:rPr>
      <w:rFonts w:ascii="Times New Roman" w:eastAsia="Times New Roman" w:hAnsi="Times New Roman" w:cs="Times New Roman"/>
      <w:b/>
      <w:bCs/>
      <w:kern w:val="32"/>
      <w:sz w:val="24"/>
      <w:szCs w:val="24"/>
    </w:rPr>
  </w:style>
  <w:style w:type="paragraph" w:styleId="ListParagraph">
    <w:name w:val="List Paragraph"/>
    <w:basedOn w:val="Normal"/>
    <w:uiPriority w:val="99"/>
    <w:qFormat/>
    <w:rsid w:val="00CA3F67"/>
    <w:pPr>
      <w:ind w:left="720"/>
      <w:jc w:val="both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347</Characters>
  <Application>Microsoft Office Word</Application>
  <DocSecurity>0</DocSecurity>
  <Lines>8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Borhan Mansouri</dc:creator>
  <cp:keywords/>
  <dc:description/>
  <cp:lastModifiedBy>Aveiro</cp:lastModifiedBy>
  <cp:revision>5</cp:revision>
  <dcterms:created xsi:type="dcterms:W3CDTF">2020-03-19T11:23:00Z</dcterms:created>
  <dcterms:modified xsi:type="dcterms:W3CDTF">2022-02-17T05:10:00Z</dcterms:modified>
</cp:coreProperties>
</file>