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CF" w:rsidRPr="00B863AF" w:rsidRDefault="003C442F" w:rsidP="00EC22C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S2 Table: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C22CF" w:rsidRPr="00052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earching strategies for some databases to assess </w:t>
      </w:r>
      <w:r w:rsidR="00FB006F">
        <w:rPr>
          <w:rFonts w:ascii="Times New Roman" w:hAnsi="Times New Roman" w:cs="Times New Roman"/>
          <w:sz w:val="24"/>
          <w:szCs w:val="24"/>
        </w:rPr>
        <w:t>the pooled success rate</w:t>
      </w:r>
      <w:r w:rsidR="00FB006F" w:rsidRPr="00FB006F">
        <w:t xml:space="preserve"> </w:t>
      </w:r>
      <w:r w:rsidR="00FB006F">
        <w:t xml:space="preserve">of </w:t>
      </w:r>
      <w:r w:rsidR="00FB006F" w:rsidRPr="00FB006F">
        <w:rPr>
          <w:rFonts w:ascii="Times New Roman" w:hAnsi="Times New Roman" w:cs="Times New Roman"/>
          <w:sz w:val="24"/>
          <w:szCs w:val="24"/>
        </w:rPr>
        <w:t>vaginal birth after cesarean section</w:t>
      </w:r>
      <w:r w:rsidR="00FB006F">
        <w:rPr>
          <w:rFonts w:ascii="Times New Roman" w:hAnsi="Times New Roman" w:cs="Times New Roman"/>
          <w:sz w:val="24"/>
          <w:szCs w:val="24"/>
        </w:rPr>
        <w:t xml:space="preserve"> and</w:t>
      </w:r>
      <w:r w:rsidR="00EC22CF" w:rsidRPr="00052264">
        <w:rPr>
          <w:rFonts w:ascii="Times New Roman" w:hAnsi="Times New Roman" w:cs="Times New Roman"/>
          <w:sz w:val="24"/>
          <w:szCs w:val="24"/>
        </w:rPr>
        <w:t xml:space="preserve"> </w:t>
      </w:r>
      <w:r w:rsidR="00FB006F">
        <w:rPr>
          <w:rFonts w:ascii="Times New Roman" w:hAnsi="Times New Roman" w:cs="Times New Roman"/>
          <w:sz w:val="24"/>
          <w:szCs w:val="24"/>
        </w:rPr>
        <w:t>its determinants in</w:t>
      </w:r>
      <w:r w:rsidR="00EC22CF" w:rsidRPr="000522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Ethiopia</w:t>
      </w: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1808"/>
        <w:gridCol w:w="5388"/>
        <w:gridCol w:w="1192"/>
        <w:gridCol w:w="1350"/>
      </w:tblGrid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Databases</w:t>
            </w:r>
          </w:p>
        </w:tc>
        <w:tc>
          <w:tcPr>
            <w:tcW w:w="538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Searching terms </w:t>
            </w:r>
          </w:p>
        </w:tc>
        <w:tc>
          <w:tcPr>
            <w:tcW w:w="1192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Number of studies </w:t>
            </w:r>
          </w:p>
        </w:tc>
        <w:tc>
          <w:tcPr>
            <w:tcW w:w="1350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Searching period </w:t>
            </w: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PubMed/ MEDLINE</w:t>
            </w:r>
          </w:p>
        </w:tc>
        <w:tc>
          <w:tcPr>
            <w:tcW w:w="5388" w:type="dxa"/>
          </w:tcPr>
          <w:p w:rsidR="00EC22CF" w:rsidRPr="00A27BF7" w:rsidRDefault="00A90E1D" w:rsidP="00816C0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E1D">
              <w:rPr>
                <w:rFonts w:ascii="Times New Roman" w:hAnsi="Times New Roman" w:cs="Times New Roman"/>
                <w:sz w:val="24"/>
                <w:szCs w:val="24"/>
              </w:rPr>
              <w:t>("Successful" [All Fields] OR "Success rate" [All Fields]) AND ("vaginal birth after caesarean"[All Fields] OR "vaginal birth after cesarean"[</w:t>
            </w:r>
            <w:proofErr w:type="spellStart"/>
            <w:r w:rsidRPr="00A90E1D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A90E1D">
              <w:rPr>
                <w:rFonts w:ascii="Times New Roman" w:hAnsi="Times New Roman" w:cs="Times New Roman"/>
                <w:sz w:val="24"/>
                <w:szCs w:val="24"/>
              </w:rPr>
              <w:t xml:space="preserve"> Terms] OR ("vaginal"[All Fields] AND "birth"[All Fields] AND "after"[All Fields] AND "cesarean"[All Fields]) OR "vaginal birth after cesarean"[All Fields]) AND section[All Fields] AND ("determinants"[All Fields] OR "associated factors"[All fields] OR "Predictors"[All fields]) AND ("</w:t>
            </w:r>
            <w:proofErr w:type="spellStart"/>
            <w:r w:rsidRPr="00A90E1D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  <w:proofErr w:type="spellEnd"/>
            <w:r w:rsidRPr="00A90E1D">
              <w:rPr>
                <w:rFonts w:ascii="Times New Roman" w:hAnsi="Times New Roman" w:cs="Times New Roman"/>
                <w:sz w:val="24"/>
                <w:szCs w:val="24"/>
              </w:rPr>
              <w:t>"[</w:t>
            </w:r>
            <w:proofErr w:type="spellStart"/>
            <w:r w:rsidRPr="00A90E1D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A90E1D">
              <w:rPr>
                <w:rFonts w:ascii="Times New Roman" w:hAnsi="Times New Roman" w:cs="Times New Roman"/>
                <w:sz w:val="24"/>
                <w:szCs w:val="24"/>
              </w:rPr>
              <w:t xml:space="preserve"> Terms]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"[All Fields])</w:t>
            </w:r>
          </w:p>
        </w:tc>
        <w:tc>
          <w:tcPr>
            <w:tcW w:w="1192" w:type="dxa"/>
          </w:tcPr>
          <w:p w:rsidR="00EC22CF" w:rsidRPr="00A27BF7" w:rsidRDefault="00A90E1D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268</w:t>
            </w:r>
          </w:p>
        </w:tc>
        <w:tc>
          <w:tcPr>
            <w:tcW w:w="1350" w:type="dxa"/>
            <w:vMerge w:val="restart"/>
          </w:tcPr>
          <w:p w:rsidR="00EC22CF" w:rsidRPr="00A27BF7" w:rsidRDefault="00BA074C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074C">
              <w:rPr>
                <w:rFonts w:ascii="Times New Roman" w:hAnsi="Times New Roman" w:cs="Times New Roman"/>
                <w:sz w:val="24"/>
                <w:szCs w:val="24"/>
              </w:rPr>
              <w:t>From 2005/01/01 to 2022/11/20</w:t>
            </w:r>
          </w:p>
        </w:tc>
      </w:tr>
      <w:tr w:rsidR="00EC22CF" w:rsidRPr="00A27BF7" w:rsidTr="00B458CD">
        <w:trPr>
          <w:trHeight w:val="2312"/>
        </w:trPr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Google scholar</w:t>
            </w:r>
          </w:p>
        </w:tc>
        <w:tc>
          <w:tcPr>
            <w:tcW w:w="5388" w:type="dxa"/>
          </w:tcPr>
          <w:p w:rsidR="00EC22CF" w:rsidRPr="00A27BF7" w:rsidRDefault="00B458CD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58CD">
              <w:rPr>
                <w:rFonts w:ascii="Times New Roman" w:hAnsi="Times New Roman" w:cs="Times New Roman"/>
                <w:sz w:val="24"/>
                <w:szCs w:val="24"/>
              </w:rPr>
              <w:t>“level” or "proportion" or "magnitude"  AND ‘’successful’’ OR ‘’success’’ AND ‘’vaginal birth after cesarean section’’ OR  "vaginal birth” and “after cesarean section"  AND "determinants" OR "associated factors" or "predicto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rs” and “Ethiopia”</w:t>
            </w:r>
          </w:p>
        </w:tc>
        <w:tc>
          <w:tcPr>
            <w:tcW w:w="1192" w:type="dxa"/>
          </w:tcPr>
          <w:p w:rsidR="00EC22CF" w:rsidRPr="00A27BF7" w:rsidRDefault="00B458CD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ScienceDirect</w:t>
            </w:r>
            <w:proofErr w:type="spellEnd"/>
          </w:p>
        </w:tc>
        <w:tc>
          <w:tcPr>
            <w:tcW w:w="5388" w:type="dxa"/>
          </w:tcPr>
          <w:p w:rsidR="00EC22CF" w:rsidRPr="00A27BF7" w:rsidRDefault="00A24032" w:rsidP="00901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032">
              <w:rPr>
                <w:rFonts w:ascii="Times New Roman" w:hAnsi="Times New Roman" w:cs="Times New Roman"/>
                <w:sz w:val="24"/>
                <w:szCs w:val="24"/>
              </w:rPr>
              <w:t>success rate or successful and Vaginal birth after cesarean section or Vaginal delivery after cesarean section and associated factors or determinant factors and  Ethiopia</w:t>
            </w:r>
          </w:p>
        </w:tc>
        <w:tc>
          <w:tcPr>
            <w:tcW w:w="1192" w:type="dxa"/>
          </w:tcPr>
          <w:p w:rsidR="00EC22CF" w:rsidRPr="00A27BF7" w:rsidRDefault="00A24032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082D01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</w:t>
            </w:r>
            <w:r w:rsidR="00EC22CF"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</w:t>
            </w:r>
            <w:bookmarkEnd w:id="0"/>
          </w:p>
        </w:tc>
        <w:tc>
          <w:tcPr>
            <w:tcW w:w="5388" w:type="dxa"/>
          </w:tcPr>
          <w:p w:rsidR="00EC22CF" w:rsidRPr="00A27BF7" w:rsidRDefault="00FB006F" w:rsidP="00901F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06F">
              <w:rPr>
                <w:rFonts w:ascii="Times New Roman" w:hAnsi="Times New Roman" w:cs="Times New Roman"/>
                <w:sz w:val="24"/>
                <w:szCs w:val="24"/>
              </w:rPr>
              <w:t>vaginal birth after caesarean section and associated factors  and Ethiopia</w:t>
            </w:r>
          </w:p>
        </w:tc>
        <w:tc>
          <w:tcPr>
            <w:tcW w:w="1192" w:type="dxa"/>
          </w:tcPr>
          <w:p w:rsidR="00EC22CF" w:rsidRPr="00A27BF7" w:rsidRDefault="00FB006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Gray literature (specifically unpublished</w:t>
            </w:r>
            <w:r w:rsidR="00547A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studies</w:t>
            </w: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8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</w:tcPr>
          <w:p w:rsidR="00EC22CF" w:rsidRPr="00A27BF7" w:rsidRDefault="00816C00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RPr="00A27BF7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Total searched </w:t>
            </w: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articles</w:t>
            </w:r>
          </w:p>
        </w:tc>
        <w:tc>
          <w:tcPr>
            <w:tcW w:w="538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</w:tcPr>
          <w:p w:rsidR="00EC22CF" w:rsidRPr="00A27BF7" w:rsidRDefault="007777AA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1350" w:type="dxa"/>
            <w:vMerge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C22CF" w:rsidTr="00901FEB">
        <w:tc>
          <w:tcPr>
            <w:tcW w:w="180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7B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Finally, fulfill the eligibility criteria for our review</w:t>
            </w:r>
          </w:p>
        </w:tc>
        <w:tc>
          <w:tcPr>
            <w:tcW w:w="5388" w:type="dxa"/>
          </w:tcPr>
          <w:p w:rsidR="00EC22CF" w:rsidRPr="00A27BF7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</w:tcPr>
          <w:p w:rsidR="00EC22CF" w:rsidRPr="00052264" w:rsidRDefault="004028E0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50" w:type="dxa"/>
            <w:vMerge/>
          </w:tcPr>
          <w:p w:rsidR="00EC22CF" w:rsidRPr="00052264" w:rsidRDefault="00EC22CF" w:rsidP="00901FE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C59F9" w:rsidRDefault="008C59F9"/>
    <w:sectPr w:rsidR="008C59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CF"/>
    <w:rsid w:val="00082D01"/>
    <w:rsid w:val="003C442F"/>
    <w:rsid w:val="004028E0"/>
    <w:rsid w:val="00547ACB"/>
    <w:rsid w:val="0067552F"/>
    <w:rsid w:val="007777AA"/>
    <w:rsid w:val="00816C00"/>
    <w:rsid w:val="008C59F9"/>
    <w:rsid w:val="00A24032"/>
    <w:rsid w:val="00A27BF7"/>
    <w:rsid w:val="00A90E1D"/>
    <w:rsid w:val="00B458CD"/>
    <w:rsid w:val="00BA074C"/>
    <w:rsid w:val="00C42BE8"/>
    <w:rsid w:val="00EC22CF"/>
    <w:rsid w:val="00FB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ismail - [2010]</cp:lastModifiedBy>
  <cp:revision>11</cp:revision>
  <dcterms:created xsi:type="dcterms:W3CDTF">2021-04-02T01:18:00Z</dcterms:created>
  <dcterms:modified xsi:type="dcterms:W3CDTF">2023-03-04T14:18:00Z</dcterms:modified>
</cp:coreProperties>
</file>