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9488E9" w14:textId="77777777" w:rsidR="00795F7B" w:rsidRDefault="00795F7B" w:rsidP="00795F7B">
      <w:pPr>
        <w:jc w:val="both"/>
        <w:rPr>
          <w:rFonts w:ascii="Times New Roman" w:hAnsi="Times New Roman" w:cs="Times New Roman"/>
          <w:b/>
          <w:bCs/>
          <w:sz w:val="24"/>
          <w:szCs w:val="24"/>
        </w:rPr>
      </w:pPr>
      <w:r>
        <w:rPr>
          <w:rFonts w:ascii="Times New Roman" w:hAnsi="Times New Roman" w:cs="Times New Roman"/>
          <w:b/>
          <w:bCs/>
          <w:sz w:val="24"/>
          <w:szCs w:val="24"/>
        </w:rPr>
        <w:t>Supplementary Text 1</w:t>
      </w:r>
    </w:p>
    <w:p w14:paraId="13550DFE" w14:textId="77777777" w:rsidR="00795F7B" w:rsidRDefault="00795F7B" w:rsidP="00795F7B">
      <w:pPr>
        <w:jc w:val="both"/>
        <w:rPr>
          <w:rFonts w:ascii="Times New Roman" w:hAnsi="Times New Roman" w:cs="Times New Roman"/>
          <w:b/>
          <w:bCs/>
          <w:sz w:val="24"/>
          <w:szCs w:val="24"/>
        </w:rPr>
      </w:pPr>
    </w:p>
    <w:p w14:paraId="4106775B" w14:textId="77777777" w:rsidR="00795F7B" w:rsidRDefault="00795F7B" w:rsidP="00795F7B">
      <w:pPr>
        <w:jc w:val="both"/>
        <w:rPr>
          <w:rFonts w:ascii="Times New Roman" w:hAnsi="Times New Roman" w:cs="Times New Roman"/>
          <w:b/>
          <w:bCs/>
          <w:sz w:val="24"/>
          <w:szCs w:val="24"/>
        </w:rPr>
      </w:pPr>
      <w:r>
        <w:rPr>
          <w:rFonts w:ascii="Times New Roman" w:hAnsi="Times New Roman" w:cs="Times New Roman"/>
          <w:b/>
          <w:bCs/>
          <w:sz w:val="24"/>
          <w:szCs w:val="24"/>
        </w:rPr>
        <w:t>Praat Settings</w:t>
      </w:r>
    </w:p>
    <w:p w14:paraId="301DACBC" w14:textId="57A00556" w:rsidR="00795F7B" w:rsidRDefault="00795F7B" w:rsidP="00795F7B">
      <w:pPr>
        <w:jc w:val="both"/>
        <w:rPr>
          <w:rFonts w:ascii="Times New Roman" w:hAnsi="Times New Roman" w:cs="Times New Roman"/>
          <w:sz w:val="24"/>
          <w:szCs w:val="24"/>
        </w:rPr>
      </w:pPr>
      <w:r>
        <w:rPr>
          <w:rFonts w:ascii="Times New Roman" w:hAnsi="Times New Roman" w:cs="Times New Roman"/>
          <w:sz w:val="24"/>
          <w:szCs w:val="24"/>
        </w:rPr>
        <w:t>Here, we provide a detailed description of the acoustic analysis performed in Praat software using a custom-made script</w:t>
      </w:r>
      <w:sdt>
        <w:sdtPr>
          <w:id w:val="491091239"/>
        </w:sdtPr>
        <w:sdtContent>
          <w:r>
            <w:rPr>
              <w:rFonts w:ascii="Times New Roman" w:hAnsi="Times New Roman" w:cs="Times New Roman"/>
              <w:color w:val="000000"/>
              <w:sz w:val="24"/>
              <w:szCs w:val="24"/>
              <w:vertAlign w:val="superscript"/>
            </w:rPr>
            <w:t>4</w:t>
          </w:r>
          <w:r w:rsidR="00907E4A">
            <w:rPr>
              <w:rFonts w:ascii="Times New Roman" w:hAnsi="Times New Roman" w:cs="Times New Roman"/>
              <w:color w:val="000000"/>
              <w:sz w:val="24"/>
              <w:szCs w:val="24"/>
              <w:vertAlign w:val="superscript"/>
            </w:rPr>
            <w:t>6</w:t>
          </w:r>
          <w:r>
            <w:rPr>
              <w:rFonts w:ascii="Times New Roman" w:hAnsi="Times New Roman" w:cs="Times New Roman"/>
              <w:color w:val="000000"/>
              <w:sz w:val="24"/>
              <w:szCs w:val="24"/>
              <w:vertAlign w:val="superscript"/>
            </w:rPr>
            <w:t>–4</w:t>
          </w:r>
          <w:r w:rsidR="00907E4A">
            <w:rPr>
              <w:rFonts w:ascii="Times New Roman" w:hAnsi="Times New Roman" w:cs="Times New Roman"/>
              <w:color w:val="000000"/>
              <w:sz w:val="24"/>
              <w:szCs w:val="24"/>
              <w:vertAlign w:val="superscript"/>
            </w:rPr>
            <w:t>8</w:t>
          </w:r>
        </w:sdtContent>
      </w:sdt>
      <w:r>
        <w:rPr>
          <w:rFonts w:ascii="Times New Roman" w:hAnsi="Times New Roman" w:cs="Times New Roman"/>
          <w:sz w:val="24"/>
          <w:szCs w:val="24"/>
        </w:rPr>
        <w:t>. Settings used to extract the 20 acoustic parameters presented in Supplementary Table 1 are described below (Praat commands indicated in brackets; see Supplementary Table 1 for abbreviations of the parameters used).</w:t>
      </w:r>
    </w:p>
    <w:p w14:paraId="7D78777E" w14:textId="77777777" w:rsidR="00795F7B" w:rsidRDefault="00795F7B" w:rsidP="00795F7B">
      <w:pPr>
        <w:ind w:firstLine="720"/>
        <w:jc w:val="both"/>
        <w:rPr>
          <w:rFonts w:ascii="Times New Roman" w:hAnsi="Times New Roman" w:cs="Times New Roman"/>
          <w:sz w:val="24"/>
          <w:szCs w:val="24"/>
        </w:rPr>
      </w:pPr>
      <w:r>
        <w:rPr>
          <w:rFonts w:ascii="Times New Roman" w:hAnsi="Times New Roman" w:cs="Times New Roman"/>
          <w:sz w:val="24"/>
          <w:szCs w:val="24"/>
        </w:rPr>
        <w:t xml:space="preserve">1.  </w:t>
      </w:r>
      <w:r>
        <w:rPr>
          <w:rFonts w:ascii="Times New Roman" w:hAnsi="Times New Roman" w:cs="Times New Roman"/>
          <w:b/>
          <w:bCs/>
          <w:sz w:val="24"/>
          <w:szCs w:val="24"/>
        </w:rPr>
        <w:t>Duration</w:t>
      </w:r>
      <w:r>
        <w:rPr>
          <w:rFonts w:ascii="Times New Roman" w:hAnsi="Times New Roman" w:cs="Times New Roman"/>
          <w:sz w:val="24"/>
          <w:szCs w:val="24"/>
        </w:rPr>
        <w:t>. The duration (Dur) was measured as the total duration of each wav file (s), corresponding to individual calls manually extracted from the recordings, based on the visualisation of both the oscillogram and spectrogram.</w:t>
      </w:r>
    </w:p>
    <w:p w14:paraId="118D1CC1" w14:textId="180A3C67" w:rsidR="00795F7B" w:rsidRDefault="00795F7B" w:rsidP="00795F7B">
      <w:pPr>
        <w:ind w:firstLine="720"/>
        <w:jc w:val="both"/>
        <w:rPr>
          <w:rFonts w:ascii="Times New Roman" w:hAnsi="Times New Roman" w:cs="Times New Roman"/>
          <w:color w:val="000000"/>
          <w:sz w:val="24"/>
          <w:szCs w:val="24"/>
        </w:rPr>
      </w:pPr>
      <w:r>
        <w:rPr>
          <w:rFonts w:ascii="Times New Roman" w:hAnsi="Times New Roman" w:cs="Times New Roman"/>
          <w:sz w:val="24"/>
          <w:szCs w:val="24"/>
        </w:rPr>
        <w:t xml:space="preserve">2. </w:t>
      </w:r>
      <w:r>
        <w:rPr>
          <w:rFonts w:ascii="Times New Roman" w:hAnsi="Times New Roman" w:cs="Times New Roman"/>
          <w:b/>
          <w:bCs/>
          <w:sz w:val="24"/>
          <w:szCs w:val="24"/>
        </w:rPr>
        <w:t>Amplitude modulation</w:t>
      </w:r>
      <w:r>
        <w:rPr>
          <w:rFonts w:ascii="Times New Roman" w:hAnsi="Times New Roman" w:cs="Times New Roman"/>
          <w:sz w:val="24"/>
          <w:szCs w:val="24"/>
        </w:rPr>
        <w:t>. AM Var, AM Rate, and AM Extent were calculated from the intensity contour of each individual call, using the [Sound: To Intensity] command (minimum pitch = 500 Hz, time step = 0.005 s)</w:t>
      </w:r>
      <w:sdt>
        <w:sdtPr>
          <w:id w:val="1899465346"/>
        </w:sdtPr>
        <w:sdtContent>
          <w:r>
            <w:rPr>
              <w:rFonts w:ascii="Times New Roman" w:hAnsi="Times New Roman" w:cs="Times New Roman"/>
              <w:color w:val="000000"/>
              <w:sz w:val="24"/>
              <w:szCs w:val="24"/>
              <w:vertAlign w:val="superscript"/>
            </w:rPr>
            <w:t>5</w:t>
          </w:r>
          <w:r w:rsidR="00471E13">
            <w:rPr>
              <w:rFonts w:ascii="Times New Roman" w:hAnsi="Times New Roman" w:cs="Times New Roman"/>
              <w:color w:val="000000"/>
              <w:sz w:val="24"/>
              <w:szCs w:val="24"/>
              <w:vertAlign w:val="superscript"/>
            </w:rPr>
            <w:t>4</w:t>
          </w:r>
        </w:sdtContent>
      </w:sdt>
      <w:r>
        <w:rPr>
          <w:rFonts w:ascii="Times New Roman" w:hAnsi="Times New Roman" w:cs="Times New Roman"/>
          <w:color w:val="000000"/>
          <w:sz w:val="24"/>
          <w:szCs w:val="24"/>
        </w:rPr>
        <w:t>.</w:t>
      </w:r>
    </w:p>
    <w:p w14:paraId="6D94D4E1" w14:textId="54B105A4" w:rsidR="00795F7B" w:rsidRDefault="00795F7B" w:rsidP="00795F7B">
      <w:pPr>
        <w:ind w:firstLine="720"/>
        <w:jc w:val="both"/>
        <w:rPr>
          <w:rFonts w:ascii="Arial" w:hAnsi="Arial" w:cs="Arial"/>
          <w:sz w:val="20"/>
          <w:szCs w:val="20"/>
        </w:rPr>
      </w:pPr>
      <w:r>
        <w:rPr>
          <w:rFonts w:ascii="Times New Roman" w:hAnsi="Times New Roman" w:cs="Times New Roman"/>
          <w:color w:val="000000"/>
          <w:sz w:val="24"/>
          <w:szCs w:val="24"/>
        </w:rPr>
        <w:t xml:space="preserve">3. </w:t>
      </w:r>
      <w:r>
        <w:rPr>
          <w:rFonts w:ascii="Times New Roman" w:hAnsi="Times New Roman" w:cs="Times New Roman"/>
          <w:b/>
          <w:bCs/>
          <w:color w:val="000000"/>
          <w:sz w:val="24"/>
          <w:szCs w:val="24"/>
        </w:rPr>
        <w:t>Source-related acoustic features</w:t>
      </w:r>
      <w:r>
        <w:rPr>
          <w:rFonts w:ascii="Times New Roman" w:hAnsi="Times New Roman" w:cs="Times New Roman"/>
          <w:color w:val="000000"/>
          <w:sz w:val="24"/>
          <w:szCs w:val="24"/>
        </w:rPr>
        <w:t xml:space="preserve">. </w:t>
      </w:r>
      <w:r w:rsidR="00907E4A" w:rsidRPr="00907E4A">
        <w:rPr>
          <w:rFonts w:ascii="Times New Roman" w:hAnsi="Times New Roman" w:cs="Times New Roman"/>
          <w:i/>
          <w:iCs/>
          <w:color w:val="000000"/>
          <w:sz w:val="24"/>
          <w:szCs w:val="24"/>
        </w:rPr>
        <w:t>f</w:t>
      </w:r>
      <w:r w:rsidRPr="00907E4A">
        <w:rPr>
          <w:rFonts w:ascii="Times New Roman" w:hAnsi="Times New Roman" w:cs="Times New Roman"/>
          <w:i/>
          <w:iCs/>
          <w:color w:val="000000"/>
          <w:sz w:val="24"/>
          <w:szCs w:val="24"/>
        </w:rPr>
        <w:t>0</w:t>
      </w:r>
      <w:r>
        <w:rPr>
          <w:rFonts w:ascii="Times New Roman" w:hAnsi="Times New Roman" w:cs="Times New Roman"/>
          <w:color w:val="000000"/>
          <w:sz w:val="24"/>
          <w:szCs w:val="24"/>
        </w:rPr>
        <w:t xml:space="preserve"> contour or each call was extracted using a cross-correlation method ([Sound: To pitch (cc)] command; time step = 0.005 s, pitch floor = 500 Hz, pitch ceiling = 2000 Hz). We included the following </w:t>
      </w:r>
      <w:r w:rsidR="00907E4A" w:rsidRPr="00907E4A">
        <w:rPr>
          <w:rFonts w:ascii="Times New Roman" w:hAnsi="Times New Roman" w:cs="Times New Roman"/>
          <w:i/>
          <w:iCs/>
          <w:color w:val="000000"/>
          <w:sz w:val="24"/>
          <w:szCs w:val="24"/>
        </w:rPr>
        <w:t>f</w:t>
      </w:r>
      <w:r w:rsidRPr="00907E4A">
        <w:rPr>
          <w:rFonts w:ascii="Times New Roman" w:hAnsi="Times New Roman" w:cs="Times New Roman"/>
          <w:i/>
          <w:iCs/>
          <w:color w:val="000000"/>
          <w:sz w:val="24"/>
          <w:szCs w:val="24"/>
        </w:rPr>
        <w:t>0</w:t>
      </w:r>
      <w:r>
        <w:rPr>
          <w:rFonts w:ascii="Times New Roman" w:hAnsi="Times New Roman" w:cs="Times New Roman"/>
          <w:color w:val="000000"/>
          <w:sz w:val="24"/>
          <w:szCs w:val="24"/>
        </w:rPr>
        <w:t xml:space="preserve"> frequency values: </w:t>
      </w:r>
      <w:r w:rsidR="00907E4A" w:rsidRPr="00907E4A">
        <w:rPr>
          <w:rFonts w:ascii="Times New Roman" w:hAnsi="Times New Roman" w:cs="Times New Roman"/>
          <w:i/>
          <w:iCs/>
          <w:color w:val="000000"/>
          <w:sz w:val="24"/>
          <w:szCs w:val="24"/>
        </w:rPr>
        <w:t>f</w:t>
      </w:r>
      <w:r w:rsidRPr="00907E4A">
        <w:rPr>
          <w:rFonts w:ascii="Times New Roman" w:hAnsi="Times New Roman" w:cs="Times New Roman"/>
          <w:i/>
          <w:iCs/>
          <w:color w:val="000000"/>
          <w:sz w:val="24"/>
          <w:szCs w:val="24"/>
        </w:rPr>
        <w:t>0</w:t>
      </w:r>
      <w:r>
        <w:rPr>
          <w:rFonts w:ascii="Times New Roman" w:hAnsi="Times New Roman" w:cs="Times New Roman"/>
          <w:color w:val="000000"/>
          <w:sz w:val="24"/>
          <w:szCs w:val="24"/>
        </w:rPr>
        <w:t xml:space="preserve"> at the start (</w:t>
      </w:r>
      <w:r w:rsidR="00907E4A" w:rsidRPr="00907E4A">
        <w:rPr>
          <w:rFonts w:ascii="Times New Roman" w:hAnsi="Times New Roman" w:cs="Times New Roman"/>
          <w:i/>
          <w:iCs/>
          <w:color w:val="000000"/>
          <w:sz w:val="24"/>
          <w:szCs w:val="24"/>
        </w:rPr>
        <w:t>f</w:t>
      </w:r>
      <w:r w:rsidRPr="00907E4A">
        <w:rPr>
          <w:rFonts w:ascii="Times New Roman" w:hAnsi="Times New Roman" w:cs="Times New Roman"/>
          <w:i/>
          <w:iCs/>
          <w:color w:val="000000"/>
          <w:sz w:val="24"/>
          <w:szCs w:val="24"/>
        </w:rPr>
        <w:t>0</w:t>
      </w:r>
      <w:r>
        <w:rPr>
          <w:rFonts w:ascii="Times New Roman" w:hAnsi="Times New Roman" w:cs="Times New Roman"/>
          <w:color w:val="000000"/>
          <w:sz w:val="24"/>
          <w:szCs w:val="24"/>
        </w:rPr>
        <w:t xml:space="preserve"> Start) and at the end (</w:t>
      </w:r>
      <w:r w:rsidR="00907E4A" w:rsidRPr="00907E4A">
        <w:rPr>
          <w:rFonts w:ascii="Times New Roman" w:hAnsi="Times New Roman" w:cs="Times New Roman"/>
          <w:i/>
          <w:iCs/>
          <w:color w:val="000000"/>
          <w:sz w:val="24"/>
          <w:szCs w:val="24"/>
        </w:rPr>
        <w:t>f</w:t>
      </w:r>
      <w:r w:rsidRPr="00907E4A">
        <w:rPr>
          <w:rFonts w:ascii="Times New Roman" w:hAnsi="Times New Roman" w:cs="Times New Roman"/>
          <w:i/>
          <w:iCs/>
          <w:color w:val="000000"/>
          <w:sz w:val="24"/>
          <w:szCs w:val="24"/>
        </w:rPr>
        <w:t>0</w:t>
      </w:r>
      <w:r>
        <w:rPr>
          <w:rFonts w:ascii="Times New Roman" w:hAnsi="Times New Roman" w:cs="Times New Roman"/>
          <w:color w:val="000000"/>
          <w:sz w:val="24"/>
          <w:szCs w:val="24"/>
        </w:rPr>
        <w:t xml:space="preserve"> End); the mean (</w:t>
      </w:r>
      <w:r w:rsidR="00907E4A" w:rsidRPr="00907E4A">
        <w:rPr>
          <w:rFonts w:ascii="Times New Roman" w:hAnsi="Times New Roman" w:cs="Times New Roman"/>
          <w:i/>
          <w:iCs/>
          <w:color w:val="000000"/>
          <w:sz w:val="24"/>
          <w:szCs w:val="24"/>
        </w:rPr>
        <w:t>f</w:t>
      </w:r>
      <w:r w:rsidRPr="00907E4A">
        <w:rPr>
          <w:rFonts w:ascii="Times New Roman" w:hAnsi="Times New Roman" w:cs="Times New Roman"/>
          <w:i/>
          <w:iCs/>
          <w:color w:val="000000"/>
          <w:sz w:val="24"/>
          <w:szCs w:val="24"/>
        </w:rPr>
        <w:t>0</w:t>
      </w:r>
      <w:r>
        <w:rPr>
          <w:rFonts w:ascii="Times New Roman" w:hAnsi="Times New Roman" w:cs="Times New Roman"/>
          <w:color w:val="000000"/>
          <w:sz w:val="24"/>
          <w:szCs w:val="24"/>
        </w:rPr>
        <w:t xml:space="preserve"> Mean), minimum (</w:t>
      </w:r>
      <w:r w:rsidR="00907E4A" w:rsidRPr="00907E4A">
        <w:rPr>
          <w:rFonts w:ascii="Times New Roman" w:hAnsi="Times New Roman" w:cs="Times New Roman"/>
          <w:i/>
          <w:iCs/>
          <w:color w:val="000000"/>
          <w:sz w:val="24"/>
          <w:szCs w:val="24"/>
        </w:rPr>
        <w:t>f</w:t>
      </w:r>
      <w:r w:rsidRPr="00907E4A">
        <w:rPr>
          <w:rFonts w:ascii="Times New Roman" w:hAnsi="Times New Roman" w:cs="Times New Roman"/>
          <w:i/>
          <w:iCs/>
          <w:color w:val="000000"/>
          <w:sz w:val="24"/>
          <w:szCs w:val="24"/>
        </w:rPr>
        <w:t>0</w:t>
      </w:r>
      <w:r>
        <w:rPr>
          <w:rFonts w:ascii="Times New Roman" w:hAnsi="Times New Roman" w:cs="Times New Roman"/>
          <w:color w:val="000000"/>
          <w:sz w:val="24"/>
          <w:szCs w:val="24"/>
        </w:rPr>
        <w:t xml:space="preserve"> Min) and maximum (</w:t>
      </w:r>
      <w:r w:rsidR="00907E4A" w:rsidRPr="00907E4A">
        <w:rPr>
          <w:rFonts w:ascii="Times New Roman" w:hAnsi="Times New Roman" w:cs="Times New Roman"/>
          <w:i/>
          <w:iCs/>
          <w:color w:val="000000"/>
          <w:sz w:val="24"/>
          <w:szCs w:val="24"/>
        </w:rPr>
        <w:t>f</w:t>
      </w:r>
      <w:r w:rsidRPr="00907E4A">
        <w:rPr>
          <w:rFonts w:ascii="Times New Roman" w:hAnsi="Times New Roman" w:cs="Times New Roman"/>
          <w:i/>
          <w:iCs/>
          <w:color w:val="000000"/>
          <w:sz w:val="24"/>
          <w:szCs w:val="24"/>
        </w:rPr>
        <w:t>0</w:t>
      </w:r>
      <w:r>
        <w:rPr>
          <w:rFonts w:ascii="Times New Roman" w:hAnsi="Times New Roman" w:cs="Times New Roman"/>
          <w:color w:val="000000"/>
          <w:sz w:val="24"/>
          <w:szCs w:val="24"/>
        </w:rPr>
        <w:t xml:space="preserve"> Max); </w:t>
      </w:r>
      <w:r>
        <w:rPr>
          <w:rFonts w:ascii="Times New Roman" w:hAnsi="Times New Roman" w:cs="Times New Roman"/>
          <w:sz w:val="24"/>
          <w:szCs w:val="24"/>
        </w:rPr>
        <w:t xml:space="preserve">percentage of time when the maximum </w:t>
      </w:r>
      <w:r w:rsidR="00907E4A" w:rsidRPr="00907E4A">
        <w:rPr>
          <w:rFonts w:ascii="Times New Roman" w:hAnsi="Times New Roman" w:cs="Times New Roman"/>
          <w:i/>
          <w:iCs/>
          <w:sz w:val="24"/>
          <w:szCs w:val="24"/>
        </w:rPr>
        <w:t>f</w:t>
      </w:r>
      <w:r w:rsidRPr="00907E4A">
        <w:rPr>
          <w:rFonts w:ascii="Times New Roman" w:hAnsi="Times New Roman" w:cs="Times New Roman"/>
          <w:i/>
          <w:iCs/>
          <w:sz w:val="24"/>
          <w:szCs w:val="24"/>
        </w:rPr>
        <w:t>0</w:t>
      </w:r>
      <w:r>
        <w:rPr>
          <w:rFonts w:ascii="Times New Roman" w:hAnsi="Times New Roman" w:cs="Times New Roman"/>
          <w:sz w:val="24"/>
          <w:szCs w:val="24"/>
        </w:rPr>
        <w:t xml:space="preserve"> frequency occurs within the vocalisation</w:t>
      </w:r>
      <w:r>
        <w:rPr>
          <w:rFonts w:ascii="Times New Roman" w:hAnsi="Times New Roman" w:cs="Times New Roman"/>
          <w:color w:val="000000"/>
          <w:sz w:val="24"/>
          <w:szCs w:val="24"/>
        </w:rPr>
        <w:t xml:space="preserve"> (Time </w:t>
      </w:r>
      <w:r w:rsidR="00907E4A" w:rsidRPr="00907E4A">
        <w:rPr>
          <w:rFonts w:ascii="Times New Roman" w:hAnsi="Times New Roman" w:cs="Times New Roman"/>
          <w:i/>
          <w:iCs/>
          <w:color w:val="000000"/>
          <w:sz w:val="24"/>
          <w:szCs w:val="24"/>
        </w:rPr>
        <w:t>f</w:t>
      </w:r>
      <w:r w:rsidRPr="00907E4A">
        <w:rPr>
          <w:rFonts w:ascii="Times New Roman" w:hAnsi="Times New Roman" w:cs="Times New Roman"/>
          <w:i/>
          <w:iCs/>
          <w:color w:val="000000"/>
          <w:sz w:val="24"/>
          <w:szCs w:val="24"/>
        </w:rPr>
        <w:t>0</w:t>
      </w:r>
      <w:r>
        <w:rPr>
          <w:rFonts w:ascii="Times New Roman" w:hAnsi="Times New Roman" w:cs="Times New Roman"/>
          <w:color w:val="000000"/>
          <w:sz w:val="24"/>
          <w:szCs w:val="24"/>
        </w:rPr>
        <w:t xml:space="preserve"> Max); the </w:t>
      </w:r>
      <w:r w:rsidR="00907E4A" w:rsidRPr="00907E4A">
        <w:rPr>
          <w:rFonts w:ascii="Times New Roman" w:hAnsi="Times New Roman" w:cs="Times New Roman"/>
          <w:i/>
          <w:iCs/>
          <w:color w:val="000000"/>
          <w:sz w:val="24"/>
          <w:szCs w:val="24"/>
        </w:rPr>
        <w:t>f</w:t>
      </w:r>
      <w:r w:rsidRPr="00907E4A">
        <w:rPr>
          <w:rFonts w:ascii="Times New Roman" w:hAnsi="Times New Roman" w:cs="Times New Roman"/>
          <w:i/>
          <w:iCs/>
          <w:color w:val="000000"/>
          <w:sz w:val="24"/>
          <w:szCs w:val="24"/>
        </w:rPr>
        <w:t>0</w:t>
      </w:r>
      <w:r>
        <w:rPr>
          <w:rFonts w:ascii="Times New Roman" w:hAnsi="Times New Roman" w:cs="Times New Roman"/>
          <w:color w:val="000000"/>
          <w:sz w:val="24"/>
          <w:szCs w:val="24"/>
        </w:rPr>
        <w:t xml:space="preserve"> mean absolute slope (</w:t>
      </w:r>
      <w:r w:rsidR="00907E4A" w:rsidRPr="00907E4A">
        <w:rPr>
          <w:rFonts w:ascii="Times New Roman" w:hAnsi="Times New Roman" w:cs="Times New Roman"/>
          <w:i/>
          <w:iCs/>
          <w:color w:val="000000"/>
          <w:sz w:val="24"/>
          <w:szCs w:val="24"/>
        </w:rPr>
        <w:t>f</w:t>
      </w:r>
      <w:r w:rsidRPr="00907E4A">
        <w:rPr>
          <w:rFonts w:ascii="Times New Roman" w:hAnsi="Times New Roman" w:cs="Times New Roman"/>
          <w:i/>
          <w:iCs/>
          <w:color w:val="000000"/>
          <w:sz w:val="24"/>
          <w:szCs w:val="24"/>
        </w:rPr>
        <w:t>0</w:t>
      </w:r>
      <w:r>
        <w:rPr>
          <w:rFonts w:ascii="Times New Roman" w:hAnsi="Times New Roman" w:cs="Times New Roman"/>
          <w:color w:val="000000"/>
          <w:sz w:val="24"/>
          <w:szCs w:val="24"/>
        </w:rPr>
        <w:t xml:space="preserve"> Abs Slope); and the </w:t>
      </w:r>
      <w:r w:rsidR="00907E4A" w:rsidRPr="00907E4A">
        <w:rPr>
          <w:rFonts w:ascii="Times New Roman" w:hAnsi="Times New Roman" w:cs="Times New Roman"/>
          <w:i/>
          <w:iCs/>
          <w:color w:val="000000"/>
          <w:sz w:val="24"/>
          <w:szCs w:val="24"/>
        </w:rPr>
        <w:t>f</w:t>
      </w:r>
      <w:r w:rsidRPr="00907E4A">
        <w:rPr>
          <w:rFonts w:ascii="Times New Roman" w:hAnsi="Times New Roman" w:cs="Times New Roman"/>
          <w:i/>
          <w:iCs/>
          <w:color w:val="000000"/>
          <w:sz w:val="24"/>
          <w:szCs w:val="24"/>
        </w:rPr>
        <w:t>0</w:t>
      </w:r>
      <w:r>
        <w:rPr>
          <w:rFonts w:ascii="Times New Roman" w:hAnsi="Times New Roman" w:cs="Times New Roman"/>
          <w:color w:val="000000"/>
          <w:sz w:val="24"/>
          <w:szCs w:val="24"/>
        </w:rPr>
        <w:t xml:space="preserve"> range (</w:t>
      </w:r>
      <w:r w:rsidR="00907E4A" w:rsidRPr="00907E4A">
        <w:rPr>
          <w:rFonts w:ascii="Times New Roman" w:hAnsi="Times New Roman" w:cs="Times New Roman"/>
          <w:i/>
          <w:iCs/>
          <w:color w:val="000000"/>
          <w:sz w:val="24"/>
          <w:szCs w:val="24"/>
        </w:rPr>
        <w:t>f</w:t>
      </w:r>
      <w:r w:rsidRPr="00907E4A">
        <w:rPr>
          <w:rFonts w:ascii="Times New Roman" w:hAnsi="Times New Roman" w:cs="Times New Roman"/>
          <w:i/>
          <w:iCs/>
          <w:color w:val="000000"/>
          <w:sz w:val="24"/>
          <w:szCs w:val="24"/>
        </w:rPr>
        <w:t>0</w:t>
      </w:r>
      <w:r>
        <w:rPr>
          <w:rFonts w:ascii="Times New Roman" w:hAnsi="Times New Roman" w:cs="Times New Roman"/>
          <w:color w:val="000000"/>
          <w:sz w:val="24"/>
          <w:szCs w:val="24"/>
        </w:rPr>
        <w:t xml:space="preserve"> Range). To characterise </w:t>
      </w:r>
      <w:r w:rsidR="00907E4A" w:rsidRPr="00907E4A">
        <w:rPr>
          <w:rFonts w:ascii="Times New Roman" w:hAnsi="Times New Roman" w:cs="Times New Roman"/>
          <w:i/>
          <w:iCs/>
          <w:color w:val="000000"/>
          <w:sz w:val="24"/>
          <w:szCs w:val="24"/>
        </w:rPr>
        <w:t>f</w:t>
      </w:r>
      <w:r w:rsidRPr="00907E4A">
        <w:rPr>
          <w:rFonts w:ascii="Times New Roman" w:hAnsi="Times New Roman" w:cs="Times New Roman"/>
          <w:i/>
          <w:iCs/>
          <w:color w:val="000000"/>
          <w:sz w:val="24"/>
          <w:szCs w:val="24"/>
        </w:rPr>
        <w:t>0</w:t>
      </w:r>
      <w:r>
        <w:rPr>
          <w:rFonts w:ascii="Times New Roman" w:hAnsi="Times New Roman" w:cs="Times New Roman"/>
          <w:color w:val="000000"/>
          <w:sz w:val="24"/>
          <w:szCs w:val="24"/>
        </w:rPr>
        <w:t xml:space="preserve"> variation along the call, we measured the mean </w:t>
      </w:r>
      <w:r w:rsidR="00907E4A" w:rsidRPr="00907E4A">
        <w:rPr>
          <w:rFonts w:ascii="Times New Roman" w:hAnsi="Times New Roman" w:cs="Times New Roman"/>
          <w:i/>
          <w:iCs/>
          <w:color w:val="000000"/>
          <w:sz w:val="24"/>
          <w:szCs w:val="24"/>
        </w:rPr>
        <w:t>f</w:t>
      </w:r>
      <w:r w:rsidRPr="00907E4A">
        <w:rPr>
          <w:rFonts w:ascii="Times New Roman" w:hAnsi="Times New Roman" w:cs="Times New Roman"/>
          <w:i/>
          <w:iCs/>
          <w:color w:val="000000"/>
          <w:sz w:val="24"/>
          <w:szCs w:val="24"/>
        </w:rPr>
        <w:t>0</w:t>
      </w:r>
      <w:r>
        <w:rPr>
          <w:rFonts w:ascii="Times New Roman" w:hAnsi="Times New Roman" w:cs="Times New Roman"/>
          <w:color w:val="000000"/>
          <w:sz w:val="24"/>
          <w:szCs w:val="24"/>
        </w:rPr>
        <w:t xml:space="preserve"> variation per second (</w:t>
      </w:r>
      <w:r w:rsidR="00907E4A" w:rsidRPr="00907E4A">
        <w:rPr>
          <w:rFonts w:ascii="Times New Roman" w:hAnsi="Times New Roman" w:cs="Times New Roman"/>
          <w:i/>
          <w:iCs/>
          <w:color w:val="000000"/>
          <w:sz w:val="24"/>
          <w:szCs w:val="24"/>
        </w:rPr>
        <w:t>f</w:t>
      </w:r>
      <w:r w:rsidRPr="00907E4A">
        <w:rPr>
          <w:rFonts w:ascii="Times New Roman" w:hAnsi="Times New Roman" w:cs="Times New Roman"/>
          <w:i/>
          <w:iCs/>
          <w:color w:val="000000"/>
          <w:sz w:val="24"/>
          <w:szCs w:val="24"/>
        </w:rPr>
        <w:t>0</w:t>
      </w:r>
      <w:r>
        <w:rPr>
          <w:rFonts w:ascii="Times New Roman" w:hAnsi="Times New Roman" w:cs="Times New Roman"/>
          <w:color w:val="000000"/>
          <w:sz w:val="24"/>
          <w:szCs w:val="24"/>
        </w:rPr>
        <w:t xml:space="preserve"> Var) calculated as the cumulative variation in the </w:t>
      </w:r>
      <w:r w:rsidR="00907E4A" w:rsidRPr="00907E4A">
        <w:rPr>
          <w:rFonts w:ascii="Times New Roman" w:hAnsi="Times New Roman" w:cs="Times New Roman"/>
          <w:i/>
          <w:iCs/>
          <w:color w:val="000000"/>
          <w:sz w:val="24"/>
          <w:szCs w:val="24"/>
        </w:rPr>
        <w:t>f</w:t>
      </w:r>
      <w:r w:rsidRPr="00907E4A">
        <w:rPr>
          <w:rFonts w:ascii="Times New Roman" w:hAnsi="Times New Roman" w:cs="Times New Roman"/>
          <w:i/>
          <w:iCs/>
          <w:color w:val="000000"/>
          <w:sz w:val="24"/>
          <w:szCs w:val="24"/>
        </w:rPr>
        <w:t>0</w:t>
      </w:r>
      <w:r>
        <w:rPr>
          <w:rFonts w:ascii="Times New Roman" w:hAnsi="Times New Roman" w:cs="Times New Roman"/>
          <w:color w:val="000000"/>
          <w:sz w:val="24"/>
          <w:szCs w:val="24"/>
        </w:rPr>
        <w:t xml:space="preserve"> contour in Hertz divided by call duration. Finally, we measured the number of complete cycles of </w:t>
      </w:r>
      <w:r w:rsidR="00907E4A" w:rsidRPr="00907E4A">
        <w:rPr>
          <w:rFonts w:ascii="Times New Roman" w:hAnsi="Times New Roman" w:cs="Times New Roman"/>
          <w:i/>
          <w:iCs/>
          <w:color w:val="000000"/>
          <w:sz w:val="24"/>
          <w:szCs w:val="24"/>
        </w:rPr>
        <w:t>f</w:t>
      </w:r>
      <w:r w:rsidRPr="00907E4A">
        <w:rPr>
          <w:rFonts w:ascii="Times New Roman" w:hAnsi="Times New Roman" w:cs="Times New Roman"/>
          <w:i/>
          <w:iCs/>
          <w:color w:val="000000"/>
          <w:sz w:val="24"/>
          <w:szCs w:val="24"/>
        </w:rPr>
        <w:t>0</w:t>
      </w:r>
      <w:r>
        <w:rPr>
          <w:rFonts w:ascii="Times New Roman" w:hAnsi="Times New Roman" w:cs="Times New Roman"/>
          <w:color w:val="000000"/>
          <w:sz w:val="24"/>
          <w:szCs w:val="24"/>
        </w:rPr>
        <w:t xml:space="preserve"> modulation per second (</w:t>
      </w:r>
      <w:r w:rsidR="00907E4A" w:rsidRPr="00907E4A">
        <w:rPr>
          <w:rFonts w:ascii="Times New Roman" w:hAnsi="Times New Roman" w:cs="Times New Roman"/>
          <w:i/>
          <w:iCs/>
          <w:color w:val="000000"/>
          <w:sz w:val="24"/>
          <w:szCs w:val="24"/>
        </w:rPr>
        <w:t>f</w:t>
      </w:r>
      <w:r>
        <w:rPr>
          <w:rFonts w:ascii="Times New Roman" w:hAnsi="Times New Roman" w:cs="Times New Roman"/>
          <w:color w:val="000000"/>
          <w:sz w:val="24"/>
          <w:szCs w:val="24"/>
        </w:rPr>
        <w:t xml:space="preserve">M Rate) and the mean peak-to-peak variation of each </w:t>
      </w:r>
      <w:r w:rsidR="00907E4A" w:rsidRPr="00907E4A">
        <w:rPr>
          <w:rFonts w:ascii="Times New Roman" w:hAnsi="Times New Roman" w:cs="Times New Roman"/>
          <w:i/>
          <w:iCs/>
          <w:color w:val="000000"/>
          <w:sz w:val="24"/>
          <w:szCs w:val="24"/>
        </w:rPr>
        <w:t>f</w:t>
      </w:r>
      <w:r w:rsidRPr="00907E4A">
        <w:rPr>
          <w:rFonts w:ascii="Times New Roman" w:hAnsi="Times New Roman" w:cs="Times New Roman"/>
          <w:i/>
          <w:iCs/>
          <w:color w:val="000000"/>
          <w:sz w:val="24"/>
          <w:szCs w:val="24"/>
        </w:rPr>
        <w:t>0</w:t>
      </w:r>
      <w:r>
        <w:rPr>
          <w:rFonts w:ascii="Times New Roman" w:hAnsi="Times New Roman" w:cs="Times New Roman"/>
          <w:color w:val="000000"/>
          <w:sz w:val="24"/>
          <w:szCs w:val="24"/>
        </w:rPr>
        <w:t xml:space="preserve"> modulation (</w:t>
      </w:r>
      <w:r w:rsidR="00907E4A" w:rsidRPr="00907E4A">
        <w:rPr>
          <w:rFonts w:ascii="Times New Roman" w:hAnsi="Times New Roman" w:cs="Times New Roman"/>
          <w:i/>
          <w:iCs/>
          <w:color w:val="000000"/>
          <w:sz w:val="24"/>
          <w:szCs w:val="24"/>
        </w:rPr>
        <w:t>f</w:t>
      </w:r>
      <w:r>
        <w:rPr>
          <w:rFonts w:ascii="Times New Roman" w:hAnsi="Times New Roman" w:cs="Times New Roman"/>
          <w:color w:val="000000"/>
          <w:sz w:val="24"/>
          <w:szCs w:val="24"/>
        </w:rPr>
        <w:t>M Extent)</w:t>
      </w:r>
      <w:sdt>
        <w:sdtPr>
          <w:id w:val="1647504637"/>
        </w:sdtPr>
        <w:sdtContent>
          <w:r>
            <w:rPr>
              <w:rFonts w:ascii="Times New Roman" w:hAnsi="Times New Roman" w:cs="Times New Roman"/>
              <w:color w:val="000000"/>
              <w:sz w:val="24"/>
              <w:szCs w:val="24"/>
              <w:vertAlign w:val="superscript"/>
            </w:rPr>
            <w:t>5</w:t>
          </w:r>
          <w:r w:rsidR="00907E4A">
            <w:rPr>
              <w:rFonts w:ascii="Times New Roman" w:hAnsi="Times New Roman" w:cs="Times New Roman"/>
              <w:color w:val="000000"/>
              <w:sz w:val="24"/>
              <w:szCs w:val="24"/>
              <w:vertAlign w:val="superscript"/>
            </w:rPr>
            <w:t>2</w:t>
          </w:r>
        </w:sdtContent>
      </w:sdt>
      <w:r>
        <w:rPr>
          <w:rFonts w:ascii="Times New Roman" w:hAnsi="Times New Roman" w:cs="Times New Roman"/>
          <w:color w:val="000000"/>
          <w:sz w:val="24"/>
          <w:szCs w:val="24"/>
        </w:rPr>
        <w:t>.</w:t>
      </w:r>
    </w:p>
    <w:p w14:paraId="01B7A17F" w14:textId="74B627D2" w:rsidR="00795F7B" w:rsidRDefault="00795F7B" w:rsidP="00795F7B">
      <w:pPr>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4. </w:t>
      </w:r>
      <w:r>
        <w:rPr>
          <w:rFonts w:ascii="Times New Roman" w:hAnsi="Times New Roman" w:cs="Times New Roman"/>
          <w:b/>
          <w:bCs/>
          <w:color w:val="000000"/>
          <w:sz w:val="24"/>
          <w:szCs w:val="24"/>
        </w:rPr>
        <w:t>Spectrum-related parameters.</w:t>
      </w:r>
      <w:r>
        <w:rPr>
          <w:rFonts w:ascii="Times New Roman" w:hAnsi="Times New Roman" w:cs="Times New Roman"/>
          <w:color w:val="000000"/>
          <w:sz w:val="24"/>
          <w:szCs w:val="24"/>
        </w:rPr>
        <w:t xml:space="preserve"> Q25%, Q50%, and Q75% were measured on a spectrum applied to the whole call, and </w:t>
      </w:r>
      <w:r w:rsidR="00907E4A" w:rsidRPr="00907E4A">
        <w:rPr>
          <w:rFonts w:ascii="Times New Roman" w:hAnsi="Times New Roman" w:cs="Times New Roman"/>
          <w:i/>
          <w:iCs/>
          <w:color w:val="000000"/>
          <w:sz w:val="24"/>
          <w:szCs w:val="24"/>
        </w:rPr>
        <w:t>f</w:t>
      </w:r>
      <w:r>
        <w:rPr>
          <w:rFonts w:ascii="Times New Roman" w:hAnsi="Times New Roman" w:cs="Times New Roman"/>
          <w:color w:val="000000"/>
          <w:sz w:val="24"/>
          <w:szCs w:val="24"/>
        </w:rPr>
        <w:t>Peak was measured on a cepstral-smoothed spectrum (command [Create: Cepstral smoothing]; bandwidth = 100 Hz).</w:t>
      </w:r>
    </w:p>
    <w:p w14:paraId="7CBB2C05" w14:textId="77777777" w:rsidR="00795F7B" w:rsidRDefault="00795F7B" w:rsidP="00795F7B">
      <w:pPr>
        <w:ind w:firstLine="720"/>
        <w:jc w:val="both"/>
        <w:rPr>
          <w:rFonts w:ascii="Times New Roman" w:hAnsi="Times New Roman" w:cs="Times New Roman"/>
          <w:sz w:val="24"/>
          <w:szCs w:val="24"/>
        </w:rPr>
      </w:pPr>
      <w:r>
        <w:rPr>
          <w:rFonts w:ascii="Times New Roman" w:hAnsi="Times New Roman" w:cs="Times New Roman"/>
          <w:color w:val="000000"/>
          <w:sz w:val="24"/>
          <w:szCs w:val="24"/>
        </w:rPr>
        <w:t xml:space="preserve">5. </w:t>
      </w:r>
      <w:r>
        <w:rPr>
          <w:rFonts w:ascii="Times New Roman" w:hAnsi="Times New Roman" w:cs="Times New Roman"/>
          <w:b/>
          <w:bCs/>
          <w:color w:val="000000"/>
          <w:sz w:val="24"/>
          <w:szCs w:val="24"/>
        </w:rPr>
        <w:t>Noise</w:t>
      </w:r>
      <w:r>
        <w:rPr>
          <w:rFonts w:ascii="Times New Roman" w:hAnsi="Times New Roman" w:cs="Times New Roman"/>
          <w:color w:val="000000"/>
          <w:sz w:val="24"/>
          <w:szCs w:val="24"/>
        </w:rPr>
        <w:t>. Harmonicity (Harm) was measured using the [Sound: To Harmonicity (cc)] command (time step = 0.005 s, minimum pitch = 500 Hz, silence threshold = 0.2, periods per window = 1).</w:t>
      </w:r>
    </w:p>
    <w:p w14:paraId="3394C670" w14:textId="4B8DA305" w:rsidR="00795F7B" w:rsidRDefault="00907E4A" w:rsidP="00795F7B">
      <w:pPr>
        <w:rPr>
          <w:rFonts w:ascii="Times New Roman" w:hAnsi="Times New Roman" w:cs="Times New Roman"/>
          <w:sz w:val="24"/>
          <w:szCs w:val="24"/>
        </w:rPr>
      </w:pPr>
      <w:r w:rsidRPr="00907E4A">
        <w:rPr>
          <w:rFonts w:ascii="Times New Roman" w:hAnsi="Times New Roman" w:cs="Times New Roman"/>
          <w:i/>
          <w:iCs/>
          <w:sz w:val="24"/>
          <w:szCs w:val="24"/>
        </w:rPr>
        <w:t>f</w:t>
      </w:r>
      <w:r w:rsidR="00795F7B">
        <w:rPr>
          <w:rFonts w:ascii="Times New Roman" w:hAnsi="Times New Roman" w:cs="Times New Roman"/>
          <w:sz w:val="24"/>
          <w:szCs w:val="24"/>
        </w:rPr>
        <w:t>M Extent (Hz), AM Extent (dB) and Harm (dB) could not be extracted from some of the calls. All other parameters could be measured in all calls.</w:t>
      </w:r>
    </w:p>
    <w:p w14:paraId="22E1F789" w14:textId="202431EB" w:rsidR="008261A5" w:rsidRDefault="008261A5" w:rsidP="00795F7B">
      <w:pPr>
        <w:rPr>
          <w:rFonts w:ascii="Times New Roman" w:hAnsi="Times New Roman" w:cs="Times New Roman"/>
          <w:sz w:val="24"/>
          <w:szCs w:val="24"/>
        </w:rPr>
      </w:pPr>
      <w:r>
        <w:rPr>
          <w:rFonts w:ascii="Times New Roman" w:hAnsi="Times New Roman" w:cs="Times New Roman"/>
          <w:sz w:val="24"/>
          <w:szCs w:val="24"/>
        </w:rPr>
        <w:t>Praat spectrogram settings: view range max: 8000; window length: 0.008; dynamic range: 60.</w:t>
      </w:r>
    </w:p>
    <w:p w14:paraId="5D3F2127" w14:textId="77777777" w:rsidR="00EE1EA4" w:rsidRDefault="00EE1EA4"/>
    <w:sectPr w:rsidR="00EE1EA4" w:rsidSect="00675BB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F7B"/>
    <w:rsid w:val="000D1C10"/>
    <w:rsid w:val="001D3A95"/>
    <w:rsid w:val="00471E13"/>
    <w:rsid w:val="00675BB4"/>
    <w:rsid w:val="00795F7B"/>
    <w:rsid w:val="008261A5"/>
    <w:rsid w:val="00907E4A"/>
    <w:rsid w:val="00EE1EA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24295"/>
  <w15:chartTrackingRefBased/>
  <w15:docId w15:val="{3BBC9078-E9E7-4E09-B442-883D7051A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95F7B"/>
    <w:pPr>
      <w:suppressAutoHyphens/>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352</Words>
  <Characters>2010</Characters>
  <Application>Microsoft Office Word</Application>
  <DocSecurity>0</DocSecurity>
  <Lines>16</Lines>
  <Paragraphs>4</Paragraphs>
  <ScaleCrop>false</ScaleCrop>
  <Company/>
  <LinksUpToDate>false</LinksUpToDate>
  <CharactersWithSpaces>2358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Osiecka</dc:creator>
  <cp:keywords/>
  <dc:description/>
  <cp:lastModifiedBy>Anna Osiecka</cp:lastModifiedBy>
  <cp:revision>4</cp:revision>
  <dcterms:created xsi:type="dcterms:W3CDTF">2023-03-13T15:46:00Z</dcterms:created>
  <dcterms:modified xsi:type="dcterms:W3CDTF">2023-05-19T09:10:00Z</dcterms:modified>
</cp:coreProperties>
</file>