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7D8" w:rsidRPr="00657139" w:rsidRDefault="007E17D8" w:rsidP="007E17D8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color w:val="000000" w:themeColor="text1"/>
          <w:sz w:val="22"/>
        </w:rPr>
        <w:t>Supplementary table 1</w:t>
      </w:r>
      <w:r w:rsidRPr="005D1A15">
        <w:rPr>
          <w:rFonts w:ascii="Times New Roman" w:hAnsi="Times New Roman" w:cs="Times New Roman"/>
          <w:b/>
          <w:color w:val="000000" w:themeColor="text1"/>
          <w:sz w:val="22"/>
        </w:rPr>
        <w:t xml:space="preserve">. </w:t>
      </w:r>
      <w:r>
        <w:rPr>
          <w:rFonts w:ascii="Times New Roman" w:hAnsi="Times New Roman" w:cs="Times New Roman"/>
          <w:b/>
          <w:color w:val="000000" w:themeColor="text1"/>
          <w:sz w:val="22"/>
        </w:rPr>
        <w:t xml:space="preserve"> </w:t>
      </w:r>
      <w:bookmarkEnd w:id="0"/>
      <w:r w:rsidRPr="00657139">
        <w:rPr>
          <w:rFonts w:ascii="Times New Roman" w:hAnsi="Times New Roman" w:cs="Times New Roman"/>
          <w:b/>
          <w:sz w:val="24"/>
          <w:szCs w:val="24"/>
        </w:rPr>
        <w:t>Comparison of Quantitative Analysis Scores of conventional MPRAGE and CS-VIBE.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2693"/>
        <w:gridCol w:w="2628"/>
        <w:gridCol w:w="1295"/>
      </w:tblGrid>
      <w:tr w:rsidR="007E17D8" w:rsidRPr="00E209C3" w:rsidTr="006113DB"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</w:tcPr>
          <w:p w:rsidR="007E17D8" w:rsidRPr="0045779B" w:rsidRDefault="007E17D8" w:rsidP="006113DB">
            <w:pPr>
              <w:spacing w:line="360" w:lineRule="auto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E17D8" w:rsidRDefault="007E17D8" w:rsidP="006113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 w:hint="eastAsia"/>
                <w:b/>
                <w:sz w:val="22"/>
              </w:rPr>
              <w:t>Conventional</w:t>
            </w:r>
            <w:r>
              <w:rPr>
                <w:rFonts w:ascii="Times New Roman" w:hAnsi="Times New Roman" w:cs="Times New Roman"/>
                <w:b/>
                <w:sz w:val="22"/>
              </w:rPr>
              <w:t xml:space="preserve"> MPRAGE</w:t>
            </w:r>
          </w:p>
          <w:p w:rsidR="007E17D8" w:rsidRPr="00E209C3" w:rsidRDefault="007E17D8" w:rsidP="006113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26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E17D8" w:rsidRDefault="007E17D8" w:rsidP="006113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CS-VIBE</w:t>
            </w:r>
            <w:r>
              <w:rPr>
                <w:rFonts w:ascii="Times New Roman" w:hAnsi="Times New Roman" w:cs="Times New Roman" w:hint="eastAsia"/>
                <w:b/>
                <w:sz w:val="22"/>
              </w:rPr>
              <w:t xml:space="preserve"> </w:t>
            </w:r>
          </w:p>
          <w:p w:rsidR="007E17D8" w:rsidRPr="00E209C3" w:rsidRDefault="007E17D8" w:rsidP="006113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12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E17D8" w:rsidRPr="00E209C3" w:rsidRDefault="007E17D8" w:rsidP="006113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 w:hint="eastAsia"/>
                <w:b/>
                <w:sz w:val="22"/>
              </w:rPr>
              <w:t>P-value</w:t>
            </w:r>
          </w:p>
        </w:tc>
      </w:tr>
      <w:tr w:rsidR="007E17D8" w:rsidRPr="00E209C3" w:rsidTr="006113DB">
        <w:tc>
          <w:tcPr>
            <w:tcW w:w="2410" w:type="dxa"/>
          </w:tcPr>
          <w:p w:rsidR="007E17D8" w:rsidRPr="00E3210C" w:rsidRDefault="007E17D8" w:rsidP="006113DB">
            <w:pPr>
              <w:widowControl/>
              <w:wordWrap/>
              <w:autoSpaceDE/>
              <w:autoSpaceDN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10C">
              <w:rPr>
                <w:rFonts w:ascii="Times New Roman" w:hAnsi="Times New Roman" w:cs="Times New Roman"/>
                <w:sz w:val="24"/>
                <w:szCs w:val="24"/>
              </w:rPr>
              <w:t>SNR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(CS)</w:t>
            </w:r>
          </w:p>
        </w:tc>
        <w:tc>
          <w:tcPr>
            <w:tcW w:w="2693" w:type="dxa"/>
          </w:tcPr>
          <w:p w:rsidR="007E17D8" w:rsidRPr="00E209C3" w:rsidRDefault="007E17D8" w:rsidP="006113D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49.82</w:t>
            </w:r>
            <w:r w:rsidRPr="0058420C">
              <w:rPr>
                <w:rFonts w:ascii="Times New Roman" w:hAnsi="Times New Roman" w:cs="Times New Roman" w:hint="eastAsia"/>
                <w:sz w:val="22"/>
              </w:rPr>
              <w:t>±</w:t>
            </w:r>
            <w:r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</w:rPr>
              <w:t xml:space="preserve">16.80 </w:t>
            </w:r>
          </w:p>
        </w:tc>
        <w:tc>
          <w:tcPr>
            <w:tcW w:w="2628" w:type="dxa"/>
          </w:tcPr>
          <w:p w:rsidR="007E17D8" w:rsidRPr="00E209C3" w:rsidRDefault="007E17D8" w:rsidP="006113D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38.63 </w:t>
            </w:r>
            <w:r w:rsidRPr="0058420C">
              <w:rPr>
                <w:rFonts w:ascii="Times New Roman" w:hAnsi="Times New Roman" w:cs="Times New Roman" w:hint="eastAsia"/>
                <w:sz w:val="22"/>
              </w:rPr>
              <w:t>±</w:t>
            </w:r>
            <w:r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</w:rPr>
              <w:t>12.75</w:t>
            </w:r>
          </w:p>
        </w:tc>
        <w:tc>
          <w:tcPr>
            <w:tcW w:w="1295" w:type="dxa"/>
          </w:tcPr>
          <w:p w:rsidR="007E17D8" w:rsidRPr="00E209C3" w:rsidRDefault="007E17D8" w:rsidP="006113D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&lt;0.0001</w:t>
            </w:r>
          </w:p>
        </w:tc>
      </w:tr>
      <w:tr w:rsidR="007E17D8" w:rsidRPr="00E209C3" w:rsidTr="006113DB">
        <w:tc>
          <w:tcPr>
            <w:tcW w:w="2410" w:type="dxa"/>
          </w:tcPr>
          <w:p w:rsidR="007E17D8" w:rsidRPr="00E3210C" w:rsidRDefault="007E17D8" w:rsidP="006113DB">
            <w:pPr>
              <w:widowControl/>
              <w:wordWrap/>
              <w:autoSpaceDE/>
              <w:autoSpaceDN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SNR (Pons)</w:t>
            </w:r>
          </w:p>
        </w:tc>
        <w:tc>
          <w:tcPr>
            <w:tcW w:w="2693" w:type="dxa"/>
          </w:tcPr>
          <w:p w:rsidR="007E17D8" w:rsidRPr="00E209C3" w:rsidRDefault="007E17D8" w:rsidP="006113D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25.23</w:t>
            </w:r>
            <w:r w:rsidRPr="0058420C">
              <w:rPr>
                <w:rFonts w:ascii="Times New Roman" w:hAnsi="Times New Roman" w:cs="Times New Roman" w:hint="eastAsia"/>
                <w:sz w:val="22"/>
              </w:rPr>
              <w:t>±</w:t>
            </w:r>
            <w:r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</w:rPr>
              <w:t>12.63</w:t>
            </w:r>
          </w:p>
        </w:tc>
        <w:tc>
          <w:tcPr>
            <w:tcW w:w="2628" w:type="dxa"/>
          </w:tcPr>
          <w:p w:rsidR="007E17D8" w:rsidRPr="00E209C3" w:rsidRDefault="007E17D8" w:rsidP="006113D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21.46 </w:t>
            </w:r>
            <w:r w:rsidRPr="0058420C">
              <w:rPr>
                <w:rFonts w:ascii="Times New Roman" w:hAnsi="Times New Roman" w:cs="Times New Roman" w:hint="eastAsia"/>
                <w:sz w:val="22"/>
              </w:rPr>
              <w:t>±</w:t>
            </w:r>
            <w:r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</w:rPr>
              <w:t>8.61</w:t>
            </w:r>
          </w:p>
        </w:tc>
        <w:tc>
          <w:tcPr>
            <w:tcW w:w="1295" w:type="dxa"/>
          </w:tcPr>
          <w:p w:rsidR="007E17D8" w:rsidRPr="00E209C3" w:rsidRDefault="007E17D8" w:rsidP="006113D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&lt;0.0001</w:t>
            </w:r>
          </w:p>
        </w:tc>
      </w:tr>
      <w:tr w:rsidR="007E17D8" w:rsidRPr="00E209C3" w:rsidTr="006113DB">
        <w:tc>
          <w:tcPr>
            <w:tcW w:w="2410" w:type="dxa"/>
          </w:tcPr>
          <w:p w:rsidR="007E17D8" w:rsidRPr="00E3210C" w:rsidRDefault="007E17D8" w:rsidP="006113DB">
            <w:pPr>
              <w:widowControl/>
              <w:wordWrap/>
              <w:autoSpaceDE/>
              <w:autoSpaceDN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SNR (CRB)</w:t>
            </w:r>
          </w:p>
        </w:tc>
        <w:tc>
          <w:tcPr>
            <w:tcW w:w="2693" w:type="dxa"/>
          </w:tcPr>
          <w:p w:rsidR="007E17D8" w:rsidRPr="00E209C3" w:rsidRDefault="007E17D8" w:rsidP="006113D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25.82</w:t>
            </w:r>
            <w:r w:rsidRPr="0058420C">
              <w:rPr>
                <w:rFonts w:ascii="Times New Roman" w:hAnsi="Times New Roman" w:cs="Times New Roman" w:hint="eastAsia"/>
                <w:sz w:val="22"/>
              </w:rPr>
              <w:t>±</w:t>
            </w:r>
            <w:r>
              <w:rPr>
                <w:rFonts w:ascii="Times New Roman" w:hAnsi="Times New Roman" w:cs="Times New Roman" w:hint="eastAsia"/>
                <w:sz w:val="22"/>
              </w:rPr>
              <w:t xml:space="preserve"> 1</w:t>
            </w:r>
            <w:r>
              <w:rPr>
                <w:rFonts w:ascii="Times New Roman" w:hAnsi="Times New Roman" w:cs="Times New Roman"/>
                <w:sz w:val="22"/>
              </w:rPr>
              <w:t>5.96</w:t>
            </w:r>
          </w:p>
        </w:tc>
        <w:tc>
          <w:tcPr>
            <w:tcW w:w="2628" w:type="dxa"/>
          </w:tcPr>
          <w:p w:rsidR="007E17D8" w:rsidRPr="00E209C3" w:rsidRDefault="007E17D8" w:rsidP="006113D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 23.43 </w:t>
            </w:r>
            <w:r w:rsidRPr="0058420C">
              <w:rPr>
                <w:rFonts w:ascii="Times New Roman" w:hAnsi="Times New Roman" w:cs="Times New Roman" w:hint="eastAsia"/>
                <w:sz w:val="22"/>
              </w:rPr>
              <w:t>±</w:t>
            </w:r>
            <w:r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</w:rPr>
              <w:t>10.67</w:t>
            </w:r>
          </w:p>
        </w:tc>
        <w:tc>
          <w:tcPr>
            <w:tcW w:w="1295" w:type="dxa"/>
          </w:tcPr>
          <w:p w:rsidR="007E17D8" w:rsidRPr="00E209C3" w:rsidRDefault="007E17D8" w:rsidP="006113D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0.0017</w:t>
            </w:r>
          </w:p>
        </w:tc>
      </w:tr>
      <w:tr w:rsidR="007E17D8" w:rsidRPr="00E209C3" w:rsidTr="006113DB">
        <w:tc>
          <w:tcPr>
            <w:tcW w:w="2410" w:type="dxa"/>
          </w:tcPr>
          <w:p w:rsidR="007E17D8" w:rsidRPr="00E3210C" w:rsidRDefault="007E17D8" w:rsidP="006113DB">
            <w:pPr>
              <w:widowControl/>
              <w:wordWrap/>
              <w:autoSpaceDE/>
              <w:autoSpaceDN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SNR (Putamen)</w:t>
            </w:r>
          </w:p>
        </w:tc>
        <w:tc>
          <w:tcPr>
            <w:tcW w:w="2693" w:type="dxa"/>
          </w:tcPr>
          <w:p w:rsidR="007E17D8" w:rsidRPr="00E209C3" w:rsidRDefault="007E17D8" w:rsidP="006113D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 22.64</w:t>
            </w:r>
            <w:r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 w:rsidRPr="0058420C">
              <w:rPr>
                <w:rFonts w:ascii="Times New Roman" w:hAnsi="Times New Roman" w:cs="Times New Roman" w:hint="eastAsia"/>
                <w:sz w:val="22"/>
              </w:rPr>
              <w:t>±</w:t>
            </w:r>
            <w:r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</w:rPr>
              <w:t>14.20</w:t>
            </w:r>
          </w:p>
        </w:tc>
        <w:tc>
          <w:tcPr>
            <w:tcW w:w="2628" w:type="dxa"/>
          </w:tcPr>
          <w:p w:rsidR="007E17D8" w:rsidRPr="00E209C3" w:rsidRDefault="007E17D8" w:rsidP="006113D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 20.21 </w:t>
            </w:r>
            <w:r w:rsidRPr="0058420C">
              <w:rPr>
                <w:rFonts w:ascii="Times New Roman" w:hAnsi="Times New Roman" w:cs="Times New Roman" w:hint="eastAsia"/>
                <w:sz w:val="22"/>
              </w:rPr>
              <w:t>±</w:t>
            </w:r>
            <w:r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</w:rPr>
              <w:t>7.06</w:t>
            </w:r>
          </w:p>
        </w:tc>
        <w:tc>
          <w:tcPr>
            <w:tcW w:w="1295" w:type="dxa"/>
          </w:tcPr>
          <w:p w:rsidR="007E17D8" w:rsidRPr="00E209C3" w:rsidRDefault="007E17D8" w:rsidP="006113D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907389">
              <w:rPr>
                <w:rFonts w:ascii="Times New Roman" w:hAnsi="Times New Roman" w:cs="Times New Roman"/>
                <w:sz w:val="22"/>
              </w:rPr>
              <w:t>0.0</w:t>
            </w:r>
            <w:r>
              <w:rPr>
                <w:rFonts w:ascii="Times New Roman" w:hAnsi="Times New Roman" w:cs="Times New Roman"/>
                <w:sz w:val="22"/>
              </w:rPr>
              <w:t>016</w:t>
            </w:r>
          </w:p>
        </w:tc>
      </w:tr>
      <w:tr w:rsidR="007E17D8" w:rsidRPr="00E209C3" w:rsidTr="006113DB">
        <w:tc>
          <w:tcPr>
            <w:tcW w:w="2410" w:type="dxa"/>
          </w:tcPr>
          <w:p w:rsidR="007E17D8" w:rsidRPr="00E3210C" w:rsidRDefault="007E17D8" w:rsidP="006113DB">
            <w:pPr>
              <w:widowControl/>
              <w:wordWrap/>
              <w:autoSpaceDE/>
              <w:autoSpaceDN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CNR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white/gray</w:t>
            </w:r>
            <w:r w:rsidRPr="00C6127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matter</w:t>
            </w:r>
          </w:p>
        </w:tc>
        <w:tc>
          <w:tcPr>
            <w:tcW w:w="2693" w:type="dxa"/>
          </w:tcPr>
          <w:p w:rsidR="007E17D8" w:rsidRDefault="007E17D8" w:rsidP="006113D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 20.04</w:t>
            </w:r>
            <w:r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 w:rsidRPr="0058420C">
              <w:rPr>
                <w:rFonts w:ascii="Times New Roman" w:hAnsi="Times New Roman" w:cs="Times New Roman" w:hint="eastAsia"/>
                <w:sz w:val="22"/>
              </w:rPr>
              <w:t>±</w:t>
            </w:r>
            <w:r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</w:rPr>
              <w:t>10.57</w:t>
            </w:r>
          </w:p>
        </w:tc>
        <w:tc>
          <w:tcPr>
            <w:tcW w:w="2628" w:type="dxa"/>
          </w:tcPr>
          <w:p w:rsidR="007E17D8" w:rsidRDefault="007E17D8" w:rsidP="006113D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2"/>
              </w:rPr>
              <w:t>11.42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58420C">
              <w:rPr>
                <w:rFonts w:ascii="Times New Roman" w:hAnsi="Times New Roman" w:cs="Times New Roman" w:hint="eastAsia"/>
                <w:sz w:val="22"/>
              </w:rPr>
              <w:t>±</w:t>
            </w:r>
            <w:r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</w:rPr>
              <w:t>6.20</w:t>
            </w:r>
          </w:p>
        </w:tc>
        <w:tc>
          <w:tcPr>
            <w:tcW w:w="1295" w:type="dxa"/>
          </w:tcPr>
          <w:p w:rsidR="007E17D8" w:rsidRPr="00907389" w:rsidRDefault="007E17D8" w:rsidP="006113D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&lt;0.0001</w:t>
            </w:r>
          </w:p>
        </w:tc>
      </w:tr>
      <w:tr w:rsidR="007E17D8" w:rsidRPr="00E209C3" w:rsidTr="006113DB">
        <w:tc>
          <w:tcPr>
            <w:tcW w:w="2410" w:type="dxa"/>
          </w:tcPr>
          <w:p w:rsidR="007E17D8" w:rsidRPr="00E3210C" w:rsidRDefault="007E17D8" w:rsidP="006113DB">
            <w:pPr>
              <w:widowControl/>
              <w:wordWrap/>
              <w:autoSpaceDE/>
              <w:autoSpaceDN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CNR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lesion</w:t>
            </w:r>
            <w:r w:rsidRPr="00C6127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parenchyma</w:t>
            </w:r>
          </w:p>
        </w:tc>
        <w:tc>
          <w:tcPr>
            <w:tcW w:w="2693" w:type="dxa"/>
          </w:tcPr>
          <w:p w:rsidR="007E17D8" w:rsidRDefault="007E17D8" w:rsidP="006113D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 27.59</w:t>
            </w:r>
            <w:r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 w:rsidRPr="0058420C">
              <w:rPr>
                <w:rFonts w:ascii="Times New Roman" w:hAnsi="Times New Roman" w:cs="Times New Roman" w:hint="eastAsia"/>
                <w:sz w:val="22"/>
              </w:rPr>
              <w:t>±</w:t>
            </w:r>
            <w:r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</w:rPr>
              <w:t>19.91</w:t>
            </w:r>
          </w:p>
        </w:tc>
        <w:tc>
          <w:tcPr>
            <w:tcW w:w="2628" w:type="dxa"/>
          </w:tcPr>
          <w:p w:rsidR="007E17D8" w:rsidRDefault="007E17D8" w:rsidP="006113D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  37.58</w:t>
            </w:r>
            <w:r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 w:rsidRPr="0058420C">
              <w:rPr>
                <w:rFonts w:ascii="Times New Roman" w:hAnsi="Times New Roman" w:cs="Times New Roman" w:hint="eastAsia"/>
                <w:sz w:val="22"/>
              </w:rPr>
              <w:t>±</w:t>
            </w:r>
            <w:r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</w:rPr>
              <w:t>28.83</w:t>
            </w:r>
          </w:p>
        </w:tc>
        <w:tc>
          <w:tcPr>
            <w:tcW w:w="1295" w:type="dxa"/>
          </w:tcPr>
          <w:p w:rsidR="007E17D8" w:rsidRDefault="007E17D8" w:rsidP="006113D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0.02</w:t>
            </w:r>
          </w:p>
        </w:tc>
      </w:tr>
      <w:tr w:rsidR="007E17D8" w:rsidRPr="00E209C3" w:rsidTr="006113DB">
        <w:tc>
          <w:tcPr>
            <w:tcW w:w="2410" w:type="dxa"/>
          </w:tcPr>
          <w:p w:rsidR="007E17D8" w:rsidRDefault="007E17D8" w:rsidP="006113DB">
            <w:pPr>
              <w:widowControl/>
              <w:wordWrap/>
              <w:autoSpaceDE/>
              <w:autoSpaceDN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CR</w:t>
            </w:r>
          </w:p>
        </w:tc>
        <w:tc>
          <w:tcPr>
            <w:tcW w:w="2693" w:type="dxa"/>
          </w:tcPr>
          <w:p w:rsidR="007E17D8" w:rsidRDefault="007E17D8" w:rsidP="006113D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 53.23</w:t>
            </w:r>
            <w:r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 w:rsidRPr="0058420C">
              <w:rPr>
                <w:rFonts w:ascii="Times New Roman" w:hAnsi="Times New Roman" w:cs="Times New Roman" w:hint="eastAsia"/>
                <w:sz w:val="22"/>
              </w:rPr>
              <w:t>±</w:t>
            </w:r>
            <w:r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</w:rPr>
              <w:t>39.39</w:t>
            </w:r>
          </w:p>
        </w:tc>
        <w:tc>
          <w:tcPr>
            <w:tcW w:w="2628" w:type="dxa"/>
          </w:tcPr>
          <w:p w:rsidR="007E17D8" w:rsidRDefault="007E17D8" w:rsidP="006113D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  64.05</w:t>
            </w:r>
            <w:r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 w:rsidRPr="0058420C">
              <w:rPr>
                <w:rFonts w:ascii="Times New Roman" w:hAnsi="Times New Roman" w:cs="Times New Roman" w:hint="eastAsia"/>
                <w:sz w:val="22"/>
              </w:rPr>
              <w:t>±</w:t>
            </w:r>
            <w:r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</w:rPr>
              <w:t>50.62</w:t>
            </w:r>
          </w:p>
        </w:tc>
        <w:tc>
          <w:tcPr>
            <w:tcW w:w="1295" w:type="dxa"/>
          </w:tcPr>
          <w:p w:rsidR="007E17D8" w:rsidRPr="00907389" w:rsidRDefault="007E17D8" w:rsidP="006113D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0.03</w:t>
            </w:r>
          </w:p>
        </w:tc>
      </w:tr>
      <w:tr w:rsidR="007E17D8" w:rsidRPr="00E209C3" w:rsidTr="006113DB">
        <w:tc>
          <w:tcPr>
            <w:tcW w:w="2410" w:type="dxa"/>
            <w:tcBorders>
              <w:bottom w:val="single" w:sz="12" w:space="0" w:color="auto"/>
            </w:tcBorders>
          </w:tcPr>
          <w:p w:rsidR="007E17D8" w:rsidRDefault="007E17D8" w:rsidP="006113DB">
            <w:pPr>
              <w:widowControl/>
              <w:wordWrap/>
              <w:autoSpaceDE/>
              <w:autoSpaceDN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Enhancing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lesion size</w:t>
            </w:r>
            <w:r w:rsidRPr="00EE6C4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693" w:type="dxa"/>
            <w:tcBorders>
              <w:bottom w:val="single" w:sz="12" w:space="0" w:color="auto"/>
            </w:tcBorders>
          </w:tcPr>
          <w:p w:rsidR="007E17D8" w:rsidRDefault="007E17D8" w:rsidP="006113D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14.36</w:t>
            </w:r>
            <w:r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 w:rsidRPr="0058420C">
              <w:rPr>
                <w:rFonts w:ascii="Times New Roman" w:hAnsi="Times New Roman" w:cs="Times New Roman" w:hint="eastAsia"/>
                <w:sz w:val="22"/>
              </w:rPr>
              <w:t>±</w:t>
            </w:r>
            <w:r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</w:rPr>
              <w:t>13.66</w:t>
            </w:r>
          </w:p>
        </w:tc>
        <w:tc>
          <w:tcPr>
            <w:tcW w:w="2628" w:type="dxa"/>
            <w:tcBorders>
              <w:bottom w:val="single" w:sz="12" w:space="0" w:color="auto"/>
            </w:tcBorders>
          </w:tcPr>
          <w:p w:rsidR="007E17D8" w:rsidRDefault="007E17D8" w:rsidP="006113D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14.06</w:t>
            </w:r>
            <w:r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 w:rsidRPr="0058420C">
              <w:rPr>
                <w:rFonts w:ascii="Times New Roman" w:hAnsi="Times New Roman" w:cs="Times New Roman" w:hint="eastAsia"/>
                <w:sz w:val="22"/>
              </w:rPr>
              <w:t>±</w:t>
            </w:r>
            <w:r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</w:rPr>
              <w:t>13.75</w:t>
            </w:r>
          </w:p>
        </w:tc>
        <w:tc>
          <w:tcPr>
            <w:tcW w:w="1295" w:type="dxa"/>
            <w:tcBorders>
              <w:bottom w:val="single" w:sz="12" w:space="0" w:color="auto"/>
            </w:tcBorders>
          </w:tcPr>
          <w:p w:rsidR="007E17D8" w:rsidRDefault="007E17D8" w:rsidP="006113D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0.88</w:t>
            </w:r>
          </w:p>
        </w:tc>
      </w:tr>
    </w:tbl>
    <w:p w:rsidR="007E17D8" w:rsidRDefault="007E17D8" w:rsidP="007E17D8">
      <w:pPr>
        <w:widowControl/>
        <w:wordWrap/>
        <w:autoSpaceDE/>
        <w:autoSpaceDN/>
        <w:ind w:firstLineChars="50" w:firstLine="100"/>
      </w:pPr>
      <w:r w:rsidRPr="00953935">
        <w:rPr>
          <w:rFonts w:ascii="Times New Roman" w:hAnsi="Times New Roman" w:cs="Times New Roman"/>
        </w:rPr>
        <w:t>*size</w:t>
      </w:r>
      <w:r>
        <w:rPr>
          <w:rFonts w:ascii="Times New Roman" w:hAnsi="Times New Roman" w:cs="Times New Roman"/>
        </w:rPr>
        <w:t xml:space="preserve"> was measured m</w:t>
      </w:r>
      <w:r>
        <w:rPr>
          <w:rFonts w:ascii="Times New Roman" w:hAnsi="Times New Roman" w:cs="Times New Roman" w:hint="eastAsia"/>
        </w:rPr>
        <w:t>m</w:t>
      </w:r>
    </w:p>
    <w:p w:rsidR="001A68C0" w:rsidRDefault="001A68C0"/>
    <w:sectPr w:rsidR="001A68C0" w:rsidSect="00F2132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7D8"/>
    <w:rsid w:val="001A68C0"/>
    <w:rsid w:val="007E1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AC8BBB-1261-41F9-A220-996C4DBB5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17D8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17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CAU</dc:creator>
  <cp:keywords/>
  <dc:description/>
  <cp:lastModifiedBy>CAU</cp:lastModifiedBy>
  <cp:revision>1</cp:revision>
  <dcterms:created xsi:type="dcterms:W3CDTF">2023-01-23T06:13:00Z</dcterms:created>
  <dcterms:modified xsi:type="dcterms:W3CDTF">2023-01-23T06:13:00Z</dcterms:modified>
</cp:coreProperties>
</file>