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5E71" w:rsidRPr="00D004A4" w:rsidRDefault="0022512E" w:rsidP="00850FA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004A4">
        <w:rPr>
          <w:rStyle w:val="fontstyle01"/>
          <w:rFonts w:ascii="Times New Roman" w:hAnsi="Times New Roman" w:cs="Times New Roman"/>
          <w:sz w:val="24"/>
          <w:szCs w:val="24"/>
        </w:rPr>
        <w:t xml:space="preserve"> Table S2 </w:t>
      </w:r>
      <w:r w:rsidR="00850FAE" w:rsidRPr="00D004A4">
        <w:rPr>
          <w:rStyle w:val="fontstyle01"/>
          <w:rFonts w:ascii="Times New Roman" w:hAnsi="Times New Roman" w:cs="Times New Roman"/>
          <w:sz w:val="24"/>
          <w:szCs w:val="24"/>
        </w:rPr>
        <w:t xml:space="preserve">Relative abundance of vaginal </w:t>
      </w:r>
      <w:r w:rsidR="00FD4E89" w:rsidRPr="00D004A4">
        <w:rPr>
          <w:rStyle w:val="fontstyle01"/>
          <w:rFonts w:ascii="Times New Roman" w:hAnsi="Times New Roman" w:cs="Times New Roman"/>
          <w:sz w:val="24"/>
          <w:szCs w:val="24"/>
        </w:rPr>
        <w:t xml:space="preserve">microbiota at phylum level </w:t>
      </w:r>
    </w:p>
    <w:p w:rsidR="00DE04E3" w:rsidRDefault="00DE04E3"/>
    <w:tbl>
      <w:tblPr>
        <w:tblStyle w:val="a3"/>
        <w:tblW w:w="10194" w:type="dxa"/>
        <w:tblInd w:w="1384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1501"/>
        <w:gridCol w:w="1276"/>
        <w:gridCol w:w="1134"/>
        <w:gridCol w:w="142"/>
        <w:gridCol w:w="1134"/>
        <w:gridCol w:w="1275"/>
        <w:gridCol w:w="1889"/>
      </w:tblGrid>
      <w:tr w:rsidR="00100904" w:rsidTr="00CC7BE4">
        <w:trPr>
          <w:trHeight w:val="877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904" w:rsidRPr="00992C71" w:rsidRDefault="00100904" w:rsidP="0020272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Hlk131677528"/>
            <w:r w:rsidRPr="00992C71">
              <w:rPr>
                <w:rFonts w:ascii="Times New Roman" w:hAnsi="Times New Roman" w:cs="Times New Roman"/>
                <w:sz w:val="18"/>
                <w:szCs w:val="18"/>
              </w:rPr>
              <w:t>Taxonomy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904" w:rsidRPr="00992C71" w:rsidRDefault="00100904" w:rsidP="003B3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sz w:val="18"/>
                <w:szCs w:val="18"/>
              </w:rPr>
              <w:t>pre-Control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904" w:rsidRPr="00992C71" w:rsidRDefault="00100904" w:rsidP="003B318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92C71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091E1A">
              <w:rPr>
                <w:rFonts w:ascii="Times New Roman" w:hAnsi="Times New Roman" w:cs="Times New Roman"/>
                <w:sz w:val="18"/>
                <w:szCs w:val="18"/>
              </w:rPr>
              <w:t>ost</w:t>
            </w:r>
            <w:r w:rsidRPr="00992C71">
              <w:rPr>
                <w:rFonts w:ascii="Times New Roman" w:hAnsi="Times New Roman" w:cs="Times New Roman"/>
                <w:sz w:val="18"/>
                <w:szCs w:val="18"/>
              </w:rPr>
              <w:t>-Control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904" w:rsidRPr="00091E1A" w:rsidRDefault="0022512E" w:rsidP="003B3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="00100904" w:rsidRPr="00091E1A">
              <w:rPr>
                <w:rFonts w:ascii="Times New Roman" w:hAnsi="Times New Roman" w:cs="Times New Roman"/>
                <w:sz w:val="18"/>
                <w:szCs w:val="18"/>
              </w:rPr>
              <w:t>re-</w:t>
            </w:r>
            <w:proofErr w:type="spellStart"/>
            <w:r w:rsidR="00100904" w:rsidRPr="00091E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L.del</w:t>
            </w:r>
            <w:proofErr w:type="spellEnd"/>
            <w:r w:rsidR="00100904" w:rsidRPr="00091E1A">
              <w:rPr>
                <w:rFonts w:ascii="Times New Roman" w:hAnsi="Times New Roman" w:cs="Times New Roman"/>
                <w:sz w:val="18"/>
                <w:szCs w:val="18"/>
              </w:rPr>
              <w:t xml:space="preserve"> intervention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904" w:rsidRPr="00091E1A" w:rsidRDefault="0022512E" w:rsidP="003B318F">
            <w:pPr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sz w:val="18"/>
                <w:szCs w:val="18"/>
              </w:rPr>
              <w:t>p</w:t>
            </w:r>
            <w:r w:rsidR="00100904" w:rsidRPr="00091E1A">
              <w:rPr>
                <w:rFonts w:ascii="Times New Roman" w:hAnsi="Times New Roman" w:cs="Times New Roman"/>
                <w:sz w:val="18"/>
                <w:szCs w:val="18"/>
              </w:rPr>
              <w:t>ost-</w:t>
            </w:r>
            <w:proofErr w:type="spellStart"/>
            <w:r w:rsidR="00100904" w:rsidRPr="00091E1A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L.del</w:t>
            </w:r>
            <w:proofErr w:type="spellEnd"/>
            <w:r w:rsidR="00100904" w:rsidRPr="00091E1A">
              <w:rPr>
                <w:rFonts w:ascii="Times New Roman" w:hAnsi="Times New Roman" w:cs="Times New Roman"/>
                <w:sz w:val="18"/>
                <w:szCs w:val="18"/>
              </w:rPr>
              <w:t xml:space="preserve"> intervention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904" w:rsidRDefault="00100904" w:rsidP="003B318F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pre-Control </w:t>
            </w:r>
          </w:p>
          <w:p w:rsidR="00100904" w:rsidRPr="008C5A1B" w:rsidRDefault="00100904" w:rsidP="003B318F">
            <w:pPr>
              <w:widowControl/>
              <w:jc w:val="center"/>
              <w:rPr>
                <w:sz w:val="18"/>
                <w:szCs w:val="18"/>
              </w:rPr>
            </w:pP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vs</w:t>
            </w:r>
          </w:p>
          <w:p w:rsidR="00100904" w:rsidRPr="008C5A1B" w:rsidRDefault="00100904" w:rsidP="003B318F">
            <w:pPr>
              <w:widowControl/>
              <w:jc w:val="left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post-Control </w:t>
            </w:r>
          </w:p>
        </w:tc>
        <w:tc>
          <w:tcPr>
            <w:tcW w:w="18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00904" w:rsidRPr="008C5A1B" w:rsidRDefault="00100904" w:rsidP="003B318F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pre-</w:t>
            </w:r>
            <w:proofErr w:type="spellStart"/>
            <w:r w:rsidRPr="008C5A1B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L.del</w:t>
            </w:r>
            <w:proofErr w:type="spellEnd"/>
            <w:r w:rsidRPr="008C5A1B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intervention vs</w:t>
            </w:r>
          </w:p>
          <w:p w:rsidR="00100904" w:rsidRPr="008C5A1B" w:rsidRDefault="00100904" w:rsidP="003B318F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post-</w:t>
            </w:r>
            <w:proofErr w:type="spellStart"/>
            <w:r w:rsidRPr="008C5A1B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>L.del</w:t>
            </w:r>
            <w:proofErr w:type="spellEnd"/>
            <w:r w:rsidRPr="008C5A1B"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8C5A1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intervention</w:t>
            </w:r>
          </w:p>
        </w:tc>
      </w:tr>
      <w:tr w:rsidR="00100904" w:rsidTr="00CC7BE4"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100904" w:rsidRDefault="00100904" w:rsidP="002027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080DDD">
              <w:rPr>
                <w:rFonts w:ascii="Times New Roman" w:hAnsi="Times New Roman" w:cs="Times New Roman"/>
                <w:sz w:val="18"/>
                <w:szCs w:val="18"/>
              </w:rPr>
              <w:t>hylum</w:t>
            </w:r>
            <w:r>
              <w:rPr>
                <w:rFonts w:ascii="Times New Roman" w:hAnsi="Times New Roman" w:cs="Times New Roman" w:hint="eastAsia"/>
                <w:sz w:val="18"/>
                <w:szCs w:val="18"/>
              </w:rPr>
              <w:t xml:space="preserve"> (relative%)</w:t>
            </w:r>
          </w:p>
        </w:tc>
        <w:tc>
          <w:tcPr>
            <w:tcW w:w="1501" w:type="dxa"/>
            <w:tcBorders>
              <w:top w:val="single" w:sz="4" w:space="0" w:color="auto"/>
            </w:tcBorders>
            <w:vAlign w:val="center"/>
          </w:tcPr>
          <w:p w:rsidR="00100904" w:rsidRPr="00992C71" w:rsidRDefault="00100904" w:rsidP="003B3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100904" w:rsidRPr="00992C71" w:rsidRDefault="00100904" w:rsidP="003B318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  <w:vAlign w:val="center"/>
          </w:tcPr>
          <w:p w:rsidR="00100904" w:rsidRPr="00091E1A" w:rsidRDefault="00100904" w:rsidP="003B3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100904" w:rsidRPr="00091E1A" w:rsidRDefault="00100904" w:rsidP="003B318F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100904" w:rsidRPr="00601F05" w:rsidRDefault="00100904" w:rsidP="00202727">
            <w:pPr>
              <w:widowControl/>
              <w:jc w:val="center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601F0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</w:t>
            </w:r>
          </w:p>
        </w:tc>
        <w:tc>
          <w:tcPr>
            <w:tcW w:w="1889" w:type="dxa"/>
            <w:tcBorders>
              <w:top w:val="single" w:sz="4" w:space="0" w:color="auto"/>
            </w:tcBorders>
            <w:vAlign w:val="center"/>
          </w:tcPr>
          <w:p w:rsidR="00100904" w:rsidRPr="00601F05" w:rsidRDefault="00100904" w:rsidP="00202727">
            <w:pPr>
              <w:widowControl/>
              <w:jc w:val="center"/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</w:pPr>
            <w:r w:rsidRPr="00601F05">
              <w:rPr>
                <w:rFonts w:ascii="Times New Roman" w:hAnsi="Times New Roman" w:cs="Times New Roman"/>
                <w:i/>
                <w:color w:val="000000"/>
                <w:sz w:val="18"/>
                <w:szCs w:val="18"/>
              </w:rPr>
              <w:t>P</w:t>
            </w:r>
          </w:p>
        </w:tc>
      </w:tr>
      <w:tr w:rsidR="00795D69" w:rsidTr="00967296">
        <w:tc>
          <w:tcPr>
            <w:tcW w:w="1843" w:type="dxa"/>
            <w:vAlign w:val="center"/>
          </w:tcPr>
          <w:p w:rsidR="00795D69" w:rsidRPr="00080DDD" w:rsidRDefault="00795D69" w:rsidP="00795D6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0D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Proteobacteria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0.52±0.07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0.71±0.06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0.22±0.06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0.32±0.06</w:t>
            </w:r>
          </w:p>
        </w:tc>
        <w:tc>
          <w:tcPr>
            <w:tcW w:w="1275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A7626F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0.026</w:t>
            </w:r>
          </w:p>
        </w:tc>
        <w:tc>
          <w:tcPr>
            <w:tcW w:w="1889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F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0.206</w:t>
            </w:r>
          </w:p>
        </w:tc>
      </w:tr>
      <w:tr w:rsidR="00795D69" w:rsidTr="00967296">
        <w:tc>
          <w:tcPr>
            <w:tcW w:w="1843" w:type="dxa"/>
            <w:vAlign w:val="center"/>
          </w:tcPr>
          <w:p w:rsidR="00795D69" w:rsidRPr="00080DDD" w:rsidRDefault="00795D69" w:rsidP="00795D6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0D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Firmicutes</w:t>
            </w:r>
          </w:p>
        </w:tc>
        <w:tc>
          <w:tcPr>
            <w:tcW w:w="1501" w:type="dxa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sz w:val="18"/>
                <w:szCs w:val="18"/>
              </w:rPr>
              <w:t>0.23±0.04</w:t>
            </w:r>
          </w:p>
        </w:tc>
        <w:tc>
          <w:tcPr>
            <w:tcW w:w="1276" w:type="dxa"/>
            <w:shd w:val="clear" w:color="auto" w:fill="auto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sz w:val="18"/>
                <w:szCs w:val="18"/>
              </w:rPr>
              <w:t>0.19±0.05</w:t>
            </w:r>
          </w:p>
        </w:tc>
        <w:tc>
          <w:tcPr>
            <w:tcW w:w="1134" w:type="dxa"/>
            <w:shd w:val="clear" w:color="auto" w:fill="auto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sz w:val="18"/>
                <w:szCs w:val="18"/>
              </w:rPr>
              <w:t>0.41±0.06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sz w:val="18"/>
                <w:szCs w:val="18"/>
              </w:rPr>
              <w:t>0.35±0.06</w:t>
            </w:r>
          </w:p>
        </w:tc>
        <w:tc>
          <w:tcPr>
            <w:tcW w:w="1275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7E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0.4082</w:t>
            </w:r>
          </w:p>
        </w:tc>
        <w:tc>
          <w:tcPr>
            <w:tcW w:w="1889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7E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0.3272</w:t>
            </w:r>
          </w:p>
        </w:tc>
      </w:tr>
      <w:tr w:rsidR="00795D69" w:rsidTr="00967296">
        <w:tc>
          <w:tcPr>
            <w:tcW w:w="1843" w:type="dxa"/>
            <w:vAlign w:val="center"/>
          </w:tcPr>
          <w:p w:rsidR="00795D69" w:rsidRPr="00080DDD" w:rsidRDefault="00795D69" w:rsidP="00795D6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0D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Actinobacteria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0.14±0.04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0.06±0.03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0.2±0.05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0.2±0.06</w:t>
            </w:r>
          </w:p>
        </w:tc>
        <w:tc>
          <w:tcPr>
            <w:tcW w:w="1275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0C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0.141</w:t>
            </w:r>
          </w:p>
        </w:tc>
        <w:tc>
          <w:tcPr>
            <w:tcW w:w="1889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D5AFD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0.989</w:t>
            </w:r>
          </w:p>
        </w:tc>
      </w:tr>
      <w:tr w:rsidR="00795D69" w:rsidTr="00967296">
        <w:tc>
          <w:tcPr>
            <w:tcW w:w="1843" w:type="dxa"/>
            <w:vAlign w:val="center"/>
          </w:tcPr>
          <w:p w:rsidR="00795D69" w:rsidRPr="00080DDD" w:rsidRDefault="00795D69" w:rsidP="00795D6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0D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Fusobacteria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0.06±0.04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</w:t>
            </w: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±0</w:t>
            </w: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0.04±0.02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0.05±0.04</w:t>
            </w:r>
          </w:p>
        </w:tc>
        <w:tc>
          <w:tcPr>
            <w:tcW w:w="1275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0C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0.223</w:t>
            </w:r>
          </w:p>
        </w:tc>
        <w:tc>
          <w:tcPr>
            <w:tcW w:w="1889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375C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0.740</w:t>
            </w:r>
          </w:p>
        </w:tc>
      </w:tr>
      <w:tr w:rsidR="00795D69" w:rsidTr="00967296">
        <w:tc>
          <w:tcPr>
            <w:tcW w:w="1843" w:type="dxa"/>
            <w:vAlign w:val="center"/>
          </w:tcPr>
          <w:p w:rsidR="00795D69" w:rsidRPr="00080DDD" w:rsidRDefault="00795D69" w:rsidP="00795D6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0D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Bacteroidetes</w:t>
            </w:r>
          </w:p>
        </w:tc>
        <w:tc>
          <w:tcPr>
            <w:tcW w:w="15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0.05±0.02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0.02±0.01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0.08±0.02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0.02±0.01</w:t>
            </w:r>
          </w:p>
        </w:tc>
        <w:tc>
          <w:tcPr>
            <w:tcW w:w="1275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D70CBB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0.085</w:t>
            </w:r>
          </w:p>
        </w:tc>
        <w:tc>
          <w:tcPr>
            <w:tcW w:w="1889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375C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0.085</w:t>
            </w:r>
          </w:p>
        </w:tc>
      </w:tr>
      <w:tr w:rsidR="00795D69" w:rsidTr="00967296">
        <w:tc>
          <w:tcPr>
            <w:tcW w:w="1843" w:type="dxa"/>
            <w:vAlign w:val="center"/>
          </w:tcPr>
          <w:p w:rsidR="00795D69" w:rsidRPr="00080DDD" w:rsidRDefault="00795D69" w:rsidP="00795D6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080D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Deinococcota</w:t>
            </w:r>
            <w:proofErr w:type="spellEnd"/>
          </w:p>
        </w:tc>
        <w:tc>
          <w:tcPr>
            <w:tcW w:w="1501" w:type="dxa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276" w:type="dxa"/>
            <w:shd w:val="clear" w:color="auto" w:fill="auto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275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7E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0.6807</w:t>
            </w:r>
          </w:p>
        </w:tc>
        <w:tc>
          <w:tcPr>
            <w:tcW w:w="1889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7E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0.9915</w:t>
            </w:r>
          </w:p>
        </w:tc>
      </w:tr>
      <w:tr w:rsidR="00795D69" w:rsidTr="00967296">
        <w:tc>
          <w:tcPr>
            <w:tcW w:w="1843" w:type="dxa"/>
            <w:vAlign w:val="center"/>
          </w:tcPr>
          <w:p w:rsidR="00795D69" w:rsidRPr="00080DDD" w:rsidRDefault="00795D69" w:rsidP="00795D6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080D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Campylobacterota</w:t>
            </w:r>
            <w:proofErr w:type="spellEnd"/>
          </w:p>
        </w:tc>
        <w:tc>
          <w:tcPr>
            <w:tcW w:w="1501" w:type="dxa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276" w:type="dxa"/>
            <w:shd w:val="clear" w:color="auto" w:fill="auto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0.01±0.00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275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7E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0.2938</w:t>
            </w:r>
          </w:p>
        </w:tc>
        <w:tc>
          <w:tcPr>
            <w:tcW w:w="1889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375CE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0.372</w:t>
            </w:r>
          </w:p>
        </w:tc>
      </w:tr>
      <w:tr w:rsidR="00795D69" w:rsidTr="00967296">
        <w:tc>
          <w:tcPr>
            <w:tcW w:w="1843" w:type="dxa"/>
            <w:vAlign w:val="center"/>
          </w:tcPr>
          <w:p w:rsidR="00795D69" w:rsidRPr="00080DDD" w:rsidRDefault="00795D69" w:rsidP="00795D6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0D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Cyanobacteria</w:t>
            </w:r>
          </w:p>
        </w:tc>
        <w:tc>
          <w:tcPr>
            <w:tcW w:w="1501" w:type="dxa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276" w:type="dxa"/>
            <w:shd w:val="clear" w:color="auto" w:fill="auto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275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E19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0.3125</w:t>
            </w:r>
          </w:p>
        </w:tc>
        <w:tc>
          <w:tcPr>
            <w:tcW w:w="1889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E19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0.2630</w:t>
            </w:r>
          </w:p>
        </w:tc>
      </w:tr>
      <w:tr w:rsidR="00795D69" w:rsidTr="00967296">
        <w:tc>
          <w:tcPr>
            <w:tcW w:w="1843" w:type="dxa"/>
            <w:vAlign w:val="center"/>
          </w:tcPr>
          <w:p w:rsidR="00795D69" w:rsidRPr="00080DDD" w:rsidRDefault="00795D69" w:rsidP="00795D6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080DD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unidentified_Bacteria</w:t>
            </w:r>
            <w:proofErr w:type="spellEnd"/>
          </w:p>
        </w:tc>
        <w:tc>
          <w:tcPr>
            <w:tcW w:w="1501" w:type="dxa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276" w:type="dxa"/>
            <w:shd w:val="clear" w:color="auto" w:fill="auto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0.01±0.00</w:t>
            </w:r>
          </w:p>
        </w:tc>
        <w:tc>
          <w:tcPr>
            <w:tcW w:w="1276" w:type="dxa"/>
            <w:gridSpan w:val="2"/>
            <w:shd w:val="clear" w:color="auto" w:fill="auto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275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7E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0.0985</w:t>
            </w:r>
          </w:p>
        </w:tc>
        <w:tc>
          <w:tcPr>
            <w:tcW w:w="1889" w:type="dxa"/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237E86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0.3271</w:t>
            </w:r>
          </w:p>
        </w:tc>
      </w:tr>
      <w:tr w:rsidR="00795D69" w:rsidTr="00CC7BE4">
        <w:tc>
          <w:tcPr>
            <w:tcW w:w="1843" w:type="dxa"/>
            <w:tcBorders>
              <w:bottom w:val="nil"/>
            </w:tcBorders>
            <w:vAlign w:val="center"/>
          </w:tcPr>
          <w:p w:rsidR="00795D69" w:rsidRPr="00237E86" w:rsidRDefault="00795D69" w:rsidP="00795D6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237E8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Desulfobacterota</w:t>
            </w:r>
            <w:proofErr w:type="spellEnd"/>
          </w:p>
        </w:tc>
        <w:tc>
          <w:tcPr>
            <w:tcW w:w="1501" w:type="dxa"/>
            <w:tcBorders>
              <w:bottom w:val="nil"/>
            </w:tcBorders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276" w:type="dxa"/>
            <w:gridSpan w:val="2"/>
            <w:tcBorders>
              <w:bottom w:val="nil"/>
            </w:tcBorders>
            <w:shd w:val="clear" w:color="auto" w:fill="auto"/>
          </w:tcPr>
          <w:p w:rsidR="00795D69" w:rsidRPr="008842DC" w:rsidRDefault="00795D69" w:rsidP="00795D6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42D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0.00±0.00</w:t>
            </w:r>
          </w:p>
        </w:tc>
        <w:tc>
          <w:tcPr>
            <w:tcW w:w="1275" w:type="dxa"/>
            <w:tcBorders>
              <w:bottom w:val="nil"/>
            </w:tcBorders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E19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0.0625</w:t>
            </w:r>
          </w:p>
        </w:tc>
        <w:tc>
          <w:tcPr>
            <w:tcW w:w="1889" w:type="dxa"/>
            <w:tcBorders>
              <w:bottom w:val="nil"/>
            </w:tcBorders>
            <w:vAlign w:val="center"/>
          </w:tcPr>
          <w:p w:rsidR="00795D69" w:rsidRPr="008C5A1B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7E193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0.5219</w:t>
            </w:r>
          </w:p>
        </w:tc>
      </w:tr>
      <w:tr w:rsidR="00795D69" w:rsidTr="00CC7BE4">
        <w:tc>
          <w:tcPr>
            <w:tcW w:w="1843" w:type="dxa"/>
            <w:tcBorders>
              <w:top w:val="nil"/>
              <w:bottom w:val="single" w:sz="4" w:space="0" w:color="auto"/>
            </w:tcBorders>
            <w:vAlign w:val="center"/>
          </w:tcPr>
          <w:p w:rsidR="00795D69" w:rsidRPr="00CC7BE4" w:rsidRDefault="00795D69" w:rsidP="00795D69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CC7BE4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Others</w:t>
            </w:r>
          </w:p>
        </w:tc>
        <w:tc>
          <w:tcPr>
            <w:tcW w:w="15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5D69" w:rsidRPr="00CC7BE4" w:rsidRDefault="00795D69" w:rsidP="00795D69">
            <w:pPr>
              <w:widowControl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B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0.01±0.00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5D69" w:rsidRPr="00CC7BE4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B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0.01±0.00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5D69" w:rsidRPr="00CC7BE4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B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0.04±0.01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5D69" w:rsidRPr="00CC7BE4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B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0.06±0.03</w:t>
            </w: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  <w:vAlign w:val="center"/>
          </w:tcPr>
          <w:p w:rsidR="00795D69" w:rsidRPr="00CC7BE4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B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0.0357</w:t>
            </w:r>
          </w:p>
        </w:tc>
        <w:tc>
          <w:tcPr>
            <w:tcW w:w="1889" w:type="dxa"/>
            <w:tcBorders>
              <w:top w:val="nil"/>
              <w:bottom w:val="single" w:sz="4" w:space="0" w:color="auto"/>
            </w:tcBorders>
            <w:vAlign w:val="center"/>
          </w:tcPr>
          <w:p w:rsidR="00795D69" w:rsidRPr="00CC7BE4" w:rsidRDefault="00795D69" w:rsidP="00795D69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CC7BE4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0.3502</w:t>
            </w:r>
          </w:p>
        </w:tc>
      </w:tr>
    </w:tbl>
    <w:bookmarkEnd w:id="0"/>
    <w:p w:rsidR="00DE04E3" w:rsidRPr="002C5EAC" w:rsidRDefault="00CC7BE4" w:rsidP="00D004A4">
      <w:pPr>
        <w:ind w:firstLineChars="550" w:firstLine="1320"/>
        <w:rPr>
          <w:rStyle w:val="fontstyle01"/>
          <w:rFonts w:ascii="Times New Roman" w:hAnsi="Times New Roman" w:cs="Times New Roman"/>
          <w:sz w:val="24"/>
          <w:szCs w:val="24"/>
        </w:rPr>
      </w:pPr>
      <w:r w:rsidRPr="00CC7BE4">
        <w:rPr>
          <w:rStyle w:val="fontstyle01"/>
          <w:rFonts w:ascii="Times New Roman" w:hAnsi="Times New Roman" w:cs="Times New Roman"/>
          <w:sz w:val="24"/>
          <w:szCs w:val="24"/>
        </w:rPr>
        <w:t>Values are presented as means + SEM</w:t>
      </w:r>
      <w:r>
        <w:rPr>
          <w:rStyle w:val="fontstyle01"/>
          <w:rFonts w:ascii="Times New Roman" w:hAnsi="Times New Roman" w:cs="Times New Roman" w:hint="eastAsia"/>
          <w:sz w:val="24"/>
          <w:szCs w:val="24"/>
        </w:rPr>
        <w:t>,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Pr="002C5EAC">
        <w:rPr>
          <w:rStyle w:val="fontstyle01"/>
          <w:rFonts w:ascii="Times New Roman" w:hAnsi="Times New Roman" w:cs="Times New Roman"/>
          <w:sz w:val="24"/>
          <w:szCs w:val="24"/>
        </w:rPr>
        <w:t>Wilcoxon test was used for statistical analysis.</w:t>
      </w:r>
    </w:p>
    <w:p w:rsidR="00DE04E3" w:rsidRPr="00CC7BE4" w:rsidRDefault="00DE04E3"/>
    <w:sectPr w:rsidR="00DE04E3" w:rsidRPr="00CC7BE4" w:rsidSect="00DE04E3">
      <w:pgSz w:w="16840" w:h="11907"/>
      <w:pgMar w:top="1440" w:right="1701" w:bottom="1440" w:left="170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D26A39" w:rsidRDefault="00D26A39" w:rsidP="00DE04E3">
      <w:r>
        <w:separator/>
      </w:r>
    </w:p>
  </w:endnote>
  <w:endnote w:type="continuationSeparator" w:id="0">
    <w:p w:rsidR="00D26A39" w:rsidRDefault="00D26A39" w:rsidP="00DE0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dvOTd3a5f740">
    <w:altName w:val="Times New Roman"/>
    <w:panose1 w:val="00000000000000000000"/>
    <w:charset w:val="00"/>
    <w:family w:val="roman"/>
    <w:notTrueType/>
    <w:pitch w:val="default"/>
  </w:font>
  <w:font w:name="AdvOTd3a5f740+fb">
    <w:altName w:val="Times New Roman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D26A39" w:rsidRDefault="00D26A39" w:rsidP="00DE04E3">
      <w:r>
        <w:separator/>
      </w:r>
    </w:p>
  </w:footnote>
  <w:footnote w:type="continuationSeparator" w:id="0">
    <w:p w:rsidR="00D26A39" w:rsidRDefault="00D26A39" w:rsidP="00DE04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bordersDoNotSurroundHeader/>
  <w:bordersDoNotSurroundFooter/>
  <w:proofState w:spelling="clean" w:grammar="clean"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4E3"/>
    <w:rsid w:val="000428BE"/>
    <w:rsid w:val="00100904"/>
    <w:rsid w:val="001B43C1"/>
    <w:rsid w:val="001D5C97"/>
    <w:rsid w:val="00202727"/>
    <w:rsid w:val="0022512E"/>
    <w:rsid w:val="002C5EAC"/>
    <w:rsid w:val="005E737F"/>
    <w:rsid w:val="00601F05"/>
    <w:rsid w:val="00755E71"/>
    <w:rsid w:val="00770075"/>
    <w:rsid w:val="00774CAB"/>
    <w:rsid w:val="00795D69"/>
    <w:rsid w:val="008336C1"/>
    <w:rsid w:val="00850FAE"/>
    <w:rsid w:val="008873F6"/>
    <w:rsid w:val="00935C80"/>
    <w:rsid w:val="00952793"/>
    <w:rsid w:val="009C5A8C"/>
    <w:rsid w:val="00A57803"/>
    <w:rsid w:val="00A76E34"/>
    <w:rsid w:val="00B30F5E"/>
    <w:rsid w:val="00B40EBF"/>
    <w:rsid w:val="00B75043"/>
    <w:rsid w:val="00BE3708"/>
    <w:rsid w:val="00CC4C32"/>
    <w:rsid w:val="00CC7BE4"/>
    <w:rsid w:val="00D004A4"/>
    <w:rsid w:val="00D05816"/>
    <w:rsid w:val="00D26A39"/>
    <w:rsid w:val="00DB1636"/>
    <w:rsid w:val="00DC4D90"/>
    <w:rsid w:val="00DE04E3"/>
    <w:rsid w:val="00E00EC8"/>
    <w:rsid w:val="00EE59BC"/>
    <w:rsid w:val="00EE7350"/>
    <w:rsid w:val="00F227B8"/>
    <w:rsid w:val="00FD4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ECEC8"/>
  <w15:docId w15:val="{A0FD913F-A8AE-46B1-BEB6-811B5C0CF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04E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0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850FAE"/>
    <w:rPr>
      <w:rFonts w:ascii="AdvOTd3a5f740" w:hAnsi="AdvOTd3a5f740" w:hint="default"/>
      <w:b w:val="0"/>
      <w:bCs w:val="0"/>
      <w:i w:val="0"/>
      <w:iCs w:val="0"/>
      <w:color w:val="242021"/>
      <w:sz w:val="16"/>
      <w:szCs w:val="16"/>
    </w:rPr>
  </w:style>
  <w:style w:type="character" w:customStyle="1" w:styleId="fontstyle21">
    <w:name w:val="fontstyle21"/>
    <w:basedOn w:val="a0"/>
    <w:rsid w:val="00850FAE"/>
    <w:rPr>
      <w:rFonts w:ascii="AdvOTd3a5f740+fb" w:hAnsi="AdvOTd3a5f740+fb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384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163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琪</dc:creator>
  <cp:keywords/>
  <dc:description/>
  <cp:lastModifiedBy>王 琪</cp:lastModifiedBy>
  <cp:revision>17</cp:revision>
  <dcterms:created xsi:type="dcterms:W3CDTF">2023-04-14T08:28:00Z</dcterms:created>
  <dcterms:modified xsi:type="dcterms:W3CDTF">2023-04-21T05:28:00Z</dcterms:modified>
</cp:coreProperties>
</file>