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E89" w:rsidRPr="00D004A4" w:rsidRDefault="0022512E" w:rsidP="00657898">
      <w:pPr>
        <w:ind w:firstLineChars="1100" w:firstLine="2640"/>
        <w:rPr>
          <w:rFonts w:ascii="Times New Roman" w:hAnsi="Times New Roman" w:cs="Times New Roman"/>
          <w:b/>
          <w:sz w:val="24"/>
          <w:szCs w:val="24"/>
        </w:rPr>
      </w:pPr>
      <w:r w:rsidRPr="00D004A4">
        <w:rPr>
          <w:rStyle w:val="fontstyle01"/>
          <w:rFonts w:ascii="Times New Roman" w:hAnsi="Times New Roman" w:cs="Times New Roman"/>
          <w:sz w:val="24"/>
          <w:szCs w:val="24"/>
        </w:rPr>
        <w:t xml:space="preserve">Table S3 </w:t>
      </w:r>
      <w:r w:rsidR="00FD4E89" w:rsidRPr="00D004A4">
        <w:rPr>
          <w:rStyle w:val="fontstyle01"/>
          <w:rFonts w:ascii="Times New Roman" w:hAnsi="Times New Roman" w:cs="Times New Roman"/>
          <w:sz w:val="24"/>
          <w:szCs w:val="24"/>
        </w:rPr>
        <w:t>Relative abundance of vaginal microbiota at genus level</w:t>
      </w:r>
    </w:p>
    <w:p w:rsidR="00DE04E3" w:rsidRPr="00952793" w:rsidRDefault="00DE04E3"/>
    <w:tbl>
      <w:tblPr>
        <w:tblStyle w:val="TableGrid"/>
        <w:tblW w:w="10631" w:type="dxa"/>
        <w:tblInd w:w="52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275"/>
        <w:gridCol w:w="1134"/>
        <w:gridCol w:w="1288"/>
        <w:gridCol w:w="1406"/>
        <w:gridCol w:w="1134"/>
        <w:gridCol w:w="141"/>
        <w:gridCol w:w="1843"/>
      </w:tblGrid>
      <w:tr w:rsidR="00B75043" w:rsidTr="00657898">
        <w:trPr>
          <w:trHeight w:val="804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75043" w:rsidRPr="00992C71" w:rsidRDefault="00B75043" w:rsidP="003B31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2C71">
              <w:rPr>
                <w:rFonts w:ascii="Times New Roman" w:hAnsi="Times New Roman" w:cs="Times New Roman"/>
                <w:sz w:val="18"/>
                <w:szCs w:val="18"/>
              </w:rPr>
              <w:t>Taxonomy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75043" w:rsidRPr="00992C71" w:rsidRDefault="00B75043" w:rsidP="003B3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2C71">
              <w:rPr>
                <w:rFonts w:ascii="Times New Roman" w:hAnsi="Times New Roman" w:cs="Times New Roman"/>
                <w:sz w:val="18"/>
                <w:szCs w:val="18"/>
              </w:rPr>
              <w:t>pre-Control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75043" w:rsidRPr="00992C71" w:rsidRDefault="00B75043" w:rsidP="003B3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2C71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091E1A">
              <w:rPr>
                <w:rFonts w:ascii="Times New Roman" w:hAnsi="Times New Roman" w:cs="Times New Roman"/>
                <w:sz w:val="18"/>
                <w:szCs w:val="18"/>
              </w:rPr>
              <w:t>ost</w:t>
            </w:r>
            <w:r w:rsidRPr="00992C71">
              <w:rPr>
                <w:rFonts w:ascii="Times New Roman" w:hAnsi="Times New Roman" w:cs="Times New Roman"/>
                <w:sz w:val="18"/>
                <w:szCs w:val="18"/>
              </w:rPr>
              <w:t>-Control</w:t>
            </w: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75043" w:rsidRPr="00091E1A" w:rsidRDefault="0022512E" w:rsidP="003B3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 w:rsidR="00B75043" w:rsidRPr="00091E1A">
              <w:rPr>
                <w:rFonts w:ascii="Times New Roman" w:hAnsi="Times New Roman" w:cs="Times New Roman"/>
                <w:sz w:val="18"/>
                <w:szCs w:val="18"/>
              </w:rPr>
              <w:t>re-</w:t>
            </w:r>
            <w:r w:rsidR="00B75043" w:rsidRPr="00091E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L.del</w:t>
            </w:r>
            <w:r w:rsidR="00B75043" w:rsidRPr="00091E1A">
              <w:rPr>
                <w:rFonts w:ascii="Times New Roman" w:hAnsi="Times New Roman" w:cs="Times New Roman"/>
                <w:sz w:val="18"/>
                <w:szCs w:val="18"/>
              </w:rPr>
              <w:t xml:space="preserve"> intervention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75043" w:rsidRPr="00091E1A" w:rsidRDefault="0022512E" w:rsidP="003B318F">
            <w:pPr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 w:rsidR="00B75043" w:rsidRPr="00091E1A">
              <w:rPr>
                <w:rFonts w:ascii="Times New Roman" w:hAnsi="Times New Roman" w:cs="Times New Roman"/>
                <w:sz w:val="18"/>
                <w:szCs w:val="18"/>
              </w:rPr>
              <w:t>ost-</w:t>
            </w:r>
            <w:r w:rsidR="00B75043" w:rsidRPr="00091E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L.del</w:t>
            </w:r>
            <w:r w:rsidR="00B75043" w:rsidRPr="00091E1A">
              <w:rPr>
                <w:rFonts w:ascii="Times New Roman" w:hAnsi="Times New Roman" w:cs="Times New Roman"/>
                <w:sz w:val="18"/>
                <w:szCs w:val="18"/>
              </w:rPr>
              <w:t xml:space="preserve"> intervention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75043" w:rsidRDefault="00B75043" w:rsidP="003B318F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5A1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pre-Control </w:t>
            </w:r>
          </w:p>
          <w:p w:rsidR="00B75043" w:rsidRPr="008C5A1B" w:rsidRDefault="00B75043" w:rsidP="003B318F">
            <w:pPr>
              <w:widowControl/>
              <w:jc w:val="center"/>
              <w:rPr>
                <w:sz w:val="18"/>
                <w:szCs w:val="18"/>
              </w:rPr>
            </w:pPr>
            <w:r w:rsidRPr="008C5A1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vs</w:t>
            </w:r>
          </w:p>
          <w:p w:rsidR="00B75043" w:rsidRPr="008C5A1B" w:rsidRDefault="00B75043" w:rsidP="003B318F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5A1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post-Control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75043" w:rsidRDefault="00B75043" w:rsidP="003B318F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5A1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pre-</w:t>
            </w:r>
            <w:r w:rsidRPr="008C5A1B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L.del </w:t>
            </w:r>
            <w:r w:rsidRPr="008C5A1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intervention</w:t>
            </w:r>
          </w:p>
          <w:p w:rsidR="00B75043" w:rsidRPr="008C5A1B" w:rsidRDefault="00B75043" w:rsidP="003B318F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5A1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vs</w:t>
            </w:r>
          </w:p>
          <w:p w:rsidR="00B75043" w:rsidRPr="008C5A1B" w:rsidRDefault="00B75043" w:rsidP="003B318F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5A1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post-</w:t>
            </w:r>
            <w:r w:rsidRPr="008C5A1B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L.del </w:t>
            </w:r>
            <w:r w:rsidRPr="008C5A1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intervention</w:t>
            </w:r>
          </w:p>
        </w:tc>
      </w:tr>
      <w:tr w:rsidR="00B75043" w:rsidTr="00657898">
        <w:trPr>
          <w:trHeight w:val="395"/>
        </w:trPr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75043" w:rsidRPr="00992C71" w:rsidRDefault="00B75043" w:rsidP="003B31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2C71">
              <w:rPr>
                <w:rFonts w:ascii="Times New Roman" w:hAnsi="Times New Roman" w:cs="Times New Roman"/>
                <w:sz w:val="18"/>
                <w:szCs w:val="18"/>
              </w:rPr>
              <w:t>Genus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(relative %)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B75043" w:rsidRPr="00992C71" w:rsidRDefault="00B75043" w:rsidP="003B3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B75043" w:rsidRPr="00992C71" w:rsidRDefault="00B75043" w:rsidP="003B3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single" w:sz="4" w:space="0" w:color="auto"/>
            </w:tcBorders>
            <w:vAlign w:val="center"/>
          </w:tcPr>
          <w:p w:rsidR="00B75043" w:rsidRPr="00091E1A" w:rsidRDefault="00B75043" w:rsidP="003B3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6" w:type="dxa"/>
            <w:tcBorders>
              <w:top w:val="single" w:sz="4" w:space="0" w:color="auto"/>
            </w:tcBorders>
            <w:vAlign w:val="center"/>
          </w:tcPr>
          <w:p w:rsidR="00B75043" w:rsidRPr="00091E1A" w:rsidRDefault="00B75043" w:rsidP="00B750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B75043" w:rsidRPr="0022512E" w:rsidRDefault="00B75043" w:rsidP="00B75043">
            <w:pPr>
              <w:widowControl/>
              <w:jc w:val="center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22512E">
              <w:rPr>
                <w:rFonts w:ascii="Times New Roman" w:hAnsi="Times New Roman" w:cs="Times New Roman" w:hint="eastAsia"/>
                <w:i/>
                <w:color w:val="000000"/>
                <w:sz w:val="18"/>
                <w:szCs w:val="18"/>
              </w:rPr>
              <w:t>P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</w:tcBorders>
            <w:vAlign w:val="center"/>
          </w:tcPr>
          <w:p w:rsidR="00B75043" w:rsidRPr="0022512E" w:rsidRDefault="00B75043" w:rsidP="00B75043">
            <w:pPr>
              <w:widowControl/>
              <w:jc w:val="center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22512E">
              <w:rPr>
                <w:rFonts w:ascii="Times New Roman" w:hAnsi="Times New Roman" w:cs="Times New Roman" w:hint="eastAsia"/>
                <w:i/>
                <w:color w:val="000000"/>
                <w:sz w:val="18"/>
                <w:szCs w:val="18"/>
              </w:rPr>
              <w:t>P</w:t>
            </w:r>
          </w:p>
        </w:tc>
      </w:tr>
      <w:tr w:rsidR="00BB6C2B" w:rsidTr="003D2E66">
        <w:tc>
          <w:tcPr>
            <w:tcW w:w="2410" w:type="dxa"/>
            <w:vAlign w:val="center"/>
          </w:tcPr>
          <w:p w:rsidR="00BB6C2B" w:rsidRPr="00DE04E3" w:rsidRDefault="00BB6C2B" w:rsidP="00BB6C2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E04E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Lactobacillus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0.12±0.04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0.08±0.04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0.13±0.06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0.19±0.06</w:t>
            </w:r>
          </w:p>
        </w:tc>
        <w:tc>
          <w:tcPr>
            <w:tcW w:w="1275" w:type="dxa"/>
            <w:gridSpan w:val="2"/>
            <w:vAlign w:val="center"/>
          </w:tcPr>
          <w:p w:rsidR="00BB6C2B" w:rsidRPr="008C5A1B" w:rsidRDefault="00BB6C2B" w:rsidP="00BB6C2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762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0.1644</w:t>
            </w:r>
          </w:p>
        </w:tc>
        <w:tc>
          <w:tcPr>
            <w:tcW w:w="1843" w:type="dxa"/>
            <w:vAlign w:val="center"/>
          </w:tcPr>
          <w:p w:rsidR="00BB6C2B" w:rsidRPr="008C5A1B" w:rsidRDefault="00BB6C2B" w:rsidP="00BB6C2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2DA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0.4996</w:t>
            </w:r>
          </w:p>
        </w:tc>
      </w:tr>
      <w:tr w:rsidR="00BB6C2B" w:rsidTr="003D2E66">
        <w:tc>
          <w:tcPr>
            <w:tcW w:w="2410" w:type="dxa"/>
            <w:vAlign w:val="center"/>
          </w:tcPr>
          <w:p w:rsidR="00BB6C2B" w:rsidRPr="00DE04E3" w:rsidRDefault="00BB6C2B" w:rsidP="00BB6C2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E04E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Sneathia</w:t>
            </w:r>
          </w:p>
        </w:tc>
        <w:tc>
          <w:tcPr>
            <w:tcW w:w="1275" w:type="dxa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0.06±0.04</w:t>
            </w:r>
          </w:p>
        </w:tc>
        <w:tc>
          <w:tcPr>
            <w:tcW w:w="1134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0.00±0.00</w:t>
            </w:r>
          </w:p>
        </w:tc>
        <w:tc>
          <w:tcPr>
            <w:tcW w:w="1288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0.02±0.02</w:t>
            </w:r>
          </w:p>
        </w:tc>
        <w:tc>
          <w:tcPr>
            <w:tcW w:w="1406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0.05±0.04</w:t>
            </w:r>
          </w:p>
        </w:tc>
        <w:tc>
          <w:tcPr>
            <w:tcW w:w="1275" w:type="dxa"/>
            <w:gridSpan w:val="2"/>
            <w:vAlign w:val="center"/>
          </w:tcPr>
          <w:p w:rsidR="00BB6C2B" w:rsidRPr="008C5A1B" w:rsidRDefault="00BB6C2B" w:rsidP="00BB6C2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80D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0.0158</w:t>
            </w:r>
          </w:p>
        </w:tc>
        <w:tc>
          <w:tcPr>
            <w:tcW w:w="1843" w:type="dxa"/>
            <w:vAlign w:val="center"/>
          </w:tcPr>
          <w:p w:rsidR="00BB6C2B" w:rsidRPr="008C5A1B" w:rsidRDefault="00BB6C2B" w:rsidP="00BB6C2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33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0.9851</w:t>
            </w:r>
          </w:p>
        </w:tc>
      </w:tr>
      <w:tr w:rsidR="00BB6C2B" w:rsidTr="003D2E66">
        <w:tc>
          <w:tcPr>
            <w:tcW w:w="2410" w:type="dxa"/>
            <w:vAlign w:val="center"/>
          </w:tcPr>
          <w:p w:rsidR="00BB6C2B" w:rsidRPr="00DE04E3" w:rsidRDefault="00BB6C2B" w:rsidP="00BB6C2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E04E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Escherichia-Shigella</w:t>
            </w:r>
          </w:p>
        </w:tc>
        <w:tc>
          <w:tcPr>
            <w:tcW w:w="1275" w:type="dxa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0.02±0.01</w:t>
            </w:r>
          </w:p>
        </w:tc>
        <w:tc>
          <w:tcPr>
            <w:tcW w:w="1134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0.04±0.03</w:t>
            </w:r>
          </w:p>
        </w:tc>
        <w:tc>
          <w:tcPr>
            <w:tcW w:w="1288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0.01±0.00</w:t>
            </w:r>
          </w:p>
        </w:tc>
        <w:tc>
          <w:tcPr>
            <w:tcW w:w="1406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0.07±0.04</w:t>
            </w:r>
          </w:p>
        </w:tc>
        <w:tc>
          <w:tcPr>
            <w:tcW w:w="1275" w:type="dxa"/>
            <w:gridSpan w:val="2"/>
            <w:vAlign w:val="center"/>
          </w:tcPr>
          <w:p w:rsidR="00BB6C2B" w:rsidRPr="008C5A1B" w:rsidRDefault="00BB6C2B" w:rsidP="00BB6C2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2DA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0.8896</w:t>
            </w:r>
          </w:p>
        </w:tc>
        <w:tc>
          <w:tcPr>
            <w:tcW w:w="1843" w:type="dxa"/>
            <w:vAlign w:val="center"/>
          </w:tcPr>
          <w:p w:rsidR="00BB6C2B" w:rsidRPr="008C5A1B" w:rsidRDefault="00BB6C2B" w:rsidP="00BB6C2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2DA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0.0236</w:t>
            </w:r>
          </w:p>
        </w:tc>
      </w:tr>
      <w:tr w:rsidR="00BB6C2B" w:rsidTr="003D2E66">
        <w:tc>
          <w:tcPr>
            <w:tcW w:w="2410" w:type="dxa"/>
            <w:vAlign w:val="center"/>
          </w:tcPr>
          <w:p w:rsidR="00BB6C2B" w:rsidRPr="00DE04E3" w:rsidRDefault="00BB6C2B" w:rsidP="00BB6C2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E04E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Peptoniphilus</w:t>
            </w:r>
          </w:p>
        </w:tc>
        <w:tc>
          <w:tcPr>
            <w:tcW w:w="1275" w:type="dxa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0.01±0.00</w:t>
            </w:r>
          </w:p>
        </w:tc>
        <w:tc>
          <w:tcPr>
            <w:tcW w:w="1134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0.00±0.00</w:t>
            </w:r>
          </w:p>
        </w:tc>
        <w:tc>
          <w:tcPr>
            <w:tcW w:w="1288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0.05±0.03</w:t>
            </w:r>
          </w:p>
        </w:tc>
        <w:tc>
          <w:tcPr>
            <w:tcW w:w="1406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0.03±0.02</w:t>
            </w:r>
          </w:p>
        </w:tc>
        <w:tc>
          <w:tcPr>
            <w:tcW w:w="1275" w:type="dxa"/>
            <w:gridSpan w:val="2"/>
            <w:vAlign w:val="center"/>
          </w:tcPr>
          <w:p w:rsidR="00BB6C2B" w:rsidRPr="008C5A1B" w:rsidRDefault="00BB6C2B" w:rsidP="00BB6C2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33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0.2884</w:t>
            </w:r>
          </w:p>
        </w:tc>
        <w:tc>
          <w:tcPr>
            <w:tcW w:w="1843" w:type="dxa"/>
            <w:vAlign w:val="center"/>
          </w:tcPr>
          <w:p w:rsidR="00BB6C2B" w:rsidRPr="008C5A1B" w:rsidRDefault="00BB6C2B" w:rsidP="00BB6C2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33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0.0218</w:t>
            </w:r>
          </w:p>
        </w:tc>
      </w:tr>
      <w:tr w:rsidR="00BB6C2B" w:rsidTr="003D2E66">
        <w:tc>
          <w:tcPr>
            <w:tcW w:w="2410" w:type="dxa"/>
            <w:vAlign w:val="center"/>
          </w:tcPr>
          <w:p w:rsidR="00BB6C2B" w:rsidRPr="00DE04E3" w:rsidRDefault="00BB6C2B" w:rsidP="00BB6C2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E04E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Gardnerella</w:t>
            </w:r>
          </w:p>
        </w:tc>
        <w:tc>
          <w:tcPr>
            <w:tcW w:w="1275" w:type="dxa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0.10±0.03</w:t>
            </w:r>
          </w:p>
        </w:tc>
        <w:tc>
          <w:tcPr>
            <w:tcW w:w="1134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0.06±0.03</w:t>
            </w:r>
          </w:p>
        </w:tc>
        <w:tc>
          <w:tcPr>
            <w:tcW w:w="1288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0.12±0.05</w:t>
            </w:r>
          </w:p>
        </w:tc>
        <w:tc>
          <w:tcPr>
            <w:tcW w:w="1406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0.16±0.06</w:t>
            </w:r>
          </w:p>
        </w:tc>
        <w:tc>
          <w:tcPr>
            <w:tcW w:w="1275" w:type="dxa"/>
            <w:gridSpan w:val="2"/>
            <w:vAlign w:val="center"/>
          </w:tcPr>
          <w:p w:rsidR="00BB6C2B" w:rsidRPr="008C5A1B" w:rsidRDefault="00BB6C2B" w:rsidP="00BB6C2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33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0.0493</w:t>
            </w:r>
          </w:p>
        </w:tc>
        <w:tc>
          <w:tcPr>
            <w:tcW w:w="1843" w:type="dxa"/>
            <w:vAlign w:val="center"/>
          </w:tcPr>
          <w:p w:rsidR="00BB6C2B" w:rsidRPr="008C5A1B" w:rsidRDefault="00BB6C2B" w:rsidP="00BB6C2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33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0.4248</w:t>
            </w:r>
          </w:p>
        </w:tc>
      </w:tr>
      <w:tr w:rsidR="00BB6C2B" w:rsidTr="003D2E66">
        <w:tc>
          <w:tcPr>
            <w:tcW w:w="2410" w:type="dxa"/>
            <w:vAlign w:val="center"/>
          </w:tcPr>
          <w:p w:rsidR="00BB6C2B" w:rsidRPr="00DE04E3" w:rsidRDefault="00BB6C2B" w:rsidP="00BB6C2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E04E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Ralstonia</w:t>
            </w:r>
          </w:p>
        </w:tc>
        <w:tc>
          <w:tcPr>
            <w:tcW w:w="1275" w:type="dxa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0.05±0.01</w:t>
            </w:r>
          </w:p>
        </w:tc>
        <w:tc>
          <w:tcPr>
            <w:tcW w:w="1134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0.07±0.01</w:t>
            </w:r>
          </w:p>
        </w:tc>
        <w:tc>
          <w:tcPr>
            <w:tcW w:w="1288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0.01±0.00</w:t>
            </w:r>
          </w:p>
        </w:tc>
        <w:tc>
          <w:tcPr>
            <w:tcW w:w="1406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0.09±0.04</w:t>
            </w:r>
          </w:p>
        </w:tc>
        <w:tc>
          <w:tcPr>
            <w:tcW w:w="1275" w:type="dxa"/>
            <w:gridSpan w:val="2"/>
            <w:vAlign w:val="center"/>
          </w:tcPr>
          <w:p w:rsidR="00BB6C2B" w:rsidRPr="008C5A1B" w:rsidRDefault="00BB6C2B" w:rsidP="00BB6C2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33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0.0120</w:t>
            </w:r>
          </w:p>
        </w:tc>
        <w:tc>
          <w:tcPr>
            <w:tcW w:w="1843" w:type="dxa"/>
            <w:vAlign w:val="center"/>
          </w:tcPr>
          <w:p w:rsidR="00BB6C2B" w:rsidRPr="008C5A1B" w:rsidRDefault="00BB6C2B" w:rsidP="00BB6C2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33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0.0232</w:t>
            </w:r>
          </w:p>
        </w:tc>
      </w:tr>
      <w:tr w:rsidR="00BB6C2B" w:rsidTr="003D2E66">
        <w:tc>
          <w:tcPr>
            <w:tcW w:w="2410" w:type="dxa"/>
            <w:vAlign w:val="center"/>
          </w:tcPr>
          <w:p w:rsidR="00BB6C2B" w:rsidRPr="00DE04E3" w:rsidRDefault="00BB6C2B" w:rsidP="00BB6C2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E04E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Streptococcus</w:t>
            </w:r>
          </w:p>
        </w:tc>
        <w:tc>
          <w:tcPr>
            <w:tcW w:w="1275" w:type="dxa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0.02±0.02</w:t>
            </w:r>
          </w:p>
        </w:tc>
        <w:tc>
          <w:tcPr>
            <w:tcW w:w="1134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0.01±0.00</w:t>
            </w:r>
          </w:p>
        </w:tc>
        <w:tc>
          <w:tcPr>
            <w:tcW w:w="1288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0.13±0.04</w:t>
            </w:r>
          </w:p>
        </w:tc>
        <w:tc>
          <w:tcPr>
            <w:tcW w:w="1406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0.03±0.02</w:t>
            </w:r>
          </w:p>
        </w:tc>
        <w:tc>
          <w:tcPr>
            <w:tcW w:w="1275" w:type="dxa"/>
            <w:gridSpan w:val="2"/>
            <w:vAlign w:val="center"/>
          </w:tcPr>
          <w:p w:rsidR="00BB6C2B" w:rsidRPr="008C5A1B" w:rsidRDefault="00BB6C2B" w:rsidP="00BB6C2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2DA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0.2102</w:t>
            </w:r>
          </w:p>
        </w:tc>
        <w:tc>
          <w:tcPr>
            <w:tcW w:w="1843" w:type="dxa"/>
            <w:vAlign w:val="center"/>
          </w:tcPr>
          <w:p w:rsidR="00BB6C2B" w:rsidRPr="008C5A1B" w:rsidRDefault="00BB6C2B" w:rsidP="00BB6C2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2DA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0.0402</w:t>
            </w:r>
          </w:p>
        </w:tc>
      </w:tr>
      <w:tr w:rsidR="00BB6C2B" w:rsidTr="003D2E66">
        <w:tc>
          <w:tcPr>
            <w:tcW w:w="2410" w:type="dxa"/>
            <w:vAlign w:val="center"/>
          </w:tcPr>
          <w:p w:rsidR="00BB6C2B" w:rsidRPr="00DE04E3" w:rsidRDefault="00BB6C2B" w:rsidP="00BB6C2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E04E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Finegoldia</w:t>
            </w:r>
          </w:p>
        </w:tc>
        <w:tc>
          <w:tcPr>
            <w:tcW w:w="1275" w:type="dxa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0.03±0.03</w:t>
            </w:r>
          </w:p>
        </w:tc>
        <w:tc>
          <w:tcPr>
            <w:tcW w:w="1134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0.00±0.00</w:t>
            </w:r>
          </w:p>
        </w:tc>
        <w:tc>
          <w:tcPr>
            <w:tcW w:w="1288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0.00±0.00</w:t>
            </w:r>
          </w:p>
        </w:tc>
        <w:tc>
          <w:tcPr>
            <w:tcW w:w="1406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0.00±0.00</w:t>
            </w:r>
          </w:p>
        </w:tc>
        <w:tc>
          <w:tcPr>
            <w:tcW w:w="1275" w:type="dxa"/>
            <w:gridSpan w:val="2"/>
            <w:vAlign w:val="center"/>
          </w:tcPr>
          <w:p w:rsidR="00BB6C2B" w:rsidRPr="008C5A1B" w:rsidRDefault="00BB6C2B" w:rsidP="00BB6C2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33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0.4619</w:t>
            </w:r>
          </w:p>
        </w:tc>
        <w:tc>
          <w:tcPr>
            <w:tcW w:w="1843" w:type="dxa"/>
            <w:vAlign w:val="center"/>
          </w:tcPr>
          <w:p w:rsidR="00BB6C2B" w:rsidRPr="008C5A1B" w:rsidRDefault="00BB6C2B" w:rsidP="00BB6C2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33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0.0019</w:t>
            </w:r>
          </w:p>
        </w:tc>
      </w:tr>
      <w:tr w:rsidR="00BB6C2B" w:rsidTr="003D2E66">
        <w:tc>
          <w:tcPr>
            <w:tcW w:w="2410" w:type="dxa"/>
            <w:vAlign w:val="center"/>
          </w:tcPr>
          <w:p w:rsidR="00BB6C2B" w:rsidRPr="00DE04E3" w:rsidRDefault="00BB6C2B" w:rsidP="00BB6C2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E04E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Brevundimonas</w:t>
            </w:r>
          </w:p>
        </w:tc>
        <w:tc>
          <w:tcPr>
            <w:tcW w:w="1275" w:type="dxa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0.30±0.04</w:t>
            </w:r>
          </w:p>
        </w:tc>
        <w:tc>
          <w:tcPr>
            <w:tcW w:w="1134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0.41±0.04</w:t>
            </w:r>
          </w:p>
        </w:tc>
        <w:tc>
          <w:tcPr>
            <w:tcW w:w="1288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0.06±0.02</w:t>
            </w:r>
          </w:p>
        </w:tc>
        <w:tc>
          <w:tcPr>
            <w:tcW w:w="1406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0.06±0.02</w:t>
            </w:r>
          </w:p>
        </w:tc>
        <w:tc>
          <w:tcPr>
            <w:tcW w:w="1275" w:type="dxa"/>
            <w:gridSpan w:val="2"/>
            <w:vAlign w:val="center"/>
          </w:tcPr>
          <w:p w:rsidR="00BB6C2B" w:rsidRPr="008C5A1B" w:rsidRDefault="00BB6C2B" w:rsidP="00BB6C2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762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0.0190</w:t>
            </w:r>
          </w:p>
        </w:tc>
        <w:tc>
          <w:tcPr>
            <w:tcW w:w="1843" w:type="dxa"/>
            <w:vAlign w:val="center"/>
          </w:tcPr>
          <w:p w:rsidR="00BB6C2B" w:rsidRPr="008C5A1B" w:rsidRDefault="00BB6C2B" w:rsidP="00BB6C2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E467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0.7541</w:t>
            </w:r>
          </w:p>
        </w:tc>
      </w:tr>
      <w:tr w:rsidR="00BB6C2B" w:rsidTr="003D2E66">
        <w:tc>
          <w:tcPr>
            <w:tcW w:w="2410" w:type="dxa"/>
            <w:vAlign w:val="center"/>
          </w:tcPr>
          <w:p w:rsidR="00BB6C2B" w:rsidRPr="00DE04E3" w:rsidRDefault="00BB6C2B" w:rsidP="00BB6C2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E04E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Atopobium</w:t>
            </w:r>
          </w:p>
        </w:tc>
        <w:tc>
          <w:tcPr>
            <w:tcW w:w="1275" w:type="dxa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0.03±0.02</w:t>
            </w:r>
          </w:p>
        </w:tc>
        <w:tc>
          <w:tcPr>
            <w:tcW w:w="1134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0.01±0.00</w:t>
            </w:r>
          </w:p>
        </w:tc>
        <w:tc>
          <w:tcPr>
            <w:tcW w:w="1288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0.03±0.01</w:t>
            </w:r>
          </w:p>
        </w:tc>
        <w:tc>
          <w:tcPr>
            <w:tcW w:w="1406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0.01±0.01</w:t>
            </w:r>
          </w:p>
        </w:tc>
        <w:tc>
          <w:tcPr>
            <w:tcW w:w="1275" w:type="dxa"/>
            <w:gridSpan w:val="2"/>
            <w:vAlign w:val="center"/>
          </w:tcPr>
          <w:p w:rsidR="00BB6C2B" w:rsidRPr="008C5A1B" w:rsidRDefault="00BB6C2B" w:rsidP="00BB6C2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33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0.0078</w:t>
            </w:r>
          </w:p>
        </w:tc>
        <w:tc>
          <w:tcPr>
            <w:tcW w:w="1843" w:type="dxa"/>
            <w:vAlign w:val="center"/>
          </w:tcPr>
          <w:p w:rsidR="00BB6C2B" w:rsidRPr="008C5A1B" w:rsidRDefault="00BB6C2B" w:rsidP="00BB6C2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33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0.0001</w:t>
            </w:r>
          </w:p>
        </w:tc>
      </w:tr>
      <w:tr w:rsidR="00BB6C2B" w:rsidTr="003D2E66">
        <w:tc>
          <w:tcPr>
            <w:tcW w:w="2410" w:type="dxa"/>
            <w:vAlign w:val="center"/>
          </w:tcPr>
          <w:p w:rsidR="00BB6C2B" w:rsidRPr="00DE04E3" w:rsidRDefault="00BB6C2B" w:rsidP="00BB6C2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E04E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Prevotella</w:t>
            </w:r>
          </w:p>
        </w:tc>
        <w:tc>
          <w:tcPr>
            <w:tcW w:w="1275" w:type="dxa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0.04±0.01</w:t>
            </w:r>
          </w:p>
        </w:tc>
        <w:tc>
          <w:tcPr>
            <w:tcW w:w="1134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0.01±0.01</w:t>
            </w:r>
          </w:p>
        </w:tc>
        <w:tc>
          <w:tcPr>
            <w:tcW w:w="1288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0.07±0.02</w:t>
            </w:r>
          </w:p>
        </w:tc>
        <w:tc>
          <w:tcPr>
            <w:tcW w:w="1406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0.01±0.01</w:t>
            </w:r>
          </w:p>
        </w:tc>
        <w:tc>
          <w:tcPr>
            <w:tcW w:w="1275" w:type="dxa"/>
            <w:gridSpan w:val="2"/>
            <w:vAlign w:val="center"/>
          </w:tcPr>
          <w:p w:rsidR="00BB6C2B" w:rsidRPr="008C5A1B" w:rsidRDefault="00BB6C2B" w:rsidP="00BB6C2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2DA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0.0044</w:t>
            </w:r>
          </w:p>
        </w:tc>
        <w:tc>
          <w:tcPr>
            <w:tcW w:w="1843" w:type="dxa"/>
            <w:vAlign w:val="center"/>
          </w:tcPr>
          <w:p w:rsidR="00BB6C2B" w:rsidRPr="008C5A1B" w:rsidRDefault="00BB6C2B" w:rsidP="00BB6C2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E467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0.0001</w:t>
            </w:r>
          </w:p>
        </w:tc>
      </w:tr>
      <w:tr w:rsidR="00BB6C2B" w:rsidTr="003D2E66">
        <w:tc>
          <w:tcPr>
            <w:tcW w:w="2410" w:type="dxa"/>
            <w:vAlign w:val="center"/>
          </w:tcPr>
          <w:p w:rsidR="00BB6C2B" w:rsidRPr="00992C71" w:rsidRDefault="00BB6C2B" w:rsidP="00BB6C2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92C7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ANPRhizobium</w:t>
            </w:r>
          </w:p>
        </w:tc>
        <w:tc>
          <w:tcPr>
            <w:tcW w:w="1275" w:type="dxa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0.11±0.02</w:t>
            </w:r>
          </w:p>
        </w:tc>
        <w:tc>
          <w:tcPr>
            <w:tcW w:w="1134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0.14±0.01</w:t>
            </w:r>
          </w:p>
        </w:tc>
        <w:tc>
          <w:tcPr>
            <w:tcW w:w="1288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0.06±0.02</w:t>
            </w:r>
          </w:p>
        </w:tc>
        <w:tc>
          <w:tcPr>
            <w:tcW w:w="1406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0.06±0.02</w:t>
            </w:r>
          </w:p>
        </w:tc>
        <w:tc>
          <w:tcPr>
            <w:tcW w:w="1275" w:type="dxa"/>
            <w:gridSpan w:val="2"/>
            <w:vAlign w:val="center"/>
          </w:tcPr>
          <w:p w:rsidR="00BB6C2B" w:rsidRPr="008C5A1B" w:rsidRDefault="00BB6C2B" w:rsidP="00BB6C2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33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0.1651</w:t>
            </w:r>
          </w:p>
        </w:tc>
        <w:tc>
          <w:tcPr>
            <w:tcW w:w="1843" w:type="dxa"/>
            <w:vAlign w:val="center"/>
          </w:tcPr>
          <w:p w:rsidR="00BB6C2B" w:rsidRPr="008C5A1B" w:rsidRDefault="00BB6C2B" w:rsidP="00BB6C2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33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0.9881</w:t>
            </w:r>
          </w:p>
        </w:tc>
      </w:tr>
      <w:tr w:rsidR="00BB6C2B" w:rsidTr="003D2E66">
        <w:tc>
          <w:tcPr>
            <w:tcW w:w="2410" w:type="dxa"/>
            <w:vAlign w:val="center"/>
          </w:tcPr>
          <w:p w:rsidR="00BB6C2B" w:rsidRPr="00992C71" w:rsidRDefault="00BB6C2B" w:rsidP="00BB6C2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92C7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Ureaplasma</w:t>
            </w:r>
          </w:p>
        </w:tc>
        <w:tc>
          <w:tcPr>
            <w:tcW w:w="1275" w:type="dxa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0.01±0.01</w:t>
            </w:r>
          </w:p>
        </w:tc>
        <w:tc>
          <w:tcPr>
            <w:tcW w:w="1134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0.03±0.02</w:t>
            </w:r>
          </w:p>
        </w:tc>
        <w:tc>
          <w:tcPr>
            <w:tcW w:w="1288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0.00±0.00</w:t>
            </w:r>
          </w:p>
        </w:tc>
        <w:tc>
          <w:tcPr>
            <w:tcW w:w="1406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0.00±0.00</w:t>
            </w:r>
          </w:p>
        </w:tc>
        <w:tc>
          <w:tcPr>
            <w:tcW w:w="1275" w:type="dxa"/>
            <w:gridSpan w:val="2"/>
            <w:vAlign w:val="center"/>
          </w:tcPr>
          <w:p w:rsidR="00BB6C2B" w:rsidRPr="008C5A1B" w:rsidRDefault="00BB6C2B" w:rsidP="00BB6C2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33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0.5597</w:t>
            </w:r>
          </w:p>
        </w:tc>
        <w:tc>
          <w:tcPr>
            <w:tcW w:w="1843" w:type="dxa"/>
            <w:vAlign w:val="center"/>
          </w:tcPr>
          <w:p w:rsidR="00BB6C2B" w:rsidRPr="008C5A1B" w:rsidRDefault="00BB6C2B" w:rsidP="00BB6C2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33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0.7695</w:t>
            </w:r>
          </w:p>
        </w:tc>
      </w:tr>
      <w:tr w:rsidR="00BB6C2B" w:rsidTr="003D2E66">
        <w:tc>
          <w:tcPr>
            <w:tcW w:w="2410" w:type="dxa"/>
            <w:vAlign w:val="center"/>
          </w:tcPr>
          <w:p w:rsidR="00BB6C2B" w:rsidRPr="00992C71" w:rsidRDefault="00BB6C2B" w:rsidP="00BB6C2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92C7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Alloscardovia</w:t>
            </w:r>
          </w:p>
        </w:tc>
        <w:tc>
          <w:tcPr>
            <w:tcW w:w="1275" w:type="dxa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0.00±0.00</w:t>
            </w:r>
          </w:p>
        </w:tc>
        <w:tc>
          <w:tcPr>
            <w:tcW w:w="1134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0.00±0.00</w:t>
            </w:r>
          </w:p>
        </w:tc>
        <w:tc>
          <w:tcPr>
            <w:tcW w:w="1288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0.02±0.01</w:t>
            </w:r>
          </w:p>
        </w:tc>
        <w:tc>
          <w:tcPr>
            <w:tcW w:w="1406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0.00±0.00</w:t>
            </w:r>
          </w:p>
        </w:tc>
        <w:tc>
          <w:tcPr>
            <w:tcW w:w="1275" w:type="dxa"/>
            <w:gridSpan w:val="2"/>
            <w:vAlign w:val="center"/>
          </w:tcPr>
          <w:p w:rsidR="00BB6C2B" w:rsidRPr="008C5A1B" w:rsidRDefault="00BB6C2B" w:rsidP="00BB6C2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33F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0.0280</w:t>
            </w:r>
          </w:p>
        </w:tc>
        <w:tc>
          <w:tcPr>
            <w:tcW w:w="1843" w:type="dxa"/>
            <w:vAlign w:val="center"/>
          </w:tcPr>
          <w:p w:rsidR="00BB6C2B" w:rsidRPr="008C5A1B" w:rsidRDefault="00BB6C2B" w:rsidP="00BB6C2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0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0.0005</w:t>
            </w:r>
          </w:p>
        </w:tc>
      </w:tr>
      <w:tr w:rsidR="00BB6C2B" w:rsidTr="003D2E66">
        <w:tc>
          <w:tcPr>
            <w:tcW w:w="2410" w:type="dxa"/>
            <w:vAlign w:val="center"/>
          </w:tcPr>
          <w:p w:rsidR="00BB6C2B" w:rsidRPr="00992C71" w:rsidRDefault="00BB6C2B" w:rsidP="00BB6C2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92C7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Anaerococcus</w:t>
            </w:r>
          </w:p>
        </w:tc>
        <w:tc>
          <w:tcPr>
            <w:tcW w:w="1275" w:type="dxa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0.01±0.00</w:t>
            </w:r>
          </w:p>
        </w:tc>
        <w:tc>
          <w:tcPr>
            <w:tcW w:w="1134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0.01±0.00</w:t>
            </w:r>
          </w:p>
        </w:tc>
        <w:tc>
          <w:tcPr>
            <w:tcW w:w="1288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0.02±0.01</w:t>
            </w:r>
          </w:p>
        </w:tc>
        <w:tc>
          <w:tcPr>
            <w:tcW w:w="1406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0.01±0.01</w:t>
            </w:r>
          </w:p>
        </w:tc>
        <w:tc>
          <w:tcPr>
            <w:tcW w:w="1275" w:type="dxa"/>
            <w:gridSpan w:val="2"/>
            <w:vAlign w:val="center"/>
          </w:tcPr>
          <w:p w:rsidR="00BB6C2B" w:rsidRPr="008C5A1B" w:rsidRDefault="00BB6C2B" w:rsidP="00BB6C2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0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0.2330</w:t>
            </w:r>
          </w:p>
        </w:tc>
        <w:tc>
          <w:tcPr>
            <w:tcW w:w="1843" w:type="dxa"/>
            <w:vAlign w:val="center"/>
          </w:tcPr>
          <w:p w:rsidR="00BB6C2B" w:rsidRPr="008C5A1B" w:rsidRDefault="00BB6C2B" w:rsidP="00BB6C2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0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0.1256</w:t>
            </w:r>
          </w:p>
        </w:tc>
      </w:tr>
      <w:tr w:rsidR="00BB6C2B" w:rsidTr="003D2E66">
        <w:tc>
          <w:tcPr>
            <w:tcW w:w="2410" w:type="dxa"/>
            <w:vAlign w:val="center"/>
          </w:tcPr>
          <w:p w:rsidR="00BB6C2B" w:rsidRPr="00992C71" w:rsidRDefault="00BB6C2B" w:rsidP="00BB6C2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92C7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Porphyromonas</w:t>
            </w:r>
          </w:p>
        </w:tc>
        <w:tc>
          <w:tcPr>
            <w:tcW w:w="1275" w:type="dxa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0.00±0.00</w:t>
            </w:r>
          </w:p>
        </w:tc>
        <w:tc>
          <w:tcPr>
            <w:tcW w:w="1134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0.00±0.00</w:t>
            </w:r>
          </w:p>
        </w:tc>
        <w:tc>
          <w:tcPr>
            <w:tcW w:w="1288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0.01±0.01</w:t>
            </w:r>
          </w:p>
        </w:tc>
        <w:tc>
          <w:tcPr>
            <w:tcW w:w="1406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0.00±0.00</w:t>
            </w:r>
          </w:p>
        </w:tc>
        <w:tc>
          <w:tcPr>
            <w:tcW w:w="1275" w:type="dxa"/>
            <w:gridSpan w:val="2"/>
            <w:vAlign w:val="center"/>
          </w:tcPr>
          <w:p w:rsidR="00BB6C2B" w:rsidRPr="008C5A1B" w:rsidRDefault="00BB6C2B" w:rsidP="00BB6C2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0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0.2624</w:t>
            </w:r>
          </w:p>
        </w:tc>
        <w:tc>
          <w:tcPr>
            <w:tcW w:w="1843" w:type="dxa"/>
            <w:vAlign w:val="center"/>
          </w:tcPr>
          <w:p w:rsidR="00BB6C2B" w:rsidRPr="008C5A1B" w:rsidRDefault="00BB6C2B" w:rsidP="00BB6C2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0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0.3696</w:t>
            </w:r>
          </w:p>
        </w:tc>
      </w:tr>
      <w:tr w:rsidR="00BB6C2B" w:rsidTr="003D2E66">
        <w:tc>
          <w:tcPr>
            <w:tcW w:w="2410" w:type="dxa"/>
            <w:vAlign w:val="center"/>
          </w:tcPr>
          <w:p w:rsidR="00BB6C2B" w:rsidRPr="00992C71" w:rsidRDefault="00BB6C2B" w:rsidP="00BB6C2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92C7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Veillonella</w:t>
            </w:r>
          </w:p>
        </w:tc>
        <w:tc>
          <w:tcPr>
            <w:tcW w:w="1275" w:type="dxa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0.00±0.00</w:t>
            </w:r>
          </w:p>
        </w:tc>
        <w:tc>
          <w:tcPr>
            <w:tcW w:w="1134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0.00±0.00</w:t>
            </w:r>
          </w:p>
        </w:tc>
        <w:tc>
          <w:tcPr>
            <w:tcW w:w="1288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0.00±0.00</w:t>
            </w:r>
          </w:p>
        </w:tc>
        <w:tc>
          <w:tcPr>
            <w:tcW w:w="1406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0.01±0.01</w:t>
            </w:r>
          </w:p>
        </w:tc>
        <w:tc>
          <w:tcPr>
            <w:tcW w:w="1275" w:type="dxa"/>
            <w:gridSpan w:val="2"/>
            <w:vAlign w:val="center"/>
          </w:tcPr>
          <w:p w:rsidR="00BB6C2B" w:rsidRPr="008C5A1B" w:rsidRDefault="00BB6C2B" w:rsidP="00BB6C2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0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0.6014</w:t>
            </w:r>
          </w:p>
        </w:tc>
        <w:tc>
          <w:tcPr>
            <w:tcW w:w="1843" w:type="dxa"/>
            <w:vAlign w:val="center"/>
          </w:tcPr>
          <w:p w:rsidR="00BB6C2B" w:rsidRPr="008C5A1B" w:rsidRDefault="00BB6C2B" w:rsidP="00BB6C2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0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0.2964</w:t>
            </w:r>
          </w:p>
        </w:tc>
      </w:tr>
      <w:tr w:rsidR="00BB6C2B" w:rsidTr="003D2E66">
        <w:tc>
          <w:tcPr>
            <w:tcW w:w="2410" w:type="dxa"/>
            <w:vAlign w:val="center"/>
          </w:tcPr>
          <w:p w:rsidR="00BB6C2B" w:rsidRPr="00992C71" w:rsidRDefault="00BB6C2B" w:rsidP="00BB6C2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92C7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Dialister</w:t>
            </w:r>
          </w:p>
        </w:tc>
        <w:tc>
          <w:tcPr>
            <w:tcW w:w="1275" w:type="dxa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0.01±0.00</w:t>
            </w:r>
          </w:p>
        </w:tc>
        <w:tc>
          <w:tcPr>
            <w:tcW w:w="1134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0.00±0.00</w:t>
            </w:r>
          </w:p>
        </w:tc>
        <w:tc>
          <w:tcPr>
            <w:tcW w:w="1288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0.02±0.01</w:t>
            </w:r>
          </w:p>
        </w:tc>
        <w:tc>
          <w:tcPr>
            <w:tcW w:w="1406" w:type="dxa"/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0.00±0.00</w:t>
            </w:r>
          </w:p>
        </w:tc>
        <w:tc>
          <w:tcPr>
            <w:tcW w:w="1275" w:type="dxa"/>
            <w:gridSpan w:val="2"/>
            <w:vAlign w:val="center"/>
          </w:tcPr>
          <w:p w:rsidR="00BB6C2B" w:rsidRPr="008C5A1B" w:rsidRDefault="00BB6C2B" w:rsidP="00BB6C2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0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0.0005</w:t>
            </w:r>
          </w:p>
        </w:tc>
        <w:tc>
          <w:tcPr>
            <w:tcW w:w="1843" w:type="dxa"/>
            <w:vAlign w:val="center"/>
          </w:tcPr>
          <w:p w:rsidR="00BB6C2B" w:rsidRPr="008C5A1B" w:rsidRDefault="00BB6C2B" w:rsidP="00BB6C2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0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0.0001</w:t>
            </w:r>
          </w:p>
        </w:tc>
      </w:tr>
      <w:tr w:rsidR="00BB6C2B" w:rsidTr="00657898">
        <w:tc>
          <w:tcPr>
            <w:tcW w:w="2410" w:type="dxa"/>
            <w:tcBorders>
              <w:bottom w:val="nil"/>
            </w:tcBorders>
            <w:vAlign w:val="center"/>
          </w:tcPr>
          <w:p w:rsidR="00BB6C2B" w:rsidRPr="00992C71" w:rsidRDefault="00BB6C2B" w:rsidP="00BB6C2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92C7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unidentified_Muribaculaceae</w:t>
            </w:r>
          </w:p>
        </w:tc>
        <w:tc>
          <w:tcPr>
            <w:tcW w:w="1275" w:type="dxa"/>
            <w:tcBorders>
              <w:bottom w:val="nil"/>
            </w:tcBorders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0.01±0.01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0.00±0.00</w:t>
            </w:r>
          </w:p>
        </w:tc>
        <w:tc>
          <w:tcPr>
            <w:tcW w:w="1288" w:type="dxa"/>
            <w:tcBorders>
              <w:bottom w:val="nil"/>
            </w:tcBorders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0.00±0.00</w:t>
            </w:r>
          </w:p>
        </w:tc>
        <w:tc>
          <w:tcPr>
            <w:tcW w:w="1406" w:type="dxa"/>
            <w:tcBorders>
              <w:bottom w:val="nil"/>
            </w:tcBorders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0.00±0.00</w:t>
            </w:r>
          </w:p>
        </w:tc>
        <w:tc>
          <w:tcPr>
            <w:tcW w:w="1275" w:type="dxa"/>
            <w:gridSpan w:val="2"/>
            <w:tcBorders>
              <w:bottom w:val="nil"/>
            </w:tcBorders>
            <w:vAlign w:val="center"/>
          </w:tcPr>
          <w:p w:rsidR="00BB6C2B" w:rsidRPr="008C5A1B" w:rsidRDefault="00BB6C2B" w:rsidP="00BB6C2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0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0.0836</w:t>
            </w: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:rsidR="00BB6C2B" w:rsidRPr="008C5A1B" w:rsidRDefault="00BB6C2B" w:rsidP="00BB6C2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0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0.3438</w:t>
            </w:r>
          </w:p>
        </w:tc>
      </w:tr>
      <w:tr w:rsidR="00BB6C2B" w:rsidTr="00657898">
        <w:tc>
          <w:tcPr>
            <w:tcW w:w="2410" w:type="dxa"/>
            <w:tcBorders>
              <w:top w:val="nil"/>
              <w:bottom w:val="single" w:sz="4" w:space="0" w:color="auto"/>
            </w:tcBorders>
            <w:vAlign w:val="center"/>
          </w:tcPr>
          <w:p w:rsidR="00BB6C2B" w:rsidRPr="00992C71" w:rsidRDefault="00BB6C2B" w:rsidP="00BB6C2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92C7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Peptostreptococcus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0.01±0.00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0.00±0.00</w:t>
            </w:r>
          </w:p>
        </w:tc>
        <w:tc>
          <w:tcPr>
            <w:tcW w:w="128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0.00±0.00</w:t>
            </w:r>
          </w:p>
        </w:tc>
        <w:tc>
          <w:tcPr>
            <w:tcW w:w="140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B6C2B" w:rsidRPr="00D50E14" w:rsidRDefault="00BB6C2B" w:rsidP="00BB6C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E14">
              <w:rPr>
                <w:rFonts w:ascii="Times New Roman" w:hAnsi="Times New Roman" w:cs="Times New Roman"/>
                <w:sz w:val="18"/>
                <w:szCs w:val="18"/>
              </w:rPr>
              <w:t>0.00±0.00</w:t>
            </w:r>
          </w:p>
        </w:tc>
        <w:tc>
          <w:tcPr>
            <w:tcW w:w="1275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BB6C2B" w:rsidRPr="008C5A1B" w:rsidRDefault="00BB6C2B" w:rsidP="00BB6C2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0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0.1792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center"/>
          </w:tcPr>
          <w:p w:rsidR="00BB6C2B" w:rsidRPr="008C5A1B" w:rsidRDefault="00BB6C2B" w:rsidP="00BB6C2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60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0.0505</w:t>
            </w:r>
          </w:p>
        </w:tc>
      </w:tr>
    </w:tbl>
    <w:p w:rsidR="00DE04E3" w:rsidRPr="00836A53" w:rsidRDefault="00657898" w:rsidP="00836A53">
      <w:pPr>
        <w:ind w:firstLineChars="200" w:firstLine="480"/>
        <w:rPr>
          <w:rFonts w:ascii="Times New Roman" w:hAnsi="Times New Roman" w:cs="Times New Roman"/>
          <w:color w:val="242021"/>
          <w:sz w:val="24"/>
          <w:szCs w:val="24"/>
        </w:rPr>
      </w:pPr>
      <w:r w:rsidRPr="00657898">
        <w:rPr>
          <w:rStyle w:val="fontstyle01"/>
          <w:rFonts w:ascii="Times New Roman" w:hAnsi="Times New Roman" w:cs="Times New Roman"/>
          <w:sz w:val="24"/>
          <w:szCs w:val="24"/>
        </w:rPr>
        <w:t>Values are presented as means + SEM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, </w:t>
      </w:r>
      <w:r w:rsidR="002C5EAC" w:rsidRPr="002C5EAC">
        <w:rPr>
          <w:rStyle w:val="fontstyle01"/>
          <w:rFonts w:ascii="Times New Roman" w:hAnsi="Times New Roman" w:cs="Times New Roman"/>
          <w:sz w:val="24"/>
          <w:szCs w:val="24"/>
        </w:rPr>
        <w:t>Wilcoxon test was used for statistical analysis.</w:t>
      </w:r>
      <w:bookmarkStart w:id="0" w:name="_GoBack"/>
      <w:bookmarkEnd w:id="0"/>
    </w:p>
    <w:sectPr w:rsidR="00DE04E3" w:rsidRPr="00836A53" w:rsidSect="00DE04E3">
      <w:pgSz w:w="16840" w:h="11907"/>
      <w:pgMar w:top="1440" w:right="1701" w:bottom="1440" w:left="1701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3D00" w:rsidRDefault="008C3D00" w:rsidP="00DE04E3">
      <w:r>
        <w:separator/>
      </w:r>
    </w:p>
  </w:endnote>
  <w:endnote w:type="continuationSeparator" w:id="0">
    <w:p w:rsidR="008C3D00" w:rsidRDefault="008C3D00" w:rsidP="00DE0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OTd3a5f740">
    <w:altName w:val="Times New Roman"/>
    <w:panose1 w:val="00000000000000000000"/>
    <w:charset w:val="00"/>
    <w:family w:val="roman"/>
    <w:notTrueType/>
    <w:pitch w:val="default"/>
  </w:font>
  <w:font w:name="AdvOTd3a5f740+fb">
    <w:altName w:val="Times New Roman"/>
    <w:panose1 w:val="00000000000000000000"/>
    <w:charset w:val="00"/>
    <w:family w:val="roman"/>
    <w:notTrueType/>
    <w:pitch w:val="default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3D00" w:rsidRDefault="008C3D00" w:rsidP="00DE04E3">
      <w:r>
        <w:separator/>
      </w:r>
    </w:p>
  </w:footnote>
  <w:footnote w:type="continuationSeparator" w:id="0">
    <w:p w:rsidR="008C3D00" w:rsidRDefault="008C3D00" w:rsidP="00DE04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420"/>
  <w:drawingGridHorizontalSpacing w:val="1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4E3"/>
    <w:rsid w:val="000428BE"/>
    <w:rsid w:val="00100904"/>
    <w:rsid w:val="001B43C1"/>
    <w:rsid w:val="001D5C97"/>
    <w:rsid w:val="00202727"/>
    <w:rsid w:val="0022512E"/>
    <w:rsid w:val="0025289A"/>
    <w:rsid w:val="002C5EAC"/>
    <w:rsid w:val="00444AF9"/>
    <w:rsid w:val="005E737F"/>
    <w:rsid w:val="00601F05"/>
    <w:rsid w:val="00657898"/>
    <w:rsid w:val="006B31B0"/>
    <w:rsid w:val="00755E71"/>
    <w:rsid w:val="00770075"/>
    <w:rsid w:val="00774CAB"/>
    <w:rsid w:val="00836A53"/>
    <w:rsid w:val="00850FAE"/>
    <w:rsid w:val="008873F6"/>
    <w:rsid w:val="008C3D00"/>
    <w:rsid w:val="00935C80"/>
    <w:rsid w:val="00952793"/>
    <w:rsid w:val="009C5A8C"/>
    <w:rsid w:val="00B30F5E"/>
    <w:rsid w:val="00B75043"/>
    <w:rsid w:val="00BB6C2B"/>
    <w:rsid w:val="00BE3708"/>
    <w:rsid w:val="00CC4C32"/>
    <w:rsid w:val="00D004A4"/>
    <w:rsid w:val="00D05816"/>
    <w:rsid w:val="00DB1636"/>
    <w:rsid w:val="00DC4D90"/>
    <w:rsid w:val="00DE04E3"/>
    <w:rsid w:val="00E00EC8"/>
    <w:rsid w:val="00EE7350"/>
    <w:rsid w:val="00F227B8"/>
    <w:rsid w:val="00FD4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A0FD913F-A8AE-46B1-BEB6-811B5C0CF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04E3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E04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850FAE"/>
    <w:rPr>
      <w:rFonts w:ascii="AdvOTd3a5f740" w:hAnsi="AdvOTd3a5f740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DefaultParagraphFont"/>
    <w:rsid w:val="00850FAE"/>
    <w:rPr>
      <w:rFonts w:ascii="AdvOTd3a5f740+fb" w:hAnsi="AdvOTd3a5f740+fb" w:hint="default"/>
      <w:b w:val="0"/>
      <w:bCs w:val="0"/>
      <w:i w:val="0"/>
      <w:iCs w:val="0"/>
      <w:color w:val="242021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B6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B6C2B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B6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B6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38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</Pages>
  <Words>256</Words>
  <Characters>1461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琪</dc:creator>
  <cp:keywords/>
  <dc:description/>
  <cp:lastModifiedBy>Asha Mol S.P.</cp:lastModifiedBy>
  <cp:revision>15</cp:revision>
  <dcterms:created xsi:type="dcterms:W3CDTF">2023-04-14T08:28:00Z</dcterms:created>
  <dcterms:modified xsi:type="dcterms:W3CDTF">2023-06-19T06:59:00Z</dcterms:modified>
</cp:coreProperties>
</file>