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35" w:type="dxa"/>
        <w:tblInd w:w="-851" w:type="dxa"/>
        <w:tblLook w:val="04A0" w:firstRow="1" w:lastRow="0" w:firstColumn="1" w:lastColumn="0" w:noHBand="0" w:noVBand="1"/>
      </w:tblPr>
      <w:tblGrid>
        <w:gridCol w:w="3403"/>
        <w:gridCol w:w="3766"/>
        <w:gridCol w:w="203"/>
        <w:gridCol w:w="2566"/>
        <w:gridCol w:w="988"/>
        <w:gridCol w:w="9"/>
      </w:tblGrid>
      <w:tr w:rsidR="00AB66F0" w:rsidRPr="002A12A0" w14:paraId="6D3E93BB" w14:textId="77777777" w:rsidTr="000C0A98">
        <w:trPr>
          <w:gridAfter w:val="1"/>
          <w:wAfter w:w="9" w:type="dxa"/>
          <w:trHeight w:val="692"/>
        </w:trPr>
        <w:tc>
          <w:tcPr>
            <w:tcW w:w="737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9BA5A28" w14:textId="77777777" w:rsidR="00AB66F0" w:rsidRPr="00C6621B" w:rsidRDefault="00AB66F0" w:rsidP="00AB66F0">
            <w:pPr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</w:pPr>
            <w:r w:rsidRPr="00C6621B">
              <w:rPr>
                <w:rFonts w:asciiTheme="minorBidi" w:hAnsiTheme="minorBidi"/>
                <w:b/>
                <w:bCs/>
                <w:sz w:val="20"/>
                <w:szCs w:val="20"/>
                <w:lang w:val="en-GB"/>
              </w:rPr>
              <w:t>Supplement 1. Survey instrument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D219ADA" w14:textId="77777777" w:rsidR="00AB66F0" w:rsidRPr="002A12A0" w:rsidRDefault="00AB66F0" w:rsidP="00AB66F0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</w:tr>
      <w:tr w:rsidR="001D6BCC" w:rsidRPr="001D6BCC" w14:paraId="3CFE744F" w14:textId="77777777" w:rsidTr="00131CE5">
        <w:trPr>
          <w:trHeight w:val="57"/>
        </w:trPr>
        <w:tc>
          <w:tcPr>
            <w:tcW w:w="3403" w:type="dxa"/>
            <w:vMerge w:val="restart"/>
            <w:tcBorders>
              <w:top w:val="nil"/>
              <w:left w:val="nil"/>
            </w:tcBorders>
          </w:tcPr>
          <w:p w14:paraId="14B6546A" w14:textId="13FCAA30" w:rsidR="001D6BCC" w:rsidRPr="00025CA7" w:rsidRDefault="001D6BCC" w:rsidP="001D6BCC">
            <w:pP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fr-CH"/>
              </w:rPr>
              <w:t>Position</w:t>
            </w:r>
          </w:p>
        </w:tc>
        <w:tc>
          <w:tcPr>
            <w:tcW w:w="7532" w:type="dxa"/>
            <w:gridSpan w:val="5"/>
            <w:tcBorders>
              <w:bottom w:val="nil"/>
              <w:right w:val="nil"/>
            </w:tcBorders>
            <w:vAlign w:val="bottom"/>
          </w:tcPr>
          <w:p w14:paraId="04846316" w14:textId="77777777" w:rsid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1D6BC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Administrative s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taff</w:t>
            </w:r>
          </w:p>
          <w:p w14:paraId="31D11424" w14:textId="65D9F4F8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4878B4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Nursing personnel</w:t>
            </w:r>
          </w:p>
        </w:tc>
      </w:tr>
      <w:tr w:rsidR="001D6BCC" w:rsidRPr="001D6BCC" w14:paraId="480015DF" w14:textId="77777777" w:rsidTr="00131CE5">
        <w:trPr>
          <w:trHeight w:val="57"/>
        </w:trPr>
        <w:tc>
          <w:tcPr>
            <w:tcW w:w="3403" w:type="dxa"/>
            <w:vMerge/>
            <w:tcBorders>
              <w:left w:val="nil"/>
            </w:tcBorders>
            <w:vAlign w:val="bottom"/>
          </w:tcPr>
          <w:p w14:paraId="41FDABEB" w14:textId="77777777" w:rsidR="001D6BCC" w:rsidRPr="004878B4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</w:p>
        </w:tc>
        <w:tc>
          <w:tcPr>
            <w:tcW w:w="7532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7597ADD9" w14:textId="77777777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1D6BC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Physicians</w:t>
            </w:r>
          </w:p>
          <w:p w14:paraId="3BB91FA7" w14:textId="56F56347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GB" w:eastAsia="fr-CH"/>
              </w:rPr>
              <w:t xml:space="preserve">Other healthcare professionals </w:t>
            </w:r>
            <w:r w:rsidRPr="00D07B3C">
              <w:rPr>
                <w:rFonts w:ascii="Arial" w:eastAsia="Times New Roman" w:hAnsi="Arial" w:cs="Arial"/>
                <w:sz w:val="20"/>
                <w:szCs w:val="20"/>
                <w:lang w:val="en-GB" w:eastAsia="fr-CH"/>
              </w:rPr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physical therapy, occupational therapy, speech therapy, dentists and dietitians</w:t>
            </w:r>
            <w:r w:rsidRPr="00D07B3C">
              <w:rPr>
                <w:rFonts w:ascii="Arial" w:eastAsia="Times New Roman" w:hAnsi="Arial" w:cs="Arial"/>
                <w:sz w:val="20"/>
                <w:szCs w:val="20"/>
                <w:lang w:val="en-GB" w:eastAsia="fr-CH"/>
              </w:rPr>
              <w:t>)</w:t>
            </w:r>
          </w:p>
        </w:tc>
      </w:tr>
      <w:tr w:rsidR="001D6BCC" w:rsidRPr="001D6BCC" w14:paraId="5DD0783C" w14:textId="77777777" w:rsidTr="00131CE5">
        <w:trPr>
          <w:trHeight w:val="57"/>
        </w:trPr>
        <w:tc>
          <w:tcPr>
            <w:tcW w:w="3403" w:type="dxa"/>
            <w:vMerge/>
            <w:tcBorders>
              <w:left w:val="nil"/>
            </w:tcBorders>
            <w:vAlign w:val="bottom"/>
          </w:tcPr>
          <w:p w14:paraId="4653DB70" w14:textId="77777777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</w:p>
        </w:tc>
        <w:tc>
          <w:tcPr>
            <w:tcW w:w="7532" w:type="dxa"/>
            <w:gridSpan w:val="5"/>
            <w:tcBorders>
              <w:top w:val="nil"/>
              <w:bottom w:val="nil"/>
              <w:right w:val="nil"/>
            </w:tcBorders>
            <w:vAlign w:val="bottom"/>
          </w:tcPr>
          <w:p w14:paraId="1EEE87F7" w14:textId="77777777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1D6BC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Medical technicians</w:t>
            </w:r>
          </w:p>
          <w:p w14:paraId="3FE2DB28" w14:textId="77777777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1D6BC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Technical services</w:t>
            </w:r>
          </w:p>
          <w:p w14:paraId="7CFE71DB" w14:textId="77777777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1D6BC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Sanitation and restauration staff</w:t>
            </w:r>
          </w:p>
          <w:p w14:paraId="1A161FD9" w14:textId="4862E714" w:rsidR="001D6BCC" w:rsidRP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Communication services</w:t>
            </w:r>
          </w:p>
        </w:tc>
      </w:tr>
      <w:tr w:rsidR="001D6BCC" w:rsidRPr="00131CE5" w14:paraId="1E48F6E4" w14:textId="77777777" w:rsidTr="00131CE5">
        <w:trPr>
          <w:trHeight w:val="57"/>
        </w:trPr>
        <w:tc>
          <w:tcPr>
            <w:tcW w:w="3403" w:type="dxa"/>
            <w:tcBorders>
              <w:top w:val="single" w:sz="8" w:space="0" w:color="auto"/>
              <w:left w:val="nil"/>
              <w:bottom w:val="nil"/>
            </w:tcBorders>
          </w:tcPr>
          <w:p w14:paraId="1964C83D" w14:textId="3115C52E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  <w:r>
              <w:rPr>
                <w:rFonts w:asciiTheme="minorBidi" w:hAnsiTheme="minorBidi"/>
                <w:sz w:val="20"/>
                <w:szCs w:val="20"/>
                <w:lang w:val="en-GB"/>
              </w:rPr>
              <w:t>Department</w:t>
            </w:r>
          </w:p>
        </w:tc>
        <w:tc>
          <w:tcPr>
            <w:tcW w:w="7532" w:type="dxa"/>
            <w:gridSpan w:val="5"/>
            <w:vMerge w:val="restart"/>
            <w:tcBorders>
              <w:top w:val="single" w:sz="8" w:space="0" w:color="auto"/>
              <w:right w:val="nil"/>
            </w:tcBorders>
            <w:vAlign w:val="bottom"/>
          </w:tcPr>
          <w:p w14:paraId="36D662A8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Acute medicine</w:t>
            </w:r>
          </w:p>
          <w:p w14:paraId="5993A61D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Geriatrics</w:t>
            </w:r>
          </w:p>
          <w:p w14:paraId="105893A2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Hospital administration and services</w:t>
            </w:r>
          </w:p>
          <w:p w14:paraId="31247350" w14:textId="77777777" w:rsid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 xml:space="preserve">Internal medicine </w:t>
            </w:r>
          </w:p>
          <w:p w14:paraId="5E688626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Laboratory and diagnostics</w:t>
            </w:r>
          </w:p>
          <w:p w14:paraId="6AEF4195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Neurosciences</w:t>
            </w:r>
          </w:p>
          <w:p w14:paraId="77B3F2E7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Obstetrics, gynecology and pediatrics</w:t>
            </w:r>
          </w:p>
          <w:p w14:paraId="4D7A78D6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Oncology</w:t>
            </w:r>
          </w:p>
          <w:p w14:paraId="6E7A7963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Primary care</w:t>
            </w:r>
          </w:p>
          <w:p w14:paraId="6B8FCE63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Psychiatry</w:t>
            </w:r>
          </w:p>
          <w:p w14:paraId="06ED9CE3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Surgery</w:t>
            </w:r>
          </w:p>
          <w:p w14:paraId="64A859C0" w14:textId="77777777" w:rsidR="001D6BC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Technical services</w:t>
            </w:r>
          </w:p>
          <w:p w14:paraId="2987F7D0" w14:textId="77777777" w:rsidR="001D6BCC" w:rsidRPr="007F03BC" w:rsidRDefault="001D6BCC" w:rsidP="001D6BCC">
            <w:pPr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</w:pPr>
            <w:r w:rsidRPr="007F03BC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Annex services</w:t>
            </w:r>
          </w:p>
          <w:p w14:paraId="2856A01B" w14:textId="603AB0F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3975">
              <w:rPr>
                <w:rFonts w:ascii="Arial" w:eastAsia="Times New Roman" w:hAnsi="Arial" w:cs="Arial"/>
                <w:sz w:val="20"/>
                <w:szCs w:val="20"/>
                <w:lang w:val="en-US" w:eastAsia="fr-CH"/>
              </w:rPr>
              <w:t>Other</w:t>
            </w:r>
          </w:p>
        </w:tc>
      </w:tr>
      <w:tr w:rsidR="001D6BCC" w:rsidRPr="00131CE5" w14:paraId="601C4FE5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70343C73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1F000DC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75D19707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3931F988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4D3E9B1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2BA12CF2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049BCC2D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67F48BB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16546EA1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6146199A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5951130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578D02DE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4024E3F7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624A4D8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633B0335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57B3DBC8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2A037F6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5F7232BB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746C9217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042D787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2B664327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3B112C2A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1CD8273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493D5F5E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nil"/>
            </w:tcBorders>
          </w:tcPr>
          <w:p w14:paraId="0D2AE98A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424E19B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0266FF28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</w:tcBorders>
          </w:tcPr>
          <w:p w14:paraId="5280637A" w14:textId="77777777" w:rsidR="001D6BCC" w:rsidRPr="002A12A0" w:rsidRDefault="001D6BCC" w:rsidP="001D6BCC">
            <w:pPr>
              <w:rPr>
                <w:rFonts w:asciiTheme="minorBidi" w:hAnsiTheme="minorBidi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vMerge/>
            <w:tcBorders>
              <w:right w:val="nil"/>
            </w:tcBorders>
          </w:tcPr>
          <w:p w14:paraId="2275205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541EE967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5239D89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Smoking status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1036CB9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 have never smoked</w:t>
            </w:r>
          </w:p>
          <w:p w14:paraId="212CEBD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 am a current smoker</w:t>
            </w:r>
          </w:p>
          <w:p w14:paraId="49139C7E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 am an ex-smoker</w:t>
            </w:r>
          </w:p>
          <w:p w14:paraId="3BF57F3C" w14:textId="07E98C5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prefer not to answer</w:t>
            </w:r>
          </w:p>
        </w:tc>
      </w:tr>
      <w:tr w:rsidR="001D6BCC" w:rsidRPr="00131CE5" w14:paraId="30039580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40ECEEA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Physical activity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5C8B8B0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 do not do any physical activity</w:t>
            </w:r>
          </w:p>
          <w:p w14:paraId="70606A25" w14:textId="7403B29D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do less physical activity than prior to the COVID-19 pandemic</w:t>
            </w:r>
          </w:p>
          <w:p w14:paraId="1548D56B" w14:textId="36108AD6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do the same level of physical activity than prior to the COVID-19 pandemic</w:t>
            </w:r>
          </w:p>
          <w:p w14:paraId="3DD503E7" w14:textId="6907701D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prefer not to answer</w:t>
            </w:r>
          </w:p>
        </w:tc>
      </w:tr>
      <w:tr w:rsidR="001D6BCC" w:rsidRPr="00131CE5" w14:paraId="3DDAB676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4842070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suffer from any of the following conditions (multiple answers possible)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2814D62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4268C05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Overweight</w:t>
            </w:r>
          </w:p>
          <w:p w14:paraId="47A743C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Sleep disorders</w:t>
            </w:r>
          </w:p>
          <w:p w14:paraId="76DF633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Migraine</w:t>
            </w:r>
          </w:p>
          <w:p w14:paraId="72EED50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Hypertension</w:t>
            </w:r>
          </w:p>
          <w:p w14:paraId="4F6E69E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</w:rPr>
            </w:pPr>
            <w:r w:rsidRPr="002A12A0">
              <w:rPr>
                <w:rFonts w:ascii="Arial" w:hAnsi="Arial" w:cs="Arial"/>
                <w:sz w:val="20"/>
                <w:szCs w:val="20"/>
              </w:rPr>
              <w:t>Anxiety</w:t>
            </w:r>
          </w:p>
          <w:p w14:paraId="59E14AA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</w:rPr>
            </w:pPr>
            <w:r w:rsidRPr="002A12A0">
              <w:rPr>
                <w:rFonts w:ascii="Arial" w:hAnsi="Arial" w:cs="Arial"/>
                <w:sz w:val="20"/>
                <w:szCs w:val="20"/>
              </w:rPr>
              <w:t>Irritable bowel syndrome</w:t>
            </w:r>
          </w:p>
          <w:p w14:paraId="32F91DE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</w:rPr>
            </w:pPr>
            <w:r w:rsidRPr="002A12A0">
              <w:rPr>
                <w:rFonts w:ascii="Arial" w:hAnsi="Arial" w:cs="Arial"/>
                <w:sz w:val="20"/>
                <w:szCs w:val="20"/>
              </w:rPr>
              <w:t>Depression</w:t>
            </w:r>
          </w:p>
          <w:p w14:paraId="19FC830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</w:rPr>
            </w:pPr>
            <w:r w:rsidRPr="002A12A0">
              <w:rPr>
                <w:rFonts w:ascii="Arial" w:hAnsi="Arial" w:cs="Arial"/>
                <w:sz w:val="20"/>
                <w:szCs w:val="20"/>
              </w:rPr>
              <w:t>Chronic fatigue syndrome</w:t>
            </w:r>
          </w:p>
          <w:p w14:paraId="073B7D2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Respiratory disease</w:t>
            </w:r>
          </w:p>
          <w:p w14:paraId="103D4AA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 arthritic disorder (specify)</w:t>
            </w:r>
          </w:p>
          <w:p w14:paraId="1A661B2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Tension headache</w:t>
            </w:r>
          </w:p>
          <w:p w14:paraId="5A2C4DE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Tendinitis</w:t>
            </w:r>
          </w:p>
          <w:p w14:paraId="70B5939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Obesity</w:t>
            </w:r>
          </w:p>
          <w:p w14:paraId="00EC380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Anemia</w:t>
            </w:r>
          </w:p>
          <w:p w14:paraId="012DA66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Attention disorders</w:t>
            </w:r>
          </w:p>
          <w:p w14:paraId="4F568D8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Memory disorders</w:t>
            </w:r>
          </w:p>
          <w:p w14:paraId="4681130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Hypothyroidism</w:t>
            </w:r>
          </w:p>
          <w:p w14:paraId="60C4CD7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 digestive disorder (specify)</w:t>
            </w:r>
          </w:p>
          <w:p w14:paraId="790C003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Cardiovascular disease</w:t>
            </w:r>
          </w:p>
          <w:p w14:paraId="5C71F71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 type of headache (specify)</w:t>
            </w:r>
          </w:p>
          <w:p w14:paraId="1B21A3A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Diabetes</w:t>
            </w:r>
          </w:p>
          <w:p w14:paraId="748FCCC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Chronic pain syndrome</w:t>
            </w:r>
          </w:p>
          <w:p w14:paraId="4BB0C8D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Immunosuppression</w:t>
            </w:r>
          </w:p>
          <w:p w14:paraId="5815970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Deep vein thrombosis</w:t>
            </w:r>
          </w:p>
          <w:p w14:paraId="4F4FC6D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Dysmenorrhea</w:t>
            </w:r>
          </w:p>
          <w:p w14:paraId="428C74D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Hyperthyroidism</w:t>
            </w:r>
          </w:p>
          <w:p w14:paraId="216AEED7" w14:textId="49B7E701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umatoid arthritis</w:t>
            </w:r>
          </w:p>
          <w:p w14:paraId="1E59715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 neurologic disorder (specify)</w:t>
            </w:r>
          </w:p>
          <w:p w14:paraId="685D07A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Fibromyalgia</w:t>
            </w:r>
          </w:p>
          <w:p w14:paraId="53FB08E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Ulcerative colitis</w:t>
            </w:r>
          </w:p>
          <w:p w14:paraId="6091561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Multiple sclerosis</w:t>
            </w:r>
          </w:p>
          <w:p w14:paraId="42A097D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Cancer</w:t>
            </w:r>
          </w:p>
          <w:p w14:paraId="25ED9A4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HIV</w:t>
            </w:r>
          </w:p>
          <w:p w14:paraId="2745403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 psychiatric disorder (specify)</w:t>
            </w:r>
          </w:p>
          <w:p w14:paraId="26BE037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Reactive arthritis</w:t>
            </w:r>
          </w:p>
          <w:p w14:paraId="62985CA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Renal disease</w:t>
            </w:r>
          </w:p>
          <w:p w14:paraId="0A282E4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Ankylosing spondylitis</w:t>
            </w:r>
          </w:p>
          <w:p w14:paraId="4283C33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Crohn disease</w:t>
            </w:r>
          </w:p>
          <w:p w14:paraId="53E5E18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Lupus</w:t>
            </w:r>
          </w:p>
          <w:p w14:paraId="35093D1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Sjogren disease</w:t>
            </w:r>
          </w:p>
          <w:p w14:paraId="3E78DD9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Cirrhosis</w:t>
            </w:r>
          </w:p>
        </w:tc>
      </w:tr>
      <w:tr w:rsidR="001D6BCC" w:rsidRPr="002A12A0" w14:paraId="0EE7A1AA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0A96B25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condition checked, specify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5243CB6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[This condition] is new since my test date</w:t>
            </w:r>
          </w:p>
          <w:p w14:paraId="0DDE2F0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 suffer from [this condition] since before my test date</w:t>
            </w:r>
          </w:p>
          <w:p w14:paraId="1FBF749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Prefer not to answer</w:t>
            </w:r>
          </w:p>
        </w:tc>
      </w:tr>
      <w:tr w:rsidR="001D6BCC" w:rsidRPr="002A12A0" w14:paraId="775152E5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73318C1C" w14:textId="706E84EE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 you have any nasopharyngeal swab (RT-PCR or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 antigenic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test) 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positive for COVID-19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5AEE870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ED90994" w14:textId="0BC03A2C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</w:tr>
      <w:tr w:rsidR="001D6BCC" w:rsidRPr="00131CE5" w14:paraId="7D6F6EE8" w14:textId="77777777" w:rsidTr="00E53029">
        <w:trPr>
          <w:trHeight w:val="57"/>
        </w:trPr>
        <w:tc>
          <w:tcPr>
            <w:tcW w:w="3403" w:type="dxa"/>
            <w:vMerge w:val="restart"/>
            <w:tcBorders>
              <w:left w:val="nil"/>
            </w:tcBorders>
          </w:tcPr>
          <w:p w14:paraId="1A2963FE" w14:textId="5EE9A708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tested for SARS-CoV-2</w:t>
            </w:r>
          </w:p>
        </w:tc>
        <w:tc>
          <w:tcPr>
            <w:tcW w:w="3766" w:type="dxa"/>
            <w:tcBorders>
              <w:right w:val="nil"/>
            </w:tcBorders>
          </w:tcPr>
          <w:p w14:paraId="781AAE49" w14:textId="130BBE93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Did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 you have COVID-19 compatible symptoms at time of testing?</w:t>
            </w:r>
          </w:p>
        </w:tc>
        <w:tc>
          <w:tcPr>
            <w:tcW w:w="3766" w:type="dxa"/>
            <w:gridSpan w:val="4"/>
            <w:tcBorders>
              <w:right w:val="nil"/>
            </w:tcBorders>
          </w:tcPr>
          <w:p w14:paraId="449AC3C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Yes, I had symptoms</w:t>
            </w:r>
          </w:p>
          <w:p w14:paraId="0056645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Yes, but very few symptoms</w:t>
            </w:r>
          </w:p>
          <w:p w14:paraId="0D553C4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No, I did not have symptoms</w:t>
            </w:r>
          </w:p>
          <w:p w14:paraId="40EDCA1C" w14:textId="19F5FFE8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pr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efer not to answer</w:t>
            </w:r>
          </w:p>
        </w:tc>
      </w:tr>
      <w:tr w:rsidR="001D6BCC" w:rsidRPr="00131CE5" w14:paraId="18D628EC" w14:textId="77777777" w:rsidTr="00E53029">
        <w:trPr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1049CD54" w14:textId="77777777" w:rsidR="001D6BCC" w:rsidRPr="00131CE5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66" w:type="dxa"/>
            <w:tcBorders>
              <w:right w:val="nil"/>
            </w:tcBorders>
          </w:tcPr>
          <w:p w14:paraId="7A56B906" w14:textId="1E84670A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After your test date, how did your symptoms evolve?</w:t>
            </w:r>
          </w:p>
        </w:tc>
        <w:tc>
          <w:tcPr>
            <w:tcW w:w="3766" w:type="dxa"/>
            <w:gridSpan w:val="4"/>
            <w:tcBorders>
              <w:right w:val="nil"/>
            </w:tcBorders>
          </w:tcPr>
          <w:p w14:paraId="5871AB3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 never had symptoms</w:t>
            </w:r>
          </w:p>
          <w:p w14:paraId="1BC2733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My symptoms disappeared</w:t>
            </w:r>
          </w:p>
          <w:p w14:paraId="0DCABFB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My symptoms are fluctuating</w:t>
            </w:r>
          </w:p>
          <w:p w14:paraId="362A05A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My symptoms are constant</w:t>
            </w:r>
          </w:p>
          <w:p w14:paraId="0526E12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  <w:p w14:paraId="6C050D25" w14:textId="3F97A18E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</w:tc>
      </w:tr>
      <w:tr w:rsidR="001D6BCC" w:rsidRPr="00131CE5" w14:paraId="40CC8805" w14:textId="77777777" w:rsidTr="00DF04C0">
        <w:trPr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63EDECF3" w14:textId="1DF4F72F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30CFC904" w14:textId="2D0B9079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Did you receive any of the following treatments in the first 21 days after your test date? (multiple answers possible)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2FB237DE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C4712B3" w14:textId="2BEFFD29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3DA5195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Paracetamol  </w:t>
            </w:r>
          </w:p>
          <w:p w14:paraId="01CA274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Non-steroidal anti-inflammatory medication</w:t>
            </w:r>
          </w:p>
          <w:p w14:paraId="43518E4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Antiviral (ritonavir, lopinavir, remdesivir etc.)</w:t>
            </w:r>
          </w:p>
          <w:p w14:paraId="2ACB4E0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Dexamethasone, prednisone or other steroid</w:t>
            </w:r>
          </w:p>
          <w:p w14:paraId="547E0B8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Monoclonal antibodies (Tocilizumab etc.)</w:t>
            </w:r>
          </w:p>
          <w:p w14:paraId="028E47B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Inhaled spray </w:t>
            </w:r>
            <w:r w:rsidRPr="00AD0F93">
              <w:rPr>
                <w:rFonts w:ascii="Arial" w:hAnsi="Arial" w:cs="Arial"/>
                <w:sz w:val="20"/>
                <w:szCs w:val="20"/>
                <w:lang w:val="en-GB"/>
              </w:rPr>
              <w:t>(Seretide®, Ventolin®, Symbicort®, Spiriva®, Atrovent®, Bricanyl®, Dospir®, etc.)</w:t>
            </w:r>
          </w:p>
          <w:p w14:paraId="2761038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Nasal spray </w:t>
            </w:r>
            <w:r w:rsidRPr="00AD0F93">
              <w:rPr>
                <w:rFonts w:ascii="Arial" w:hAnsi="Arial" w:cs="Arial"/>
                <w:sz w:val="20"/>
                <w:szCs w:val="20"/>
                <w:lang w:val="en-GB"/>
              </w:rPr>
              <w:t>(Nasonex®, Rhinomer® etc.)</w:t>
            </w:r>
          </w:p>
          <w:p w14:paraId="4FD03A2A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Hydroxychloroquine </w:t>
            </w:r>
            <w:r w:rsidRPr="00AD0F93">
              <w:rPr>
                <w:rFonts w:ascii="Arial" w:hAnsi="Arial" w:cs="Arial"/>
                <w:sz w:val="20"/>
                <w:szCs w:val="20"/>
                <w:lang w:val="en-GB"/>
              </w:rPr>
              <w:t xml:space="preserve">(Plaquenil®) </w:t>
            </w:r>
          </w:p>
          <w:p w14:paraId="025446F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Ivermectin</w:t>
            </w:r>
          </w:p>
          <w:p w14:paraId="7633F05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Anticoagulation (</w:t>
            </w:r>
            <w:r w:rsidRPr="00AD0F93">
              <w:rPr>
                <w:rFonts w:ascii="Arial" w:hAnsi="Arial" w:cs="Arial"/>
                <w:sz w:val="20"/>
                <w:szCs w:val="20"/>
                <w:lang w:val="en-GB"/>
              </w:rPr>
              <w:t xml:space="preserve">Lovenox®, Arixtra® 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etc.) </w:t>
            </w:r>
          </w:p>
          <w:p w14:paraId="4197F55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Homeopathic treatment</w:t>
            </w:r>
          </w:p>
          <w:p w14:paraId="7DAB591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Zinc</w:t>
            </w:r>
          </w:p>
          <w:p w14:paraId="31852BA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Vitamin C</w:t>
            </w:r>
          </w:p>
          <w:p w14:paraId="5CE7B7E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Vitamin D</w:t>
            </w:r>
          </w:p>
          <w:p w14:paraId="4086C86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  <w:p w14:paraId="00D68582" w14:textId="69C37C1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</w:tc>
      </w:tr>
      <w:tr w:rsidR="001D6BCC" w:rsidRPr="002A12A0" w14:paraId="3DC1DA6A" w14:textId="77777777" w:rsidTr="003973D0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0CD69B3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Have you had any serological testing for COVID-19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200CCB7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5E7840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</w:tr>
      <w:tr w:rsidR="001D6BCC" w:rsidRPr="00131CE5" w14:paraId="14BF9ACA" w14:textId="77777777" w:rsidTr="003973D0">
        <w:trPr>
          <w:gridAfter w:val="1"/>
          <w:wAfter w:w="9" w:type="dxa"/>
          <w:trHeight w:val="57"/>
        </w:trPr>
        <w:tc>
          <w:tcPr>
            <w:tcW w:w="3403" w:type="dxa"/>
            <w:tcBorders>
              <w:left w:val="nil"/>
            </w:tcBorders>
          </w:tcPr>
          <w:p w14:paraId="6486382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Have you been vaccinated against SARS-CoV-2</w:t>
            </w:r>
          </w:p>
        </w:tc>
        <w:tc>
          <w:tcPr>
            <w:tcW w:w="3969" w:type="dxa"/>
            <w:gridSpan w:val="2"/>
          </w:tcPr>
          <w:p w14:paraId="0C256E6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309931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15D27EE" w14:textId="1A85C980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1DD1CD5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If yes,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how many doses and 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date of each dose</w:t>
            </w:r>
          </w:p>
        </w:tc>
      </w:tr>
      <w:tr w:rsidR="001D6BCC" w:rsidRPr="00131CE5" w14:paraId="7CD5A0F2" w14:textId="77777777" w:rsidTr="003973D0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15A1E77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Which type of vaccine did you receive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7F3A7169" w14:textId="77777777" w:rsidR="001D6BCC" w:rsidRPr="00666B3E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B3E">
              <w:rPr>
                <w:rFonts w:ascii="Arial" w:hAnsi="Arial" w:cs="Arial"/>
                <w:sz w:val="20"/>
                <w:szCs w:val="20"/>
                <w:lang w:val="en-GB"/>
              </w:rPr>
              <w:t xml:space="preserve">Comirnaty® (BNT162b2) vaccine of Pfizer/BioNTech </w:t>
            </w:r>
          </w:p>
          <w:p w14:paraId="001DC288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666B3E">
              <w:rPr>
                <w:rFonts w:ascii="Arial" w:hAnsi="Arial" w:cs="Arial"/>
                <w:sz w:val="20"/>
                <w:szCs w:val="20"/>
                <w:lang w:val="en-GB"/>
              </w:rPr>
              <w:t xml:space="preserve">mRNA-1273) vaccine of Moderna </w:t>
            </w:r>
          </w:p>
          <w:p w14:paraId="10BC98C7" w14:textId="77777777" w:rsidR="001D6BCC" w:rsidRPr="00666B3E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B3E">
              <w:rPr>
                <w:rFonts w:ascii="Arial" w:hAnsi="Arial" w:cs="Arial"/>
                <w:sz w:val="20"/>
                <w:szCs w:val="20"/>
                <w:lang w:val="en-GB"/>
              </w:rPr>
              <w:t xml:space="preserve">Vaxzevria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(previously COVID-19 vaccine of Oxford/Astra</w:t>
            </w:r>
            <w:r w:rsidRPr="00666B3E">
              <w:rPr>
                <w:rFonts w:ascii="Arial" w:hAnsi="Arial" w:cs="Arial"/>
                <w:sz w:val="20"/>
                <w:szCs w:val="20"/>
                <w:lang w:val="en-GB"/>
              </w:rPr>
              <w:t>Zeneca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2E3DB4B5" w14:textId="77777777" w:rsidR="001D6BCC" w:rsidRPr="00666B3E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B3E">
              <w:rPr>
                <w:rFonts w:ascii="Arial" w:hAnsi="Arial" w:cs="Arial"/>
                <w:sz w:val="20"/>
                <w:szCs w:val="20"/>
                <w:lang w:val="en-GB"/>
              </w:rPr>
              <w:t>Sinopharm BIBP vaccine of China 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ational Pharmaceutical Group</w:t>
            </w:r>
          </w:p>
          <w:p w14:paraId="104A3E42" w14:textId="77777777" w:rsidR="001D6BCC" w:rsidRPr="00666B3E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6B3E">
              <w:rPr>
                <w:rFonts w:ascii="Arial" w:hAnsi="Arial" w:cs="Arial"/>
                <w:sz w:val="20"/>
                <w:szCs w:val="20"/>
                <w:lang w:val="en-GB"/>
              </w:rPr>
              <w:t>Sputnik V vaccine of Gamaleya Research Institute 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f Epidemiology and Microbiology</w:t>
            </w:r>
          </w:p>
          <w:p w14:paraId="0B43200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Janssen Vaccine of 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Johnson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&amp;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Johnson</w:t>
            </w:r>
          </w:p>
          <w:p w14:paraId="292F786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d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 not know</w:t>
            </w:r>
          </w:p>
          <w:p w14:paraId="1D2B613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  <w:p w14:paraId="243E15C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</w:tc>
      </w:tr>
      <w:tr w:rsidR="001D6BCC" w:rsidRPr="00131CE5" w14:paraId="3EBB0EF2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6BE34C0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What was or has been the duration of symptoms since they started?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09E90AC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0-10 days</w:t>
            </w:r>
          </w:p>
          <w:p w14:paraId="4C4E4FF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11-20 days</w:t>
            </w:r>
          </w:p>
          <w:p w14:paraId="735EF6B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21-30 days</w:t>
            </w:r>
          </w:p>
          <w:p w14:paraId="1D2AF27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1-2 months</w:t>
            </w:r>
          </w:p>
          <w:p w14:paraId="13A3A28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2-3 months</w:t>
            </w:r>
          </w:p>
          <w:p w14:paraId="07A002B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3-4 months</w:t>
            </w:r>
          </w:p>
          <w:p w14:paraId="209429B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4-5 months</w:t>
            </w:r>
          </w:p>
          <w:p w14:paraId="6F118DD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5-6 months</w:t>
            </w:r>
          </w:p>
          <w:p w14:paraId="0F7BB06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6-7 months</w:t>
            </w:r>
          </w:p>
          <w:p w14:paraId="172B088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8-9 months</w:t>
            </w:r>
          </w:p>
          <w:p w14:paraId="68F3FEB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9-10 months</w:t>
            </w:r>
          </w:p>
          <w:p w14:paraId="737F5EC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10-11 months</w:t>
            </w:r>
          </w:p>
          <w:p w14:paraId="7863461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11-12 months</w:t>
            </w:r>
          </w:p>
          <w:p w14:paraId="1384C5E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More than 12 months</w:t>
            </w:r>
          </w:p>
          <w:p w14:paraId="67A84DB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not know</w:t>
            </w:r>
          </w:p>
        </w:tc>
      </w:tr>
      <w:tr w:rsidR="001D6BCC" w:rsidRPr="00131CE5" w14:paraId="47DAB149" w14:textId="77777777" w:rsidTr="003973D0">
        <w:trPr>
          <w:gridAfter w:val="1"/>
          <w:wAfter w:w="9" w:type="dxa"/>
          <w:trHeight w:val="57"/>
        </w:trPr>
        <w:tc>
          <w:tcPr>
            <w:tcW w:w="3403" w:type="dxa"/>
            <w:tcBorders>
              <w:left w:val="nil"/>
            </w:tcBorders>
          </w:tcPr>
          <w:p w14:paraId="62BD4E0A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Have you seen a physician or healthcare professional in relation to your symptoms? </w:t>
            </w:r>
          </w:p>
          <w:p w14:paraId="25886D3D" w14:textId="0083FE3E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(multiple answers possible)</w:t>
            </w:r>
          </w:p>
        </w:tc>
        <w:tc>
          <w:tcPr>
            <w:tcW w:w="3969" w:type="dxa"/>
            <w:gridSpan w:val="2"/>
          </w:tcPr>
          <w:p w14:paraId="7DD3788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Yes, my primary care physician</w:t>
            </w:r>
          </w:p>
          <w:p w14:paraId="34C2C14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Yes, I have been to the emergency room</w:t>
            </w:r>
          </w:p>
          <w:p w14:paraId="2E7EC27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Yes, I have seen another specialist, physician or healthcare professional (specify)</w:t>
            </w:r>
          </w:p>
          <w:p w14:paraId="4FF68BF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4063986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yes, how many times for each answer and is this a new follow-up since your test date?</w:t>
            </w:r>
          </w:p>
        </w:tc>
      </w:tr>
      <w:tr w:rsidR="001D6BCC" w:rsidRPr="00131CE5" w14:paraId="3E796C5E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tcBorders>
              <w:left w:val="nil"/>
            </w:tcBorders>
          </w:tcPr>
          <w:p w14:paraId="453CC631" w14:textId="1CD7FD5C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Have you been hospitalized since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the start of the pandemic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?</w:t>
            </w:r>
          </w:p>
        </w:tc>
        <w:tc>
          <w:tcPr>
            <w:tcW w:w="3969" w:type="dxa"/>
            <w:gridSpan w:val="2"/>
          </w:tcPr>
          <w:p w14:paraId="478C177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646D565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5196628E" w14:textId="4C562470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114FD3B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yes, was the hospitalization related to COVID-19 and date of hospitalization</w:t>
            </w:r>
          </w:p>
        </w:tc>
      </w:tr>
      <w:tr w:rsidR="001D6BCC" w:rsidRPr="00131CE5" w14:paraId="05ABBFE7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3FF35AE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In the past 2 weeks, which of the following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symptoms have you experienced, even if fluctuating? (multiple answers possible)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75F4478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Fatigue</w:t>
            </w:r>
          </w:p>
          <w:p w14:paraId="37691BE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Headache</w:t>
            </w:r>
          </w:p>
          <w:p w14:paraId="56602B2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Change in smell</w:t>
            </w:r>
          </w:p>
          <w:p w14:paraId="426581B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Mental exhaustion</w:t>
            </w:r>
          </w:p>
          <w:p w14:paraId="4B2F1D6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Myalgia</w:t>
            </w:r>
          </w:p>
          <w:p w14:paraId="6988E2C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Dyspnea</w:t>
            </w:r>
          </w:p>
          <w:p w14:paraId="4370894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Difficulty concentrating</w:t>
            </w:r>
          </w:p>
          <w:p w14:paraId="4F4FC10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Insomnia</w:t>
            </w:r>
          </w:p>
          <w:p w14:paraId="41AD585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Stress</w:t>
            </w:r>
          </w:p>
          <w:p w14:paraId="3223459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Change in taste</w:t>
            </w:r>
          </w:p>
          <w:p w14:paraId="0E329ED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Loss of memory</w:t>
            </w:r>
          </w:p>
          <w:p w14:paraId="4704227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Paresthesia</w:t>
            </w:r>
          </w:p>
          <w:p w14:paraId="04AA842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Arthralgia</w:t>
            </w:r>
          </w:p>
          <w:p w14:paraId="1C9C6EA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Neck pain</w:t>
            </w:r>
          </w:p>
          <w:p w14:paraId="384D2BF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Anxiety</w:t>
            </w:r>
          </w:p>
          <w:p w14:paraId="039CB14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Cough</w:t>
            </w:r>
          </w:p>
          <w:p w14:paraId="2D4883C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Sadness</w:t>
            </w:r>
          </w:p>
          <w:p w14:paraId="51F4EEA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Loss of smell</w:t>
            </w:r>
          </w:p>
          <w:p w14:paraId="3C73F8F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Palpitations</w:t>
            </w:r>
          </w:p>
          <w:p w14:paraId="48242C4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Dizziness</w:t>
            </w:r>
          </w:p>
          <w:p w14:paraId="2EC43B6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Back pain</w:t>
            </w:r>
          </w:p>
          <w:p w14:paraId="39277F1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Throat pain</w:t>
            </w:r>
          </w:p>
          <w:p w14:paraId="3B43505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Diarrhea</w:t>
            </w:r>
          </w:p>
          <w:p w14:paraId="206D581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Nausea</w:t>
            </w:r>
          </w:p>
          <w:p w14:paraId="1DDA5A2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Abdominal pain</w:t>
            </w:r>
          </w:p>
          <w:p w14:paraId="5CC2640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Loss of taste</w:t>
            </w:r>
          </w:p>
          <w:p w14:paraId="2884987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Hair loss</w:t>
            </w:r>
          </w:p>
          <w:p w14:paraId="01DAF0D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Lack of equilibrium</w:t>
            </w:r>
          </w:p>
          <w:p w14:paraId="4756447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Lack of appetite</w:t>
            </w:r>
          </w:p>
          <w:p w14:paraId="538E6E3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Chest pain</w:t>
            </w:r>
          </w:p>
          <w:p w14:paraId="1A26252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Constipation</w:t>
            </w:r>
          </w:p>
          <w:p w14:paraId="446CB48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Generalized pain</w:t>
            </w:r>
          </w:p>
          <w:p w14:paraId="19561A4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Fever &gt; 38 C</w:t>
            </w:r>
          </w:p>
          <w:p w14:paraId="1739CB1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Rash</w:t>
            </w:r>
          </w:p>
          <w:p w14:paraId="1F31E46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Malaise</w:t>
            </w:r>
          </w:p>
          <w:p w14:paraId="581477E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Vomiting</w:t>
            </w:r>
          </w:p>
          <w:p w14:paraId="2449622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Toe pain or redness</w:t>
            </w:r>
          </w:p>
          <w:p w14:paraId="2E47BF6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Finger pain or redness</w:t>
            </w:r>
          </w:p>
          <w:p w14:paraId="1186733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Other</w:t>
            </w:r>
          </w:p>
          <w:p w14:paraId="6DFFB410" w14:textId="6A13235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</w:tc>
      </w:tr>
      <w:tr w:rsidR="001D6BCC" w:rsidRPr="00131CE5" w14:paraId="6A8BA256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28EDBE96" w14:textId="7FDC061D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If symptom checked, did you have this symptom regularly (most days) prior to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pandemic?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43B546C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1C69024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038A4527" w14:textId="24402469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 p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refer not to answer</w:t>
            </w:r>
          </w:p>
        </w:tc>
      </w:tr>
      <w:tr w:rsidR="001D6BCC" w:rsidRPr="002A12A0" w14:paraId="632702A5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09DFADC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Current symptom intensity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651ACB1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Mild</w:t>
            </w:r>
          </w:p>
          <w:p w14:paraId="4FEF023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  <w:p w14:paraId="1F35847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Severe</w:t>
            </w:r>
          </w:p>
        </w:tc>
      </w:tr>
      <w:tr w:rsidR="001D6BCC" w:rsidRPr="002A12A0" w14:paraId="42FF8A50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6A9D701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Current symptom frequency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34E2481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Never</w:t>
            </w:r>
          </w:p>
          <w:p w14:paraId="67F4B8D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Rarely</w:t>
            </w:r>
          </w:p>
          <w:p w14:paraId="32637D6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Often</w:t>
            </w:r>
          </w:p>
          <w:p w14:paraId="2DCD95F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Always</w:t>
            </w:r>
          </w:p>
        </w:tc>
      </w:tr>
      <w:tr w:rsidR="001D6BCC" w:rsidRPr="00131CE5" w14:paraId="099FC2D8" w14:textId="77777777" w:rsidTr="00131CE5">
        <w:trPr>
          <w:trHeight w:val="57"/>
        </w:trPr>
        <w:tc>
          <w:tcPr>
            <w:tcW w:w="3403" w:type="dxa"/>
            <w:tcBorders>
              <w:left w:val="nil"/>
            </w:tcBorders>
          </w:tcPr>
          <w:p w14:paraId="6069E78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fatigue, specify</w:t>
            </w: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59E3A59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Normal activity, no limitations in daily activity</w:t>
            </w:r>
          </w:p>
          <w:p w14:paraId="0D548E9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Limited activity but capable to do light work (office work, cleaning)</w:t>
            </w:r>
          </w:p>
          <w:p w14:paraId="7FEFE11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Limited activity but &lt;50% in bed during the day</w:t>
            </w:r>
          </w:p>
          <w:p w14:paraId="309A46A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&gt;50% in bed, but not bedbound</w:t>
            </w:r>
          </w:p>
          <w:p w14:paraId="299664A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Bedbound</w:t>
            </w:r>
          </w:p>
        </w:tc>
      </w:tr>
      <w:tr w:rsidR="001D6BCC" w:rsidRPr="00E745B4" w14:paraId="19A07029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</w:tcBorders>
          </w:tcPr>
          <w:p w14:paraId="5102951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If fatigue,</w:t>
            </w:r>
          </w:p>
        </w:tc>
        <w:tc>
          <w:tcPr>
            <w:tcW w:w="3969" w:type="dxa"/>
            <w:gridSpan w:val="2"/>
          </w:tcPr>
          <w:p w14:paraId="6B1E44C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have problems with tiredness?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49115BC5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39FA6929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56A12681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2B634024" w14:textId="7F4F102E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1F10D247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3AFB9F8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6223AE3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need to rest more?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0FB4CCB9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261E99FE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7F06755E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550AEC1C" w14:textId="35D19E05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668B21F6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635FBB0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6A97793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feel sleepy or drowsy?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5C3CBDC8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21497BF3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1B24D66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13740FB4" w14:textId="6F42A919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6D154734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02A2D5B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3BED0D1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have problems starting things?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1C1E6A01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55D55EAF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759E53D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46134A46" w14:textId="56041B8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7C43427A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645985A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596A64B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lack energy?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523EEE45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53479D9D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7D7673F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4CAF4DAA" w14:textId="444C969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1247427C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3B5A4CB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123DCED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have less strength in your muscles?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5CFD704E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01CA54AB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4A1EC457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4E2C3DAF" w14:textId="195F1B7F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7C13E68E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52CE55B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50BABF3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feel weak?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2D44C14B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41B82FF7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5214E8C7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00EF6C21" w14:textId="0732F02A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024B190A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2280DB1D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44629A6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have difficulty concentrating?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3886B761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2335E546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65A96A85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17BB2A1B" w14:textId="2F686415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5F6D975C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160C563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7253938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make slips of the tongue when speaking?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4A167B98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5B905214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4AA9BDA1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0B51E291" w14:textId="6CDCA6B2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0058B346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0A54979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6A48364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find it more difficult to find the right word?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0600B9A5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64DE91A2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4985D183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1C72EF72" w14:textId="2DC36A61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E745B4" w14:paraId="0C48ACE7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65E2232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2F6B54C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Is your memory as good as usual?</w:t>
            </w:r>
          </w:p>
        </w:tc>
        <w:tc>
          <w:tcPr>
            <w:tcW w:w="3554" w:type="dxa"/>
            <w:gridSpan w:val="2"/>
            <w:tcBorders>
              <w:bottom w:val="single" w:sz="4" w:space="0" w:color="auto"/>
              <w:right w:val="nil"/>
            </w:tcBorders>
          </w:tcPr>
          <w:p w14:paraId="5205FEE0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Less than usual</w:t>
            </w:r>
          </w:p>
          <w:p w14:paraId="4B0FAA52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 more than usual</w:t>
            </w:r>
          </w:p>
          <w:p w14:paraId="3305E88D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More than usual</w:t>
            </w:r>
          </w:p>
          <w:p w14:paraId="7412B222" w14:textId="04B73E1F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Much more than usual</w:t>
            </w:r>
          </w:p>
        </w:tc>
      </w:tr>
      <w:tr w:rsidR="001D6BCC" w:rsidRPr="00131CE5" w14:paraId="7692DE00" w14:textId="77777777" w:rsidTr="00131CE5">
        <w:trPr>
          <w:trHeight w:val="57"/>
        </w:trPr>
        <w:tc>
          <w:tcPr>
            <w:tcW w:w="3403" w:type="dxa"/>
            <w:tcBorders>
              <w:left w:val="nil"/>
              <w:bottom w:val="single" w:sz="4" w:space="0" w:color="auto"/>
            </w:tcBorders>
          </w:tcPr>
          <w:p w14:paraId="5B1DD8C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dyspnea, specify</w:t>
            </w:r>
          </w:p>
        </w:tc>
        <w:tc>
          <w:tcPr>
            <w:tcW w:w="6535" w:type="dxa"/>
            <w:gridSpan w:val="3"/>
            <w:tcBorders>
              <w:right w:val="nil"/>
            </w:tcBorders>
          </w:tcPr>
          <w:p w14:paraId="231259B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Dyspnea only with strenuous exercise</w:t>
            </w:r>
          </w:p>
          <w:p w14:paraId="1208418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Dyspnea when hurrying or walking up a slight hill</w:t>
            </w:r>
          </w:p>
          <w:p w14:paraId="61C7C56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Has to stop for breath when walking at own pace on flat surface</w:t>
            </w:r>
          </w:p>
          <w:p w14:paraId="47EC813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Stops for breath after walking 90 meters or after a few minutes</w:t>
            </w:r>
          </w:p>
          <w:p w14:paraId="5727014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Too breathless to leave house or breathless when dressing</w:t>
            </w:r>
          </w:p>
        </w:tc>
        <w:tc>
          <w:tcPr>
            <w:tcW w:w="997" w:type="dxa"/>
            <w:gridSpan w:val="2"/>
            <w:tcBorders>
              <w:left w:val="nil"/>
              <w:right w:val="nil"/>
            </w:tcBorders>
          </w:tcPr>
          <w:p w14:paraId="0E693E9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0F066B72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  <w:bottom w:val="nil"/>
            </w:tcBorders>
          </w:tcPr>
          <w:p w14:paraId="7B5B9A3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insomnia, specify (over the past 2 weeks)</w:t>
            </w:r>
          </w:p>
        </w:tc>
        <w:tc>
          <w:tcPr>
            <w:tcW w:w="3969" w:type="dxa"/>
            <w:gridSpan w:val="2"/>
          </w:tcPr>
          <w:p w14:paraId="0437FF5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ave difficulty falling asleep? 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734B2123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244343F0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ild</w:t>
            </w:r>
          </w:p>
          <w:p w14:paraId="43920A5B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  <w:p w14:paraId="54A4196D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Severe</w:t>
            </w:r>
          </w:p>
          <w:p w14:paraId="367058A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severe</w:t>
            </w:r>
          </w:p>
        </w:tc>
      </w:tr>
      <w:tr w:rsidR="001D6BCC" w:rsidRPr="00131CE5" w14:paraId="0A88E549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single" w:sz="4" w:space="0" w:color="auto"/>
              <w:left w:val="nil"/>
              <w:bottom w:val="nil"/>
            </w:tcBorders>
          </w:tcPr>
          <w:p w14:paraId="0454A74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3EA2A88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ave difficulty staying asleep? 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012863C5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0588216F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ild</w:t>
            </w:r>
          </w:p>
          <w:p w14:paraId="527760E3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  <w:p w14:paraId="48CCC754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Severe</w:t>
            </w:r>
          </w:p>
          <w:p w14:paraId="7307BA7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severe</w:t>
            </w:r>
          </w:p>
        </w:tc>
      </w:tr>
      <w:tr w:rsidR="001D6BCC" w:rsidRPr="00131CE5" w14:paraId="2C1D9C54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single" w:sz="4" w:space="0" w:color="auto"/>
              <w:left w:val="nil"/>
              <w:bottom w:val="nil"/>
            </w:tcBorders>
          </w:tcPr>
          <w:p w14:paraId="40D0DFC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2825F9B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Do you have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problems waking up too early? 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53E89C58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  <w:p w14:paraId="1DC2B9C8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ild</w:t>
            </w:r>
          </w:p>
          <w:p w14:paraId="525DF104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Moderate</w:t>
            </w:r>
          </w:p>
          <w:p w14:paraId="78F40B9A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Severe</w:t>
            </w:r>
          </w:p>
          <w:p w14:paraId="456E1B6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severe</w:t>
            </w:r>
          </w:p>
        </w:tc>
      </w:tr>
      <w:tr w:rsidR="001D6BCC" w:rsidRPr="002A12A0" w14:paraId="19795087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top w:val="nil"/>
              <w:left w:val="nil"/>
            </w:tcBorders>
          </w:tcPr>
          <w:p w14:paraId="0703038F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19AC2B8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How satisfied/dissatisfied are you with your current sleep pattern? 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7D0F1583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Very satisfied</w:t>
            </w:r>
          </w:p>
          <w:p w14:paraId="46B92E43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atisfied</w:t>
            </w:r>
          </w:p>
          <w:p w14:paraId="49309AEE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oderately satisfied</w:t>
            </w:r>
          </w:p>
          <w:p w14:paraId="68B46716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Dissatisfied</w:t>
            </w:r>
          </w:p>
          <w:p w14:paraId="6BE3B3E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dissatisfied</w:t>
            </w:r>
          </w:p>
        </w:tc>
      </w:tr>
      <w:tr w:rsidR="001D6BCC" w:rsidRPr="00131CE5" w14:paraId="6F672C12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single" w:sz="4" w:space="0" w:color="auto"/>
              <w:left w:val="nil"/>
            </w:tcBorders>
          </w:tcPr>
          <w:p w14:paraId="5E131A1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1DDCD66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How noticeable to others do you think your sleep problem is in terms of impairing the q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uality of your life?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3C19CC10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Not at all noticeable</w:t>
            </w:r>
          </w:p>
          <w:p w14:paraId="44B666D1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 little</w:t>
            </w:r>
          </w:p>
          <w:p w14:paraId="24933412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Somew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hat noticeable</w:t>
            </w:r>
          </w:p>
          <w:p w14:paraId="3E416FB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much noticeable</w:t>
            </w:r>
          </w:p>
        </w:tc>
      </w:tr>
      <w:tr w:rsidR="001D6BCC" w:rsidRPr="00131CE5" w14:paraId="4179353F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single" w:sz="4" w:space="0" w:color="auto"/>
              <w:left w:val="nil"/>
            </w:tcBorders>
          </w:tcPr>
          <w:p w14:paraId="6412AD0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3B8463A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How worried/distressed are you abo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ut your current sleep problem?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60F08291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Not at all worried</w:t>
            </w:r>
          </w:p>
          <w:p w14:paraId="05CDE0A7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 little</w:t>
            </w:r>
          </w:p>
          <w:p w14:paraId="46301054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mewhat worried</w:t>
            </w:r>
          </w:p>
          <w:p w14:paraId="3CEF400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much worried</w:t>
            </w:r>
          </w:p>
        </w:tc>
      </w:tr>
      <w:tr w:rsidR="001D6BCC" w:rsidRPr="00131CE5" w14:paraId="21FE6E77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1FC9BC2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32F05491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To what extent do you consider your sleep problem to interfere with you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r daily functioning currently?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48E91884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Not at all interfering</w:t>
            </w:r>
          </w:p>
          <w:p w14:paraId="315E51A0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 little</w:t>
            </w:r>
          </w:p>
          <w:p w14:paraId="0A6E4085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omewh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at interfering </w:t>
            </w:r>
          </w:p>
          <w:p w14:paraId="42ADD62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Very much interfering</w:t>
            </w:r>
          </w:p>
        </w:tc>
      </w:tr>
      <w:tr w:rsidR="001D6BCC" w:rsidRPr="00131CE5" w14:paraId="0329AD22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  <w:bottom w:val="nil"/>
            </w:tcBorders>
          </w:tcPr>
          <w:p w14:paraId="38E0973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If symptom checked, specify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3969" w:type="dxa"/>
            <w:gridSpan w:val="2"/>
          </w:tcPr>
          <w:p w14:paraId="1B15AD2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Your symptoms have d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isrupted your work/school work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299FEC3C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Scale:</w:t>
            </w:r>
          </w:p>
          <w:p w14:paraId="77368F7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 Not at all – 10 Extremely</w:t>
            </w:r>
          </w:p>
        </w:tc>
      </w:tr>
      <w:tr w:rsidR="001D6BCC" w:rsidRPr="00131CE5" w14:paraId="0D39EF94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nil"/>
              <w:left w:val="nil"/>
              <w:bottom w:val="nil"/>
            </w:tcBorders>
          </w:tcPr>
          <w:p w14:paraId="70E3A520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6842AA2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Your symptoms have disrupted your social life/leisure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activities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608739F7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Scale:</w:t>
            </w:r>
          </w:p>
          <w:p w14:paraId="3EC7ACB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 Not at all – 10 Extremely</w:t>
            </w:r>
          </w:p>
        </w:tc>
      </w:tr>
      <w:tr w:rsidR="001D6BCC" w:rsidRPr="00131CE5" w14:paraId="40FD66B5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top w:val="nil"/>
              <w:left w:val="nil"/>
              <w:bottom w:val="nil"/>
            </w:tcBorders>
          </w:tcPr>
          <w:p w14:paraId="02A8C75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</w:tcPr>
          <w:p w14:paraId="1FF47F38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 xml:space="preserve">Your symptoms have disrupted your family life/home responsibilities </w:t>
            </w:r>
          </w:p>
        </w:tc>
        <w:tc>
          <w:tcPr>
            <w:tcW w:w="3554" w:type="dxa"/>
            <w:gridSpan w:val="2"/>
            <w:tcBorders>
              <w:right w:val="nil"/>
            </w:tcBorders>
          </w:tcPr>
          <w:p w14:paraId="01C151AE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Scale:</w:t>
            </w:r>
          </w:p>
          <w:p w14:paraId="70672B8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 Not at all – 10 Extremely</w:t>
            </w:r>
          </w:p>
        </w:tc>
      </w:tr>
      <w:tr w:rsidR="001D6BCC" w:rsidRPr="00131CE5" w14:paraId="24569A9A" w14:textId="77777777" w:rsidTr="00131CE5">
        <w:trPr>
          <w:trHeight w:val="57"/>
        </w:trPr>
        <w:tc>
          <w:tcPr>
            <w:tcW w:w="3403" w:type="dxa"/>
            <w:vMerge/>
            <w:tcBorders>
              <w:top w:val="nil"/>
              <w:left w:val="nil"/>
              <w:bottom w:val="nil"/>
            </w:tcBorders>
          </w:tcPr>
          <w:p w14:paraId="545A12FB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tcBorders>
              <w:right w:val="nil"/>
            </w:tcBorders>
          </w:tcPr>
          <w:p w14:paraId="1E97103C" w14:textId="2001B515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</w:t>
            </w: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ow many days in the last week did your symptoms cause you to miss work or leave you unable to carry out your normal daily responsibilities?</w:t>
            </w:r>
          </w:p>
        </w:tc>
      </w:tr>
      <w:tr w:rsidR="001D6BCC" w:rsidRPr="00131CE5" w14:paraId="50505680" w14:textId="77777777" w:rsidTr="00131CE5">
        <w:trPr>
          <w:trHeight w:val="57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</w:tcBorders>
          </w:tcPr>
          <w:p w14:paraId="2975C06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532" w:type="dxa"/>
            <w:gridSpan w:val="5"/>
            <w:tcBorders>
              <w:bottom w:val="single" w:sz="4" w:space="0" w:color="auto"/>
              <w:right w:val="nil"/>
            </w:tcBorders>
          </w:tcPr>
          <w:p w14:paraId="256289E1" w14:textId="08A2C070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How</w:t>
            </w: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 xml:space="preserve"> many days in the last week did you feel so impaired by your symptoms that even though you went to work, your productivity was reduced?</w:t>
            </w:r>
          </w:p>
        </w:tc>
      </w:tr>
      <w:tr w:rsidR="001D6BCC" w:rsidRPr="00131CE5" w14:paraId="1B943C01" w14:textId="77777777" w:rsidTr="00131CE5">
        <w:trPr>
          <w:gridAfter w:val="1"/>
          <w:wAfter w:w="9" w:type="dxa"/>
          <w:trHeight w:val="57"/>
        </w:trPr>
        <w:tc>
          <w:tcPr>
            <w:tcW w:w="3403" w:type="dxa"/>
            <w:tcBorders>
              <w:top w:val="single" w:sz="4" w:space="0" w:color="auto"/>
              <w:left w:val="nil"/>
            </w:tcBorders>
          </w:tcPr>
          <w:p w14:paraId="5B828943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In general, would you say your health prior to the test date was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nil"/>
            </w:tcBorders>
          </w:tcPr>
          <w:p w14:paraId="39D8BC5C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Excellent, very good, good, fair, poor</w:t>
            </w:r>
          </w:p>
        </w:tc>
        <w:tc>
          <w:tcPr>
            <w:tcW w:w="355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ABEFA46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7D171546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tcBorders>
              <w:left w:val="nil"/>
            </w:tcBorders>
          </w:tcPr>
          <w:p w14:paraId="20CEAD69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In general, would you say your health is currently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nil"/>
            </w:tcBorders>
          </w:tcPr>
          <w:p w14:paraId="33DF4DB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A12A0">
              <w:rPr>
                <w:rFonts w:ascii="Arial" w:hAnsi="Arial" w:cs="Arial"/>
                <w:sz w:val="20"/>
                <w:szCs w:val="20"/>
                <w:lang w:val="en-GB"/>
              </w:rPr>
              <w:t>Excellent, very good, good, fair, poor</w:t>
            </w:r>
          </w:p>
        </w:tc>
        <w:tc>
          <w:tcPr>
            <w:tcW w:w="355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8B544A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1BAE4839" w14:textId="77777777" w:rsidTr="00E817F0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</w:tcBorders>
          </w:tcPr>
          <w:p w14:paraId="51C1DB1D" w14:textId="0E9C221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The following questions are about activities you might do during a typical day. Does your health now limit you in these activities? If so, how much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?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14FFC4D3" w14:textId="6E648E84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Moderate activities such as moving a table, pushing a vacuum cleaner, bowling, or playing golf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22BC6101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Yes, limited a lot</w:t>
            </w:r>
          </w:p>
          <w:p w14:paraId="2FE2315D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Yes, limited a little</w:t>
            </w:r>
          </w:p>
          <w:p w14:paraId="332E8B99" w14:textId="138C9A00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No, not limited at all</w:t>
            </w:r>
          </w:p>
        </w:tc>
      </w:tr>
      <w:tr w:rsidR="001D6BCC" w:rsidRPr="00131CE5" w14:paraId="60B5E84F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  <w:bottom w:val="single" w:sz="4" w:space="0" w:color="auto"/>
            </w:tcBorders>
          </w:tcPr>
          <w:p w14:paraId="1A8571BA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0C68BCD2" w14:textId="13FCA3FB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Climbing several flights of stairs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5E2B8D94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Yes, limited a lot</w:t>
            </w:r>
          </w:p>
          <w:p w14:paraId="47E345D9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Yes, limited a little</w:t>
            </w:r>
          </w:p>
          <w:p w14:paraId="29208C5F" w14:textId="74FB82ED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No, not limited at all</w:t>
            </w:r>
          </w:p>
        </w:tc>
      </w:tr>
      <w:tr w:rsidR="001D6BCC" w:rsidRPr="00131CE5" w14:paraId="18E90C92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</w:tcBorders>
          </w:tcPr>
          <w:p w14:paraId="2BE07890" w14:textId="77777777" w:rsidR="001D6BCC" w:rsidRPr="00F224DF" w:rsidRDefault="001D6BCC" w:rsidP="001D6BCC">
            <w:pPr>
              <w:spacing w:after="160" w:line="259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During the past 4 weeks, have you had any of the following problems with your work or other regular daily activities as a result of your physical health?</w:t>
            </w:r>
          </w:p>
          <w:p w14:paraId="58F5BF9E" w14:textId="77777777" w:rsidR="001D6BCC" w:rsidRPr="00E745B4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66C4EB0F" w14:textId="2B66103A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Accomplished less than you would like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0589524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2B7A9669" w14:textId="0026DD31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1D6BCC" w:rsidRPr="00131CE5" w14:paraId="7416BCC2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08A873C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416DE059" w14:textId="6E006163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Were limited in the kind of work or other activities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1FA502D6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2F448E60" w14:textId="186A94F3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1D6BCC" w:rsidRPr="00131CE5" w14:paraId="484DE1E0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</w:tcBorders>
          </w:tcPr>
          <w:p w14:paraId="27544E0C" w14:textId="6148A6B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During the past 4 weeks, have you had any of the following problems with your work or other regular daily activities as a result of any emotional problems (such as feeling depressed or anxious)?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6842E7AA" w14:textId="05348670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Accomplished less than you would like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4B161D5A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69BE65A2" w14:textId="2A70D50C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1D6BCC" w:rsidRPr="00131CE5" w14:paraId="38A763B2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723C0CA4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BDF1CF" w14:textId="45A9EE8C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Did work or activities less carefully than usual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3314BC0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Yes</w:t>
            </w:r>
          </w:p>
          <w:p w14:paraId="05F239FD" w14:textId="3533C4E4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</w:t>
            </w:r>
          </w:p>
        </w:tc>
      </w:tr>
      <w:tr w:rsidR="001D6BCC" w:rsidRPr="00131CE5" w14:paraId="44C99592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tcBorders>
              <w:left w:val="nil"/>
            </w:tcBorders>
          </w:tcPr>
          <w:p w14:paraId="3410622C" w14:textId="1C7E91F4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During the past 4 weeks, how much did pain interfere with your normal work (including work outside the home and housework)?</w:t>
            </w:r>
          </w:p>
        </w:tc>
        <w:tc>
          <w:tcPr>
            <w:tcW w:w="3969" w:type="dxa"/>
            <w:gridSpan w:val="2"/>
            <w:tcBorders>
              <w:right w:val="nil"/>
            </w:tcBorders>
          </w:tcPr>
          <w:p w14:paraId="3EB208F2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Not at all</w:t>
            </w:r>
          </w:p>
          <w:p w14:paraId="4F0DF472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 xml:space="preserve">A little </w:t>
            </w:r>
            <w:bookmarkStart w:id="0" w:name="_GoBack"/>
            <w:bookmarkEnd w:id="0"/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bit</w:t>
            </w:r>
          </w:p>
          <w:p w14:paraId="65678CA8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Moderately</w:t>
            </w:r>
          </w:p>
          <w:p w14:paraId="508C01AA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Quite a bit</w:t>
            </w:r>
          </w:p>
          <w:p w14:paraId="73930860" w14:textId="2628C188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Extremely</w:t>
            </w:r>
          </w:p>
        </w:tc>
        <w:tc>
          <w:tcPr>
            <w:tcW w:w="3554" w:type="dxa"/>
            <w:gridSpan w:val="2"/>
            <w:tcBorders>
              <w:left w:val="nil"/>
              <w:right w:val="nil"/>
            </w:tcBorders>
          </w:tcPr>
          <w:p w14:paraId="6AB53545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D6BCC" w:rsidRPr="00131CE5" w14:paraId="19AF18C0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 w:val="restart"/>
            <w:tcBorders>
              <w:left w:val="nil"/>
            </w:tcBorders>
          </w:tcPr>
          <w:p w14:paraId="25798407" w14:textId="77777777" w:rsidR="001D6BCC" w:rsidRPr="00F224DF" w:rsidRDefault="001D6BCC" w:rsidP="001D6BCC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These questions are about how you have been feeling during the past 4 weeks.</w:t>
            </w:r>
          </w:p>
          <w:p w14:paraId="0D76A4FA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 xml:space="preserve">For each question, please give the one answer that comes closest to the way you have been feeling. </w:t>
            </w:r>
          </w:p>
          <w:p w14:paraId="7313236D" w14:textId="77777777" w:rsidR="001D6BCC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CDB2B9E" w14:textId="1BA3B994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How much of the time during the past 4 weeks…</w:t>
            </w:r>
          </w:p>
          <w:p w14:paraId="5F25464E" w14:textId="77777777" w:rsidR="001D6BCC" w:rsidRPr="002A12A0" w:rsidRDefault="001D6BCC" w:rsidP="001D6BCC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7BE566" w14:textId="41CAD4D6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201C27FD" w14:textId="1D53FCD9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Have you felt calm and peaceful?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3A17C1E9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All of the time</w:t>
            </w:r>
          </w:p>
          <w:p w14:paraId="3C76E083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Most of the time</w:t>
            </w:r>
          </w:p>
          <w:p w14:paraId="378FC567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good bit of the time</w:t>
            </w:r>
          </w:p>
          <w:p w14:paraId="2194C2A8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Some of the time</w:t>
            </w:r>
          </w:p>
          <w:p w14:paraId="62FC7062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little of the time</w:t>
            </w:r>
          </w:p>
          <w:p w14:paraId="7336D5A5" w14:textId="09705924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None of the time</w:t>
            </w:r>
          </w:p>
        </w:tc>
      </w:tr>
      <w:tr w:rsidR="001D6BCC" w:rsidRPr="00131CE5" w14:paraId="061A252A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35934EC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6F4206A0" w14:textId="36185F05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Did you have a lot of energy?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60020B58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All of the time</w:t>
            </w:r>
          </w:p>
          <w:p w14:paraId="497A2894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Most of the time</w:t>
            </w:r>
          </w:p>
          <w:p w14:paraId="6E738809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good bit of the time</w:t>
            </w:r>
          </w:p>
          <w:p w14:paraId="6136AC0A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Some of the time</w:t>
            </w:r>
          </w:p>
          <w:p w14:paraId="0972F5B2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little of the time</w:t>
            </w:r>
          </w:p>
          <w:p w14:paraId="53051C43" w14:textId="1A485D05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None of the time</w:t>
            </w:r>
          </w:p>
        </w:tc>
      </w:tr>
      <w:tr w:rsidR="001D6BCC" w:rsidRPr="00131CE5" w14:paraId="6EC0AD70" w14:textId="77777777" w:rsidTr="00E745B4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15D23F24" w14:textId="0F9C1972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14:paraId="3DCD116F" w14:textId="70C20626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Have you felt calm and peaceful?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right w:val="nil"/>
            </w:tcBorders>
          </w:tcPr>
          <w:p w14:paraId="5E72D3CB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All of the time</w:t>
            </w:r>
          </w:p>
          <w:p w14:paraId="7633F37A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Most of the time</w:t>
            </w:r>
          </w:p>
          <w:p w14:paraId="42107C44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good bit of the time</w:t>
            </w:r>
          </w:p>
          <w:p w14:paraId="0D7C1ABE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Some of the time</w:t>
            </w:r>
          </w:p>
          <w:p w14:paraId="6D1A9CE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little of the time</w:t>
            </w:r>
          </w:p>
          <w:p w14:paraId="7F22A27E" w14:textId="310308E4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None of the time</w:t>
            </w:r>
          </w:p>
        </w:tc>
      </w:tr>
      <w:tr w:rsidR="001D6BCC" w:rsidRPr="00131CE5" w14:paraId="6F41C02D" w14:textId="77777777" w:rsidTr="000C0A98">
        <w:trPr>
          <w:gridAfter w:val="1"/>
          <w:wAfter w:w="9" w:type="dxa"/>
          <w:trHeight w:val="57"/>
        </w:trPr>
        <w:tc>
          <w:tcPr>
            <w:tcW w:w="3403" w:type="dxa"/>
            <w:vMerge/>
            <w:tcBorders>
              <w:left w:val="nil"/>
            </w:tcBorders>
          </w:tcPr>
          <w:p w14:paraId="70CA90A7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1C5752" w14:textId="1F5C0EB3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Have you felt down-hearted and blue?</w:t>
            </w:r>
          </w:p>
        </w:tc>
        <w:tc>
          <w:tcPr>
            <w:tcW w:w="3554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9AC9F80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All of the time</w:t>
            </w:r>
          </w:p>
          <w:p w14:paraId="5E6FCD5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Most of the time</w:t>
            </w:r>
          </w:p>
          <w:p w14:paraId="022636CA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good bit of the time</w:t>
            </w:r>
          </w:p>
          <w:p w14:paraId="0F109A3C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Some of the time</w:t>
            </w:r>
          </w:p>
          <w:p w14:paraId="0AF9A1C8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little of the time</w:t>
            </w:r>
          </w:p>
          <w:p w14:paraId="284EB9FC" w14:textId="25C01FB1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None of the time</w:t>
            </w:r>
          </w:p>
        </w:tc>
      </w:tr>
      <w:tr w:rsidR="001D6BCC" w:rsidRPr="00131CE5" w14:paraId="27DAF413" w14:textId="77777777" w:rsidTr="000C0A98">
        <w:trPr>
          <w:gridAfter w:val="1"/>
          <w:wAfter w:w="9" w:type="dxa"/>
          <w:trHeight w:val="57"/>
        </w:trPr>
        <w:tc>
          <w:tcPr>
            <w:tcW w:w="3403" w:type="dxa"/>
            <w:tcBorders>
              <w:left w:val="nil"/>
            </w:tcBorders>
          </w:tcPr>
          <w:p w14:paraId="2A8C7F1E" w14:textId="59D992E0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During the past 4 weeks, how much of the time has your physical health or emotional problems interfered with your social activities (like visiting friends, relatives, etc.)?</w:t>
            </w:r>
          </w:p>
        </w:tc>
        <w:tc>
          <w:tcPr>
            <w:tcW w:w="3969" w:type="dxa"/>
            <w:gridSpan w:val="2"/>
            <w:tcBorders>
              <w:right w:val="nil"/>
            </w:tcBorders>
          </w:tcPr>
          <w:p w14:paraId="0AE48301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All of the time</w:t>
            </w:r>
          </w:p>
          <w:p w14:paraId="7B8278DA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Most of the time</w:t>
            </w:r>
          </w:p>
          <w:p w14:paraId="57634BF0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good bit of the time</w:t>
            </w:r>
          </w:p>
          <w:p w14:paraId="17652310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Some of the time</w:t>
            </w:r>
          </w:p>
          <w:p w14:paraId="1DFECD5E" w14:textId="77777777" w:rsidR="001D6BCC" w:rsidRPr="00F224DF" w:rsidRDefault="001D6BCC" w:rsidP="001D6BC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A little of the time</w:t>
            </w:r>
          </w:p>
          <w:p w14:paraId="6AF57045" w14:textId="53195D99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224DF">
              <w:rPr>
                <w:rFonts w:ascii="Arial" w:hAnsi="Arial" w:cs="Arial"/>
                <w:sz w:val="20"/>
                <w:szCs w:val="20"/>
                <w:lang w:val="en-US"/>
              </w:rPr>
              <w:t>None of the time</w:t>
            </w:r>
          </w:p>
        </w:tc>
        <w:tc>
          <w:tcPr>
            <w:tcW w:w="3554" w:type="dxa"/>
            <w:gridSpan w:val="2"/>
            <w:tcBorders>
              <w:left w:val="nil"/>
              <w:right w:val="nil"/>
            </w:tcBorders>
          </w:tcPr>
          <w:p w14:paraId="64E1071E" w14:textId="77777777" w:rsidR="001D6BCC" w:rsidRPr="002A12A0" w:rsidRDefault="001D6BCC" w:rsidP="001D6B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754CAEE" w14:textId="77777777" w:rsidR="00E745B4" w:rsidRPr="001C02F3" w:rsidRDefault="00E745B4" w:rsidP="006E170B">
      <w:pPr>
        <w:spacing w:after="0" w:line="240" w:lineRule="auto"/>
        <w:rPr>
          <w:rFonts w:ascii="Arial" w:hAnsi="Arial" w:cs="Arial"/>
          <w:lang w:val="en-GB"/>
        </w:rPr>
      </w:pPr>
    </w:p>
    <w:sectPr w:rsidR="00E745B4" w:rsidRPr="001C02F3" w:rsidSect="00D579CF">
      <w:footerReference w:type="default" r:id="rId6"/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10296C" w14:textId="77777777" w:rsidR="00331AA6" w:rsidRDefault="00331AA6" w:rsidP="00331AA6">
      <w:pPr>
        <w:spacing w:after="0" w:line="240" w:lineRule="auto"/>
      </w:pPr>
      <w:r>
        <w:separator/>
      </w:r>
    </w:p>
  </w:endnote>
  <w:endnote w:type="continuationSeparator" w:id="0">
    <w:p w14:paraId="18245769" w14:textId="77777777" w:rsidR="00331AA6" w:rsidRDefault="00331AA6" w:rsidP="0033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FA3BD" w14:textId="1AC74761" w:rsidR="00331AA6" w:rsidRPr="00331AA6" w:rsidRDefault="00331AA6">
    <w:pPr>
      <w:pStyle w:val="Footer"/>
      <w:jc w:val="right"/>
      <w:rPr>
        <w:rFonts w:asciiTheme="minorBidi" w:hAnsiTheme="minorBidi"/>
        <w:sz w:val="20"/>
        <w:szCs w:val="20"/>
      </w:rPr>
    </w:pPr>
    <w:r w:rsidRPr="00331AA6">
      <w:rPr>
        <w:rFonts w:asciiTheme="minorBidi" w:hAnsiTheme="minorBidi"/>
        <w:sz w:val="20"/>
        <w:szCs w:val="20"/>
      </w:rPr>
      <w:t xml:space="preserve">Page </w:t>
    </w:r>
    <w:sdt>
      <w:sdtPr>
        <w:rPr>
          <w:rFonts w:asciiTheme="minorBidi" w:hAnsiTheme="minorBidi"/>
          <w:sz w:val="20"/>
          <w:szCs w:val="20"/>
        </w:rPr>
        <w:id w:val="-356501932"/>
        <w:docPartObj>
          <w:docPartGallery w:val="Page Numbers (Bottom of Page)"/>
          <w:docPartUnique/>
        </w:docPartObj>
      </w:sdtPr>
      <w:sdtEndPr/>
      <w:sdtContent>
        <w:r w:rsidRPr="00331AA6">
          <w:rPr>
            <w:rFonts w:asciiTheme="minorBidi" w:hAnsiTheme="minorBidi"/>
            <w:sz w:val="20"/>
            <w:szCs w:val="20"/>
          </w:rPr>
          <w:fldChar w:fldCharType="begin"/>
        </w:r>
        <w:r w:rsidRPr="00331AA6">
          <w:rPr>
            <w:rFonts w:asciiTheme="minorBidi" w:hAnsiTheme="minorBidi"/>
            <w:sz w:val="20"/>
            <w:szCs w:val="20"/>
          </w:rPr>
          <w:instrText>PAGE   \* MERGEFORMAT</w:instrText>
        </w:r>
        <w:r w:rsidRPr="00331AA6">
          <w:rPr>
            <w:rFonts w:asciiTheme="minorBidi" w:hAnsiTheme="minorBidi"/>
            <w:sz w:val="20"/>
            <w:szCs w:val="20"/>
          </w:rPr>
          <w:fldChar w:fldCharType="separate"/>
        </w:r>
        <w:r w:rsidR="00025CA7" w:rsidRPr="00025CA7">
          <w:rPr>
            <w:rFonts w:asciiTheme="minorBidi" w:hAnsiTheme="minorBidi"/>
            <w:noProof/>
            <w:sz w:val="20"/>
            <w:szCs w:val="20"/>
            <w:lang w:val="fr-FR"/>
          </w:rPr>
          <w:t>1</w:t>
        </w:r>
        <w:r w:rsidRPr="00331AA6">
          <w:rPr>
            <w:rFonts w:asciiTheme="minorBidi" w:hAnsiTheme="minorBidi"/>
            <w:sz w:val="20"/>
            <w:szCs w:val="20"/>
          </w:rPr>
          <w:fldChar w:fldCharType="end"/>
        </w:r>
        <w:r w:rsidRPr="00331AA6">
          <w:rPr>
            <w:rFonts w:asciiTheme="minorBidi" w:hAnsiTheme="minorBidi"/>
            <w:sz w:val="20"/>
            <w:szCs w:val="20"/>
          </w:rPr>
          <w:t xml:space="preserve"> of </w:t>
        </w:r>
        <w:r w:rsidR="000C0A98">
          <w:rPr>
            <w:rFonts w:asciiTheme="minorBidi" w:hAnsiTheme="minorBidi"/>
            <w:sz w:val="20"/>
            <w:szCs w:val="20"/>
          </w:rPr>
          <w:t>6</w:t>
        </w:r>
      </w:sdtContent>
    </w:sdt>
  </w:p>
  <w:p w14:paraId="75C97089" w14:textId="77777777" w:rsidR="00331AA6" w:rsidRDefault="00331A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B5A03" w14:textId="77777777" w:rsidR="00331AA6" w:rsidRDefault="00331AA6" w:rsidP="00331AA6">
      <w:pPr>
        <w:spacing w:after="0" w:line="240" w:lineRule="auto"/>
      </w:pPr>
      <w:r>
        <w:separator/>
      </w:r>
    </w:p>
  </w:footnote>
  <w:footnote w:type="continuationSeparator" w:id="0">
    <w:p w14:paraId="1B1A68EF" w14:textId="77777777" w:rsidR="00331AA6" w:rsidRDefault="00331AA6" w:rsidP="00331A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B"/>
    <w:rsid w:val="00025CA7"/>
    <w:rsid w:val="000924F8"/>
    <w:rsid w:val="000B4FCF"/>
    <w:rsid w:val="000C0A98"/>
    <w:rsid w:val="00101BF1"/>
    <w:rsid w:val="00131CE5"/>
    <w:rsid w:val="00165BD2"/>
    <w:rsid w:val="001C02F3"/>
    <w:rsid w:val="001D6BCC"/>
    <w:rsid w:val="00276440"/>
    <w:rsid w:val="002A12A0"/>
    <w:rsid w:val="002B79E0"/>
    <w:rsid w:val="00331AA6"/>
    <w:rsid w:val="0033566C"/>
    <w:rsid w:val="00506489"/>
    <w:rsid w:val="0051173E"/>
    <w:rsid w:val="005E2B8E"/>
    <w:rsid w:val="00666B3E"/>
    <w:rsid w:val="006E170B"/>
    <w:rsid w:val="00717827"/>
    <w:rsid w:val="007C7425"/>
    <w:rsid w:val="0082502E"/>
    <w:rsid w:val="00991B91"/>
    <w:rsid w:val="00A440E2"/>
    <w:rsid w:val="00A64531"/>
    <w:rsid w:val="00AB66F0"/>
    <w:rsid w:val="00AD0F93"/>
    <w:rsid w:val="00C4774D"/>
    <w:rsid w:val="00C65561"/>
    <w:rsid w:val="00C6621B"/>
    <w:rsid w:val="00D579CF"/>
    <w:rsid w:val="00E7322D"/>
    <w:rsid w:val="00E745B4"/>
    <w:rsid w:val="00FA1F69"/>
    <w:rsid w:val="00FC6897"/>
    <w:rsid w:val="00FD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96C68"/>
  <w15:chartTrackingRefBased/>
  <w15:docId w15:val="{6FF0EAFB-9655-46A9-9944-483D23D8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1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1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AA6"/>
  </w:style>
  <w:style w:type="paragraph" w:styleId="Footer">
    <w:name w:val="footer"/>
    <w:basedOn w:val="Normal"/>
    <w:link w:val="FooterChar"/>
    <w:uiPriority w:val="99"/>
    <w:unhideWhenUsed/>
    <w:rsid w:val="00331A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1620</Words>
  <Characters>9238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Hôpitaux Universitaires de Genève</Company>
  <LinksUpToDate>false</LinksUpToDate>
  <CharactersWithSpaces>10837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NEHME Mayssam</dc:creator>
  <cp:keywords/>
  <dc:description/>
  <cp:lastModifiedBy>Sowmya S.</cp:lastModifiedBy>
  <cp:revision>5</cp:revision>
  <dcterms:created xsi:type="dcterms:W3CDTF">2022-12-03T18:22:00Z</dcterms:created>
  <dcterms:modified xsi:type="dcterms:W3CDTF">2023-06-23T10:33:00Z</dcterms:modified>
</cp:coreProperties>
</file>