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3E65C" w14:textId="3CDA7C7C" w:rsidR="00B8565A" w:rsidRPr="007F2F97" w:rsidRDefault="00B8565A" w:rsidP="00B8565A">
      <w:pPr>
        <w:spacing w:after="18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Hlk119403454"/>
      <w:r w:rsidRPr="007F2F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SUPPLEMENTARY MATERIAL</w:t>
      </w:r>
    </w:p>
    <w:p w14:paraId="0874916D" w14:textId="73C46357" w:rsidR="001D27D7" w:rsidRPr="007F2F97" w:rsidRDefault="001D27D7" w:rsidP="00784017">
      <w:pPr>
        <w:spacing w:after="18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F2F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Association of c</w:t>
      </w:r>
      <w:bookmarkStart w:id="1" w:name="_Hlk129936377"/>
      <w:r w:rsidRPr="007F2F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onstipation with increased risk of hypertension and cardiovascular events in elderly </w:t>
      </w:r>
      <w:r w:rsidR="00A81115" w:rsidRPr="007F2F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Australian </w:t>
      </w:r>
      <w:r w:rsidRPr="007F2F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patients</w:t>
      </w:r>
      <w:bookmarkEnd w:id="1"/>
    </w:p>
    <w:bookmarkEnd w:id="0"/>
    <w:p w14:paraId="7300416D" w14:textId="4453B4B9" w:rsidR="00F7033D" w:rsidRPr="007F2F97" w:rsidRDefault="00F7033D" w:rsidP="00784017">
      <w:pPr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Authors</w:t>
      </w:r>
      <w:r w:rsidRPr="007F2F97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19403482"/>
      <w:r w:rsidRPr="007F2F97">
        <w:rPr>
          <w:rFonts w:ascii="Times New Roman" w:hAnsi="Times New Roman" w:cs="Times New Roman"/>
          <w:sz w:val="24"/>
          <w:szCs w:val="24"/>
        </w:rPr>
        <w:t>Courtney P. Judkins</w:t>
      </w:r>
      <w:proofErr w:type="gramStart"/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17B6" w:rsidRPr="007F2F97">
        <w:rPr>
          <w:rFonts w:ascii="Times New Roman" w:hAnsi="Times New Roman" w:cs="Times New Roman"/>
          <w:sz w:val="24"/>
          <w:szCs w:val="24"/>
        </w:rPr>
        <w:t>Yutang</w:t>
      </w:r>
      <w:proofErr w:type="spellEnd"/>
      <w:r w:rsidR="006117B6" w:rsidRPr="007F2F97">
        <w:rPr>
          <w:rFonts w:ascii="Times New Roman" w:hAnsi="Times New Roman" w:cs="Times New Roman"/>
          <w:sz w:val="24"/>
          <w:szCs w:val="24"/>
        </w:rPr>
        <w:t xml:space="preserve"> Wang</w:t>
      </w:r>
      <w:r w:rsidR="006117B6" w:rsidRPr="007F2F97">
        <w:rPr>
          <w:rFonts w:ascii="Times New Roman" w:hAnsi="Times New Roman" w:cs="Times New Roman"/>
          <w:sz w:val="24"/>
          <w:szCs w:val="24"/>
          <w:vertAlign w:val="superscript"/>
        </w:rPr>
        <w:t>2,*</w:t>
      </w:r>
      <w:r w:rsidR="006117B6" w:rsidRPr="007F2F97">
        <w:rPr>
          <w:rFonts w:ascii="Times New Roman" w:hAnsi="Times New Roman" w:cs="Times New Roman"/>
          <w:sz w:val="24"/>
          <w:szCs w:val="24"/>
        </w:rPr>
        <w:t>,</w:t>
      </w:r>
      <w:r w:rsidR="006117B6" w:rsidRPr="007F2F9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F2F97">
        <w:rPr>
          <w:rFonts w:ascii="Times New Roman" w:hAnsi="Times New Roman" w:cs="Times New Roman"/>
          <w:sz w:val="24"/>
          <w:szCs w:val="24"/>
        </w:rPr>
        <w:t>Maria Jelinic</w:t>
      </w: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2F97">
        <w:rPr>
          <w:rFonts w:ascii="Times New Roman" w:hAnsi="Times New Roman" w:cs="Times New Roman"/>
          <w:sz w:val="24"/>
          <w:szCs w:val="24"/>
        </w:rPr>
        <w:t xml:space="preserve">, </w:t>
      </w:r>
      <w:r w:rsidR="00912AC2" w:rsidRPr="007F2F97">
        <w:rPr>
          <w:rFonts w:ascii="Times New Roman" w:hAnsi="Times New Roman" w:cs="Times New Roman"/>
          <w:sz w:val="24"/>
          <w:szCs w:val="24"/>
        </w:rPr>
        <w:t>Alex Bobik</w:t>
      </w:r>
      <w:r w:rsidR="009416D3" w:rsidRPr="007F2F97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="00912AC2" w:rsidRPr="007F2F97">
        <w:rPr>
          <w:rFonts w:ascii="Times New Roman" w:hAnsi="Times New Roman" w:cs="Times New Roman"/>
          <w:sz w:val="24"/>
          <w:szCs w:val="24"/>
        </w:rPr>
        <w:t xml:space="preserve">, </w:t>
      </w:r>
      <w:r w:rsidRPr="007F2F97">
        <w:rPr>
          <w:rFonts w:ascii="Times New Roman" w:hAnsi="Times New Roman" w:cs="Times New Roman"/>
          <w:sz w:val="24"/>
          <w:szCs w:val="24"/>
        </w:rPr>
        <w:t>Antony Vinh</w:t>
      </w: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2F97">
        <w:rPr>
          <w:rFonts w:ascii="Times New Roman" w:hAnsi="Times New Roman" w:cs="Times New Roman"/>
          <w:sz w:val="24"/>
          <w:szCs w:val="24"/>
        </w:rPr>
        <w:t>, Christopher G. Sobey</w:t>
      </w: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1,#</w:t>
      </w:r>
      <w:r w:rsidRPr="007F2F97">
        <w:rPr>
          <w:rFonts w:ascii="Times New Roman" w:hAnsi="Times New Roman" w:cs="Times New Roman"/>
          <w:sz w:val="24"/>
          <w:szCs w:val="24"/>
        </w:rPr>
        <w:t xml:space="preserve">, Grant R. </w:t>
      </w:r>
      <w:bookmarkEnd w:id="2"/>
      <w:r w:rsidRPr="007F2F97">
        <w:rPr>
          <w:rFonts w:ascii="Times New Roman" w:hAnsi="Times New Roman" w:cs="Times New Roman"/>
          <w:sz w:val="24"/>
          <w:szCs w:val="24"/>
        </w:rPr>
        <w:t>Drummond</w:t>
      </w: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1, #</w:t>
      </w:r>
    </w:p>
    <w:p w14:paraId="6BDAF7F8" w14:textId="2BED792C" w:rsidR="00F7033D" w:rsidRPr="007F2F97" w:rsidRDefault="00F7033D" w:rsidP="00784017">
      <w:pPr>
        <w:pStyle w:val="PlainText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Centre for Cardiovascular Biology and Disease Research and Department of Microbiology, Anatomy, Physiology &amp; Pharmacology, School of Agriculture, Biomedicine &amp; Environment, La Trobe University, Melbourne, </w:t>
      </w:r>
      <w:r w:rsidR="00912AC2"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>Victoria</w:t>
      </w: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12AC2"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3086, </w:t>
      </w: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Australia </w:t>
      </w:r>
    </w:p>
    <w:p w14:paraId="4A67CB39" w14:textId="504E4E19" w:rsidR="00F7033D" w:rsidRPr="007F2F97" w:rsidRDefault="00F7033D" w:rsidP="00784017">
      <w:pPr>
        <w:spacing w:after="12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Discipline of Life Science, Institute of Innovation, Science and Sustainability, Federation University Australia, Ballarat, </w:t>
      </w:r>
      <w:r w:rsidR="00912AC2"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>Victoria</w:t>
      </w: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>, 3350, Australia.</w:t>
      </w:r>
    </w:p>
    <w:p w14:paraId="00D0615E" w14:textId="7D8078B7" w:rsidR="00912AC2" w:rsidRPr="007F2F97" w:rsidRDefault="00912AC2" w:rsidP="00784017">
      <w:pPr>
        <w:spacing w:after="12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>Baker Heart and Diabetes Institute, Melbourne, Victoria, 3004, Australia</w:t>
      </w:r>
    </w:p>
    <w:p w14:paraId="0AEC135D" w14:textId="5B5322C9" w:rsidR="00F7033D" w:rsidRPr="007F2F97" w:rsidRDefault="00F7033D" w:rsidP="00784017">
      <w:pPr>
        <w:spacing w:after="12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Pr="007F2F97">
        <w:t xml:space="preserve"> </w:t>
      </w: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>These authors contributed equally</w:t>
      </w:r>
    </w:p>
    <w:p w14:paraId="1DAF9F78" w14:textId="77777777" w:rsidR="00F7033D" w:rsidRPr="007F2F97" w:rsidRDefault="00F7033D" w:rsidP="00784017">
      <w:pPr>
        <w:spacing w:after="18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hAnsi="Times New Roman" w:cs="Times New Roman"/>
          <w:sz w:val="24"/>
          <w:szCs w:val="24"/>
          <w:shd w:val="clear" w:color="auto" w:fill="FFFFFF"/>
        </w:rPr>
        <w:t>#Co-senior/corresponding authors</w:t>
      </w:r>
    </w:p>
    <w:p w14:paraId="1C8FA18A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t xml:space="preserve">Correspondence: </w:t>
      </w:r>
    </w:p>
    <w:p w14:paraId="4D34F04B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Professor Grant R. Drummond </w:t>
      </w:r>
    </w:p>
    <w:p w14:paraId="02F339D4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Centre for Cardiovascular Biology and Disease Research</w:t>
      </w:r>
    </w:p>
    <w:p w14:paraId="47FE1F8E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School of Agriculture, Biomedicine and Environment</w:t>
      </w:r>
    </w:p>
    <w:p w14:paraId="7B0D6480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La Trobe University</w:t>
      </w:r>
    </w:p>
    <w:p w14:paraId="4BD57225" w14:textId="77777777" w:rsidR="00F7033D" w:rsidRPr="007F2F97" w:rsidRDefault="00000000" w:rsidP="00784017">
      <w:pPr>
        <w:spacing w:after="18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F7033D" w:rsidRPr="007F2F97">
          <w:rPr>
            <w:rStyle w:val="Hyperlink"/>
            <w:rFonts w:ascii="Times New Roman" w:eastAsia="SimSun" w:hAnsi="Times New Roman" w:cs="Times New Roman"/>
            <w:color w:val="auto"/>
            <w:sz w:val="24"/>
            <w:szCs w:val="24"/>
            <w:shd w:val="clear" w:color="auto" w:fill="FFFFFF"/>
          </w:rPr>
          <w:t>g.drummond@latrobe.edu.au</w:t>
        </w:r>
      </w:hyperlink>
    </w:p>
    <w:p w14:paraId="577F661B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Professor Christopher G. </w:t>
      </w:r>
      <w:proofErr w:type="spellStart"/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Sobey</w:t>
      </w:r>
      <w:proofErr w:type="spellEnd"/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D7D0016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Centre for Cardiovascular Biology and Disease Research</w:t>
      </w:r>
    </w:p>
    <w:p w14:paraId="4F792382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School of Agriculture, Biomedicine and Environment</w:t>
      </w:r>
    </w:p>
    <w:p w14:paraId="7554120F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F2F9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La Trobe University</w:t>
      </w:r>
    </w:p>
    <w:p w14:paraId="3545AF81" w14:textId="77777777" w:rsidR="00F7033D" w:rsidRPr="007F2F97" w:rsidRDefault="00000000" w:rsidP="00784017">
      <w:pPr>
        <w:spacing w:after="120" w:line="360" w:lineRule="auto"/>
        <w:jc w:val="both"/>
        <w:rPr>
          <w:rStyle w:val="Hyperlink"/>
          <w:rFonts w:ascii="Times New Roman" w:eastAsia="SimSu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hyperlink r:id="rId9" w:history="1">
        <w:r w:rsidR="00F7033D" w:rsidRPr="007F2F97">
          <w:rPr>
            <w:rStyle w:val="Hyperlink"/>
            <w:rFonts w:ascii="Times New Roman" w:eastAsia="SimSun" w:hAnsi="Times New Roman" w:cs="Times New Roman"/>
            <w:color w:val="auto"/>
            <w:sz w:val="24"/>
            <w:szCs w:val="24"/>
            <w:shd w:val="clear" w:color="auto" w:fill="FFFFFF"/>
          </w:rPr>
          <w:t>c.sobey@latrobe.edu.au</w:t>
        </w:r>
      </w:hyperlink>
    </w:p>
    <w:p w14:paraId="4D6AAAA0" w14:textId="77777777" w:rsidR="00F7033D" w:rsidRPr="007F2F97" w:rsidRDefault="00F7033D" w:rsidP="00784017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627F7" w14:textId="786383C5" w:rsidR="001C3BB0" w:rsidRPr="007F2F97" w:rsidRDefault="00F7033D" w:rsidP="00784017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lastRenderedPageBreak/>
        <w:t>Running title</w:t>
      </w:r>
      <w:r w:rsidRPr="007F2F97">
        <w:rPr>
          <w:rFonts w:ascii="Times New Roman" w:hAnsi="Times New Roman" w:cs="Times New Roman"/>
          <w:sz w:val="24"/>
          <w:szCs w:val="24"/>
        </w:rPr>
        <w:t>: Constipation, hypertension, and cardiovascular events</w:t>
      </w:r>
      <w:r w:rsidR="001C3BB0" w:rsidRPr="007F2F97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3DB3D306" w14:textId="77777777" w:rsidR="00AC4425" w:rsidRPr="007F2F97" w:rsidRDefault="00AC4425" w:rsidP="00AC4425">
      <w:pPr>
        <w:rPr>
          <w:rFonts w:ascii="Times New Roman" w:hAnsi="Times New Roman" w:cs="Times New Roman"/>
          <w:sz w:val="24"/>
          <w:szCs w:val="24"/>
        </w:rPr>
      </w:pPr>
      <w:bookmarkStart w:id="3" w:name="_Hlk119405261"/>
      <w:r w:rsidRPr="007F2F9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1: </w:t>
      </w:r>
      <w:r w:rsidRPr="007F2F97">
        <w:rPr>
          <w:rFonts w:ascii="Times New Roman" w:hAnsi="Times New Roman" w:cs="Times New Roman"/>
          <w:sz w:val="24"/>
          <w:szCs w:val="24"/>
        </w:rPr>
        <w:t xml:space="preserve">Characteristics of patients, stratified by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hypertension</w:t>
      </w:r>
      <w:proofErr w:type="gramEnd"/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51"/>
        <w:gridCol w:w="1637"/>
        <w:gridCol w:w="1732"/>
        <w:gridCol w:w="976"/>
      </w:tblGrid>
      <w:tr w:rsidR="00AC4425" w:rsidRPr="007F2F97" w14:paraId="6A87DDDE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6FF0" w14:textId="77777777" w:rsidR="00AC4425" w:rsidRPr="007F2F97" w:rsidRDefault="00AC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0D1A" w14:textId="77777777" w:rsidR="00AC4425" w:rsidRPr="007F2F97" w:rsidRDefault="00AC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All </w:t>
            </w:r>
            <w:r w:rsidRPr="007F2F97">
              <w:rPr>
                <w:rFonts w:ascii="Times New Roman" w:hAnsi="Times New Roman" w:cs="Times New Roman"/>
              </w:rPr>
              <w:t>patients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59C9" w14:textId="77777777" w:rsidR="00AC4425" w:rsidRPr="007F2F97" w:rsidRDefault="00AC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hAnsi="Times New Roman" w:cs="Times New Roman"/>
              </w:rPr>
              <w:t>Patients</w:t>
            </w:r>
          </w:p>
          <w:p w14:paraId="3DC26ED4" w14:textId="77777777" w:rsidR="00AC4425" w:rsidRPr="007F2F97" w:rsidRDefault="00AC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with HT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89C3" w14:textId="77777777" w:rsidR="00AC4425" w:rsidRPr="007F2F97" w:rsidRDefault="00AC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hAnsi="Times New Roman" w:cs="Times New Roman"/>
              </w:rPr>
              <w:t>Patients</w:t>
            </w:r>
          </w:p>
          <w:p w14:paraId="330BFA5F" w14:textId="77777777" w:rsidR="00AC4425" w:rsidRPr="007F2F97" w:rsidRDefault="00AC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without HT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E401" w14:textId="77777777" w:rsidR="00AC4425" w:rsidRPr="007F2F97" w:rsidRDefault="00AC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 </w:t>
            </w:r>
            <w:proofErr w:type="spellStart"/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value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a</w:t>
            </w:r>
            <w:proofErr w:type="spellEnd"/>
          </w:p>
        </w:tc>
      </w:tr>
      <w:tr w:rsidR="00AC4425" w:rsidRPr="007F2F97" w14:paraId="2A9275A8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6FE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Sample size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BE999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541,172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D6AED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195,062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BF7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346,110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E23DD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NA</w:t>
            </w:r>
          </w:p>
        </w:tc>
      </w:tr>
      <w:tr w:rsidR="00AC4425" w:rsidRPr="007F2F97" w14:paraId="292AD5CB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737D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Male, 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36AD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245,650 (45.4)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5BB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87,810 (35.7)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5E3E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157,840 (64.3)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40043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720AE35B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A33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Age, mean (SD)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A3FF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73.7 (8.4)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79A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73.8 (7.8)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8734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73.7 (8.8)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B3771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7ECA591E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1D2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Constipation,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9691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270,586 (50%)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83F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132,889 (68.1)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229A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137,697 (39.8)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5243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52B1EC28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D4A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All cardiovascular events </w:t>
            </w:r>
            <w:r w:rsidRPr="007F2F97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EDA5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172,634 (31.9)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BEC4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115,077 (59.0)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B55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57,557 (16.6)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F71EA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07AF544B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DA5A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Myocardial Infarction,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9D45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115,863 (21.4)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2BB3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80,</w:t>
            </w: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262 (41.2)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B84B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35,237 (10.2)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EFF93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730B3FA6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62F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Angina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E6D88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37,262 (6.9)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BF1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29,084 (14.9)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AB07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8,178 (2.4)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A102B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0A1A958F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5B13A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Stroke, 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CC388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62,288 (11.5)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5FA7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44,012 (22.6)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958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18,276 (5.3)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1440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45B5E227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5575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TIA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3406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21,868 (4.0)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3DB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14,530 (7.4)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433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7,338 (2.1)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21469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3A0C8319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BC1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Obesity,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AD5D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28,400 (5.2)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83C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18,811 (9.6)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1C6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9,589 (2.8)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B23E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63770138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E227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Smoking,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BD9A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235,013 (43.4)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F4D9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102,919 (52.8)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026C9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132,094 (38.2)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CD3D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33C2489D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6AAB1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Diabetes,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F30FA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123,103 (22.7)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B72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80,539 (41.3)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D57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42,564 (12.3)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70E75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1EAE2674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8C0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Sleep apnoea,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0859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18,730 (3.5)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C428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10,506 (5.4)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107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8,224 (2.4)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8313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79917CF1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EC9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AFA,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2E68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135,691 (25.1)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8CC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80,708 (41.4)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B619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54,983 (15.9)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F88D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089FFF50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3110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POAD,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10D8A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25,718 (4.7)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1325D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18,456 (9.5)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DB59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7,262 (2.1)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CBCB3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0D41936A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633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COPD,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46BC7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34,280 (6.3)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797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19,025 (9.7)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078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15,255 (4.4)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D466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50CEF414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1086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Kidney Disease,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B0D9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152,966 (28.3)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1A1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97,950 (50.2)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AB58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55,016 (15.9)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C1C8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741C9FFF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69455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Endocrine Disorders,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55E64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165 (0.03)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F02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 (0.05)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E3FD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63 (0.02)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B1B2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3053DCC2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2DFC5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Metabolic Disorders,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F2BDB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15,377 (2.8)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5F9A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8,735 (4.5)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A7847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6,642 (1.9)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513C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6730CF64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5E84" w14:textId="77777777" w:rsidR="00AC4425" w:rsidRPr="007F2F97" w:rsidRDefault="00AC442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hAnsi="Times New Roman" w:cs="Times New Roman"/>
                <w:sz w:val="24"/>
                <w:szCs w:val="24"/>
              </w:rPr>
              <w:t>Irritable bowel syndrome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0C9D1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2,747 (0.51)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B24ED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1,412 (0.72)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755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1,335 (0.39)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5300B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768D5143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0E69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hAnsi="Times New Roman" w:cs="Times New Roman"/>
                <w:sz w:val="24"/>
                <w:szCs w:val="24"/>
              </w:rPr>
              <w:t>Ulcerative colitis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2BF3E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3,509 (0.65)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F72FC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1,699 (0.87)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EFA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1,810 (0.52)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7FBA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22A93B25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3684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hAnsi="Times New Roman" w:cs="Times New Roman"/>
                <w:sz w:val="24"/>
                <w:szCs w:val="24"/>
              </w:rPr>
              <w:t xml:space="preserve">Crohn’s disease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37BA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1,732 (0.32)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862F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 (0.44)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A9D8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874 (0.25)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2851A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AC4425" w:rsidRPr="007F2F97" w14:paraId="58418AA1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C84B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hAnsi="Times New Roman" w:cs="Times New Roman"/>
                <w:sz w:val="24"/>
                <w:szCs w:val="24"/>
              </w:rPr>
              <w:t>Other gastrointestinal disorders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6B485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116,578 (21.5)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32E6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57,947 (29.7)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8090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58,631 (16.9)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1FA72" w14:textId="77777777" w:rsidR="00AC4425" w:rsidRPr="007F2F97" w:rsidRDefault="00AC4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D50A3D" w:rsidRPr="007F2F97" w14:paraId="2814D3A7" w14:textId="77777777" w:rsidTr="00AC4425">
        <w:trPr>
          <w:trHeight w:val="320"/>
          <w:jc w:val="right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33F51" w14:textId="503B6D74" w:rsidR="00D50A3D" w:rsidRPr="007F2F97" w:rsidRDefault="00D50A3D" w:rsidP="00D5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Metropolitan residence,</w:t>
            </w:r>
            <w:r w:rsidRPr="007F2F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(%)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0F6E4" w14:textId="12E2D296" w:rsidR="00D50A3D" w:rsidRPr="007F2F97" w:rsidRDefault="00D50A3D" w:rsidP="00D50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310,621 (67.6)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C7B53" w14:textId="22B576FF" w:rsidR="00D50A3D" w:rsidRPr="007F2F97" w:rsidRDefault="00D50A3D" w:rsidP="00D50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116,872 (59.9)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3C140" w14:textId="26A2D873" w:rsidR="00D50A3D" w:rsidRPr="007F2F97" w:rsidRDefault="00D50A3D" w:rsidP="00D50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193,749 (56.0)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95A2A" w14:textId="50567603" w:rsidR="00D50A3D" w:rsidRPr="007F2F97" w:rsidRDefault="00D50A3D" w:rsidP="00D50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</w:tbl>
    <w:p w14:paraId="65702A90" w14:textId="77777777" w:rsidR="00AC4425" w:rsidRPr="007F2F97" w:rsidRDefault="00AC4425" w:rsidP="00AC442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Abbreviations: AFA, </w:t>
      </w:r>
      <w:r w:rsidRPr="007F2F9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atrial </w:t>
      </w:r>
      <w:proofErr w:type="gramStart"/>
      <w:r w:rsidRPr="007F2F9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fibrillation</w:t>
      </w:r>
      <w:proofErr w:type="gramEnd"/>
      <w:r w:rsidRPr="007F2F9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and arrhythmia</w:t>
      </w:r>
      <w:r w:rsidRPr="007F2F97">
        <w:rPr>
          <w:rFonts w:ascii="Times New Roman" w:hAnsi="Times New Roman" w:cs="Times New Roman"/>
          <w:sz w:val="24"/>
          <w:szCs w:val="24"/>
        </w:rPr>
        <w:t>; COPD, chronic obstructive pulmonary disease; HT, hypertension; NA, not applicable; POAD, peripheral occlusive arterial disease; TIA, transient ischemic attack.</w:t>
      </w:r>
    </w:p>
    <w:p w14:paraId="1B1DC715" w14:textId="77777777" w:rsidR="00AC4425" w:rsidRPr="007F2F97" w:rsidRDefault="00AC4425" w:rsidP="00AC4425">
      <w:pPr>
        <w:spacing w:after="12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7F2F97">
        <w:rPr>
          <w:rFonts w:ascii="Times New Roman" w:hAnsi="Times New Roman" w:cs="Times New Roman"/>
          <w:sz w:val="24"/>
          <w:szCs w:val="24"/>
        </w:rPr>
        <w:t>Comparison between those with and without hypertension</w:t>
      </w:r>
    </w:p>
    <w:p w14:paraId="606B3244" w14:textId="77777777" w:rsidR="00AC4425" w:rsidRPr="007F2F97" w:rsidRDefault="00AC4425" w:rsidP="00AC442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F2F97">
        <w:rPr>
          <w:rFonts w:ascii="Times New Roman" w:hAnsi="Times New Roman" w:cs="Times New Roman"/>
          <w:sz w:val="24"/>
          <w:szCs w:val="24"/>
        </w:rPr>
        <w:t xml:space="preserve"> Cardiovascular events include myocardial infarction, angina,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stroke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and transient ischemic attack</w:t>
      </w:r>
    </w:p>
    <w:p w14:paraId="0B74390B" w14:textId="77777777" w:rsidR="00AC4425" w:rsidRPr="007F2F97" w:rsidRDefault="00AC4425" w:rsidP="00AC442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476029B6" w14:textId="77777777" w:rsidR="00B347DB" w:rsidRPr="007F2F97" w:rsidRDefault="00B347DB" w:rsidP="008B60E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  <w:sectPr w:rsidR="00B347DB" w:rsidRPr="007F2F97" w:rsidSect="00E36B3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2" w:h="15842" w:code="1"/>
          <w:pgMar w:top="1440" w:right="1440" w:bottom="1440" w:left="1440" w:header="709" w:footer="709" w:gutter="0"/>
          <w:cols w:space="708"/>
          <w:docGrid w:linePitch="360"/>
        </w:sectPr>
      </w:pPr>
    </w:p>
    <w:p w14:paraId="5695F50C" w14:textId="77777777" w:rsidR="00AC4425" w:rsidRPr="007F2F97" w:rsidRDefault="00AC4425" w:rsidP="00AC4425">
      <w:pPr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 w:rsidRPr="007F2F97">
        <w:rPr>
          <w:rFonts w:ascii="Times New Roman" w:hAnsi="Times New Roman" w:cs="Times New Roman"/>
          <w:sz w:val="24"/>
          <w:szCs w:val="24"/>
        </w:rPr>
        <w:t xml:space="preserve">: Interaction of hypertension with constipation in modulating the risk of cardiovascular events, analysed by binary logistical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regression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62"/>
        <w:gridCol w:w="995"/>
        <w:gridCol w:w="1645"/>
        <w:gridCol w:w="1293"/>
        <w:gridCol w:w="1018"/>
        <w:gridCol w:w="1489"/>
        <w:gridCol w:w="1282"/>
        <w:gridCol w:w="896"/>
        <w:gridCol w:w="1487"/>
        <w:gridCol w:w="1285"/>
      </w:tblGrid>
      <w:tr w:rsidR="00AC4425" w:rsidRPr="007F2F97" w14:paraId="30AE1802" w14:textId="77777777" w:rsidTr="00AC4425"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31C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2CA4" w14:textId="77777777" w:rsidR="00AC4425" w:rsidRPr="007F2F97" w:rsidRDefault="00AC4425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All cardiovascular events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3F89" w14:textId="77777777" w:rsidR="00AC4425" w:rsidRPr="007F2F97" w:rsidRDefault="00AC4425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Myocardial infarction</w:t>
            </w:r>
          </w:p>
        </w:tc>
        <w:tc>
          <w:tcPr>
            <w:tcW w:w="1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27D6" w14:textId="77777777" w:rsidR="00AC4425" w:rsidRPr="007F2F97" w:rsidRDefault="00AC4425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Stroke</w:t>
            </w:r>
          </w:p>
        </w:tc>
      </w:tr>
      <w:tr w:rsidR="00AC4425" w:rsidRPr="007F2F97" w14:paraId="5159E1D2" w14:textId="77777777" w:rsidTr="00AC4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C159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24CA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OR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085D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AD5A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402B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OR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8FCE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B80A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282F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OR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50AB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6F6F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AC4425" w:rsidRPr="007F2F97" w14:paraId="355B4BA8" w14:textId="77777777" w:rsidTr="00AC4425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0FBB" w14:textId="77777777" w:rsidR="00AC4425" w:rsidRPr="007F2F97" w:rsidRDefault="00AC4425">
            <w:pPr>
              <w:rPr>
                <w:rFonts w:ascii="Times New Roman" w:hAnsi="Times New Roman" w:cs="Times New Roman"/>
                <w:color w:val="FF0000"/>
              </w:rPr>
            </w:pPr>
            <w:r w:rsidRPr="007F2F97">
              <w:rPr>
                <w:rFonts w:ascii="Times New Roman" w:hAnsi="Times New Roman" w:cs="Times New Roman"/>
              </w:rPr>
              <w:t xml:space="preserve">CP x HT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35A1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19EA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0.66-0.69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DF42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91C4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B4D1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0.68-0.72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7AA4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8859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7C9A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0.61-0.66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D13F" w14:textId="77777777" w:rsidR="00AC4425" w:rsidRPr="007F2F97" w:rsidRDefault="00AC4425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</w:tbl>
    <w:p w14:paraId="0A7249EC" w14:textId="77777777" w:rsidR="00AC4425" w:rsidRPr="007F2F97" w:rsidRDefault="00AC4425" w:rsidP="00AC442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Abbreviations: CI, confidence interval; COPD, chronic obstructive pulmonary disease;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odds ratio; POAD, peripheral occlusive arterial disease.</w:t>
      </w:r>
    </w:p>
    <w:p w14:paraId="5D8A86B3" w14:textId="77777777" w:rsidR="00AC4425" w:rsidRPr="007F2F97" w:rsidRDefault="00AC4425" w:rsidP="00AC442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F2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Cardiovascular events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included myocardial infarction, angina, stroke and transient ischemic attack.</w:t>
      </w:r>
    </w:p>
    <w:p w14:paraId="265E6210" w14:textId="387267EA" w:rsidR="00AC4425" w:rsidRPr="007F2F97" w:rsidRDefault="00AC4425" w:rsidP="00AC442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F2F97">
        <w:rPr>
          <w:rFonts w:ascii="Times New Roman" w:hAnsi="Times New Roman" w:cs="Times New Roman"/>
          <w:sz w:val="24"/>
          <w:szCs w:val="24"/>
        </w:rPr>
        <w:t xml:space="preserve"> Adjusted for age, sex, </w:t>
      </w:r>
      <w:r w:rsidR="00EB204C" w:rsidRPr="007F2F97">
        <w:rPr>
          <w:rFonts w:ascii="Times New Roman" w:hAnsi="Times New Roman" w:cs="Times New Roman"/>
          <w:sz w:val="24"/>
          <w:szCs w:val="24"/>
        </w:rPr>
        <w:t>cardiovascular risk factors (</w:t>
      </w:r>
      <w:r w:rsidR="00A85909" w:rsidRPr="007F2F97">
        <w:rPr>
          <w:rFonts w:ascii="Times New Roman" w:hAnsi="Times New Roman" w:cs="Times New Roman"/>
          <w:sz w:val="24"/>
          <w:szCs w:val="24"/>
        </w:rPr>
        <w:t xml:space="preserve">obesity, smoking, diabetes, sleep apnoea, COPD, kidney disease, endocrine disorders, metabolic disorders, POAD, atrial </w:t>
      </w:r>
      <w:proofErr w:type="gramStart"/>
      <w:r w:rsidR="00A85909" w:rsidRPr="007F2F97">
        <w:rPr>
          <w:rFonts w:ascii="Times New Roman" w:hAnsi="Times New Roman" w:cs="Times New Roman"/>
          <w:sz w:val="24"/>
          <w:szCs w:val="24"/>
        </w:rPr>
        <w:t>fibrillation</w:t>
      </w:r>
      <w:proofErr w:type="gramEnd"/>
      <w:r w:rsidR="00A85909" w:rsidRPr="007F2F97">
        <w:rPr>
          <w:rFonts w:ascii="Times New Roman" w:hAnsi="Times New Roman" w:cs="Times New Roman"/>
          <w:sz w:val="24"/>
          <w:szCs w:val="24"/>
        </w:rPr>
        <w:t xml:space="preserve"> and cardiac arrhythmia</w:t>
      </w:r>
      <w:r w:rsidR="001D73D7" w:rsidRPr="007F2F97">
        <w:rPr>
          <w:rFonts w:ascii="Times New Roman" w:hAnsi="Times New Roman" w:cs="Times New Roman"/>
          <w:sz w:val="24"/>
          <w:szCs w:val="24"/>
        </w:rPr>
        <w:t>)</w:t>
      </w:r>
      <w:r w:rsidRPr="007F2F97">
        <w:rPr>
          <w:rFonts w:ascii="Times New Roman" w:hAnsi="Times New Roman" w:cs="Times New Roman"/>
          <w:sz w:val="24"/>
          <w:szCs w:val="24"/>
        </w:rPr>
        <w:t xml:space="preserve">, </w:t>
      </w:r>
      <w:r w:rsidR="001D73D7" w:rsidRPr="007F2F97">
        <w:rPr>
          <w:rFonts w:ascii="Times New Roman" w:hAnsi="Times New Roman" w:cs="Times New Roman"/>
          <w:sz w:val="24"/>
          <w:szCs w:val="24"/>
        </w:rPr>
        <w:t>gastrointestinal disorders (</w:t>
      </w:r>
      <w:r w:rsidR="00A85909" w:rsidRPr="007F2F97">
        <w:rPr>
          <w:rFonts w:ascii="Times New Roman" w:hAnsi="Times New Roman" w:cs="Times New Roman"/>
          <w:sz w:val="24"/>
          <w:szCs w:val="24"/>
        </w:rPr>
        <w:t xml:space="preserve">irritable bowel syndrome, ulcerative colitis, Crohn’s disease, </w:t>
      </w:r>
      <w:r w:rsidR="001D73D7" w:rsidRPr="007F2F97">
        <w:rPr>
          <w:rFonts w:ascii="Times New Roman" w:hAnsi="Times New Roman" w:cs="Times New Roman"/>
          <w:sz w:val="24"/>
          <w:szCs w:val="24"/>
        </w:rPr>
        <w:t xml:space="preserve">and </w:t>
      </w:r>
      <w:r w:rsidR="00A85909" w:rsidRPr="007F2F97">
        <w:rPr>
          <w:rFonts w:ascii="Times New Roman" w:hAnsi="Times New Roman" w:cs="Times New Roman"/>
          <w:sz w:val="24"/>
          <w:szCs w:val="24"/>
        </w:rPr>
        <w:t>other gastrointestinal disorders</w:t>
      </w:r>
      <w:r w:rsidR="001D73D7" w:rsidRPr="007F2F97">
        <w:rPr>
          <w:rFonts w:ascii="Times New Roman" w:hAnsi="Times New Roman" w:cs="Times New Roman"/>
          <w:sz w:val="24"/>
          <w:szCs w:val="24"/>
        </w:rPr>
        <w:t>)</w:t>
      </w:r>
      <w:r w:rsidRPr="007F2F97">
        <w:rPr>
          <w:rFonts w:ascii="Times New Roman" w:hAnsi="Times New Roman" w:cs="Times New Roman"/>
          <w:sz w:val="24"/>
          <w:szCs w:val="24"/>
        </w:rPr>
        <w:t xml:space="preserve">, </w:t>
      </w:r>
      <w:r w:rsidR="00A85909" w:rsidRPr="007F2F97">
        <w:rPr>
          <w:rFonts w:ascii="Times New Roman" w:hAnsi="Times New Roman" w:cs="Times New Roman"/>
          <w:sz w:val="24"/>
          <w:szCs w:val="24"/>
        </w:rPr>
        <w:t xml:space="preserve">and </w:t>
      </w:r>
      <w:r w:rsidRPr="007F2F97">
        <w:rPr>
          <w:rFonts w:ascii="Times New Roman" w:hAnsi="Times New Roman" w:cs="Times New Roman"/>
          <w:sz w:val="24"/>
          <w:szCs w:val="24"/>
        </w:rPr>
        <w:t>metropolitan residence</w:t>
      </w:r>
      <w:r w:rsidR="00A85909" w:rsidRPr="007F2F97">
        <w:rPr>
          <w:rFonts w:ascii="Times New Roman" w:hAnsi="Times New Roman" w:cs="Times New Roman"/>
          <w:sz w:val="24"/>
          <w:szCs w:val="24"/>
        </w:rPr>
        <w:t>.</w:t>
      </w:r>
    </w:p>
    <w:p w14:paraId="0DE4BBE9" w14:textId="77777777" w:rsidR="00AC4425" w:rsidRPr="007F2F97" w:rsidRDefault="00AC4425" w:rsidP="00AC442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7F2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significance of OR for major cardiovascular events associated with the interaction variable (constipation x hypertension).</w:t>
      </w:r>
    </w:p>
    <w:p w14:paraId="1B0980AF" w14:textId="77777777" w:rsidR="00AC4425" w:rsidRPr="007F2F97" w:rsidRDefault="00AC4425" w:rsidP="00AC4425">
      <w:pPr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7F2F97">
        <w:rPr>
          <w:rFonts w:ascii="Times New Roman" w:hAnsi="Times New Roman" w:cs="Times New Roman"/>
          <w:sz w:val="24"/>
          <w:szCs w:val="24"/>
        </w:rPr>
        <w:t xml:space="preserve"> Interaction factor, calculated as constipation (CP) multiplied by hypertension (HT).</w:t>
      </w:r>
    </w:p>
    <w:p w14:paraId="74AE338B" w14:textId="77777777" w:rsidR="00AC4425" w:rsidRPr="007F2F97" w:rsidRDefault="00AC4425" w:rsidP="00AC442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C56C1" w14:textId="77777777" w:rsidR="00AC4425" w:rsidRPr="007F2F97" w:rsidRDefault="00AC4425" w:rsidP="00AC44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D3DBC3" w14:textId="77777777" w:rsidR="00B347DB" w:rsidRPr="007F2F97" w:rsidRDefault="00B347DB" w:rsidP="00B347DB">
      <w:pPr>
        <w:rPr>
          <w:rFonts w:ascii="Times New Roman" w:hAnsi="Times New Roman" w:cs="Times New Roman"/>
          <w:sz w:val="24"/>
          <w:szCs w:val="24"/>
        </w:rPr>
        <w:sectPr w:rsidR="00B347DB" w:rsidRPr="007F2F97" w:rsidSect="00DD7A79">
          <w:pgSz w:w="15842" w:h="12242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p w14:paraId="1295733E" w14:textId="11F98BAE" w:rsidR="005E6641" w:rsidRPr="007F2F97" w:rsidRDefault="00743AEA" w:rsidP="005E6641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3</w:t>
      </w:r>
      <w:r w:rsidR="005E6641" w:rsidRPr="007F2F97">
        <w:rPr>
          <w:rFonts w:ascii="Times New Roman" w:hAnsi="Times New Roman" w:cs="Times New Roman"/>
          <w:sz w:val="24"/>
          <w:szCs w:val="24"/>
        </w:rPr>
        <w:t>: Risk of cardiovascular events associated with constipation and hypertension in 245,650 male</w:t>
      </w:r>
      <w:r w:rsidR="005E6641" w:rsidRPr="007F2F9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="005E6641" w:rsidRPr="007F2F97">
        <w:rPr>
          <w:rFonts w:ascii="Times New Roman" w:hAnsi="Times New Roman" w:cs="Times New Roman"/>
          <w:sz w:val="24"/>
          <w:szCs w:val="24"/>
        </w:rPr>
        <w:t>patients</w:t>
      </w:r>
      <w:proofErr w:type="gramEnd"/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129"/>
        <w:gridCol w:w="1843"/>
        <w:gridCol w:w="851"/>
        <w:gridCol w:w="1417"/>
        <w:gridCol w:w="992"/>
        <w:gridCol w:w="851"/>
        <w:gridCol w:w="1417"/>
        <w:gridCol w:w="993"/>
        <w:gridCol w:w="992"/>
        <w:gridCol w:w="1417"/>
        <w:gridCol w:w="993"/>
      </w:tblGrid>
      <w:tr w:rsidR="009C7934" w:rsidRPr="007F2F97" w14:paraId="62B1CDC8" w14:textId="77777777" w:rsidTr="00DA0C7F">
        <w:tc>
          <w:tcPr>
            <w:tcW w:w="1129" w:type="dxa"/>
          </w:tcPr>
          <w:p w14:paraId="0A72D87C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2E7C10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Without either condition (N=94,380)</w:t>
            </w:r>
          </w:p>
        </w:tc>
        <w:tc>
          <w:tcPr>
            <w:tcW w:w="3260" w:type="dxa"/>
            <w:gridSpan w:val="3"/>
          </w:tcPr>
          <w:p w14:paraId="3FE5C57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With constipation alone </w:t>
            </w:r>
          </w:p>
          <w:p w14:paraId="6CD4896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(N=63,460)</w:t>
            </w:r>
          </w:p>
        </w:tc>
        <w:tc>
          <w:tcPr>
            <w:tcW w:w="3261" w:type="dxa"/>
            <w:gridSpan w:val="3"/>
          </w:tcPr>
          <w:p w14:paraId="30A7BF8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With hypertension alone </w:t>
            </w:r>
          </w:p>
          <w:p w14:paraId="2E6AB39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(N=28,445)</w:t>
            </w:r>
          </w:p>
        </w:tc>
        <w:tc>
          <w:tcPr>
            <w:tcW w:w="3402" w:type="dxa"/>
            <w:gridSpan w:val="3"/>
          </w:tcPr>
          <w:p w14:paraId="4E77BD9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 both constipation and hypertension (N=59,365)</w:t>
            </w:r>
          </w:p>
        </w:tc>
      </w:tr>
      <w:tr w:rsidR="009C7934" w:rsidRPr="007F2F97" w14:paraId="5063C0BB" w14:textId="77777777" w:rsidTr="00DA0C7F">
        <w:tc>
          <w:tcPr>
            <w:tcW w:w="1129" w:type="dxa"/>
          </w:tcPr>
          <w:p w14:paraId="5A304FC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A70F17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851" w:type="dxa"/>
          </w:tcPr>
          <w:p w14:paraId="29EB2A5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3DC4C8A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2" w:type="dxa"/>
          </w:tcPr>
          <w:p w14:paraId="4151FE6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851" w:type="dxa"/>
          </w:tcPr>
          <w:p w14:paraId="019A034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0C7B607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</w:tcPr>
          <w:p w14:paraId="7430107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992" w:type="dxa"/>
          </w:tcPr>
          <w:p w14:paraId="72F39D4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06E55CF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</w:tcPr>
          <w:p w14:paraId="282C8E8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P value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9C7934" w:rsidRPr="007F2F97" w14:paraId="0E1AF600" w14:textId="77777777" w:rsidTr="00DA0C7F">
        <w:tc>
          <w:tcPr>
            <w:tcW w:w="12895" w:type="dxa"/>
            <w:gridSpan w:val="11"/>
          </w:tcPr>
          <w:p w14:paraId="1DE5A5E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All cardiovascular events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9C7934" w:rsidRPr="007F2F97" w14:paraId="4A72012C" w14:textId="77777777" w:rsidTr="00DA0C7F">
        <w:tc>
          <w:tcPr>
            <w:tcW w:w="1129" w:type="dxa"/>
            <w:shd w:val="clear" w:color="auto" w:fill="auto"/>
          </w:tcPr>
          <w:p w14:paraId="3B5C185F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571FBB18" w14:textId="63AFFCBA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7759659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417" w:type="dxa"/>
            <w:shd w:val="clear" w:color="auto" w:fill="auto"/>
          </w:tcPr>
          <w:p w14:paraId="3B9BB5A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1.96-2.06</w:t>
            </w:r>
          </w:p>
        </w:tc>
        <w:tc>
          <w:tcPr>
            <w:tcW w:w="992" w:type="dxa"/>
            <w:shd w:val="clear" w:color="auto" w:fill="auto"/>
          </w:tcPr>
          <w:p w14:paraId="5F940F3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4E19C65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8.81</w:t>
            </w:r>
          </w:p>
        </w:tc>
        <w:tc>
          <w:tcPr>
            <w:tcW w:w="1417" w:type="dxa"/>
            <w:shd w:val="clear" w:color="auto" w:fill="auto"/>
          </w:tcPr>
          <w:p w14:paraId="4DDAEB5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8.55-9.08</w:t>
            </w:r>
          </w:p>
        </w:tc>
        <w:tc>
          <w:tcPr>
            <w:tcW w:w="993" w:type="dxa"/>
            <w:shd w:val="clear" w:color="auto" w:fill="auto"/>
          </w:tcPr>
          <w:p w14:paraId="6284675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0C7D47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11.42</w:t>
            </w:r>
          </w:p>
        </w:tc>
        <w:tc>
          <w:tcPr>
            <w:tcW w:w="1417" w:type="dxa"/>
            <w:shd w:val="clear" w:color="auto" w:fill="auto"/>
          </w:tcPr>
          <w:p w14:paraId="3D2EC8F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11.14-11.70</w:t>
            </w:r>
          </w:p>
        </w:tc>
        <w:tc>
          <w:tcPr>
            <w:tcW w:w="993" w:type="dxa"/>
            <w:shd w:val="clear" w:color="auto" w:fill="auto"/>
          </w:tcPr>
          <w:p w14:paraId="46E1407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7FE8E589" w14:textId="77777777" w:rsidTr="00DA0C7F">
        <w:tc>
          <w:tcPr>
            <w:tcW w:w="1129" w:type="dxa"/>
            <w:shd w:val="clear" w:color="auto" w:fill="auto"/>
          </w:tcPr>
          <w:p w14:paraId="12A3D1D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31B54127" w14:textId="2CE34CA4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191432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1417" w:type="dxa"/>
            <w:shd w:val="clear" w:color="auto" w:fill="auto"/>
          </w:tcPr>
          <w:p w14:paraId="0CCAA5D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1.48-1.55</w:t>
            </w:r>
          </w:p>
        </w:tc>
        <w:tc>
          <w:tcPr>
            <w:tcW w:w="992" w:type="dxa"/>
            <w:shd w:val="clear" w:color="auto" w:fill="auto"/>
          </w:tcPr>
          <w:p w14:paraId="5548B4B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6149D69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6.32</w:t>
            </w:r>
          </w:p>
        </w:tc>
        <w:tc>
          <w:tcPr>
            <w:tcW w:w="1417" w:type="dxa"/>
            <w:shd w:val="clear" w:color="auto" w:fill="auto"/>
          </w:tcPr>
          <w:p w14:paraId="68BAB10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6.13-6.53</w:t>
            </w:r>
          </w:p>
        </w:tc>
        <w:tc>
          <w:tcPr>
            <w:tcW w:w="993" w:type="dxa"/>
            <w:shd w:val="clear" w:color="auto" w:fill="auto"/>
          </w:tcPr>
          <w:p w14:paraId="5D2646A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070C70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417" w:type="dxa"/>
            <w:shd w:val="clear" w:color="auto" w:fill="auto"/>
          </w:tcPr>
          <w:p w14:paraId="21908CB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6.28-6.64</w:t>
            </w:r>
          </w:p>
        </w:tc>
        <w:tc>
          <w:tcPr>
            <w:tcW w:w="993" w:type="dxa"/>
            <w:shd w:val="clear" w:color="auto" w:fill="auto"/>
          </w:tcPr>
          <w:p w14:paraId="417350A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40CE4987" w14:textId="77777777" w:rsidTr="00DA0C7F">
        <w:tc>
          <w:tcPr>
            <w:tcW w:w="1129" w:type="dxa"/>
            <w:shd w:val="clear" w:color="auto" w:fill="auto"/>
          </w:tcPr>
          <w:p w14:paraId="24BAA9B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280C9497" w14:textId="5502D3D5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05AD1B8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417" w:type="dxa"/>
            <w:shd w:val="clear" w:color="auto" w:fill="auto"/>
          </w:tcPr>
          <w:p w14:paraId="5D06E0F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1.46-1.54</w:t>
            </w:r>
          </w:p>
        </w:tc>
        <w:tc>
          <w:tcPr>
            <w:tcW w:w="992" w:type="dxa"/>
            <w:shd w:val="clear" w:color="auto" w:fill="auto"/>
          </w:tcPr>
          <w:p w14:paraId="6BF231E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457195F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6.29</w:t>
            </w:r>
          </w:p>
        </w:tc>
        <w:tc>
          <w:tcPr>
            <w:tcW w:w="1417" w:type="dxa"/>
            <w:shd w:val="clear" w:color="auto" w:fill="auto"/>
          </w:tcPr>
          <w:p w14:paraId="31938C0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6.10-6.50</w:t>
            </w:r>
          </w:p>
        </w:tc>
        <w:tc>
          <w:tcPr>
            <w:tcW w:w="993" w:type="dxa"/>
            <w:shd w:val="clear" w:color="auto" w:fill="auto"/>
          </w:tcPr>
          <w:p w14:paraId="0470048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586B291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6.36</w:t>
            </w:r>
          </w:p>
        </w:tc>
        <w:tc>
          <w:tcPr>
            <w:tcW w:w="1417" w:type="dxa"/>
            <w:shd w:val="clear" w:color="auto" w:fill="auto"/>
          </w:tcPr>
          <w:p w14:paraId="2213C34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6.19-6.55</w:t>
            </w:r>
          </w:p>
        </w:tc>
        <w:tc>
          <w:tcPr>
            <w:tcW w:w="993" w:type="dxa"/>
            <w:shd w:val="clear" w:color="auto" w:fill="auto"/>
          </w:tcPr>
          <w:p w14:paraId="6B373A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54E33262" w14:textId="77777777" w:rsidTr="00DA0C7F">
        <w:tc>
          <w:tcPr>
            <w:tcW w:w="1129" w:type="dxa"/>
            <w:shd w:val="clear" w:color="auto" w:fill="auto"/>
          </w:tcPr>
          <w:p w14:paraId="44E7A845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062F2BF2" w14:textId="3B1EBE91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5AB5A45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shd w:val="clear" w:color="auto" w:fill="auto"/>
          </w:tcPr>
          <w:p w14:paraId="056DF3F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1.45-1.53</w:t>
            </w:r>
          </w:p>
        </w:tc>
        <w:tc>
          <w:tcPr>
            <w:tcW w:w="992" w:type="dxa"/>
            <w:shd w:val="clear" w:color="auto" w:fill="auto"/>
          </w:tcPr>
          <w:p w14:paraId="6634650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0315914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1417" w:type="dxa"/>
            <w:shd w:val="clear" w:color="auto" w:fill="auto"/>
          </w:tcPr>
          <w:p w14:paraId="6D72CCF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6.05-6.44</w:t>
            </w:r>
          </w:p>
        </w:tc>
        <w:tc>
          <w:tcPr>
            <w:tcW w:w="993" w:type="dxa"/>
            <w:shd w:val="clear" w:color="auto" w:fill="auto"/>
          </w:tcPr>
          <w:p w14:paraId="682E3C2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50C7ABD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6.32</w:t>
            </w:r>
          </w:p>
        </w:tc>
        <w:tc>
          <w:tcPr>
            <w:tcW w:w="1417" w:type="dxa"/>
            <w:shd w:val="clear" w:color="auto" w:fill="auto"/>
          </w:tcPr>
          <w:p w14:paraId="17175B7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6.14-6.50</w:t>
            </w:r>
          </w:p>
        </w:tc>
        <w:tc>
          <w:tcPr>
            <w:tcW w:w="993" w:type="dxa"/>
            <w:shd w:val="clear" w:color="auto" w:fill="auto"/>
          </w:tcPr>
          <w:p w14:paraId="761D160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3A08D000" w14:textId="77777777" w:rsidTr="00DA0C7F">
        <w:tc>
          <w:tcPr>
            <w:tcW w:w="12895" w:type="dxa"/>
            <w:gridSpan w:val="11"/>
          </w:tcPr>
          <w:p w14:paraId="2B10AEA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Myocardial infarction</w:t>
            </w:r>
          </w:p>
        </w:tc>
      </w:tr>
      <w:tr w:rsidR="009C7934" w:rsidRPr="007F2F97" w14:paraId="1D4FE84B" w14:textId="77777777" w:rsidTr="00DA0C7F">
        <w:tc>
          <w:tcPr>
            <w:tcW w:w="1129" w:type="dxa"/>
            <w:shd w:val="clear" w:color="auto" w:fill="auto"/>
          </w:tcPr>
          <w:p w14:paraId="7F20649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18BFF7D5" w14:textId="77F6D60D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7936D5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417" w:type="dxa"/>
            <w:shd w:val="clear" w:color="auto" w:fill="auto"/>
          </w:tcPr>
          <w:p w14:paraId="0DD6569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1.76-1.87</w:t>
            </w:r>
          </w:p>
        </w:tc>
        <w:tc>
          <w:tcPr>
            <w:tcW w:w="992" w:type="dxa"/>
            <w:shd w:val="clear" w:color="auto" w:fill="auto"/>
          </w:tcPr>
          <w:p w14:paraId="72C5546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743899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1417" w:type="dxa"/>
            <w:shd w:val="clear" w:color="auto" w:fill="auto"/>
          </w:tcPr>
          <w:p w14:paraId="1502836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7.19-7.66</w:t>
            </w:r>
          </w:p>
        </w:tc>
        <w:tc>
          <w:tcPr>
            <w:tcW w:w="993" w:type="dxa"/>
            <w:shd w:val="clear" w:color="auto" w:fill="auto"/>
          </w:tcPr>
          <w:p w14:paraId="1C78EC6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6612E6C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8.78</w:t>
            </w:r>
          </w:p>
        </w:tc>
        <w:tc>
          <w:tcPr>
            <w:tcW w:w="1417" w:type="dxa"/>
            <w:shd w:val="clear" w:color="auto" w:fill="auto"/>
          </w:tcPr>
          <w:p w14:paraId="7E2CC16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8.55-9.02</w:t>
            </w:r>
          </w:p>
        </w:tc>
        <w:tc>
          <w:tcPr>
            <w:tcW w:w="993" w:type="dxa"/>
            <w:shd w:val="clear" w:color="auto" w:fill="auto"/>
          </w:tcPr>
          <w:p w14:paraId="1603729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0DA43644" w14:textId="77777777" w:rsidTr="00DA0C7F">
        <w:tc>
          <w:tcPr>
            <w:tcW w:w="1129" w:type="dxa"/>
            <w:shd w:val="clear" w:color="auto" w:fill="auto"/>
          </w:tcPr>
          <w:p w14:paraId="1D8F4C2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1D686163" w14:textId="16DA5483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486CCCC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417" w:type="dxa"/>
            <w:shd w:val="clear" w:color="auto" w:fill="auto"/>
          </w:tcPr>
          <w:p w14:paraId="10FA03B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1.26-1.34</w:t>
            </w:r>
          </w:p>
        </w:tc>
        <w:tc>
          <w:tcPr>
            <w:tcW w:w="992" w:type="dxa"/>
            <w:shd w:val="clear" w:color="auto" w:fill="auto"/>
          </w:tcPr>
          <w:p w14:paraId="626DF14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2ECF050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1417" w:type="dxa"/>
            <w:shd w:val="clear" w:color="auto" w:fill="auto"/>
          </w:tcPr>
          <w:p w14:paraId="57014A5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4.75-5.08</w:t>
            </w:r>
          </w:p>
        </w:tc>
        <w:tc>
          <w:tcPr>
            <w:tcW w:w="993" w:type="dxa"/>
            <w:shd w:val="clear" w:color="auto" w:fill="auto"/>
          </w:tcPr>
          <w:p w14:paraId="678CDEA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247066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1417" w:type="dxa"/>
            <w:shd w:val="clear" w:color="auto" w:fill="auto"/>
          </w:tcPr>
          <w:p w14:paraId="19CDBE2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4.27-4.53</w:t>
            </w:r>
          </w:p>
        </w:tc>
        <w:tc>
          <w:tcPr>
            <w:tcW w:w="993" w:type="dxa"/>
            <w:shd w:val="clear" w:color="auto" w:fill="auto"/>
          </w:tcPr>
          <w:p w14:paraId="0504364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44087B48" w14:textId="77777777" w:rsidTr="00DA0C7F">
        <w:tc>
          <w:tcPr>
            <w:tcW w:w="1129" w:type="dxa"/>
            <w:shd w:val="clear" w:color="auto" w:fill="auto"/>
          </w:tcPr>
          <w:p w14:paraId="6FC27FB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13AA14A7" w14:textId="59F452A3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7EE712A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417" w:type="dxa"/>
            <w:shd w:val="clear" w:color="auto" w:fill="auto"/>
          </w:tcPr>
          <w:p w14:paraId="01C43FA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1.24-1.32</w:t>
            </w:r>
          </w:p>
        </w:tc>
        <w:tc>
          <w:tcPr>
            <w:tcW w:w="992" w:type="dxa"/>
            <w:shd w:val="clear" w:color="auto" w:fill="auto"/>
          </w:tcPr>
          <w:p w14:paraId="60CBBEF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0369F1E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4.88</w:t>
            </w:r>
          </w:p>
        </w:tc>
        <w:tc>
          <w:tcPr>
            <w:tcW w:w="1417" w:type="dxa"/>
            <w:shd w:val="clear" w:color="auto" w:fill="auto"/>
          </w:tcPr>
          <w:p w14:paraId="1271480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4.72-5.05</w:t>
            </w:r>
          </w:p>
        </w:tc>
        <w:tc>
          <w:tcPr>
            <w:tcW w:w="993" w:type="dxa"/>
            <w:shd w:val="clear" w:color="auto" w:fill="auto"/>
          </w:tcPr>
          <w:p w14:paraId="1EE47DE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3EBF909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1417" w:type="dxa"/>
            <w:shd w:val="clear" w:color="auto" w:fill="auto"/>
          </w:tcPr>
          <w:p w14:paraId="561BB49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4.19-4.46</w:t>
            </w:r>
          </w:p>
        </w:tc>
        <w:tc>
          <w:tcPr>
            <w:tcW w:w="993" w:type="dxa"/>
            <w:shd w:val="clear" w:color="auto" w:fill="auto"/>
          </w:tcPr>
          <w:p w14:paraId="7FED0C9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7196D379" w14:textId="77777777" w:rsidTr="00DA0C7F">
        <w:tc>
          <w:tcPr>
            <w:tcW w:w="1129" w:type="dxa"/>
            <w:shd w:val="clear" w:color="auto" w:fill="auto"/>
          </w:tcPr>
          <w:p w14:paraId="146E5A3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6886C5E4" w14:textId="4C5C8DDA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562AF9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417" w:type="dxa"/>
            <w:shd w:val="clear" w:color="auto" w:fill="auto"/>
          </w:tcPr>
          <w:p w14:paraId="05F7260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1.24-1.32</w:t>
            </w:r>
          </w:p>
        </w:tc>
        <w:tc>
          <w:tcPr>
            <w:tcW w:w="992" w:type="dxa"/>
            <w:shd w:val="clear" w:color="auto" w:fill="auto"/>
          </w:tcPr>
          <w:p w14:paraId="757B6D4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B1D261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1417" w:type="dxa"/>
            <w:shd w:val="clear" w:color="auto" w:fill="auto"/>
          </w:tcPr>
          <w:p w14:paraId="484B622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4.68-5.00</w:t>
            </w:r>
          </w:p>
        </w:tc>
        <w:tc>
          <w:tcPr>
            <w:tcW w:w="993" w:type="dxa"/>
            <w:shd w:val="clear" w:color="auto" w:fill="auto"/>
          </w:tcPr>
          <w:p w14:paraId="0F0045B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187E1F2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1417" w:type="dxa"/>
            <w:shd w:val="clear" w:color="auto" w:fill="auto"/>
          </w:tcPr>
          <w:p w14:paraId="397E913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4.16-4.42</w:t>
            </w:r>
          </w:p>
        </w:tc>
        <w:tc>
          <w:tcPr>
            <w:tcW w:w="993" w:type="dxa"/>
            <w:shd w:val="clear" w:color="auto" w:fill="auto"/>
          </w:tcPr>
          <w:p w14:paraId="479671C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0AF737C4" w14:textId="77777777" w:rsidTr="00DA0C7F">
        <w:tc>
          <w:tcPr>
            <w:tcW w:w="12895" w:type="dxa"/>
            <w:gridSpan w:val="11"/>
          </w:tcPr>
          <w:p w14:paraId="423BCB68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Stroke</w:t>
            </w:r>
          </w:p>
        </w:tc>
      </w:tr>
      <w:tr w:rsidR="009C7934" w:rsidRPr="007F2F97" w14:paraId="065283F0" w14:textId="77777777" w:rsidTr="00DA0C7F">
        <w:tc>
          <w:tcPr>
            <w:tcW w:w="1129" w:type="dxa"/>
            <w:shd w:val="clear" w:color="auto" w:fill="auto"/>
          </w:tcPr>
          <w:p w14:paraId="49230BA8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6083015F" w14:textId="1274ACD0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CD8957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417" w:type="dxa"/>
            <w:shd w:val="clear" w:color="auto" w:fill="auto"/>
          </w:tcPr>
          <w:p w14:paraId="3BE9FA8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2.10-2.29</w:t>
            </w:r>
          </w:p>
        </w:tc>
        <w:tc>
          <w:tcPr>
            <w:tcW w:w="992" w:type="dxa"/>
            <w:shd w:val="clear" w:color="auto" w:fill="auto"/>
          </w:tcPr>
          <w:p w14:paraId="1A3CC4C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2856589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5.89</w:t>
            </w:r>
          </w:p>
        </w:tc>
        <w:tc>
          <w:tcPr>
            <w:tcW w:w="1417" w:type="dxa"/>
            <w:shd w:val="clear" w:color="auto" w:fill="auto"/>
          </w:tcPr>
          <w:p w14:paraId="13927A1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5.64-6.15</w:t>
            </w:r>
          </w:p>
        </w:tc>
        <w:tc>
          <w:tcPr>
            <w:tcW w:w="993" w:type="dxa"/>
            <w:shd w:val="clear" w:color="auto" w:fill="auto"/>
          </w:tcPr>
          <w:p w14:paraId="7561C1C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4252F25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8.19</w:t>
            </w:r>
          </w:p>
        </w:tc>
        <w:tc>
          <w:tcPr>
            <w:tcW w:w="1417" w:type="dxa"/>
            <w:shd w:val="clear" w:color="auto" w:fill="auto"/>
          </w:tcPr>
          <w:p w14:paraId="0326C1C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7.89-8.50</w:t>
            </w:r>
          </w:p>
        </w:tc>
        <w:tc>
          <w:tcPr>
            <w:tcW w:w="993" w:type="dxa"/>
            <w:shd w:val="clear" w:color="auto" w:fill="auto"/>
          </w:tcPr>
          <w:p w14:paraId="00E5AE0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5F3EE770" w14:textId="77777777" w:rsidTr="00DA0C7F">
        <w:tc>
          <w:tcPr>
            <w:tcW w:w="1129" w:type="dxa"/>
            <w:shd w:val="clear" w:color="auto" w:fill="auto"/>
          </w:tcPr>
          <w:p w14:paraId="269C518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55F11386" w14:textId="02063A0D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C86D96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417" w:type="dxa"/>
            <w:shd w:val="clear" w:color="auto" w:fill="auto"/>
          </w:tcPr>
          <w:p w14:paraId="7C4F9A4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1.91-2.08</w:t>
            </w:r>
          </w:p>
        </w:tc>
        <w:tc>
          <w:tcPr>
            <w:tcW w:w="992" w:type="dxa"/>
            <w:shd w:val="clear" w:color="auto" w:fill="auto"/>
          </w:tcPr>
          <w:p w14:paraId="14DDE59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FBE99D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1417" w:type="dxa"/>
            <w:shd w:val="clear" w:color="auto" w:fill="auto"/>
          </w:tcPr>
          <w:p w14:paraId="6E1FC25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4.86-5.32</w:t>
            </w:r>
          </w:p>
        </w:tc>
        <w:tc>
          <w:tcPr>
            <w:tcW w:w="993" w:type="dxa"/>
            <w:shd w:val="clear" w:color="auto" w:fill="auto"/>
          </w:tcPr>
          <w:p w14:paraId="536F4E2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70164A8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6.57</w:t>
            </w:r>
          </w:p>
        </w:tc>
        <w:tc>
          <w:tcPr>
            <w:tcW w:w="1417" w:type="dxa"/>
            <w:shd w:val="clear" w:color="auto" w:fill="auto"/>
          </w:tcPr>
          <w:p w14:paraId="2236938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6.30-6.85</w:t>
            </w:r>
          </w:p>
        </w:tc>
        <w:tc>
          <w:tcPr>
            <w:tcW w:w="993" w:type="dxa"/>
            <w:shd w:val="clear" w:color="auto" w:fill="auto"/>
          </w:tcPr>
          <w:p w14:paraId="22C79F8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7E73A713" w14:textId="77777777" w:rsidTr="00DA0C7F">
        <w:tc>
          <w:tcPr>
            <w:tcW w:w="1129" w:type="dxa"/>
            <w:shd w:val="clear" w:color="auto" w:fill="auto"/>
          </w:tcPr>
          <w:p w14:paraId="0B4189C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6C4F8C2E" w14:textId="24EE434E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42C1A85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417" w:type="dxa"/>
            <w:shd w:val="clear" w:color="auto" w:fill="auto"/>
          </w:tcPr>
          <w:p w14:paraId="1A63CD2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1.91-2.08</w:t>
            </w:r>
          </w:p>
        </w:tc>
        <w:tc>
          <w:tcPr>
            <w:tcW w:w="992" w:type="dxa"/>
            <w:shd w:val="clear" w:color="auto" w:fill="auto"/>
          </w:tcPr>
          <w:p w14:paraId="01C2FA5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300A77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1417" w:type="dxa"/>
            <w:shd w:val="clear" w:color="auto" w:fill="auto"/>
          </w:tcPr>
          <w:p w14:paraId="1C9952E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4.86-5.32</w:t>
            </w:r>
          </w:p>
        </w:tc>
        <w:tc>
          <w:tcPr>
            <w:tcW w:w="993" w:type="dxa"/>
            <w:shd w:val="clear" w:color="auto" w:fill="auto"/>
          </w:tcPr>
          <w:p w14:paraId="410E9AB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685187A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6.58</w:t>
            </w:r>
          </w:p>
        </w:tc>
        <w:tc>
          <w:tcPr>
            <w:tcW w:w="1417" w:type="dxa"/>
            <w:shd w:val="clear" w:color="auto" w:fill="auto"/>
          </w:tcPr>
          <w:p w14:paraId="1ACD646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6.31-6.86</w:t>
            </w:r>
          </w:p>
        </w:tc>
        <w:tc>
          <w:tcPr>
            <w:tcW w:w="993" w:type="dxa"/>
            <w:shd w:val="clear" w:color="auto" w:fill="auto"/>
          </w:tcPr>
          <w:p w14:paraId="5491F51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46676BF2" w14:textId="77777777" w:rsidTr="00DA0C7F">
        <w:tc>
          <w:tcPr>
            <w:tcW w:w="1129" w:type="dxa"/>
            <w:shd w:val="clear" w:color="auto" w:fill="auto"/>
          </w:tcPr>
          <w:p w14:paraId="35DD878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0EA60B9C" w14:textId="042B9244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C6405F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3181BE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417" w:type="dxa"/>
            <w:shd w:val="clear" w:color="auto" w:fill="auto"/>
          </w:tcPr>
          <w:p w14:paraId="1EF3BB5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1.90-2.08</w:t>
            </w:r>
          </w:p>
        </w:tc>
        <w:tc>
          <w:tcPr>
            <w:tcW w:w="992" w:type="dxa"/>
            <w:shd w:val="clear" w:color="auto" w:fill="auto"/>
          </w:tcPr>
          <w:p w14:paraId="076708E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6CDF31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1417" w:type="dxa"/>
            <w:shd w:val="clear" w:color="auto" w:fill="auto"/>
          </w:tcPr>
          <w:p w14:paraId="75F2A8E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4.83-5.29</w:t>
            </w:r>
          </w:p>
        </w:tc>
        <w:tc>
          <w:tcPr>
            <w:tcW w:w="993" w:type="dxa"/>
            <w:shd w:val="clear" w:color="auto" w:fill="auto"/>
          </w:tcPr>
          <w:p w14:paraId="79462B3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13F5991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6.54</w:t>
            </w:r>
          </w:p>
        </w:tc>
        <w:tc>
          <w:tcPr>
            <w:tcW w:w="1417" w:type="dxa"/>
            <w:shd w:val="clear" w:color="auto" w:fill="auto"/>
          </w:tcPr>
          <w:p w14:paraId="4FFF617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6.27-6.82</w:t>
            </w:r>
          </w:p>
        </w:tc>
        <w:tc>
          <w:tcPr>
            <w:tcW w:w="993" w:type="dxa"/>
            <w:shd w:val="clear" w:color="auto" w:fill="auto"/>
          </w:tcPr>
          <w:p w14:paraId="134B2F6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</w:tbl>
    <w:p w14:paraId="08A50CB7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Abbreviations: CI, confidence interval; COPD, chronic obstructive pulmonary disease; HT, hypertension; OR: odds ratio; POAD, peripheral occlusive arterial disease. </w:t>
      </w:r>
    </w:p>
    <w:p w14:paraId="3EE58E3D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F2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significance of OR for major cardiovascular events associated with constipation.</w:t>
      </w:r>
    </w:p>
    <w:p w14:paraId="078E9820" w14:textId="77777777" w:rsidR="005E6641" w:rsidRPr="007F2F97" w:rsidRDefault="005E6641" w:rsidP="005E6641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F2F97">
        <w:rPr>
          <w:rFonts w:ascii="Times New Roman" w:hAnsi="Times New Roman" w:cs="Times New Roman"/>
          <w:sz w:val="24"/>
          <w:szCs w:val="24"/>
        </w:rPr>
        <w:t xml:space="preserve"> Cardiovascular events included myocardial infarction, angina,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stroke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and transient ischemic attack.</w:t>
      </w:r>
    </w:p>
    <w:p w14:paraId="046EAE90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>Model 1: Adjusted for age.</w:t>
      </w:r>
    </w:p>
    <w:p w14:paraId="252B80DD" w14:textId="632680E6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2: Adjusted for age, </w:t>
      </w:r>
      <w:r w:rsidR="002D1CA5" w:rsidRPr="007F2F97">
        <w:rPr>
          <w:rFonts w:ascii="Times New Roman" w:hAnsi="Times New Roman" w:cs="Times New Roman"/>
          <w:sz w:val="24"/>
          <w:szCs w:val="24"/>
        </w:rPr>
        <w:t xml:space="preserve">and cardiovascular risk factors (obesity, smoking, diabetes, sleep apnoea, COPD, kidney disease, endocrine disorders, metabolic disorders, POAD, atrial </w:t>
      </w:r>
      <w:proofErr w:type="gramStart"/>
      <w:r w:rsidR="002D1CA5" w:rsidRPr="007F2F97">
        <w:rPr>
          <w:rFonts w:ascii="Times New Roman" w:hAnsi="Times New Roman" w:cs="Times New Roman"/>
          <w:sz w:val="24"/>
          <w:szCs w:val="24"/>
        </w:rPr>
        <w:t>fibrillation</w:t>
      </w:r>
      <w:proofErr w:type="gramEnd"/>
      <w:r w:rsidR="002D1CA5" w:rsidRPr="007F2F97">
        <w:rPr>
          <w:rFonts w:ascii="Times New Roman" w:hAnsi="Times New Roman" w:cs="Times New Roman"/>
          <w:sz w:val="24"/>
          <w:szCs w:val="24"/>
        </w:rPr>
        <w:t xml:space="preserve"> and cardiac arrhythmia)</w:t>
      </w:r>
      <w:r w:rsidR="000B1AC1" w:rsidRPr="007F2F97">
        <w:rPr>
          <w:rFonts w:ascii="Times New Roman" w:hAnsi="Times New Roman" w:cs="Times New Roman"/>
          <w:sz w:val="24"/>
          <w:szCs w:val="24"/>
        </w:rPr>
        <w:t>.</w:t>
      </w:r>
    </w:p>
    <w:p w14:paraId="10FB5AC1" w14:textId="01E5F0F3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3: Adjusted for </w:t>
      </w:r>
      <w:r w:rsidR="001E2E28" w:rsidRPr="007F2F97">
        <w:rPr>
          <w:rFonts w:ascii="Times New Roman" w:hAnsi="Times New Roman" w:cs="Times New Roman"/>
          <w:sz w:val="24"/>
          <w:szCs w:val="24"/>
        </w:rPr>
        <w:t xml:space="preserve">all the factors in Model 2 </w:t>
      </w:r>
      <w:r w:rsidR="00B00B11" w:rsidRPr="007F2F97">
        <w:rPr>
          <w:rFonts w:ascii="Times New Roman" w:hAnsi="Times New Roman" w:cs="Times New Roman"/>
          <w:sz w:val="24"/>
          <w:szCs w:val="24"/>
        </w:rPr>
        <w:t>plus gastrointestinal disorders (irritable bowel syndrome, ulcerative colitis, Crohn</w:t>
      </w:r>
      <w:r w:rsidR="00B00B11" w:rsidRPr="007F2F97">
        <w:rPr>
          <w:rFonts w:ascii="Times New Roman" w:hAnsi="Times New Roman" w:cs="Times New Roman" w:hint="eastAsia"/>
          <w:sz w:val="24"/>
          <w:szCs w:val="24"/>
        </w:rPr>
        <w:t>’</w:t>
      </w:r>
      <w:r w:rsidR="00B00B11" w:rsidRPr="007F2F97">
        <w:rPr>
          <w:rFonts w:ascii="Times New Roman" w:hAnsi="Times New Roman" w:cs="Times New Roman"/>
          <w:sz w:val="24"/>
          <w:szCs w:val="24"/>
        </w:rPr>
        <w:t>s disease and other gastrointestinal disorders)</w:t>
      </w:r>
      <w:r w:rsidRPr="007F2F97">
        <w:rPr>
          <w:rFonts w:ascii="Times New Roman" w:hAnsi="Times New Roman" w:cs="Times New Roman"/>
          <w:sz w:val="24"/>
          <w:szCs w:val="24"/>
        </w:rPr>
        <w:t>.</w:t>
      </w:r>
    </w:p>
    <w:p w14:paraId="15D567FF" w14:textId="4B051ECF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lastRenderedPageBreak/>
        <w:t xml:space="preserve">Model 4: </w:t>
      </w:r>
      <w:r w:rsidR="001E2E28" w:rsidRPr="007F2F97">
        <w:rPr>
          <w:rFonts w:ascii="Times New Roman" w:hAnsi="Times New Roman" w:cs="Times New Roman"/>
          <w:sz w:val="24"/>
          <w:szCs w:val="24"/>
        </w:rPr>
        <w:t>Adjusted for all the factors in Model 3 plus</w:t>
      </w:r>
      <w:r w:rsidRPr="007F2F97">
        <w:rPr>
          <w:rFonts w:ascii="Times New Roman" w:hAnsi="Times New Roman" w:cs="Times New Roman"/>
          <w:sz w:val="24"/>
          <w:szCs w:val="24"/>
        </w:rPr>
        <w:t xml:space="preserve"> metropolitan residence.</w:t>
      </w:r>
    </w:p>
    <w:p w14:paraId="04161B14" w14:textId="77777777" w:rsidR="00B43F6A" w:rsidRPr="007F2F97" w:rsidRDefault="00B43F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0B1D0B" w14:textId="498147D7" w:rsidR="005E6641" w:rsidRPr="007F2F97" w:rsidRDefault="00743AEA" w:rsidP="005E6641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4</w:t>
      </w:r>
      <w:r w:rsidR="005E6641" w:rsidRPr="007F2F97">
        <w:rPr>
          <w:rFonts w:ascii="Times New Roman" w:hAnsi="Times New Roman" w:cs="Times New Roman"/>
          <w:sz w:val="24"/>
          <w:szCs w:val="24"/>
        </w:rPr>
        <w:t>: Risk of cardiovascular events associated with constipation and hypertension in 295,522 female</w:t>
      </w:r>
      <w:r w:rsidR="005E6641" w:rsidRPr="007F2F9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="005E6641" w:rsidRPr="007F2F97">
        <w:rPr>
          <w:rFonts w:ascii="Times New Roman" w:hAnsi="Times New Roman" w:cs="Times New Roman"/>
          <w:sz w:val="24"/>
          <w:szCs w:val="24"/>
        </w:rPr>
        <w:t>patients</w:t>
      </w:r>
      <w:proofErr w:type="gramEnd"/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129"/>
        <w:gridCol w:w="1843"/>
        <w:gridCol w:w="851"/>
        <w:gridCol w:w="1417"/>
        <w:gridCol w:w="992"/>
        <w:gridCol w:w="851"/>
        <w:gridCol w:w="1417"/>
        <w:gridCol w:w="993"/>
        <w:gridCol w:w="992"/>
        <w:gridCol w:w="1417"/>
        <w:gridCol w:w="993"/>
      </w:tblGrid>
      <w:tr w:rsidR="009C7934" w:rsidRPr="007F2F97" w14:paraId="1FF845D7" w14:textId="77777777" w:rsidTr="00DA0C7F">
        <w:tc>
          <w:tcPr>
            <w:tcW w:w="1129" w:type="dxa"/>
          </w:tcPr>
          <w:p w14:paraId="5C65D97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A551D2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Without either condition (N=114,033)</w:t>
            </w:r>
          </w:p>
        </w:tc>
        <w:tc>
          <w:tcPr>
            <w:tcW w:w="3260" w:type="dxa"/>
            <w:gridSpan w:val="3"/>
          </w:tcPr>
          <w:p w14:paraId="3E4C270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With constipation alone </w:t>
            </w:r>
          </w:p>
          <w:p w14:paraId="0A810FE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(N=74,237)</w:t>
            </w:r>
          </w:p>
        </w:tc>
        <w:tc>
          <w:tcPr>
            <w:tcW w:w="3261" w:type="dxa"/>
            <w:gridSpan w:val="3"/>
          </w:tcPr>
          <w:p w14:paraId="144CEAA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With hypertension alone </w:t>
            </w:r>
          </w:p>
          <w:p w14:paraId="65D24C8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(N=33,728)</w:t>
            </w:r>
          </w:p>
        </w:tc>
        <w:tc>
          <w:tcPr>
            <w:tcW w:w="3402" w:type="dxa"/>
            <w:gridSpan w:val="3"/>
          </w:tcPr>
          <w:p w14:paraId="4FCDA9C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 both constipation and hypertension (N=73,524)</w:t>
            </w:r>
          </w:p>
        </w:tc>
      </w:tr>
      <w:tr w:rsidR="009C7934" w:rsidRPr="007F2F97" w14:paraId="367FA6AF" w14:textId="77777777" w:rsidTr="00DA0C7F">
        <w:tc>
          <w:tcPr>
            <w:tcW w:w="1129" w:type="dxa"/>
          </w:tcPr>
          <w:p w14:paraId="129C023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0D481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851" w:type="dxa"/>
          </w:tcPr>
          <w:p w14:paraId="4693E4A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32B811B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2" w:type="dxa"/>
          </w:tcPr>
          <w:p w14:paraId="5A8C900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851" w:type="dxa"/>
          </w:tcPr>
          <w:p w14:paraId="5D7DD0E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3EC50E6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</w:tcPr>
          <w:p w14:paraId="28C589D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992" w:type="dxa"/>
          </w:tcPr>
          <w:p w14:paraId="3D46A8F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5ACD091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</w:tcPr>
          <w:p w14:paraId="06E2666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P value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9C7934" w:rsidRPr="007F2F97" w14:paraId="23083DCD" w14:textId="77777777" w:rsidTr="00DA0C7F">
        <w:tc>
          <w:tcPr>
            <w:tcW w:w="12895" w:type="dxa"/>
            <w:gridSpan w:val="11"/>
          </w:tcPr>
          <w:p w14:paraId="5A2A479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All cardiovascular events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9C7934" w:rsidRPr="007F2F97" w14:paraId="28DB6468" w14:textId="77777777" w:rsidTr="00DA0C7F">
        <w:tc>
          <w:tcPr>
            <w:tcW w:w="1129" w:type="dxa"/>
            <w:shd w:val="clear" w:color="auto" w:fill="auto"/>
          </w:tcPr>
          <w:p w14:paraId="0E3796D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05A1DCB8" w14:textId="209CEC8E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2D9D3DE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417" w:type="dxa"/>
            <w:shd w:val="clear" w:color="auto" w:fill="auto"/>
          </w:tcPr>
          <w:p w14:paraId="045DD16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2.09-2.20</w:t>
            </w:r>
          </w:p>
        </w:tc>
        <w:tc>
          <w:tcPr>
            <w:tcW w:w="992" w:type="dxa"/>
            <w:shd w:val="clear" w:color="auto" w:fill="auto"/>
          </w:tcPr>
          <w:p w14:paraId="1E37B65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5A59D6A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1417" w:type="dxa"/>
            <w:shd w:val="clear" w:color="auto" w:fill="auto"/>
          </w:tcPr>
          <w:p w14:paraId="438BC7D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8.04-8.52</w:t>
            </w:r>
          </w:p>
        </w:tc>
        <w:tc>
          <w:tcPr>
            <w:tcW w:w="993" w:type="dxa"/>
            <w:shd w:val="clear" w:color="auto" w:fill="auto"/>
          </w:tcPr>
          <w:p w14:paraId="647E456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5B39EA3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11.26</w:t>
            </w:r>
          </w:p>
        </w:tc>
        <w:tc>
          <w:tcPr>
            <w:tcW w:w="1417" w:type="dxa"/>
            <w:shd w:val="clear" w:color="auto" w:fill="auto"/>
          </w:tcPr>
          <w:p w14:paraId="57DA4F3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11.00-11.54</w:t>
            </w:r>
          </w:p>
        </w:tc>
        <w:tc>
          <w:tcPr>
            <w:tcW w:w="993" w:type="dxa"/>
            <w:shd w:val="clear" w:color="auto" w:fill="auto"/>
          </w:tcPr>
          <w:p w14:paraId="6D1DBCA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62E50D90" w14:textId="77777777" w:rsidTr="00DA0C7F">
        <w:tc>
          <w:tcPr>
            <w:tcW w:w="1129" w:type="dxa"/>
            <w:shd w:val="clear" w:color="auto" w:fill="auto"/>
          </w:tcPr>
          <w:p w14:paraId="03A7A88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51F7EB40" w14:textId="3B8C2661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2F08CB4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417" w:type="dxa"/>
            <w:shd w:val="clear" w:color="auto" w:fill="auto"/>
          </w:tcPr>
          <w:p w14:paraId="7F6BDC4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1.67-1.77</w:t>
            </w:r>
          </w:p>
        </w:tc>
        <w:tc>
          <w:tcPr>
            <w:tcW w:w="992" w:type="dxa"/>
            <w:shd w:val="clear" w:color="auto" w:fill="auto"/>
          </w:tcPr>
          <w:p w14:paraId="67EF70E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67CC372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1417" w:type="dxa"/>
            <w:shd w:val="clear" w:color="auto" w:fill="auto"/>
          </w:tcPr>
          <w:p w14:paraId="206C7AB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5.97-6.34</w:t>
            </w:r>
          </w:p>
        </w:tc>
        <w:tc>
          <w:tcPr>
            <w:tcW w:w="993" w:type="dxa"/>
            <w:shd w:val="clear" w:color="auto" w:fill="auto"/>
          </w:tcPr>
          <w:p w14:paraId="7CAD2E2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1AD150D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6.92</w:t>
            </w:r>
          </w:p>
        </w:tc>
        <w:tc>
          <w:tcPr>
            <w:tcW w:w="1417" w:type="dxa"/>
            <w:shd w:val="clear" w:color="auto" w:fill="auto"/>
          </w:tcPr>
          <w:p w14:paraId="6B15F4B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6.73-7.10</w:t>
            </w:r>
          </w:p>
        </w:tc>
        <w:tc>
          <w:tcPr>
            <w:tcW w:w="993" w:type="dxa"/>
            <w:shd w:val="clear" w:color="auto" w:fill="auto"/>
          </w:tcPr>
          <w:p w14:paraId="445A9A7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608A68FD" w14:textId="77777777" w:rsidTr="00DA0C7F">
        <w:tc>
          <w:tcPr>
            <w:tcW w:w="1129" w:type="dxa"/>
            <w:shd w:val="clear" w:color="auto" w:fill="auto"/>
          </w:tcPr>
          <w:p w14:paraId="084645F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0AF63FB1" w14:textId="74E43A35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23F6168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417" w:type="dxa"/>
            <w:shd w:val="clear" w:color="auto" w:fill="auto"/>
          </w:tcPr>
          <w:p w14:paraId="32CC3AB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1.65-1.74</w:t>
            </w:r>
          </w:p>
        </w:tc>
        <w:tc>
          <w:tcPr>
            <w:tcW w:w="992" w:type="dxa"/>
            <w:shd w:val="clear" w:color="auto" w:fill="auto"/>
          </w:tcPr>
          <w:p w14:paraId="5FF4BB3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4ABE42A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1417" w:type="dxa"/>
            <w:shd w:val="clear" w:color="auto" w:fill="auto"/>
          </w:tcPr>
          <w:p w14:paraId="00100A8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5.92-6.29</w:t>
            </w:r>
          </w:p>
        </w:tc>
        <w:tc>
          <w:tcPr>
            <w:tcW w:w="993" w:type="dxa"/>
            <w:shd w:val="clear" w:color="auto" w:fill="auto"/>
          </w:tcPr>
          <w:p w14:paraId="02710C0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45E63AD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1417" w:type="dxa"/>
            <w:shd w:val="clear" w:color="auto" w:fill="auto"/>
          </w:tcPr>
          <w:p w14:paraId="2C6CEFC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6.59-6.96</w:t>
            </w:r>
          </w:p>
        </w:tc>
        <w:tc>
          <w:tcPr>
            <w:tcW w:w="993" w:type="dxa"/>
            <w:shd w:val="clear" w:color="auto" w:fill="auto"/>
          </w:tcPr>
          <w:p w14:paraId="6A3724C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06DFF4CE" w14:textId="77777777" w:rsidTr="00DA0C7F">
        <w:tc>
          <w:tcPr>
            <w:tcW w:w="1129" w:type="dxa"/>
            <w:shd w:val="clear" w:color="auto" w:fill="auto"/>
          </w:tcPr>
          <w:p w14:paraId="38EAA06E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1C1972BB" w14:textId="60F3DAD5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753307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417" w:type="dxa"/>
            <w:shd w:val="clear" w:color="auto" w:fill="auto"/>
          </w:tcPr>
          <w:p w14:paraId="6D766E5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1.64-1.73</w:t>
            </w:r>
          </w:p>
        </w:tc>
        <w:tc>
          <w:tcPr>
            <w:tcW w:w="992" w:type="dxa"/>
            <w:shd w:val="clear" w:color="auto" w:fill="auto"/>
          </w:tcPr>
          <w:p w14:paraId="7372D84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7E0780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6.01</w:t>
            </w:r>
          </w:p>
        </w:tc>
        <w:tc>
          <w:tcPr>
            <w:tcW w:w="1417" w:type="dxa"/>
            <w:shd w:val="clear" w:color="auto" w:fill="auto"/>
          </w:tcPr>
          <w:p w14:paraId="1968B89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5.83-6.19</w:t>
            </w:r>
          </w:p>
        </w:tc>
        <w:tc>
          <w:tcPr>
            <w:tcW w:w="993" w:type="dxa"/>
            <w:shd w:val="clear" w:color="auto" w:fill="auto"/>
          </w:tcPr>
          <w:p w14:paraId="617D9CB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AF1227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6.69</w:t>
            </w:r>
          </w:p>
        </w:tc>
        <w:tc>
          <w:tcPr>
            <w:tcW w:w="1417" w:type="dxa"/>
            <w:shd w:val="clear" w:color="auto" w:fill="auto"/>
          </w:tcPr>
          <w:p w14:paraId="7FC42C3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6.51-6.87</w:t>
            </w:r>
          </w:p>
        </w:tc>
        <w:tc>
          <w:tcPr>
            <w:tcW w:w="993" w:type="dxa"/>
            <w:shd w:val="clear" w:color="auto" w:fill="auto"/>
          </w:tcPr>
          <w:p w14:paraId="23E0EC8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3D36EE58" w14:textId="77777777" w:rsidTr="00DA0C7F">
        <w:tc>
          <w:tcPr>
            <w:tcW w:w="12895" w:type="dxa"/>
            <w:gridSpan w:val="11"/>
          </w:tcPr>
          <w:p w14:paraId="58BF47E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Myocardial infarction</w:t>
            </w:r>
          </w:p>
        </w:tc>
      </w:tr>
      <w:tr w:rsidR="009C7934" w:rsidRPr="007F2F97" w14:paraId="1EFEEEDA" w14:textId="77777777" w:rsidTr="00DA0C7F">
        <w:tc>
          <w:tcPr>
            <w:tcW w:w="1129" w:type="dxa"/>
            <w:shd w:val="clear" w:color="auto" w:fill="auto"/>
          </w:tcPr>
          <w:p w14:paraId="7F6275F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7F556ACF" w14:textId="369ED96D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0AEF89C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417" w:type="dxa"/>
            <w:shd w:val="clear" w:color="auto" w:fill="auto"/>
          </w:tcPr>
          <w:p w14:paraId="2286480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1.90-2.03</w:t>
            </w:r>
          </w:p>
        </w:tc>
        <w:tc>
          <w:tcPr>
            <w:tcW w:w="992" w:type="dxa"/>
            <w:shd w:val="clear" w:color="auto" w:fill="auto"/>
          </w:tcPr>
          <w:p w14:paraId="1486041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7458C8F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7.48</w:t>
            </w:r>
          </w:p>
        </w:tc>
        <w:tc>
          <w:tcPr>
            <w:tcW w:w="1417" w:type="dxa"/>
            <w:shd w:val="clear" w:color="auto" w:fill="auto"/>
          </w:tcPr>
          <w:p w14:paraId="0D2386C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7.23-7.74</w:t>
            </w:r>
          </w:p>
        </w:tc>
        <w:tc>
          <w:tcPr>
            <w:tcW w:w="993" w:type="dxa"/>
            <w:shd w:val="clear" w:color="auto" w:fill="auto"/>
          </w:tcPr>
          <w:p w14:paraId="26F727B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72BC392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9.52</w:t>
            </w:r>
          </w:p>
        </w:tc>
        <w:tc>
          <w:tcPr>
            <w:tcW w:w="1417" w:type="dxa"/>
            <w:shd w:val="clear" w:color="auto" w:fill="auto"/>
          </w:tcPr>
          <w:p w14:paraId="39E96F8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9.25-9.81</w:t>
            </w:r>
          </w:p>
        </w:tc>
        <w:tc>
          <w:tcPr>
            <w:tcW w:w="993" w:type="dxa"/>
            <w:shd w:val="clear" w:color="auto" w:fill="auto"/>
          </w:tcPr>
          <w:p w14:paraId="4B693AB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0C15C5CD" w14:textId="77777777" w:rsidTr="00DA0C7F">
        <w:tc>
          <w:tcPr>
            <w:tcW w:w="1129" w:type="dxa"/>
            <w:shd w:val="clear" w:color="auto" w:fill="auto"/>
          </w:tcPr>
          <w:p w14:paraId="351DEFA5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587F6D99" w14:textId="28F2E76D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2B9C6C9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shd w:val="clear" w:color="auto" w:fill="auto"/>
          </w:tcPr>
          <w:p w14:paraId="2AFD8BF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1.43-1.54</w:t>
            </w:r>
          </w:p>
        </w:tc>
        <w:tc>
          <w:tcPr>
            <w:tcW w:w="992" w:type="dxa"/>
            <w:shd w:val="clear" w:color="auto" w:fill="auto"/>
          </w:tcPr>
          <w:p w14:paraId="5BEEFFF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7ADE3E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1417" w:type="dxa"/>
            <w:shd w:val="clear" w:color="auto" w:fill="auto"/>
          </w:tcPr>
          <w:p w14:paraId="3B12C4A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4.80-5.16</w:t>
            </w:r>
          </w:p>
        </w:tc>
        <w:tc>
          <w:tcPr>
            <w:tcW w:w="993" w:type="dxa"/>
            <w:shd w:val="clear" w:color="auto" w:fill="auto"/>
          </w:tcPr>
          <w:p w14:paraId="5A0EDFE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07B0ABB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1417" w:type="dxa"/>
            <w:shd w:val="clear" w:color="auto" w:fill="auto"/>
          </w:tcPr>
          <w:p w14:paraId="1FB741B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4.85-5.17</w:t>
            </w:r>
          </w:p>
        </w:tc>
        <w:tc>
          <w:tcPr>
            <w:tcW w:w="993" w:type="dxa"/>
            <w:shd w:val="clear" w:color="auto" w:fill="auto"/>
          </w:tcPr>
          <w:p w14:paraId="546043C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61C40887" w14:textId="77777777" w:rsidTr="00DA0C7F">
        <w:tc>
          <w:tcPr>
            <w:tcW w:w="1129" w:type="dxa"/>
            <w:shd w:val="clear" w:color="auto" w:fill="auto"/>
          </w:tcPr>
          <w:p w14:paraId="3A51F10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7498BC82" w14:textId="075122E4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2284CA0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1417" w:type="dxa"/>
            <w:shd w:val="clear" w:color="auto" w:fill="auto"/>
          </w:tcPr>
          <w:p w14:paraId="5B48344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1.41-1.51</w:t>
            </w:r>
          </w:p>
        </w:tc>
        <w:tc>
          <w:tcPr>
            <w:tcW w:w="992" w:type="dxa"/>
            <w:shd w:val="clear" w:color="auto" w:fill="auto"/>
          </w:tcPr>
          <w:p w14:paraId="7C09922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638DBA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4.93</w:t>
            </w:r>
          </w:p>
        </w:tc>
        <w:tc>
          <w:tcPr>
            <w:tcW w:w="1417" w:type="dxa"/>
            <w:shd w:val="clear" w:color="auto" w:fill="auto"/>
          </w:tcPr>
          <w:p w14:paraId="1E4E73E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4.75-5.11</w:t>
            </w:r>
          </w:p>
        </w:tc>
        <w:tc>
          <w:tcPr>
            <w:tcW w:w="993" w:type="dxa"/>
            <w:shd w:val="clear" w:color="auto" w:fill="auto"/>
          </w:tcPr>
          <w:p w14:paraId="42C1122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03E3171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4.88</w:t>
            </w:r>
          </w:p>
        </w:tc>
        <w:tc>
          <w:tcPr>
            <w:tcW w:w="1417" w:type="dxa"/>
            <w:shd w:val="clear" w:color="auto" w:fill="auto"/>
          </w:tcPr>
          <w:p w14:paraId="39F9F04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4.72-5.04</w:t>
            </w:r>
          </w:p>
        </w:tc>
        <w:tc>
          <w:tcPr>
            <w:tcW w:w="993" w:type="dxa"/>
            <w:shd w:val="clear" w:color="auto" w:fill="auto"/>
          </w:tcPr>
          <w:p w14:paraId="44829CB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7820E92F" w14:textId="77777777" w:rsidTr="00DA0C7F">
        <w:tc>
          <w:tcPr>
            <w:tcW w:w="1129" w:type="dxa"/>
            <w:shd w:val="clear" w:color="auto" w:fill="auto"/>
          </w:tcPr>
          <w:p w14:paraId="3888054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553F2D4A" w14:textId="1328B779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73B9481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417" w:type="dxa"/>
            <w:shd w:val="clear" w:color="auto" w:fill="auto"/>
          </w:tcPr>
          <w:p w14:paraId="260ED2B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1.40-1.50</w:t>
            </w:r>
          </w:p>
        </w:tc>
        <w:tc>
          <w:tcPr>
            <w:tcW w:w="992" w:type="dxa"/>
            <w:shd w:val="clear" w:color="auto" w:fill="auto"/>
          </w:tcPr>
          <w:p w14:paraId="21B6EA8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01504FC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4.85</w:t>
            </w:r>
          </w:p>
        </w:tc>
        <w:tc>
          <w:tcPr>
            <w:tcW w:w="1417" w:type="dxa"/>
            <w:shd w:val="clear" w:color="auto" w:fill="auto"/>
          </w:tcPr>
          <w:p w14:paraId="01106B9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4.68-5.03</w:t>
            </w:r>
          </w:p>
        </w:tc>
        <w:tc>
          <w:tcPr>
            <w:tcW w:w="993" w:type="dxa"/>
            <w:shd w:val="clear" w:color="auto" w:fill="auto"/>
          </w:tcPr>
          <w:p w14:paraId="6DFD515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A26136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4.82</w:t>
            </w:r>
          </w:p>
        </w:tc>
        <w:tc>
          <w:tcPr>
            <w:tcW w:w="1417" w:type="dxa"/>
            <w:shd w:val="clear" w:color="auto" w:fill="auto"/>
          </w:tcPr>
          <w:p w14:paraId="11C3997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4.67-4.98</w:t>
            </w:r>
          </w:p>
        </w:tc>
        <w:tc>
          <w:tcPr>
            <w:tcW w:w="993" w:type="dxa"/>
            <w:shd w:val="clear" w:color="auto" w:fill="auto"/>
          </w:tcPr>
          <w:p w14:paraId="17E2F01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5C766CA6" w14:textId="77777777" w:rsidTr="00DA0C7F">
        <w:tc>
          <w:tcPr>
            <w:tcW w:w="12895" w:type="dxa"/>
            <w:gridSpan w:val="11"/>
          </w:tcPr>
          <w:p w14:paraId="219E999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Stroke</w:t>
            </w:r>
          </w:p>
        </w:tc>
      </w:tr>
      <w:tr w:rsidR="009C7934" w:rsidRPr="007F2F97" w14:paraId="102F5646" w14:textId="77777777" w:rsidTr="00DA0C7F">
        <w:tc>
          <w:tcPr>
            <w:tcW w:w="1129" w:type="dxa"/>
            <w:shd w:val="clear" w:color="auto" w:fill="auto"/>
          </w:tcPr>
          <w:p w14:paraId="46330AC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2F30378D" w14:textId="2D804098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67CFE0D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417" w:type="dxa"/>
            <w:shd w:val="clear" w:color="auto" w:fill="auto"/>
          </w:tcPr>
          <w:p w14:paraId="2CF21A1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2.10-2.29</w:t>
            </w:r>
          </w:p>
        </w:tc>
        <w:tc>
          <w:tcPr>
            <w:tcW w:w="992" w:type="dxa"/>
            <w:shd w:val="clear" w:color="auto" w:fill="auto"/>
          </w:tcPr>
          <w:p w14:paraId="5EDF806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3F4CE08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6.54</w:t>
            </w:r>
          </w:p>
        </w:tc>
        <w:tc>
          <w:tcPr>
            <w:tcW w:w="1417" w:type="dxa"/>
            <w:shd w:val="clear" w:color="auto" w:fill="auto"/>
          </w:tcPr>
          <w:p w14:paraId="034E8C5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6.27-6.82</w:t>
            </w:r>
          </w:p>
        </w:tc>
        <w:tc>
          <w:tcPr>
            <w:tcW w:w="993" w:type="dxa"/>
            <w:shd w:val="clear" w:color="auto" w:fill="auto"/>
          </w:tcPr>
          <w:p w14:paraId="776A8B4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4D6EA41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8.66</w:t>
            </w:r>
          </w:p>
        </w:tc>
        <w:tc>
          <w:tcPr>
            <w:tcW w:w="1417" w:type="dxa"/>
            <w:shd w:val="clear" w:color="auto" w:fill="auto"/>
          </w:tcPr>
          <w:p w14:paraId="289A3A8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8.35-8.99</w:t>
            </w:r>
          </w:p>
        </w:tc>
        <w:tc>
          <w:tcPr>
            <w:tcW w:w="993" w:type="dxa"/>
            <w:shd w:val="clear" w:color="auto" w:fill="auto"/>
          </w:tcPr>
          <w:p w14:paraId="3FC553D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03C116EA" w14:textId="77777777" w:rsidTr="00DA0C7F">
        <w:tc>
          <w:tcPr>
            <w:tcW w:w="1129" w:type="dxa"/>
            <w:shd w:val="clear" w:color="auto" w:fill="auto"/>
          </w:tcPr>
          <w:p w14:paraId="030D811E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381F0C87" w14:textId="397B6F6B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A306C7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417" w:type="dxa"/>
            <w:shd w:val="clear" w:color="auto" w:fill="auto"/>
          </w:tcPr>
          <w:p w14:paraId="4EBDDE6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1.92-2.10</w:t>
            </w:r>
          </w:p>
        </w:tc>
        <w:tc>
          <w:tcPr>
            <w:tcW w:w="992" w:type="dxa"/>
            <w:shd w:val="clear" w:color="auto" w:fill="auto"/>
          </w:tcPr>
          <w:p w14:paraId="650A191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4F70807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5.71</w:t>
            </w:r>
          </w:p>
        </w:tc>
        <w:tc>
          <w:tcPr>
            <w:tcW w:w="1417" w:type="dxa"/>
            <w:shd w:val="clear" w:color="auto" w:fill="auto"/>
          </w:tcPr>
          <w:p w14:paraId="29FDF0B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5.46-5.97</w:t>
            </w:r>
          </w:p>
        </w:tc>
        <w:tc>
          <w:tcPr>
            <w:tcW w:w="993" w:type="dxa"/>
            <w:shd w:val="clear" w:color="auto" w:fill="auto"/>
          </w:tcPr>
          <w:p w14:paraId="0E07490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4889A17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1417" w:type="dxa"/>
            <w:shd w:val="clear" w:color="auto" w:fill="auto"/>
          </w:tcPr>
          <w:p w14:paraId="6304C2E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6.79-7.35</w:t>
            </w:r>
          </w:p>
        </w:tc>
        <w:tc>
          <w:tcPr>
            <w:tcW w:w="993" w:type="dxa"/>
            <w:shd w:val="clear" w:color="auto" w:fill="auto"/>
          </w:tcPr>
          <w:p w14:paraId="48B5DBE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300045BD" w14:textId="77777777" w:rsidTr="00DA0C7F">
        <w:tc>
          <w:tcPr>
            <w:tcW w:w="1129" w:type="dxa"/>
            <w:shd w:val="clear" w:color="auto" w:fill="auto"/>
          </w:tcPr>
          <w:p w14:paraId="2198D01F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7E75092E" w14:textId="598B7F8C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6AEE145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417" w:type="dxa"/>
            <w:shd w:val="clear" w:color="auto" w:fill="auto"/>
          </w:tcPr>
          <w:p w14:paraId="4A8EED0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1.92-2.10</w:t>
            </w:r>
          </w:p>
        </w:tc>
        <w:tc>
          <w:tcPr>
            <w:tcW w:w="992" w:type="dxa"/>
            <w:shd w:val="clear" w:color="auto" w:fill="auto"/>
          </w:tcPr>
          <w:p w14:paraId="6826F70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39DFEC8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5.71</w:t>
            </w:r>
          </w:p>
        </w:tc>
        <w:tc>
          <w:tcPr>
            <w:tcW w:w="1417" w:type="dxa"/>
            <w:shd w:val="clear" w:color="auto" w:fill="auto"/>
          </w:tcPr>
          <w:p w14:paraId="5E821C8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5.46-5.97</w:t>
            </w:r>
          </w:p>
        </w:tc>
        <w:tc>
          <w:tcPr>
            <w:tcW w:w="993" w:type="dxa"/>
            <w:shd w:val="clear" w:color="auto" w:fill="auto"/>
          </w:tcPr>
          <w:p w14:paraId="408E7D2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35642DE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1417" w:type="dxa"/>
            <w:shd w:val="clear" w:color="auto" w:fill="auto"/>
          </w:tcPr>
          <w:p w14:paraId="5F414CC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6.79-7.36</w:t>
            </w:r>
          </w:p>
        </w:tc>
        <w:tc>
          <w:tcPr>
            <w:tcW w:w="993" w:type="dxa"/>
            <w:shd w:val="clear" w:color="auto" w:fill="auto"/>
          </w:tcPr>
          <w:p w14:paraId="672C77E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9C7934" w:rsidRPr="007F2F97" w14:paraId="28EEA310" w14:textId="77777777" w:rsidTr="00DA0C7F">
        <w:tc>
          <w:tcPr>
            <w:tcW w:w="1129" w:type="dxa"/>
            <w:shd w:val="clear" w:color="auto" w:fill="auto"/>
          </w:tcPr>
          <w:p w14:paraId="15802A52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70E44A47" w14:textId="51A3AE46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721D11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0102725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417" w:type="dxa"/>
            <w:shd w:val="clear" w:color="auto" w:fill="auto"/>
          </w:tcPr>
          <w:p w14:paraId="55EA3B4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1.92-2.10</w:t>
            </w:r>
          </w:p>
        </w:tc>
        <w:tc>
          <w:tcPr>
            <w:tcW w:w="992" w:type="dxa"/>
            <w:shd w:val="clear" w:color="auto" w:fill="auto"/>
          </w:tcPr>
          <w:p w14:paraId="15F0859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474271C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5.67</w:t>
            </w:r>
          </w:p>
        </w:tc>
        <w:tc>
          <w:tcPr>
            <w:tcW w:w="1417" w:type="dxa"/>
            <w:shd w:val="clear" w:color="auto" w:fill="auto"/>
          </w:tcPr>
          <w:p w14:paraId="5B14FE9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5.43-5.93</w:t>
            </w:r>
          </w:p>
        </w:tc>
        <w:tc>
          <w:tcPr>
            <w:tcW w:w="993" w:type="dxa"/>
            <w:shd w:val="clear" w:color="auto" w:fill="auto"/>
          </w:tcPr>
          <w:p w14:paraId="4F78ED3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6D31D79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1417" w:type="dxa"/>
            <w:shd w:val="clear" w:color="auto" w:fill="auto"/>
          </w:tcPr>
          <w:p w14:paraId="2C295A1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6.75-7.32</w:t>
            </w:r>
          </w:p>
        </w:tc>
        <w:tc>
          <w:tcPr>
            <w:tcW w:w="993" w:type="dxa"/>
            <w:shd w:val="clear" w:color="auto" w:fill="auto"/>
          </w:tcPr>
          <w:p w14:paraId="4971AC5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</w:tbl>
    <w:p w14:paraId="65F25B87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Abbreviations: CI, confidence interval; COPD, chronic obstructive pulmonary disease; HT, hypertension; OR: odds ratio; POAD, peripheral occlusive arterial disease. </w:t>
      </w:r>
    </w:p>
    <w:p w14:paraId="1DAE2528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F2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significance of OR for major cardiovascular events associated with constipation.</w:t>
      </w:r>
    </w:p>
    <w:p w14:paraId="3CD44493" w14:textId="77777777" w:rsidR="005E6641" w:rsidRPr="007F2F97" w:rsidRDefault="005E6641" w:rsidP="005E6641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F2F97">
        <w:rPr>
          <w:rFonts w:ascii="Times New Roman" w:hAnsi="Times New Roman" w:cs="Times New Roman"/>
          <w:sz w:val="24"/>
          <w:szCs w:val="24"/>
        </w:rPr>
        <w:t xml:space="preserve"> Cardiovascular events included myocardial infarction, angina,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stroke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and transient ischemic attack.</w:t>
      </w:r>
    </w:p>
    <w:p w14:paraId="36579B76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>Model 1: Adjusted for age.</w:t>
      </w:r>
    </w:p>
    <w:p w14:paraId="028525B3" w14:textId="4A235DCC" w:rsidR="001E2E28" w:rsidRPr="007F2F97" w:rsidRDefault="001E2E28" w:rsidP="001E2E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2: Adjusted for age, </w:t>
      </w:r>
      <w:r w:rsidR="002D1CA5" w:rsidRPr="007F2F97">
        <w:rPr>
          <w:rFonts w:ascii="Times New Roman" w:hAnsi="Times New Roman" w:cs="Times New Roman"/>
          <w:sz w:val="24"/>
          <w:szCs w:val="24"/>
        </w:rPr>
        <w:t xml:space="preserve">and cardiovascular risk factors (obesity, smoking, diabetes, sleep apnoea, COPD, kidney disease, endocrine disorders, metabolic disorders, POAD, atrial </w:t>
      </w:r>
      <w:proofErr w:type="gramStart"/>
      <w:r w:rsidR="002D1CA5" w:rsidRPr="007F2F97">
        <w:rPr>
          <w:rFonts w:ascii="Times New Roman" w:hAnsi="Times New Roman" w:cs="Times New Roman"/>
          <w:sz w:val="24"/>
          <w:szCs w:val="24"/>
        </w:rPr>
        <w:t>fibrillation</w:t>
      </w:r>
      <w:proofErr w:type="gramEnd"/>
      <w:r w:rsidR="002D1CA5" w:rsidRPr="007F2F97">
        <w:rPr>
          <w:rFonts w:ascii="Times New Roman" w:hAnsi="Times New Roman" w:cs="Times New Roman"/>
          <w:sz w:val="24"/>
          <w:szCs w:val="24"/>
        </w:rPr>
        <w:t xml:space="preserve"> and cardiac arrhythmia)</w:t>
      </w:r>
      <w:r w:rsidRPr="007F2F97">
        <w:rPr>
          <w:rFonts w:ascii="Times New Roman" w:hAnsi="Times New Roman" w:cs="Times New Roman"/>
          <w:sz w:val="24"/>
          <w:szCs w:val="24"/>
        </w:rPr>
        <w:t>.</w:t>
      </w:r>
    </w:p>
    <w:p w14:paraId="4903FC73" w14:textId="17E5E152" w:rsidR="001E2E28" w:rsidRPr="007F2F97" w:rsidRDefault="001E2E28" w:rsidP="001E2E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3: Adjusted for all the factors in Model 2 </w:t>
      </w:r>
      <w:r w:rsidR="00B00B11" w:rsidRPr="007F2F97">
        <w:rPr>
          <w:rFonts w:ascii="Times New Roman" w:hAnsi="Times New Roman" w:cs="Times New Roman"/>
          <w:sz w:val="24"/>
          <w:szCs w:val="24"/>
        </w:rPr>
        <w:t>plus gastrointestinal disorders (irritable bowel syndrome, ulcerative colitis, Crohn</w:t>
      </w:r>
      <w:r w:rsidR="00B00B11" w:rsidRPr="007F2F97">
        <w:rPr>
          <w:rFonts w:ascii="Times New Roman" w:hAnsi="Times New Roman" w:cs="Times New Roman" w:hint="eastAsia"/>
          <w:sz w:val="24"/>
          <w:szCs w:val="24"/>
        </w:rPr>
        <w:t>’</w:t>
      </w:r>
      <w:r w:rsidR="00B00B11" w:rsidRPr="007F2F97">
        <w:rPr>
          <w:rFonts w:ascii="Times New Roman" w:hAnsi="Times New Roman" w:cs="Times New Roman"/>
          <w:sz w:val="24"/>
          <w:szCs w:val="24"/>
        </w:rPr>
        <w:t>s disease and other gastrointestinal disorders)</w:t>
      </w:r>
      <w:r w:rsidRPr="007F2F97">
        <w:rPr>
          <w:rFonts w:ascii="Times New Roman" w:hAnsi="Times New Roman" w:cs="Times New Roman"/>
          <w:sz w:val="24"/>
          <w:szCs w:val="24"/>
        </w:rPr>
        <w:t>.</w:t>
      </w:r>
    </w:p>
    <w:p w14:paraId="2EE61CF0" w14:textId="1C7A4976" w:rsidR="005E6641" w:rsidRPr="007F2F97" w:rsidRDefault="001E2E28" w:rsidP="001E2E2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lastRenderedPageBreak/>
        <w:t>Model 4: Adjusted for all the factors in Model 3 plus metropolitan residence.</w:t>
      </w:r>
      <w:bookmarkStart w:id="4" w:name="_Hlk129875767"/>
      <w:bookmarkStart w:id="5" w:name="_Hlk119406993"/>
      <w:r w:rsidR="005E6641" w:rsidRPr="007F2F9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bookmarkEnd w:id="4"/>
    <w:p w14:paraId="4CF0F276" w14:textId="77777777" w:rsidR="005E6641" w:rsidRPr="007F2F97" w:rsidRDefault="005E6641" w:rsidP="005E6641">
      <w:pPr>
        <w:rPr>
          <w:rFonts w:ascii="Times New Roman" w:hAnsi="Times New Roman" w:cs="Times New Roman"/>
          <w:sz w:val="24"/>
          <w:szCs w:val="24"/>
        </w:rPr>
        <w:sectPr w:rsidR="005E6641" w:rsidRPr="007F2F97" w:rsidSect="00DD7A79">
          <w:pgSz w:w="15842" w:h="12242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p w14:paraId="52927973" w14:textId="77777777" w:rsidR="005E6641" w:rsidRPr="007F2F97" w:rsidRDefault="005E6641" w:rsidP="005E6641">
      <w:pPr>
        <w:rPr>
          <w:rFonts w:ascii="Times New Roman" w:hAnsi="Times New Roman" w:cs="Times New Roman"/>
          <w:sz w:val="24"/>
          <w:szCs w:val="24"/>
        </w:rPr>
      </w:pPr>
    </w:p>
    <w:p w14:paraId="584A0FC9" w14:textId="2F47DED2" w:rsidR="005E6641" w:rsidRPr="007F2F97" w:rsidRDefault="00743AEA" w:rsidP="005E6641">
      <w:pPr>
        <w:rPr>
          <w:rFonts w:ascii="Times New Roman" w:hAnsi="Times New Roman" w:cs="Times New Roman"/>
          <w:sz w:val="24"/>
          <w:szCs w:val="24"/>
        </w:rPr>
      </w:pPr>
      <w:bookmarkStart w:id="6" w:name="_Hlk130306275"/>
      <w:bookmarkStart w:id="7" w:name="_Hlk129875601"/>
      <w:r w:rsidRPr="007F2F97">
        <w:rPr>
          <w:rFonts w:ascii="Times New Roman" w:hAnsi="Times New Roman" w:cs="Times New Roman"/>
          <w:b/>
          <w:bCs/>
          <w:sz w:val="24"/>
          <w:szCs w:val="24"/>
        </w:rPr>
        <w:t>Supplementary Table 5</w:t>
      </w:r>
      <w:r w:rsidR="005E6641" w:rsidRPr="007F2F97">
        <w:rPr>
          <w:rFonts w:ascii="Times New Roman" w:hAnsi="Times New Roman" w:cs="Times New Roman"/>
          <w:sz w:val="24"/>
          <w:szCs w:val="24"/>
        </w:rPr>
        <w:t xml:space="preserve">: Risk of cardiovascular events in </w:t>
      </w:r>
      <w:r w:rsidR="005E6641" w:rsidRPr="007F2F97">
        <w:rPr>
          <w:rFonts w:ascii="Times New Roman" w:hAnsi="Times New Roman" w:cs="Times New Roman"/>
        </w:rPr>
        <w:t xml:space="preserve">194,063 </w:t>
      </w:r>
      <w:r w:rsidR="005E6641" w:rsidRPr="007F2F97">
        <w:rPr>
          <w:rFonts w:ascii="Times New Roman" w:hAnsi="Times New Roman" w:cs="Times New Roman"/>
          <w:sz w:val="24"/>
          <w:szCs w:val="24"/>
        </w:rPr>
        <w:t xml:space="preserve">patients </w:t>
      </w:r>
      <w:r w:rsidR="005E6641" w:rsidRPr="007F2F97">
        <w:rPr>
          <w:rFonts w:ascii="Times New Roman" w:hAnsi="Times New Roman" w:cs="Times New Roman"/>
        </w:rPr>
        <w:t xml:space="preserve">with </w:t>
      </w:r>
      <w:r w:rsidR="005E6641" w:rsidRPr="007F2F97">
        <w:rPr>
          <w:rFonts w:ascii="Times New Roman" w:hAnsi="Times New Roman" w:cs="Times New Roman"/>
          <w:sz w:val="24"/>
          <w:szCs w:val="24"/>
        </w:rPr>
        <w:t xml:space="preserve">primary hypertension.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88"/>
        <w:gridCol w:w="1996"/>
        <w:gridCol w:w="2299"/>
        <w:gridCol w:w="2069"/>
      </w:tblGrid>
      <w:tr w:rsidR="005E6641" w:rsidRPr="007F2F97" w14:paraId="52A7D9D2" w14:textId="77777777" w:rsidTr="00DA0C7F">
        <w:tc>
          <w:tcPr>
            <w:tcW w:w="1598" w:type="pct"/>
          </w:tcPr>
          <w:p w14:paraId="2C4C782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</w:tcPr>
          <w:p w14:paraId="0CAA136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229" w:type="pct"/>
          </w:tcPr>
          <w:p w14:paraId="73B67EA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106" w:type="pct"/>
          </w:tcPr>
          <w:p w14:paraId="3B26982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P </w:t>
            </w:r>
            <w:proofErr w:type="spellStart"/>
            <w:r w:rsidRPr="007F2F97">
              <w:rPr>
                <w:rFonts w:ascii="Times New Roman" w:hAnsi="Times New Roman" w:cs="Times New Roman"/>
              </w:rPr>
              <w:t>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5E6641" w:rsidRPr="007F2F97" w14:paraId="49836A10" w14:textId="77777777" w:rsidTr="00DA0C7F">
        <w:tc>
          <w:tcPr>
            <w:tcW w:w="5000" w:type="pct"/>
            <w:gridSpan w:val="4"/>
          </w:tcPr>
          <w:p w14:paraId="0C5C3C5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All cardiovascular events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5E6641" w:rsidRPr="007F2F97" w14:paraId="70B3162D" w14:textId="77777777" w:rsidTr="00DA0C7F">
        <w:tc>
          <w:tcPr>
            <w:tcW w:w="1598" w:type="pct"/>
            <w:shd w:val="clear" w:color="auto" w:fill="auto"/>
          </w:tcPr>
          <w:p w14:paraId="5188B1D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067" w:type="pct"/>
            <w:shd w:val="clear" w:color="auto" w:fill="auto"/>
          </w:tcPr>
          <w:p w14:paraId="041B70A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229" w:type="pct"/>
            <w:shd w:val="clear" w:color="auto" w:fill="auto"/>
          </w:tcPr>
          <w:p w14:paraId="2BBC9D1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1.28-1.33</w:t>
            </w:r>
          </w:p>
        </w:tc>
        <w:tc>
          <w:tcPr>
            <w:tcW w:w="1106" w:type="pct"/>
            <w:shd w:val="clear" w:color="auto" w:fill="auto"/>
          </w:tcPr>
          <w:p w14:paraId="7DE2611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647592ED" w14:textId="77777777" w:rsidTr="00DA0C7F">
        <w:tc>
          <w:tcPr>
            <w:tcW w:w="1598" w:type="pct"/>
            <w:shd w:val="clear" w:color="auto" w:fill="auto"/>
          </w:tcPr>
          <w:p w14:paraId="2166BB5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067" w:type="pct"/>
            <w:shd w:val="clear" w:color="auto" w:fill="auto"/>
          </w:tcPr>
          <w:p w14:paraId="7D2E410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229" w:type="pct"/>
            <w:shd w:val="clear" w:color="auto" w:fill="auto"/>
          </w:tcPr>
          <w:p w14:paraId="7281F23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1.29-1.34</w:t>
            </w:r>
          </w:p>
        </w:tc>
        <w:tc>
          <w:tcPr>
            <w:tcW w:w="1106" w:type="pct"/>
            <w:shd w:val="clear" w:color="auto" w:fill="auto"/>
          </w:tcPr>
          <w:p w14:paraId="7E35792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05DBD64E" w14:textId="77777777" w:rsidTr="00DA0C7F">
        <w:tc>
          <w:tcPr>
            <w:tcW w:w="1598" w:type="pct"/>
            <w:shd w:val="clear" w:color="auto" w:fill="auto"/>
          </w:tcPr>
          <w:p w14:paraId="0D926C2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067" w:type="pct"/>
            <w:shd w:val="clear" w:color="auto" w:fill="auto"/>
          </w:tcPr>
          <w:p w14:paraId="454B2C9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229" w:type="pct"/>
            <w:shd w:val="clear" w:color="auto" w:fill="auto"/>
          </w:tcPr>
          <w:p w14:paraId="6FFB823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1.10-1.15</w:t>
            </w:r>
          </w:p>
        </w:tc>
        <w:tc>
          <w:tcPr>
            <w:tcW w:w="1106" w:type="pct"/>
            <w:shd w:val="clear" w:color="auto" w:fill="auto"/>
          </w:tcPr>
          <w:p w14:paraId="1EBE4EA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6FB64F8F" w14:textId="77777777" w:rsidTr="00DA0C7F">
        <w:tc>
          <w:tcPr>
            <w:tcW w:w="1598" w:type="pct"/>
            <w:shd w:val="clear" w:color="auto" w:fill="auto"/>
          </w:tcPr>
          <w:p w14:paraId="5DB910F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067" w:type="pct"/>
            <w:shd w:val="clear" w:color="auto" w:fill="auto"/>
          </w:tcPr>
          <w:p w14:paraId="1FCC375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229" w:type="pct"/>
            <w:shd w:val="clear" w:color="auto" w:fill="auto"/>
          </w:tcPr>
          <w:p w14:paraId="787397C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1.09-1.14</w:t>
            </w:r>
          </w:p>
        </w:tc>
        <w:tc>
          <w:tcPr>
            <w:tcW w:w="1106" w:type="pct"/>
            <w:shd w:val="clear" w:color="auto" w:fill="auto"/>
          </w:tcPr>
          <w:p w14:paraId="0592E70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485783A8" w14:textId="77777777" w:rsidTr="00DA0C7F">
        <w:tc>
          <w:tcPr>
            <w:tcW w:w="1598" w:type="pct"/>
            <w:shd w:val="clear" w:color="auto" w:fill="auto"/>
          </w:tcPr>
          <w:p w14:paraId="4017147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5</w:t>
            </w:r>
          </w:p>
        </w:tc>
        <w:tc>
          <w:tcPr>
            <w:tcW w:w="1067" w:type="pct"/>
            <w:shd w:val="clear" w:color="auto" w:fill="auto"/>
          </w:tcPr>
          <w:p w14:paraId="5079DCD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229" w:type="pct"/>
            <w:shd w:val="clear" w:color="auto" w:fill="auto"/>
          </w:tcPr>
          <w:p w14:paraId="6E1A37B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1.09-1.14</w:t>
            </w:r>
          </w:p>
        </w:tc>
        <w:tc>
          <w:tcPr>
            <w:tcW w:w="1106" w:type="pct"/>
            <w:shd w:val="clear" w:color="auto" w:fill="auto"/>
          </w:tcPr>
          <w:p w14:paraId="7ED83AD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44AAEA86" w14:textId="77777777" w:rsidTr="00DA0C7F">
        <w:tc>
          <w:tcPr>
            <w:tcW w:w="5000" w:type="pct"/>
            <w:gridSpan w:val="4"/>
            <w:shd w:val="clear" w:color="auto" w:fill="auto"/>
          </w:tcPr>
          <w:p w14:paraId="6062AD9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Myocardial infarction</w:t>
            </w:r>
          </w:p>
        </w:tc>
      </w:tr>
      <w:tr w:rsidR="005E6641" w:rsidRPr="007F2F97" w14:paraId="4227173E" w14:textId="77777777" w:rsidTr="00DA0C7F">
        <w:tc>
          <w:tcPr>
            <w:tcW w:w="1598" w:type="pct"/>
            <w:shd w:val="clear" w:color="auto" w:fill="auto"/>
          </w:tcPr>
          <w:p w14:paraId="6BF4010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067" w:type="pct"/>
            <w:shd w:val="clear" w:color="auto" w:fill="auto"/>
          </w:tcPr>
          <w:p w14:paraId="0AD7538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229" w:type="pct"/>
            <w:shd w:val="clear" w:color="auto" w:fill="auto"/>
          </w:tcPr>
          <w:p w14:paraId="01AC966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1.18-1.22</w:t>
            </w:r>
          </w:p>
        </w:tc>
        <w:tc>
          <w:tcPr>
            <w:tcW w:w="1106" w:type="pct"/>
            <w:shd w:val="clear" w:color="auto" w:fill="auto"/>
          </w:tcPr>
          <w:p w14:paraId="5512828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47F2EA1E" w14:textId="77777777" w:rsidTr="00DA0C7F">
        <w:tc>
          <w:tcPr>
            <w:tcW w:w="1598" w:type="pct"/>
            <w:shd w:val="clear" w:color="auto" w:fill="auto"/>
          </w:tcPr>
          <w:p w14:paraId="70B382F5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067" w:type="pct"/>
            <w:shd w:val="clear" w:color="auto" w:fill="auto"/>
          </w:tcPr>
          <w:p w14:paraId="31B3DE4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229" w:type="pct"/>
            <w:shd w:val="clear" w:color="auto" w:fill="auto"/>
          </w:tcPr>
          <w:p w14:paraId="5C6210C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1.19-1.24</w:t>
            </w:r>
          </w:p>
        </w:tc>
        <w:tc>
          <w:tcPr>
            <w:tcW w:w="1106" w:type="pct"/>
            <w:shd w:val="clear" w:color="auto" w:fill="auto"/>
          </w:tcPr>
          <w:p w14:paraId="392B29E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4C7D2D7E" w14:textId="77777777" w:rsidTr="00DA0C7F">
        <w:tc>
          <w:tcPr>
            <w:tcW w:w="1598" w:type="pct"/>
            <w:shd w:val="clear" w:color="auto" w:fill="auto"/>
          </w:tcPr>
          <w:p w14:paraId="4D0C560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067" w:type="pct"/>
            <w:shd w:val="clear" w:color="auto" w:fill="auto"/>
          </w:tcPr>
          <w:p w14:paraId="6D4CBE7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229" w:type="pct"/>
            <w:shd w:val="clear" w:color="auto" w:fill="auto"/>
          </w:tcPr>
          <w:p w14:paraId="3434452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0.97-1.01</w:t>
            </w:r>
          </w:p>
        </w:tc>
        <w:tc>
          <w:tcPr>
            <w:tcW w:w="1106" w:type="pct"/>
            <w:shd w:val="clear" w:color="auto" w:fill="auto"/>
          </w:tcPr>
          <w:p w14:paraId="544DECA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0.212</w:t>
            </w:r>
          </w:p>
        </w:tc>
      </w:tr>
      <w:tr w:rsidR="005E6641" w:rsidRPr="007F2F97" w14:paraId="4EF80952" w14:textId="77777777" w:rsidTr="00DA0C7F">
        <w:tc>
          <w:tcPr>
            <w:tcW w:w="1598" w:type="pct"/>
            <w:shd w:val="clear" w:color="auto" w:fill="auto"/>
          </w:tcPr>
          <w:p w14:paraId="79471EA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067" w:type="pct"/>
            <w:shd w:val="clear" w:color="auto" w:fill="auto"/>
          </w:tcPr>
          <w:p w14:paraId="386FCB6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29" w:type="pct"/>
            <w:shd w:val="clear" w:color="auto" w:fill="auto"/>
          </w:tcPr>
          <w:p w14:paraId="33DA127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0.95-1.00</w:t>
            </w:r>
          </w:p>
        </w:tc>
        <w:tc>
          <w:tcPr>
            <w:tcW w:w="1106" w:type="pct"/>
            <w:shd w:val="clear" w:color="auto" w:fill="auto"/>
          </w:tcPr>
          <w:p w14:paraId="500445D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0.019</w:t>
            </w:r>
          </w:p>
        </w:tc>
      </w:tr>
      <w:tr w:rsidR="005E6641" w:rsidRPr="007F2F97" w14:paraId="2C9CBC0C" w14:textId="77777777" w:rsidTr="00DA0C7F">
        <w:tc>
          <w:tcPr>
            <w:tcW w:w="1598" w:type="pct"/>
            <w:shd w:val="clear" w:color="auto" w:fill="auto"/>
          </w:tcPr>
          <w:p w14:paraId="1C8A5BD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5</w:t>
            </w:r>
          </w:p>
        </w:tc>
        <w:tc>
          <w:tcPr>
            <w:tcW w:w="1067" w:type="pct"/>
            <w:shd w:val="clear" w:color="auto" w:fill="auto"/>
          </w:tcPr>
          <w:p w14:paraId="02F1304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229" w:type="pct"/>
            <w:shd w:val="clear" w:color="auto" w:fill="auto"/>
          </w:tcPr>
          <w:p w14:paraId="79D5D4F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0.96-1.00</w:t>
            </w:r>
          </w:p>
        </w:tc>
        <w:tc>
          <w:tcPr>
            <w:tcW w:w="1106" w:type="pct"/>
            <w:shd w:val="clear" w:color="auto" w:fill="auto"/>
          </w:tcPr>
          <w:p w14:paraId="1B587C1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0.025</w:t>
            </w:r>
          </w:p>
        </w:tc>
      </w:tr>
      <w:tr w:rsidR="005E6641" w:rsidRPr="007F2F97" w14:paraId="1993B1FE" w14:textId="77777777" w:rsidTr="00DA0C7F">
        <w:tc>
          <w:tcPr>
            <w:tcW w:w="5000" w:type="pct"/>
            <w:gridSpan w:val="4"/>
            <w:shd w:val="clear" w:color="auto" w:fill="auto"/>
          </w:tcPr>
          <w:p w14:paraId="13E6D55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Stroke</w:t>
            </w:r>
          </w:p>
        </w:tc>
      </w:tr>
      <w:tr w:rsidR="005E6641" w:rsidRPr="007F2F97" w14:paraId="207423D6" w14:textId="77777777" w:rsidTr="00DA0C7F">
        <w:tc>
          <w:tcPr>
            <w:tcW w:w="1598" w:type="pct"/>
            <w:shd w:val="clear" w:color="auto" w:fill="auto"/>
          </w:tcPr>
          <w:p w14:paraId="52201E0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067" w:type="pct"/>
            <w:shd w:val="clear" w:color="auto" w:fill="auto"/>
          </w:tcPr>
          <w:p w14:paraId="352C308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229" w:type="pct"/>
            <w:shd w:val="clear" w:color="auto" w:fill="auto"/>
          </w:tcPr>
          <w:p w14:paraId="7B4EAA4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1.31-1.37</w:t>
            </w:r>
          </w:p>
        </w:tc>
        <w:tc>
          <w:tcPr>
            <w:tcW w:w="1106" w:type="pct"/>
            <w:shd w:val="clear" w:color="auto" w:fill="auto"/>
          </w:tcPr>
          <w:p w14:paraId="13E7033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6D5CE538" w14:textId="77777777" w:rsidTr="00DA0C7F">
        <w:tc>
          <w:tcPr>
            <w:tcW w:w="1598" w:type="pct"/>
            <w:shd w:val="clear" w:color="auto" w:fill="auto"/>
          </w:tcPr>
          <w:p w14:paraId="228F991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067" w:type="pct"/>
            <w:shd w:val="clear" w:color="auto" w:fill="auto"/>
          </w:tcPr>
          <w:p w14:paraId="79EFF03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229" w:type="pct"/>
            <w:shd w:val="clear" w:color="auto" w:fill="auto"/>
          </w:tcPr>
          <w:p w14:paraId="04DFACC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1.31-1.38</w:t>
            </w:r>
          </w:p>
        </w:tc>
        <w:tc>
          <w:tcPr>
            <w:tcW w:w="1106" w:type="pct"/>
            <w:shd w:val="clear" w:color="auto" w:fill="auto"/>
          </w:tcPr>
          <w:p w14:paraId="13F306E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1F5B8FA4" w14:textId="77777777" w:rsidTr="00DA0C7F">
        <w:tc>
          <w:tcPr>
            <w:tcW w:w="1598" w:type="pct"/>
            <w:shd w:val="clear" w:color="auto" w:fill="auto"/>
          </w:tcPr>
          <w:p w14:paraId="1FD2879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067" w:type="pct"/>
            <w:shd w:val="clear" w:color="auto" w:fill="auto"/>
          </w:tcPr>
          <w:p w14:paraId="6AA945A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229" w:type="pct"/>
            <w:shd w:val="clear" w:color="auto" w:fill="auto"/>
          </w:tcPr>
          <w:p w14:paraId="7AE2440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1.27-1.33</w:t>
            </w:r>
          </w:p>
        </w:tc>
        <w:tc>
          <w:tcPr>
            <w:tcW w:w="1106" w:type="pct"/>
            <w:shd w:val="clear" w:color="auto" w:fill="auto"/>
          </w:tcPr>
          <w:p w14:paraId="5557AB8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55D11250" w14:textId="77777777" w:rsidTr="00DA0C7F">
        <w:tc>
          <w:tcPr>
            <w:tcW w:w="1598" w:type="pct"/>
            <w:shd w:val="clear" w:color="auto" w:fill="auto"/>
          </w:tcPr>
          <w:p w14:paraId="16A25242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067" w:type="pct"/>
            <w:shd w:val="clear" w:color="auto" w:fill="auto"/>
          </w:tcPr>
          <w:p w14:paraId="6C3A72F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229" w:type="pct"/>
            <w:shd w:val="clear" w:color="auto" w:fill="auto"/>
          </w:tcPr>
          <w:p w14:paraId="195A12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1.28-1.34</w:t>
            </w:r>
          </w:p>
        </w:tc>
        <w:tc>
          <w:tcPr>
            <w:tcW w:w="1106" w:type="pct"/>
            <w:shd w:val="clear" w:color="auto" w:fill="auto"/>
          </w:tcPr>
          <w:p w14:paraId="2F867F5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7339FB11" w14:textId="77777777" w:rsidTr="00DA0C7F">
        <w:tc>
          <w:tcPr>
            <w:tcW w:w="1598" w:type="pct"/>
            <w:shd w:val="clear" w:color="auto" w:fill="auto"/>
          </w:tcPr>
          <w:p w14:paraId="50B866BF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5</w:t>
            </w:r>
          </w:p>
        </w:tc>
        <w:tc>
          <w:tcPr>
            <w:tcW w:w="1067" w:type="pct"/>
            <w:shd w:val="clear" w:color="auto" w:fill="auto"/>
          </w:tcPr>
          <w:p w14:paraId="4D4A858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229" w:type="pct"/>
            <w:shd w:val="clear" w:color="auto" w:fill="auto"/>
          </w:tcPr>
          <w:p w14:paraId="3EF070B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1.28-1.34</w:t>
            </w:r>
          </w:p>
        </w:tc>
        <w:tc>
          <w:tcPr>
            <w:tcW w:w="1106" w:type="pct"/>
            <w:shd w:val="clear" w:color="auto" w:fill="auto"/>
          </w:tcPr>
          <w:p w14:paraId="292107E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261B191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>Abbreviations: CI, confidence interval; COPD, chronic obstructive pulmonary disease; HT, hypertension; OR: odds ratio; POAD, peripheral occlusive arterial disease.</w:t>
      </w:r>
    </w:p>
    <w:p w14:paraId="48E5BADA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F2F97">
        <w:rPr>
          <w:rFonts w:ascii="Times New Roman" w:hAnsi="Times New Roman" w:cs="Times New Roman"/>
          <w:sz w:val="24"/>
          <w:szCs w:val="24"/>
        </w:rPr>
        <w:t xml:space="preserve"> Among 195,062 patients with hypertension, 592 had secondary hypertension and 407 had non-specified hypertension. This analysis only included </w:t>
      </w:r>
      <w:r w:rsidRPr="007F2F97">
        <w:rPr>
          <w:rFonts w:ascii="Times New Roman" w:hAnsi="Times New Roman" w:cs="Times New Roman"/>
        </w:rPr>
        <w:t xml:space="preserve">194,063 </w:t>
      </w:r>
      <w:r w:rsidRPr="007F2F97">
        <w:rPr>
          <w:rFonts w:ascii="Times New Roman" w:hAnsi="Times New Roman" w:cs="Times New Roman"/>
          <w:sz w:val="24"/>
          <w:szCs w:val="24"/>
        </w:rPr>
        <w:t xml:space="preserve">patients </w:t>
      </w:r>
      <w:r w:rsidRPr="007F2F97">
        <w:rPr>
          <w:rFonts w:ascii="Times New Roman" w:hAnsi="Times New Roman" w:cs="Times New Roman"/>
        </w:rPr>
        <w:t xml:space="preserve">with </w:t>
      </w:r>
      <w:r w:rsidRPr="007F2F97">
        <w:rPr>
          <w:rFonts w:ascii="Times New Roman" w:hAnsi="Times New Roman" w:cs="Times New Roman"/>
          <w:sz w:val="24"/>
          <w:szCs w:val="24"/>
        </w:rPr>
        <w:t>primary hypertension which counted for 99.5% of patients with hypertension.</w:t>
      </w:r>
    </w:p>
    <w:p w14:paraId="303E195C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F2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significance of OR for major cardiovascular events associated with constipation.</w:t>
      </w:r>
    </w:p>
    <w:p w14:paraId="595FA1EE" w14:textId="77777777" w:rsidR="005E6641" w:rsidRPr="007F2F97" w:rsidRDefault="005E6641" w:rsidP="005E6641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7F2F97">
        <w:rPr>
          <w:rFonts w:ascii="Times New Roman" w:hAnsi="Times New Roman" w:cs="Times New Roman"/>
          <w:sz w:val="24"/>
          <w:szCs w:val="24"/>
        </w:rPr>
        <w:t xml:space="preserve"> Cardiovascular events included myocardial infarction, angina,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stroke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and transient ischemic attack.</w:t>
      </w:r>
    </w:p>
    <w:p w14:paraId="44D41A8D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>Model 1: Adjusted for age.</w:t>
      </w:r>
    </w:p>
    <w:p w14:paraId="180B6D10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>Model 2: Adjusted for age and sex.</w:t>
      </w:r>
    </w:p>
    <w:p w14:paraId="0963D07D" w14:textId="22D86256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3: Adjusted for age, sex, </w:t>
      </w:r>
      <w:r w:rsidR="002D1CA5" w:rsidRPr="007F2F97">
        <w:rPr>
          <w:rFonts w:ascii="Times New Roman" w:hAnsi="Times New Roman" w:cs="Times New Roman"/>
          <w:sz w:val="24"/>
          <w:szCs w:val="24"/>
        </w:rPr>
        <w:t xml:space="preserve">and cardiovascular risk factors (obesity, smoking, diabetes, sleep apnoea, COPD, kidney disease, endocrine disorders, metabolic disorders, POAD, atrial </w:t>
      </w:r>
      <w:proofErr w:type="gramStart"/>
      <w:r w:rsidR="002D1CA5" w:rsidRPr="007F2F97">
        <w:rPr>
          <w:rFonts w:ascii="Times New Roman" w:hAnsi="Times New Roman" w:cs="Times New Roman"/>
          <w:sz w:val="24"/>
          <w:szCs w:val="24"/>
        </w:rPr>
        <w:t>fibrillation</w:t>
      </w:r>
      <w:proofErr w:type="gramEnd"/>
      <w:r w:rsidR="002D1CA5" w:rsidRPr="007F2F97">
        <w:rPr>
          <w:rFonts w:ascii="Times New Roman" w:hAnsi="Times New Roman" w:cs="Times New Roman"/>
          <w:sz w:val="24"/>
          <w:szCs w:val="24"/>
        </w:rPr>
        <w:t xml:space="preserve"> and cardiac arrhythmia)</w:t>
      </w:r>
      <w:r w:rsidR="000B1AC1" w:rsidRPr="007F2F97">
        <w:rPr>
          <w:rFonts w:ascii="Times New Roman" w:hAnsi="Times New Roman" w:cs="Times New Roman"/>
          <w:sz w:val="24"/>
          <w:szCs w:val="24"/>
        </w:rPr>
        <w:t>.</w:t>
      </w:r>
    </w:p>
    <w:p w14:paraId="5541FE6F" w14:textId="06AEE233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4: </w:t>
      </w:r>
      <w:r w:rsidR="005E62FD" w:rsidRPr="007F2F97">
        <w:rPr>
          <w:rFonts w:ascii="Times New Roman" w:hAnsi="Times New Roman" w:cs="Times New Roman"/>
          <w:sz w:val="24"/>
          <w:szCs w:val="24"/>
        </w:rPr>
        <w:t xml:space="preserve">Adjusted for all the factors in Model 3 </w:t>
      </w:r>
      <w:r w:rsidR="00B00B11" w:rsidRPr="007F2F97">
        <w:rPr>
          <w:rFonts w:ascii="Times New Roman" w:hAnsi="Times New Roman" w:cs="Times New Roman"/>
          <w:sz w:val="24"/>
          <w:szCs w:val="24"/>
        </w:rPr>
        <w:t>plus gastrointestinal disorders (irritable bowel syndrome, ulcerative colitis, Crohn</w:t>
      </w:r>
      <w:r w:rsidR="00B00B11" w:rsidRPr="007F2F97">
        <w:rPr>
          <w:rFonts w:ascii="Times New Roman" w:hAnsi="Times New Roman" w:cs="Times New Roman" w:hint="eastAsia"/>
          <w:sz w:val="24"/>
          <w:szCs w:val="24"/>
        </w:rPr>
        <w:t>’</w:t>
      </w:r>
      <w:r w:rsidR="00B00B11" w:rsidRPr="007F2F97">
        <w:rPr>
          <w:rFonts w:ascii="Times New Roman" w:hAnsi="Times New Roman" w:cs="Times New Roman"/>
          <w:sz w:val="24"/>
          <w:szCs w:val="24"/>
        </w:rPr>
        <w:t>s disease and other gastrointestinal disorders)</w:t>
      </w:r>
      <w:r w:rsidR="005E62FD" w:rsidRPr="007F2F97">
        <w:rPr>
          <w:rFonts w:ascii="Times New Roman" w:hAnsi="Times New Roman" w:cs="Times New Roman"/>
          <w:sz w:val="24"/>
          <w:szCs w:val="24"/>
        </w:rPr>
        <w:t>.</w:t>
      </w:r>
    </w:p>
    <w:p w14:paraId="5FCADCE9" w14:textId="46171EF5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5: </w:t>
      </w:r>
      <w:r w:rsidR="00A85909" w:rsidRPr="007F2F97">
        <w:rPr>
          <w:rFonts w:ascii="Times New Roman" w:hAnsi="Times New Roman" w:cs="Times New Roman"/>
          <w:sz w:val="24"/>
          <w:szCs w:val="24"/>
        </w:rPr>
        <w:t>Adjusted for all the factors in Model 4 plus metropolitan residence.</w:t>
      </w:r>
    </w:p>
    <w:p w14:paraId="0BCFDB7E" w14:textId="77777777" w:rsidR="005E6641" w:rsidRPr="007F2F97" w:rsidRDefault="005E6641" w:rsidP="005E6641">
      <w:pPr>
        <w:rPr>
          <w:rFonts w:ascii="Times New Roman" w:hAnsi="Times New Roman" w:cs="Times New Roman"/>
          <w:sz w:val="24"/>
          <w:szCs w:val="24"/>
        </w:rPr>
        <w:sectPr w:rsidR="005E6641" w:rsidRPr="007F2F97" w:rsidSect="00E36B3A">
          <w:pgSz w:w="12242" w:h="15842" w:code="1"/>
          <w:pgMar w:top="1440" w:right="1440" w:bottom="1440" w:left="1440" w:header="709" w:footer="709" w:gutter="0"/>
          <w:cols w:space="708"/>
          <w:docGrid w:linePitch="360"/>
        </w:sectPr>
      </w:pPr>
      <w:r w:rsidRPr="007F2F97">
        <w:rPr>
          <w:rFonts w:ascii="Times New Roman" w:hAnsi="Times New Roman" w:cs="Times New Roman"/>
          <w:sz w:val="24"/>
          <w:szCs w:val="24"/>
        </w:rPr>
        <w:br w:type="page"/>
      </w:r>
    </w:p>
    <w:p w14:paraId="435C1645" w14:textId="1C6D9A00" w:rsidR="005E6641" w:rsidRPr="007F2F97" w:rsidRDefault="00A71440" w:rsidP="005E6641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6</w:t>
      </w:r>
      <w:r w:rsidR="005E6641" w:rsidRPr="007F2F97">
        <w:rPr>
          <w:rFonts w:ascii="Times New Roman" w:hAnsi="Times New Roman" w:cs="Times New Roman"/>
          <w:sz w:val="24"/>
          <w:szCs w:val="24"/>
        </w:rPr>
        <w:t xml:space="preserve">: Risk of cardiovascular events associated with constipation and primary hypertension in </w:t>
      </w:r>
      <w:r w:rsidR="005E6641" w:rsidRPr="007F2F9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540,173 </w:t>
      </w:r>
      <w:proofErr w:type="gramStart"/>
      <w:r w:rsidR="005E6641" w:rsidRPr="007F2F97">
        <w:rPr>
          <w:rFonts w:ascii="Times New Roman" w:hAnsi="Times New Roman" w:cs="Times New Roman"/>
          <w:sz w:val="24"/>
          <w:szCs w:val="24"/>
        </w:rPr>
        <w:t>patients</w:t>
      </w:r>
      <w:proofErr w:type="gramEnd"/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129"/>
        <w:gridCol w:w="1843"/>
        <w:gridCol w:w="851"/>
        <w:gridCol w:w="1417"/>
        <w:gridCol w:w="992"/>
        <w:gridCol w:w="851"/>
        <w:gridCol w:w="1417"/>
        <w:gridCol w:w="993"/>
        <w:gridCol w:w="992"/>
        <w:gridCol w:w="1417"/>
        <w:gridCol w:w="993"/>
      </w:tblGrid>
      <w:tr w:rsidR="005E6641" w:rsidRPr="007F2F97" w14:paraId="2C1681BB" w14:textId="77777777" w:rsidTr="00DA0C7F">
        <w:tc>
          <w:tcPr>
            <w:tcW w:w="1129" w:type="dxa"/>
          </w:tcPr>
          <w:p w14:paraId="3ECF308E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D86891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Without either condition (N=208,413)</w:t>
            </w:r>
          </w:p>
        </w:tc>
        <w:tc>
          <w:tcPr>
            <w:tcW w:w="3260" w:type="dxa"/>
            <w:gridSpan w:val="3"/>
          </w:tcPr>
          <w:p w14:paraId="1D46C2A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 constipation alone (N=137,697)</w:t>
            </w:r>
          </w:p>
        </w:tc>
        <w:tc>
          <w:tcPr>
            <w:tcW w:w="3261" w:type="dxa"/>
            <w:gridSpan w:val="3"/>
          </w:tcPr>
          <w:p w14:paraId="3EA54A9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 primary hypertension alone (N=61,785)</w:t>
            </w:r>
          </w:p>
        </w:tc>
        <w:tc>
          <w:tcPr>
            <w:tcW w:w="3402" w:type="dxa"/>
            <w:gridSpan w:val="3"/>
          </w:tcPr>
          <w:p w14:paraId="662B743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With both constipation and primary hypertension (N=132,278)</w:t>
            </w:r>
          </w:p>
        </w:tc>
      </w:tr>
      <w:tr w:rsidR="005E6641" w:rsidRPr="007F2F97" w14:paraId="42BC885C" w14:textId="77777777" w:rsidTr="00DA0C7F">
        <w:tc>
          <w:tcPr>
            <w:tcW w:w="1129" w:type="dxa"/>
          </w:tcPr>
          <w:p w14:paraId="767BA04C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FC17AB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851" w:type="dxa"/>
          </w:tcPr>
          <w:p w14:paraId="3C8EC40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4C034E3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2" w:type="dxa"/>
          </w:tcPr>
          <w:p w14:paraId="35DD19C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851" w:type="dxa"/>
          </w:tcPr>
          <w:p w14:paraId="7E32DA2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7FE81BD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</w:tcPr>
          <w:p w14:paraId="0680720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 value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992" w:type="dxa"/>
          </w:tcPr>
          <w:p w14:paraId="08A4351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417" w:type="dxa"/>
          </w:tcPr>
          <w:p w14:paraId="1E94869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</w:tcPr>
          <w:p w14:paraId="42FB6E2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P value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5E6641" w:rsidRPr="007F2F97" w14:paraId="7356FE2F" w14:textId="77777777" w:rsidTr="00DA0C7F">
        <w:tc>
          <w:tcPr>
            <w:tcW w:w="12895" w:type="dxa"/>
            <w:gridSpan w:val="11"/>
          </w:tcPr>
          <w:p w14:paraId="55C7F6E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All cardiovascular events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5E6641" w:rsidRPr="007F2F97" w14:paraId="489C3E8A" w14:textId="77777777" w:rsidTr="00DA0C7F">
        <w:tc>
          <w:tcPr>
            <w:tcW w:w="1129" w:type="dxa"/>
            <w:shd w:val="clear" w:color="auto" w:fill="auto"/>
          </w:tcPr>
          <w:p w14:paraId="6B62593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370594D5" w14:textId="752137D6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6C2B80F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1417" w:type="dxa"/>
            <w:shd w:val="clear" w:color="auto" w:fill="auto"/>
          </w:tcPr>
          <w:p w14:paraId="5BFFC93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2.03-2.11</w:t>
            </w:r>
          </w:p>
        </w:tc>
        <w:tc>
          <w:tcPr>
            <w:tcW w:w="992" w:type="dxa"/>
            <w:shd w:val="clear" w:color="auto" w:fill="auto"/>
          </w:tcPr>
          <w:p w14:paraId="7ED821D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4498336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8.41</w:t>
            </w:r>
          </w:p>
        </w:tc>
        <w:tc>
          <w:tcPr>
            <w:tcW w:w="1417" w:type="dxa"/>
            <w:shd w:val="clear" w:color="auto" w:fill="auto"/>
          </w:tcPr>
          <w:p w14:paraId="1DF852F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8.24-8.59</w:t>
            </w:r>
          </w:p>
        </w:tc>
        <w:tc>
          <w:tcPr>
            <w:tcW w:w="993" w:type="dxa"/>
            <w:shd w:val="clear" w:color="auto" w:fill="auto"/>
          </w:tcPr>
          <w:p w14:paraId="5A941DE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7F4B318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417" w:type="dxa"/>
            <w:shd w:val="clear" w:color="auto" w:fill="auto"/>
          </w:tcPr>
          <w:p w14:paraId="02B709D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10.85-11.22</w:t>
            </w:r>
          </w:p>
        </w:tc>
        <w:tc>
          <w:tcPr>
            <w:tcW w:w="993" w:type="dxa"/>
            <w:shd w:val="clear" w:color="auto" w:fill="auto"/>
          </w:tcPr>
          <w:p w14:paraId="4302419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346F3380" w14:textId="77777777" w:rsidTr="00DA0C7F">
        <w:tc>
          <w:tcPr>
            <w:tcW w:w="1129" w:type="dxa"/>
            <w:shd w:val="clear" w:color="auto" w:fill="auto"/>
          </w:tcPr>
          <w:p w14:paraId="2D18137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0FAEB1B1" w14:textId="0BFFC569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3BE38C6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1417" w:type="dxa"/>
            <w:shd w:val="clear" w:color="auto" w:fill="auto"/>
          </w:tcPr>
          <w:p w14:paraId="238DE84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2.03-2.11</w:t>
            </w:r>
          </w:p>
        </w:tc>
        <w:tc>
          <w:tcPr>
            <w:tcW w:w="992" w:type="dxa"/>
            <w:shd w:val="clear" w:color="auto" w:fill="auto"/>
          </w:tcPr>
          <w:p w14:paraId="16144FE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244AD4B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1417" w:type="dxa"/>
            <w:shd w:val="clear" w:color="auto" w:fill="auto"/>
          </w:tcPr>
          <w:p w14:paraId="65CE80D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8.42-8.77</w:t>
            </w:r>
          </w:p>
        </w:tc>
        <w:tc>
          <w:tcPr>
            <w:tcW w:w="993" w:type="dxa"/>
            <w:shd w:val="clear" w:color="auto" w:fill="auto"/>
          </w:tcPr>
          <w:p w14:paraId="3E31793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0B042D4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11.39</w:t>
            </w:r>
          </w:p>
        </w:tc>
        <w:tc>
          <w:tcPr>
            <w:tcW w:w="1417" w:type="dxa"/>
            <w:shd w:val="clear" w:color="auto" w:fill="auto"/>
          </w:tcPr>
          <w:p w14:paraId="3A494DF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11.20-11.59</w:t>
            </w:r>
          </w:p>
        </w:tc>
        <w:tc>
          <w:tcPr>
            <w:tcW w:w="993" w:type="dxa"/>
            <w:shd w:val="clear" w:color="auto" w:fill="auto"/>
          </w:tcPr>
          <w:p w14:paraId="2940C26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76A04E8E" w14:textId="77777777" w:rsidTr="00DA0C7F">
        <w:tc>
          <w:tcPr>
            <w:tcW w:w="1129" w:type="dxa"/>
            <w:shd w:val="clear" w:color="auto" w:fill="auto"/>
          </w:tcPr>
          <w:p w14:paraId="29178AEC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073935E9" w14:textId="17E8EF20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38D5EBA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417" w:type="dxa"/>
            <w:shd w:val="clear" w:color="auto" w:fill="auto"/>
          </w:tcPr>
          <w:p w14:paraId="01BD845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1.58-1.64</w:t>
            </w:r>
          </w:p>
        </w:tc>
        <w:tc>
          <w:tcPr>
            <w:tcW w:w="992" w:type="dxa"/>
            <w:shd w:val="clear" w:color="auto" w:fill="auto"/>
          </w:tcPr>
          <w:p w14:paraId="5E8AB2F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0A00211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6.27</w:t>
            </w:r>
          </w:p>
        </w:tc>
        <w:tc>
          <w:tcPr>
            <w:tcW w:w="1417" w:type="dxa"/>
            <w:shd w:val="clear" w:color="auto" w:fill="auto"/>
          </w:tcPr>
          <w:p w14:paraId="420185A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6.14-6.41</w:t>
            </w:r>
          </w:p>
        </w:tc>
        <w:tc>
          <w:tcPr>
            <w:tcW w:w="993" w:type="dxa"/>
            <w:shd w:val="clear" w:color="auto" w:fill="auto"/>
          </w:tcPr>
          <w:p w14:paraId="4F70666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614588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6.73</w:t>
            </w:r>
          </w:p>
        </w:tc>
        <w:tc>
          <w:tcPr>
            <w:tcW w:w="1417" w:type="dxa"/>
            <w:shd w:val="clear" w:color="auto" w:fill="auto"/>
          </w:tcPr>
          <w:p w14:paraId="7594085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6.61-6.87</w:t>
            </w:r>
          </w:p>
        </w:tc>
        <w:tc>
          <w:tcPr>
            <w:tcW w:w="993" w:type="dxa"/>
            <w:shd w:val="clear" w:color="auto" w:fill="auto"/>
          </w:tcPr>
          <w:p w14:paraId="4B116D7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7713027E" w14:textId="77777777" w:rsidTr="00DA0C7F">
        <w:tc>
          <w:tcPr>
            <w:tcW w:w="1129" w:type="dxa"/>
            <w:shd w:val="clear" w:color="auto" w:fill="auto"/>
          </w:tcPr>
          <w:p w14:paraId="7EF29AD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3C2C0519" w14:textId="4C4A6D0D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7FCC70D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417" w:type="dxa"/>
            <w:shd w:val="clear" w:color="auto" w:fill="auto"/>
          </w:tcPr>
          <w:p w14:paraId="6110C88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1.56-1.62</w:t>
            </w:r>
          </w:p>
        </w:tc>
        <w:tc>
          <w:tcPr>
            <w:tcW w:w="992" w:type="dxa"/>
            <w:shd w:val="clear" w:color="auto" w:fill="auto"/>
          </w:tcPr>
          <w:p w14:paraId="5BE9014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4E23F9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1417" w:type="dxa"/>
            <w:shd w:val="clear" w:color="auto" w:fill="auto"/>
          </w:tcPr>
          <w:p w14:paraId="46AEF61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6.10-6.37</w:t>
            </w:r>
          </w:p>
        </w:tc>
        <w:tc>
          <w:tcPr>
            <w:tcW w:w="993" w:type="dxa"/>
            <w:shd w:val="clear" w:color="auto" w:fill="auto"/>
          </w:tcPr>
          <w:p w14:paraId="4124004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1D2BDD3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6.62</w:t>
            </w:r>
          </w:p>
        </w:tc>
        <w:tc>
          <w:tcPr>
            <w:tcW w:w="1417" w:type="dxa"/>
            <w:shd w:val="clear" w:color="auto" w:fill="auto"/>
          </w:tcPr>
          <w:p w14:paraId="36D35C8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6.49-6.75</w:t>
            </w:r>
          </w:p>
        </w:tc>
        <w:tc>
          <w:tcPr>
            <w:tcW w:w="993" w:type="dxa"/>
            <w:shd w:val="clear" w:color="auto" w:fill="auto"/>
          </w:tcPr>
          <w:p w14:paraId="659097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2ADA5445" w14:textId="77777777" w:rsidTr="00DA0C7F">
        <w:tc>
          <w:tcPr>
            <w:tcW w:w="1129" w:type="dxa"/>
            <w:shd w:val="clear" w:color="auto" w:fill="auto"/>
          </w:tcPr>
          <w:p w14:paraId="2F5388CC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5</w:t>
            </w:r>
          </w:p>
        </w:tc>
        <w:tc>
          <w:tcPr>
            <w:tcW w:w="1843" w:type="dxa"/>
          </w:tcPr>
          <w:p w14:paraId="32B3B8AD" w14:textId="19813CA6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33C0920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417" w:type="dxa"/>
            <w:shd w:val="clear" w:color="auto" w:fill="auto"/>
          </w:tcPr>
          <w:p w14:paraId="7DAECD7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1.55-1.61</w:t>
            </w:r>
          </w:p>
        </w:tc>
        <w:tc>
          <w:tcPr>
            <w:tcW w:w="992" w:type="dxa"/>
            <w:shd w:val="clear" w:color="auto" w:fill="auto"/>
          </w:tcPr>
          <w:p w14:paraId="360D2D8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3298E2C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1417" w:type="dxa"/>
            <w:shd w:val="clear" w:color="auto" w:fill="auto"/>
          </w:tcPr>
          <w:p w14:paraId="2E407F0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6.03-6.30</w:t>
            </w:r>
          </w:p>
        </w:tc>
        <w:tc>
          <w:tcPr>
            <w:tcW w:w="993" w:type="dxa"/>
            <w:shd w:val="clear" w:color="auto" w:fill="auto"/>
          </w:tcPr>
          <w:p w14:paraId="7B55F2C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B4EAD5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1417" w:type="dxa"/>
            <w:shd w:val="clear" w:color="auto" w:fill="auto"/>
          </w:tcPr>
          <w:p w14:paraId="045C59D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6.43-6.68</w:t>
            </w:r>
          </w:p>
        </w:tc>
        <w:tc>
          <w:tcPr>
            <w:tcW w:w="993" w:type="dxa"/>
            <w:shd w:val="clear" w:color="auto" w:fill="auto"/>
          </w:tcPr>
          <w:p w14:paraId="65EF5D4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6448E42B" w14:textId="77777777" w:rsidTr="00DA0C7F">
        <w:tc>
          <w:tcPr>
            <w:tcW w:w="12895" w:type="dxa"/>
            <w:gridSpan w:val="11"/>
          </w:tcPr>
          <w:p w14:paraId="14DFAEF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Myocardial infarction</w:t>
            </w:r>
          </w:p>
        </w:tc>
      </w:tr>
      <w:tr w:rsidR="005E6641" w:rsidRPr="007F2F97" w14:paraId="381FFE74" w14:textId="77777777" w:rsidTr="00DA0C7F">
        <w:tc>
          <w:tcPr>
            <w:tcW w:w="1129" w:type="dxa"/>
            <w:shd w:val="clear" w:color="auto" w:fill="auto"/>
          </w:tcPr>
          <w:p w14:paraId="5B6631A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7A8C441C" w14:textId="1282AC61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721DE1F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417" w:type="dxa"/>
            <w:shd w:val="clear" w:color="auto" w:fill="auto"/>
          </w:tcPr>
          <w:p w14:paraId="7F722A2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1.83-1.91</w:t>
            </w:r>
          </w:p>
        </w:tc>
        <w:tc>
          <w:tcPr>
            <w:tcW w:w="992" w:type="dxa"/>
            <w:shd w:val="clear" w:color="auto" w:fill="auto"/>
          </w:tcPr>
          <w:p w14:paraId="59C8E6C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0B4A1F7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7.31</w:t>
            </w:r>
          </w:p>
        </w:tc>
        <w:tc>
          <w:tcPr>
            <w:tcW w:w="1417" w:type="dxa"/>
            <w:shd w:val="clear" w:color="auto" w:fill="auto"/>
          </w:tcPr>
          <w:p w14:paraId="35A5AA1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7.14-7.48</w:t>
            </w:r>
          </w:p>
        </w:tc>
        <w:tc>
          <w:tcPr>
            <w:tcW w:w="993" w:type="dxa"/>
            <w:shd w:val="clear" w:color="auto" w:fill="auto"/>
          </w:tcPr>
          <w:p w14:paraId="2F7A0A7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77F1661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1417" w:type="dxa"/>
            <w:shd w:val="clear" w:color="auto" w:fill="auto"/>
          </w:tcPr>
          <w:p w14:paraId="02E5F31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8.66-9.01</w:t>
            </w:r>
          </w:p>
        </w:tc>
        <w:tc>
          <w:tcPr>
            <w:tcW w:w="993" w:type="dxa"/>
            <w:shd w:val="clear" w:color="auto" w:fill="auto"/>
          </w:tcPr>
          <w:p w14:paraId="4AABB3D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1C99104D" w14:textId="77777777" w:rsidTr="00DA0C7F">
        <w:tc>
          <w:tcPr>
            <w:tcW w:w="1129" w:type="dxa"/>
            <w:shd w:val="clear" w:color="auto" w:fill="auto"/>
          </w:tcPr>
          <w:p w14:paraId="3E71787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22273C48" w14:textId="0B23E3DE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564061D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417" w:type="dxa"/>
            <w:shd w:val="clear" w:color="auto" w:fill="auto"/>
          </w:tcPr>
          <w:p w14:paraId="7EF613B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1.83-1.91</w:t>
            </w:r>
          </w:p>
        </w:tc>
        <w:tc>
          <w:tcPr>
            <w:tcW w:w="992" w:type="dxa"/>
            <w:shd w:val="clear" w:color="auto" w:fill="auto"/>
          </w:tcPr>
          <w:p w14:paraId="416091C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30C46D4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7.47</w:t>
            </w:r>
          </w:p>
        </w:tc>
        <w:tc>
          <w:tcPr>
            <w:tcW w:w="1417" w:type="dxa"/>
            <w:shd w:val="clear" w:color="auto" w:fill="auto"/>
          </w:tcPr>
          <w:p w14:paraId="7AA0562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7.30-7.64</w:t>
            </w:r>
          </w:p>
        </w:tc>
        <w:tc>
          <w:tcPr>
            <w:tcW w:w="993" w:type="dxa"/>
            <w:shd w:val="clear" w:color="auto" w:fill="auto"/>
          </w:tcPr>
          <w:p w14:paraId="741582C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78464B0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417" w:type="dxa"/>
            <w:shd w:val="clear" w:color="auto" w:fill="auto"/>
          </w:tcPr>
          <w:p w14:paraId="3BB943C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8.98-9.33</w:t>
            </w:r>
          </w:p>
        </w:tc>
        <w:tc>
          <w:tcPr>
            <w:tcW w:w="993" w:type="dxa"/>
            <w:shd w:val="clear" w:color="auto" w:fill="auto"/>
          </w:tcPr>
          <w:p w14:paraId="4D6AFDD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05C5E89E" w14:textId="77777777" w:rsidTr="00DA0C7F">
        <w:tc>
          <w:tcPr>
            <w:tcW w:w="1129" w:type="dxa"/>
            <w:shd w:val="clear" w:color="auto" w:fill="auto"/>
          </w:tcPr>
          <w:p w14:paraId="371322B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742821B8" w14:textId="7DEDC595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42A27C1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417" w:type="dxa"/>
            <w:shd w:val="clear" w:color="auto" w:fill="auto"/>
          </w:tcPr>
          <w:p w14:paraId="6E80508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1.34-1.41</w:t>
            </w:r>
          </w:p>
        </w:tc>
        <w:tc>
          <w:tcPr>
            <w:tcW w:w="992" w:type="dxa"/>
            <w:shd w:val="clear" w:color="auto" w:fill="auto"/>
          </w:tcPr>
          <w:p w14:paraId="4B9D5B4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6EC27FC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1417" w:type="dxa"/>
            <w:shd w:val="clear" w:color="auto" w:fill="auto"/>
          </w:tcPr>
          <w:p w14:paraId="36AD448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4.83-5.07</w:t>
            </w:r>
          </w:p>
        </w:tc>
        <w:tc>
          <w:tcPr>
            <w:tcW w:w="993" w:type="dxa"/>
            <w:shd w:val="clear" w:color="auto" w:fill="auto"/>
          </w:tcPr>
          <w:p w14:paraId="302B728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0DD532F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4.69</w:t>
            </w:r>
          </w:p>
        </w:tc>
        <w:tc>
          <w:tcPr>
            <w:tcW w:w="1417" w:type="dxa"/>
            <w:shd w:val="clear" w:color="auto" w:fill="auto"/>
          </w:tcPr>
          <w:p w14:paraId="471198C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4.59-4.80</w:t>
            </w:r>
          </w:p>
        </w:tc>
        <w:tc>
          <w:tcPr>
            <w:tcW w:w="993" w:type="dxa"/>
            <w:shd w:val="clear" w:color="auto" w:fill="auto"/>
          </w:tcPr>
          <w:p w14:paraId="091F031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50E79A84" w14:textId="77777777" w:rsidTr="00DA0C7F">
        <w:tc>
          <w:tcPr>
            <w:tcW w:w="1129" w:type="dxa"/>
            <w:shd w:val="clear" w:color="auto" w:fill="auto"/>
          </w:tcPr>
          <w:p w14:paraId="14799A6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1825A402" w14:textId="21D8AA2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7711AFD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417" w:type="dxa"/>
            <w:shd w:val="clear" w:color="auto" w:fill="auto"/>
          </w:tcPr>
          <w:p w14:paraId="7C9410D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1.32-1.38</w:t>
            </w:r>
          </w:p>
        </w:tc>
        <w:tc>
          <w:tcPr>
            <w:tcW w:w="992" w:type="dxa"/>
            <w:shd w:val="clear" w:color="auto" w:fill="auto"/>
          </w:tcPr>
          <w:p w14:paraId="5756EF6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3D2C3B6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1417" w:type="dxa"/>
            <w:shd w:val="clear" w:color="auto" w:fill="auto"/>
          </w:tcPr>
          <w:p w14:paraId="64EEF21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4.79-5.03</w:t>
            </w:r>
          </w:p>
        </w:tc>
        <w:tc>
          <w:tcPr>
            <w:tcW w:w="993" w:type="dxa"/>
            <w:shd w:val="clear" w:color="auto" w:fill="auto"/>
          </w:tcPr>
          <w:p w14:paraId="3DC983B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76CEE1E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1417" w:type="dxa"/>
            <w:shd w:val="clear" w:color="auto" w:fill="auto"/>
          </w:tcPr>
          <w:p w14:paraId="79BCBC9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4.49-4.70</w:t>
            </w:r>
          </w:p>
        </w:tc>
        <w:tc>
          <w:tcPr>
            <w:tcW w:w="993" w:type="dxa"/>
            <w:shd w:val="clear" w:color="auto" w:fill="auto"/>
          </w:tcPr>
          <w:p w14:paraId="589B17A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51B04973" w14:textId="77777777" w:rsidTr="00DA0C7F">
        <w:tc>
          <w:tcPr>
            <w:tcW w:w="1129" w:type="dxa"/>
            <w:shd w:val="clear" w:color="auto" w:fill="auto"/>
          </w:tcPr>
          <w:p w14:paraId="601F97E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5</w:t>
            </w:r>
          </w:p>
        </w:tc>
        <w:tc>
          <w:tcPr>
            <w:tcW w:w="1843" w:type="dxa"/>
          </w:tcPr>
          <w:p w14:paraId="3713BD4E" w14:textId="54B43F6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0B52364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417" w:type="dxa"/>
            <w:shd w:val="clear" w:color="auto" w:fill="auto"/>
          </w:tcPr>
          <w:p w14:paraId="6BF7F1B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1.31-1.38</w:t>
            </w:r>
          </w:p>
        </w:tc>
        <w:tc>
          <w:tcPr>
            <w:tcW w:w="992" w:type="dxa"/>
            <w:shd w:val="clear" w:color="auto" w:fill="auto"/>
          </w:tcPr>
          <w:p w14:paraId="2200E9B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8133BF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4.85</w:t>
            </w:r>
          </w:p>
        </w:tc>
        <w:tc>
          <w:tcPr>
            <w:tcW w:w="1417" w:type="dxa"/>
            <w:shd w:val="clear" w:color="auto" w:fill="auto"/>
          </w:tcPr>
          <w:p w14:paraId="34EF6F4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4.74-4.98</w:t>
            </w:r>
          </w:p>
        </w:tc>
        <w:tc>
          <w:tcPr>
            <w:tcW w:w="993" w:type="dxa"/>
            <w:shd w:val="clear" w:color="auto" w:fill="auto"/>
          </w:tcPr>
          <w:p w14:paraId="608DEC9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3FBAFE6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1417" w:type="dxa"/>
            <w:shd w:val="clear" w:color="auto" w:fill="auto"/>
          </w:tcPr>
          <w:p w14:paraId="03BDA3B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4.45-4.66</w:t>
            </w:r>
          </w:p>
        </w:tc>
        <w:tc>
          <w:tcPr>
            <w:tcW w:w="993" w:type="dxa"/>
            <w:shd w:val="clear" w:color="auto" w:fill="auto"/>
          </w:tcPr>
          <w:p w14:paraId="1D3D3F4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2C75D176" w14:textId="77777777" w:rsidTr="00DA0C7F">
        <w:tc>
          <w:tcPr>
            <w:tcW w:w="12895" w:type="dxa"/>
            <w:gridSpan w:val="11"/>
          </w:tcPr>
          <w:p w14:paraId="72FE9A6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Stroke</w:t>
            </w:r>
          </w:p>
        </w:tc>
      </w:tr>
      <w:tr w:rsidR="005E6641" w:rsidRPr="007F2F97" w14:paraId="31F425D5" w14:textId="77777777" w:rsidTr="00DA0C7F">
        <w:tc>
          <w:tcPr>
            <w:tcW w:w="1129" w:type="dxa"/>
            <w:shd w:val="clear" w:color="auto" w:fill="auto"/>
          </w:tcPr>
          <w:p w14:paraId="3EF15B55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1 </w:t>
            </w:r>
          </w:p>
        </w:tc>
        <w:tc>
          <w:tcPr>
            <w:tcW w:w="1843" w:type="dxa"/>
          </w:tcPr>
          <w:p w14:paraId="4C499FF3" w14:textId="6E25F080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3F89FF7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417" w:type="dxa"/>
            <w:shd w:val="clear" w:color="auto" w:fill="auto"/>
          </w:tcPr>
          <w:p w14:paraId="2C1AA8C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2.13-2.27</w:t>
            </w:r>
          </w:p>
        </w:tc>
        <w:tc>
          <w:tcPr>
            <w:tcW w:w="992" w:type="dxa"/>
            <w:shd w:val="clear" w:color="auto" w:fill="auto"/>
          </w:tcPr>
          <w:p w14:paraId="15C9189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5EC0DA8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1417" w:type="dxa"/>
            <w:shd w:val="clear" w:color="auto" w:fill="auto"/>
          </w:tcPr>
          <w:p w14:paraId="278B60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6.07-6.45</w:t>
            </w:r>
          </w:p>
        </w:tc>
        <w:tc>
          <w:tcPr>
            <w:tcW w:w="993" w:type="dxa"/>
            <w:shd w:val="clear" w:color="auto" w:fill="auto"/>
          </w:tcPr>
          <w:p w14:paraId="2903EB5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16678A6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8.44</w:t>
            </w:r>
          </w:p>
        </w:tc>
        <w:tc>
          <w:tcPr>
            <w:tcW w:w="1417" w:type="dxa"/>
            <w:shd w:val="clear" w:color="auto" w:fill="auto"/>
          </w:tcPr>
          <w:p w14:paraId="1D361EB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8.22-8.67</w:t>
            </w:r>
          </w:p>
        </w:tc>
        <w:tc>
          <w:tcPr>
            <w:tcW w:w="993" w:type="dxa"/>
            <w:shd w:val="clear" w:color="auto" w:fill="auto"/>
          </w:tcPr>
          <w:p w14:paraId="4044FEE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1ECC4481" w14:textId="77777777" w:rsidTr="00DA0C7F">
        <w:tc>
          <w:tcPr>
            <w:tcW w:w="1129" w:type="dxa"/>
            <w:shd w:val="clear" w:color="auto" w:fill="auto"/>
          </w:tcPr>
          <w:p w14:paraId="7E5C398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2</w:t>
            </w:r>
          </w:p>
        </w:tc>
        <w:tc>
          <w:tcPr>
            <w:tcW w:w="1843" w:type="dxa"/>
          </w:tcPr>
          <w:p w14:paraId="33174E54" w14:textId="5939C802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2024AA2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1417" w:type="dxa"/>
            <w:shd w:val="clear" w:color="auto" w:fill="auto"/>
          </w:tcPr>
          <w:p w14:paraId="39A1935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2.13-2.26</w:t>
            </w:r>
          </w:p>
        </w:tc>
        <w:tc>
          <w:tcPr>
            <w:tcW w:w="992" w:type="dxa"/>
            <w:shd w:val="clear" w:color="auto" w:fill="auto"/>
          </w:tcPr>
          <w:p w14:paraId="069EF27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1AC7672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6.26</w:t>
            </w:r>
          </w:p>
        </w:tc>
        <w:tc>
          <w:tcPr>
            <w:tcW w:w="1417" w:type="dxa"/>
            <w:shd w:val="clear" w:color="auto" w:fill="auto"/>
          </w:tcPr>
          <w:p w14:paraId="6ECC893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6.07-6.45</w:t>
            </w:r>
          </w:p>
        </w:tc>
        <w:tc>
          <w:tcPr>
            <w:tcW w:w="993" w:type="dxa"/>
            <w:shd w:val="clear" w:color="auto" w:fill="auto"/>
          </w:tcPr>
          <w:p w14:paraId="37BA266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7B611D3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8.47</w:t>
            </w:r>
          </w:p>
        </w:tc>
        <w:tc>
          <w:tcPr>
            <w:tcW w:w="1417" w:type="dxa"/>
            <w:shd w:val="clear" w:color="auto" w:fill="auto"/>
          </w:tcPr>
          <w:p w14:paraId="57AA4C8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8.26-8.70</w:t>
            </w:r>
          </w:p>
        </w:tc>
        <w:tc>
          <w:tcPr>
            <w:tcW w:w="993" w:type="dxa"/>
            <w:shd w:val="clear" w:color="auto" w:fill="auto"/>
          </w:tcPr>
          <w:p w14:paraId="3B469B9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5741A5C4" w14:textId="77777777" w:rsidTr="00DA0C7F">
        <w:tc>
          <w:tcPr>
            <w:tcW w:w="1129" w:type="dxa"/>
            <w:shd w:val="clear" w:color="auto" w:fill="auto"/>
          </w:tcPr>
          <w:p w14:paraId="1D6CCF6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3 </w:t>
            </w:r>
          </w:p>
        </w:tc>
        <w:tc>
          <w:tcPr>
            <w:tcW w:w="1843" w:type="dxa"/>
          </w:tcPr>
          <w:p w14:paraId="725C466D" w14:textId="2BBF4062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5906B86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417" w:type="dxa"/>
            <w:shd w:val="clear" w:color="auto" w:fill="auto"/>
          </w:tcPr>
          <w:p w14:paraId="71DD74E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1.94-2.06</w:t>
            </w:r>
          </w:p>
        </w:tc>
        <w:tc>
          <w:tcPr>
            <w:tcW w:w="992" w:type="dxa"/>
            <w:shd w:val="clear" w:color="auto" w:fill="auto"/>
          </w:tcPr>
          <w:p w14:paraId="57D9A25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533501D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1417" w:type="dxa"/>
            <w:shd w:val="clear" w:color="auto" w:fill="auto"/>
          </w:tcPr>
          <w:p w14:paraId="3393D3E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5.27-5.62</w:t>
            </w:r>
          </w:p>
        </w:tc>
        <w:tc>
          <w:tcPr>
            <w:tcW w:w="993" w:type="dxa"/>
            <w:shd w:val="clear" w:color="auto" w:fill="auto"/>
          </w:tcPr>
          <w:p w14:paraId="4935B72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CC0831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1417" w:type="dxa"/>
            <w:shd w:val="clear" w:color="auto" w:fill="auto"/>
          </w:tcPr>
          <w:p w14:paraId="707242C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6.67-7.07</w:t>
            </w:r>
          </w:p>
        </w:tc>
        <w:tc>
          <w:tcPr>
            <w:tcW w:w="993" w:type="dxa"/>
            <w:shd w:val="clear" w:color="auto" w:fill="auto"/>
          </w:tcPr>
          <w:p w14:paraId="6A79A1D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4A6097A7" w14:textId="77777777" w:rsidTr="00DA0C7F">
        <w:tc>
          <w:tcPr>
            <w:tcW w:w="1129" w:type="dxa"/>
            <w:shd w:val="clear" w:color="auto" w:fill="auto"/>
          </w:tcPr>
          <w:p w14:paraId="0C813E0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4 </w:t>
            </w:r>
          </w:p>
        </w:tc>
        <w:tc>
          <w:tcPr>
            <w:tcW w:w="1843" w:type="dxa"/>
          </w:tcPr>
          <w:p w14:paraId="55363723" w14:textId="2A498FD5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BEE1F5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417" w:type="dxa"/>
            <w:shd w:val="clear" w:color="auto" w:fill="auto"/>
          </w:tcPr>
          <w:p w14:paraId="19344BF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1.94-2.07</w:t>
            </w:r>
          </w:p>
        </w:tc>
        <w:tc>
          <w:tcPr>
            <w:tcW w:w="992" w:type="dxa"/>
            <w:shd w:val="clear" w:color="auto" w:fill="auto"/>
          </w:tcPr>
          <w:p w14:paraId="0652AE3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2CF1BD3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1417" w:type="dxa"/>
            <w:shd w:val="clear" w:color="auto" w:fill="auto"/>
          </w:tcPr>
          <w:p w14:paraId="50F47C8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5.27-5.62</w:t>
            </w:r>
          </w:p>
        </w:tc>
        <w:tc>
          <w:tcPr>
            <w:tcW w:w="993" w:type="dxa"/>
            <w:shd w:val="clear" w:color="auto" w:fill="auto"/>
          </w:tcPr>
          <w:p w14:paraId="4E5B5FC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2276295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6.88</w:t>
            </w:r>
          </w:p>
        </w:tc>
        <w:tc>
          <w:tcPr>
            <w:tcW w:w="1417" w:type="dxa"/>
            <w:shd w:val="clear" w:color="auto" w:fill="auto"/>
          </w:tcPr>
          <w:p w14:paraId="2A1DA6F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6.68-7.08</w:t>
            </w:r>
          </w:p>
        </w:tc>
        <w:tc>
          <w:tcPr>
            <w:tcW w:w="993" w:type="dxa"/>
            <w:shd w:val="clear" w:color="auto" w:fill="auto"/>
          </w:tcPr>
          <w:p w14:paraId="4E9BCEF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4A5D8EC7" w14:textId="77777777" w:rsidTr="00DA0C7F">
        <w:tc>
          <w:tcPr>
            <w:tcW w:w="1129" w:type="dxa"/>
            <w:shd w:val="clear" w:color="auto" w:fill="auto"/>
          </w:tcPr>
          <w:p w14:paraId="76A6B00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Model 5</w:t>
            </w:r>
          </w:p>
        </w:tc>
        <w:tc>
          <w:tcPr>
            <w:tcW w:w="1843" w:type="dxa"/>
          </w:tcPr>
          <w:p w14:paraId="73BC6FAF" w14:textId="157F88F4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</w:t>
            </w:r>
            <w:r w:rsidR="00DF721D" w:rsidRPr="007F2F97">
              <w:rPr>
                <w:rFonts w:ascii="Times New Roman" w:hAnsi="Times New Roman" w:cs="Times New Roman"/>
              </w:rPr>
              <w:t>.00</w:t>
            </w:r>
            <w:r w:rsidRPr="007F2F97"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851" w:type="dxa"/>
            <w:shd w:val="clear" w:color="auto" w:fill="auto"/>
          </w:tcPr>
          <w:p w14:paraId="1F1576C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417" w:type="dxa"/>
            <w:shd w:val="clear" w:color="auto" w:fill="auto"/>
          </w:tcPr>
          <w:p w14:paraId="1579661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1.94-2.06</w:t>
            </w:r>
          </w:p>
        </w:tc>
        <w:tc>
          <w:tcPr>
            <w:tcW w:w="992" w:type="dxa"/>
            <w:shd w:val="clear" w:color="auto" w:fill="auto"/>
          </w:tcPr>
          <w:p w14:paraId="6D4D442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51" w:type="dxa"/>
            <w:shd w:val="clear" w:color="auto" w:fill="auto"/>
          </w:tcPr>
          <w:p w14:paraId="483BC1C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1417" w:type="dxa"/>
            <w:shd w:val="clear" w:color="auto" w:fill="auto"/>
          </w:tcPr>
          <w:p w14:paraId="378547F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5.24-5.58</w:t>
            </w:r>
          </w:p>
        </w:tc>
        <w:tc>
          <w:tcPr>
            <w:tcW w:w="993" w:type="dxa"/>
            <w:shd w:val="clear" w:color="auto" w:fill="auto"/>
          </w:tcPr>
          <w:p w14:paraId="0F264DF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shd w:val="clear" w:color="auto" w:fill="auto"/>
          </w:tcPr>
          <w:p w14:paraId="4B8A771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1417" w:type="dxa"/>
            <w:shd w:val="clear" w:color="auto" w:fill="auto"/>
          </w:tcPr>
          <w:p w14:paraId="1A069BB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6.64-7.04</w:t>
            </w:r>
          </w:p>
        </w:tc>
        <w:tc>
          <w:tcPr>
            <w:tcW w:w="993" w:type="dxa"/>
            <w:shd w:val="clear" w:color="auto" w:fill="auto"/>
          </w:tcPr>
          <w:p w14:paraId="0A8FD15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023B4249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Abbreviations: CI, confidence interval; COPD, chronic obstructive pulmonary disease; HT, hypertension; OR: odds ratio; POAD, peripheral occlusive arterial disease. </w:t>
      </w:r>
    </w:p>
    <w:p w14:paraId="366AA3C4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F2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significance of OR for major cardiovascular events associated with constipation.</w:t>
      </w:r>
    </w:p>
    <w:p w14:paraId="3419675B" w14:textId="77777777" w:rsidR="005E6641" w:rsidRPr="007F2F97" w:rsidRDefault="005E6641" w:rsidP="005E6641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F2F97">
        <w:rPr>
          <w:rFonts w:ascii="Times New Roman" w:hAnsi="Times New Roman" w:cs="Times New Roman"/>
          <w:sz w:val="24"/>
          <w:szCs w:val="24"/>
        </w:rPr>
        <w:t xml:space="preserve"> Cardiovascular events included myocardial infarction, angina,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stroke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and transient ischemic attack.</w:t>
      </w:r>
    </w:p>
    <w:p w14:paraId="4D9ECDAC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>Model 1: Adjusted for age.</w:t>
      </w:r>
    </w:p>
    <w:p w14:paraId="6045217D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>Model 2: Adjusted for age and sex.</w:t>
      </w:r>
    </w:p>
    <w:p w14:paraId="5722A8BA" w14:textId="7C32DAC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lastRenderedPageBreak/>
        <w:t xml:space="preserve">Model 3: Adjusted for age, sex, </w:t>
      </w:r>
      <w:r w:rsidR="002D1CA5" w:rsidRPr="007F2F97">
        <w:rPr>
          <w:rFonts w:ascii="Times New Roman" w:hAnsi="Times New Roman" w:cs="Times New Roman"/>
          <w:sz w:val="24"/>
          <w:szCs w:val="24"/>
        </w:rPr>
        <w:t xml:space="preserve">and cardiovascular risk factors (obesity, smoking, diabetes, sleep apnoea, COPD, kidney disease, endocrine disorders, metabolic disorders, POAD, atrial </w:t>
      </w:r>
      <w:proofErr w:type="gramStart"/>
      <w:r w:rsidR="002D1CA5" w:rsidRPr="007F2F97">
        <w:rPr>
          <w:rFonts w:ascii="Times New Roman" w:hAnsi="Times New Roman" w:cs="Times New Roman"/>
          <w:sz w:val="24"/>
          <w:szCs w:val="24"/>
        </w:rPr>
        <w:t>fibrillation</w:t>
      </w:r>
      <w:proofErr w:type="gramEnd"/>
      <w:r w:rsidR="002D1CA5" w:rsidRPr="007F2F97">
        <w:rPr>
          <w:rFonts w:ascii="Times New Roman" w:hAnsi="Times New Roman" w:cs="Times New Roman"/>
          <w:sz w:val="24"/>
          <w:szCs w:val="24"/>
        </w:rPr>
        <w:t xml:space="preserve"> and cardiac arrhythmia)</w:t>
      </w:r>
      <w:r w:rsidR="000B1AC1" w:rsidRPr="007F2F97">
        <w:rPr>
          <w:rFonts w:ascii="Times New Roman" w:hAnsi="Times New Roman" w:cs="Times New Roman"/>
          <w:sz w:val="24"/>
          <w:szCs w:val="24"/>
        </w:rPr>
        <w:t>.</w:t>
      </w:r>
    </w:p>
    <w:p w14:paraId="67AFCC1F" w14:textId="72708D99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4: </w:t>
      </w:r>
      <w:r w:rsidR="005E62FD" w:rsidRPr="007F2F97">
        <w:rPr>
          <w:rFonts w:ascii="Times New Roman" w:hAnsi="Times New Roman" w:cs="Times New Roman"/>
          <w:sz w:val="24"/>
          <w:szCs w:val="24"/>
        </w:rPr>
        <w:t xml:space="preserve">Adjusted for all the factors in Model 3 </w:t>
      </w:r>
      <w:r w:rsidR="00B00B11" w:rsidRPr="007F2F97">
        <w:rPr>
          <w:rFonts w:ascii="Times New Roman" w:hAnsi="Times New Roman" w:cs="Times New Roman"/>
          <w:sz w:val="24"/>
          <w:szCs w:val="24"/>
        </w:rPr>
        <w:t>plus gastrointestinal disorders (irritable bowel syndrome, ulcerative colitis, Crohn</w:t>
      </w:r>
      <w:r w:rsidR="00B00B11" w:rsidRPr="007F2F97">
        <w:rPr>
          <w:rFonts w:ascii="Times New Roman" w:hAnsi="Times New Roman" w:cs="Times New Roman" w:hint="eastAsia"/>
          <w:sz w:val="24"/>
          <w:szCs w:val="24"/>
        </w:rPr>
        <w:t>’</w:t>
      </w:r>
      <w:r w:rsidR="00B00B11" w:rsidRPr="007F2F97">
        <w:rPr>
          <w:rFonts w:ascii="Times New Roman" w:hAnsi="Times New Roman" w:cs="Times New Roman"/>
          <w:sz w:val="24"/>
          <w:szCs w:val="24"/>
        </w:rPr>
        <w:t>s disease and other gastrointestinal disorders)</w:t>
      </w:r>
      <w:r w:rsidR="005E62FD" w:rsidRPr="007F2F97">
        <w:rPr>
          <w:rFonts w:ascii="Times New Roman" w:hAnsi="Times New Roman" w:cs="Times New Roman"/>
          <w:sz w:val="24"/>
          <w:szCs w:val="24"/>
        </w:rPr>
        <w:t>.</w:t>
      </w:r>
    </w:p>
    <w:p w14:paraId="5E36B852" w14:textId="0C892668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Model 5: </w:t>
      </w:r>
      <w:r w:rsidR="00A85909" w:rsidRPr="007F2F97">
        <w:rPr>
          <w:rFonts w:ascii="Times New Roman" w:hAnsi="Times New Roman" w:cs="Times New Roman"/>
          <w:sz w:val="24"/>
          <w:szCs w:val="24"/>
        </w:rPr>
        <w:t>Adjusted for all the factors in Model 4 plus metropolitan residence.</w:t>
      </w:r>
    </w:p>
    <w:p w14:paraId="744A13AD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9B5EB3" w14:textId="77777777" w:rsidR="005E6641" w:rsidRPr="007F2F97" w:rsidRDefault="005E6641" w:rsidP="005E6641">
      <w:pPr>
        <w:rPr>
          <w:rFonts w:ascii="Times New Roman" w:hAnsi="Times New Roman" w:cs="Times New Roman"/>
          <w:sz w:val="24"/>
          <w:szCs w:val="24"/>
        </w:rPr>
      </w:pPr>
    </w:p>
    <w:p w14:paraId="6F8CFBA0" w14:textId="77777777" w:rsidR="005E6641" w:rsidRPr="007F2F97" w:rsidRDefault="005E6641" w:rsidP="005E6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9E1A0C" w14:textId="77777777" w:rsidR="005E6641" w:rsidRPr="007F2F97" w:rsidRDefault="005E6641" w:rsidP="005E66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59E7A5" w14:textId="77777777" w:rsidR="005E6641" w:rsidRPr="007F2F97" w:rsidRDefault="005E6641" w:rsidP="005E6641">
      <w:pPr>
        <w:rPr>
          <w:rFonts w:ascii="Times New Roman" w:hAnsi="Times New Roman" w:cs="Times New Roman"/>
          <w:b/>
          <w:bCs/>
          <w:sz w:val="24"/>
          <w:szCs w:val="24"/>
        </w:rPr>
        <w:sectPr w:rsidR="005E6641" w:rsidRPr="007F2F97" w:rsidSect="00DD7A79">
          <w:pgSz w:w="15842" w:h="12242" w:orient="landscape" w:code="1"/>
          <w:pgMar w:top="1440" w:right="1440" w:bottom="1440" w:left="1440" w:header="709" w:footer="709" w:gutter="0"/>
          <w:cols w:space="708"/>
          <w:docGrid w:linePitch="360"/>
        </w:sect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188201" w14:textId="77777777" w:rsidR="005E6641" w:rsidRPr="007F2F97" w:rsidRDefault="005E6641" w:rsidP="005E6641">
      <w:pPr>
        <w:rPr>
          <w:rFonts w:ascii="Times New Roman" w:hAnsi="Times New Roman" w:cs="Times New Roman"/>
          <w:sz w:val="24"/>
          <w:szCs w:val="24"/>
        </w:rPr>
      </w:pPr>
    </w:p>
    <w:bookmarkEnd w:id="5"/>
    <w:bookmarkEnd w:id="6"/>
    <w:bookmarkEnd w:id="7"/>
    <w:p w14:paraId="7D402AC3" w14:textId="7221ECE2" w:rsidR="005E6641" w:rsidRPr="007F2F97" w:rsidRDefault="00A71440" w:rsidP="005E66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t>Supplementary Table 7</w:t>
      </w:r>
      <w:r w:rsidR="005E6641" w:rsidRPr="007F2F97">
        <w:rPr>
          <w:rFonts w:ascii="Times New Roman" w:hAnsi="Times New Roman" w:cs="Times New Roman"/>
          <w:sz w:val="24"/>
          <w:szCs w:val="24"/>
        </w:rPr>
        <w:t>: ICD10 codes for relevant diseases and conditions</w:t>
      </w:r>
    </w:p>
    <w:p w14:paraId="21B58935" w14:textId="77777777" w:rsidR="005E6641" w:rsidRPr="007F2F97" w:rsidRDefault="005E6641" w:rsidP="005E66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04"/>
      </w:tblGrid>
      <w:tr w:rsidR="005E6641" w:rsidRPr="007F2F97" w14:paraId="24417124" w14:textId="77777777" w:rsidTr="00DA0C7F">
        <w:tc>
          <w:tcPr>
            <w:tcW w:w="4106" w:type="dxa"/>
          </w:tcPr>
          <w:p w14:paraId="4C5D6E3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Constipation</w:t>
            </w:r>
          </w:p>
        </w:tc>
        <w:tc>
          <w:tcPr>
            <w:tcW w:w="4904" w:type="dxa"/>
          </w:tcPr>
          <w:p w14:paraId="375A74D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K59.0</w:t>
            </w:r>
          </w:p>
        </w:tc>
      </w:tr>
      <w:tr w:rsidR="005E6641" w:rsidRPr="007F2F97" w14:paraId="798DD995" w14:textId="77777777" w:rsidTr="00DA0C7F">
        <w:tc>
          <w:tcPr>
            <w:tcW w:w="4106" w:type="dxa"/>
          </w:tcPr>
          <w:p w14:paraId="7D9E306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Myocardial infarction</w:t>
            </w:r>
          </w:p>
        </w:tc>
        <w:tc>
          <w:tcPr>
            <w:tcW w:w="4904" w:type="dxa"/>
          </w:tcPr>
          <w:p w14:paraId="38B45782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I21, I22, I23, I24, I25</w:t>
            </w:r>
          </w:p>
        </w:tc>
      </w:tr>
      <w:tr w:rsidR="005E6641" w:rsidRPr="007F2F97" w14:paraId="661AF6D7" w14:textId="77777777" w:rsidTr="00DA0C7F">
        <w:tc>
          <w:tcPr>
            <w:tcW w:w="4106" w:type="dxa"/>
          </w:tcPr>
          <w:p w14:paraId="51E134A5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Angina</w:t>
            </w:r>
          </w:p>
        </w:tc>
        <w:tc>
          <w:tcPr>
            <w:tcW w:w="4904" w:type="dxa"/>
          </w:tcPr>
          <w:p w14:paraId="47AD802C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I200</w:t>
            </w:r>
          </w:p>
        </w:tc>
      </w:tr>
      <w:tr w:rsidR="005E6641" w:rsidRPr="007F2F97" w14:paraId="7382CA4E" w14:textId="77777777" w:rsidTr="00DA0C7F">
        <w:tc>
          <w:tcPr>
            <w:tcW w:w="4106" w:type="dxa"/>
          </w:tcPr>
          <w:p w14:paraId="337C94A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Stroke</w:t>
            </w:r>
          </w:p>
        </w:tc>
        <w:tc>
          <w:tcPr>
            <w:tcW w:w="4904" w:type="dxa"/>
          </w:tcPr>
          <w:p w14:paraId="4D5FE93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G46, I60, I61, I62, I63, I64, I65, I66, I67</w:t>
            </w:r>
          </w:p>
        </w:tc>
      </w:tr>
      <w:tr w:rsidR="005E6641" w:rsidRPr="007F2F97" w14:paraId="06032005" w14:textId="77777777" w:rsidTr="00DA0C7F">
        <w:tc>
          <w:tcPr>
            <w:tcW w:w="4106" w:type="dxa"/>
          </w:tcPr>
          <w:p w14:paraId="7B97FEAE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Transient ischaemic attack</w:t>
            </w:r>
          </w:p>
        </w:tc>
        <w:tc>
          <w:tcPr>
            <w:tcW w:w="4904" w:type="dxa"/>
          </w:tcPr>
          <w:p w14:paraId="11124C3B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G450-453, G458-459</w:t>
            </w:r>
          </w:p>
        </w:tc>
      </w:tr>
      <w:tr w:rsidR="005E6641" w:rsidRPr="007F2F97" w14:paraId="3941337F" w14:textId="77777777" w:rsidTr="00DA0C7F">
        <w:tc>
          <w:tcPr>
            <w:tcW w:w="4106" w:type="dxa"/>
          </w:tcPr>
          <w:p w14:paraId="40F0163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4904" w:type="dxa"/>
          </w:tcPr>
          <w:p w14:paraId="559110E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I10, I11, I12, I13, I15</w:t>
            </w:r>
          </w:p>
        </w:tc>
      </w:tr>
      <w:tr w:rsidR="005E6641" w:rsidRPr="007F2F97" w14:paraId="795716C9" w14:textId="77777777" w:rsidTr="00DA0C7F">
        <w:tc>
          <w:tcPr>
            <w:tcW w:w="4106" w:type="dxa"/>
          </w:tcPr>
          <w:p w14:paraId="15616BF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904" w:type="dxa"/>
          </w:tcPr>
          <w:p w14:paraId="55780B5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E66, U781</w:t>
            </w:r>
          </w:p>
        </w:tc>
      </w:tr>
      <w:tr w:rsidR="005E6641" w:rsidRPr="007F2F97" w14:paraId="558830B5" w14:textId="77777777" w:rsidTr="00DA0C7F">
        <w:tc>
          <w:tcPr>
            <w:tcW w:w="4106" w:type="dxa"/>
          </w:tcPr>
          <w:p w14:paraId="1D12209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4904" w:type="dxa"/>
          </w:tcPr>
          <w:p w14:paraId="5B793F8F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E10, E11, E13, E14</w:t>
            </w:r>
          </w:p>
        </w:tc>
      </w:tr>
      <w:tr w:rsidR="005E6641" w:rsidRPr="007F2F97" w14:paraId="244EA191" w14:textId="77777777" w:rsidTr="00DA0C7F">
        <w:tc>
          <w:tcPr>
            <w:tcW w:w="4106" w:type="dxa"/>
          </w:tcPr>
          <w:p w14:paraId="64C16ED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Sleep apnoea</w:t>
            </w:r>
          </w:p>
        </w:tc>
        <w:tc>
          <w:tcPr>
            <w:tcW w:w="4904" w:type="dxa"/>
          </w:tcPr>
          <w:p w14:paraId="6BC5F4D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G473, G474, G478, G479</w:t>
            </w:r>
          </w:p>
        </w:tc>
      </w:tr>
      <w:tr w:rsidR="005E6641" w:rsidRPr="007F2F97" w14:paraId="45830C37" w14:textId="77777777" w:rsidTr="00DA0C7F">
        <w:tc>
          <w:tcPr>
            <w:tcW w:w="4106" w:type="dxa"/>
          </w:tcPr>
          <w:p w14:paraId="7798F9D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4904" w:type="dxa"/>
          </w:tcPr>
          <w:p w14:paraId="42B56F7E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Z716, Z720, Z812, Z8643, T652</w:t>
            </w:r>
          </w:p>
        </w:tc>
      </w:tr>
      <w:tr w:rsidR="005E6641" w:rsidRPr="007F2F97" w14:paraId="1304262E" w14:textId="77777777" w:rsidTr="00DA0C7F">
        <w:tc>
          <w:tcPr>
            <w:tcW w:w="4106" w:type="dxa"/>
          </w:tcPr>
          <w:p w14:paraId="4F7872D8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Atrial fibrillation and arrhythmia </w:t>
            </w:r>
          </w:p>
        </w:tc>
        <w:tc>
          <w:tcPr>
            <w:tcW w:w="4904" w:type="dxa"/>
          </w:tcPr>
          <w:p w14:paraId="5ADAB2A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I48, I49</w:t>
            </w:r>
          </w:p>
        </w:tc>
      </w:tr>
      <w:tr w:rsidR="005E6641" w:rsidRPr="007F2F97" w14:paraId="427800A3" w14:textId="77777777" w:rsidTr="00DA0C7F">
        <w:tc>
          <w:tcPr>
            <w:tcW w:w="4106" w:type="dxa"/>
          </w:tcPr>
          <w:p w14:paraId="21397C1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Peripheral occlusive arterial disease</w:t>
            </w:r>
          </w:p>
        </w:tc>
        <w:tc>
          <w:tcPr>
            <w:tcW w:w="4904" w:type="dxa"/>
          </w:tcPr>
          <w:p w14:paraId="35596B5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I702, </w:t>
            </w:r>
          </w:p>
        </w:tc>
      </w:tr>
      <w:tr w:rsidR="005E6641" w:rsidRPr="007F2F97" w14:paraId="7FCF201F" w14:textId="77777777" w:rsidTr="00DA0C7F">
        <w:tc>
          <w:tcPr>
            <w:tcW w:w="4106" w:type="dxa"/>
            <w:vAlign w:val="bottom"/>
          </w:tcPr>
          <w:p w14:paraId="10BD35C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Chronic obstructive pulmonary disease</w:t>
            </w:r>
          </w:p>
        </w:tc>
        <w:tc>
          <w:tcPr>
            <w:tcW w:w="4904" w:type="dxa"/>
          </w:tcPr>
          <w:p w14:paraId="45C3B3A2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U832</w:t>
            </w:r>
          </w:p>
        </w:tc>
      </w:tr>
      <w:tr w:rsidR="005E6641" w:rsidRPr="007F2F97" w14:paraId="62058572" w14:textId="77777777" w:rsidTr="00DA0C7F">
        <w:tc>
          <w:tcPr>
            <w:tcW w:w="4106" w:type="dxa"/>
            <w:vAlign w:val="bottom"/>
          </w:tcPr>
          <w:p w14:paraId="4810300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Kidney Disease</w:t>
            </w:r>
          </w:p>
        </w:tc>
        <w:tc>
          <w:tcPr>
            <w:tcW w:w="4904" w:type="dxa"/>
          </w:tcPr>
          <w:p w14:paraId="300F9CF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I12, I13, I150, I151, N17, N18, N19, Q61, U871</w:t>
            </w:r>
          </w:p>
        </w:tc>
      </w:tr>
      <w:tr w:rsidR="005E6641" w:rsidRPr="007F2F97" w14:paraId="19B3C04D" w14:textId="77777777" w:rsidTr="00DA0C7F">
        <w:tc>
          <w:tcPr>
            <w:tcW w:w="4106" w:type="dxa"/>
            <w:vAlign w:val="bottom"/>
          </w:tcPr>
          <w:p w14:paraId="08DD5ED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Endocrine Disorders</w:t>
            </w:r>
          </w:p>
        </w:tc>
        <w:tc>
          <w:tcPr>
            <w:tcW w:w="4904" w:type="dxa"/>
          </w:tcPr>
          <w:p w14:paraId="2F8B9A8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E34, G735, I152</w:t>
            </w:r>
          </w:p>
        </w:tc>
      </w:tr>
      <w:tr w:rsidR="005E6641" w:rsidRPr="007F2F97" w14:paraId="1D88CF03" w14:textId="77777777" w:rsidTr="00DA0C7F">
        <w:tc>
          <w:tcPr>
            <w:tcW w:w="4106" w:type="dxa"/>
            <w:vAlign w:val="bottom"/>
          </w:tcPr>
          <w:p w14:paraId="1FE5179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Metabolic Disorders</w:t>
            </w:r>
          </w:p>
        </w:tc>
        <w:tc>
          <w:tcPr>
            <w:tcW w:w="4904" w:type="dxa"/>
          </w:tcPr>
          <w:p w14:paraId="32C7295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E88, E89, G736, I431, M141, N163, U782</w:t>
            </w:r>
          </w:p>
        </w:tc>
      </w:tr>
      <w:tr w:rsidR="005E6641" w:rsidRPr="007F2F97" w14:paraId="390E42D1" w14:textId="77777777" w:rsidTr="00DA0C7F">
        <w:tc>
          <w:tcPr>
            <w:tcW w:w="4106" w:type="dxa"/>
          </w:tcPr>
          <w:p w14:paraId="247A5D9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Irritable bowel syndrome</w:t>
            </w:r>
          </w:p>
        </w:tc>
        <w:tc>
          <w:tcPr>
            <w:tcW w:w="4904" w:type="dxa"/>
          </w:tcPr>
          <w:p w14:paraId="05661A5E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K58</w:t>
            </w:r>
          </w:p>
        </w:tc>
      </w:tr>
      <w:tr w:rsidR="005E6641" w:rsidRPr="007F2F97" w14:paraId="73877943" w14:textId="77777777" w:rsidTr="00DA0C7F">
        <w:tc>
          <w:tcPr>
            <w:tcW w:w="4106" w:type="dxa"/>
          </w:tcPr>
          <w:p w14:paraId="73262E6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Ulcerative colitis</w:t>
            </w:r>
          </w:p>
        </w:tc>
        <w:tc>
          <w:tcPr>
            <w:tcW w:w="4904" w:type="dxa"/>
          </w:tcPr>
          <w:p w14:paraId="1ACE3301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K51, U842</w:t>
            </w:r>
          </w:p>
        </w:tc>
      </w:tr>
      <w:tr w:rsidR="005E6641" w:rsidRPr="007F2F97" w14:paraId="73DD39E6" w14:textId="77777777" w:rsidTr="00DA0C7F">
        <w:tc>
          <w:tcPr>
            <w:tcW w:w="4106" w:type="dxa"/>
          </w:tcPr>
          <w:p w14:paraId="2F43FF9E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Crohn’s disease</w:t>
            </w:r>
          </w:p>
        </w:tc>
        <w:tc>
          <w:tcPr>
            <w:tcW w:w="4904" w:type="dxa"/>
          </w:tcPr>
          <w:p w14:paraId="5EB2290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K50, U841</w:t>
            </w:r>
          </w:p>
        </w:tc>
      </w:tr>
      <w:tr w:rsidR="005E6641" w:rsidRPr="007F2F97" w14:paraId="52DCBF77" w14:textId="77777777" w:rsidTr="00DA0C7F">
        <w:tc>
          <w:tcPr>
            <w:tcW w:w="4106" w:type="dxa"/>
          </w:tcPr>
          <w:p w14:paraId="09032185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gastrointestinal Disorders</w:t>
            </w:r>
          </w:p>
        </w:tc>
        <w:tc>
          <w:tcPr>
            <w:tcW w:w="4904" w:type="dxa"/>
          </w:tcPr>
          <w:p w14:paraId="5829B39F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A213, A222, B462, K63, K9, M9836, P543, Q6475, T478, T479, </w:t>
            </w:r>
          </w:p>
        </w:tc>
      </w:tr>
      <w:tr w:rsidR="005E6641" w:rsidRPr="007F2F97" w14:paraId="52BC8028" w14:textId="77777777" w:rsidTr="00DA0C7F">
        <w:tc>
          <w:tcPr>
            <w:tcW w:w="4106" w:type="dxa"/>
          </w:tcPr>
          <w:p w14:paraId="79AA16DD" w14:textId="77777777" w:rsidR="005E6641" w:rsidRPr="007F2F97" w:rsidRDefault="005E6641" w:rsidP="00DA0C7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Hypertension – Primary</w:t>
            </w:r>
          </w:p>
        </w:tc>
        <w:tc>
          <w:tcPr>
            <w:tcW w:w="4904" w:type="dxa"/>
          </w:tcPr>
          <w:p w14:paraId="0D3C05F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I10</w:t>
            </w:r>
          </w:p>
        </w:tc>
      </w:tr>
      <w:tr w:rsidR="005E6641" w:rsidRPr="007F2F97" w14:paraId="5F794216" w14:textId="77777777" w:rsidTr="00DA0C7F">
        <w:tc>
          <w:tcPr>
            <w:tcW w:w="4106" w:type="dxa"/>
          </w:tcPr>
          <w:p w14:paraId="248D72AC" w14:textId="77777777" w:rsidR="005E6641" w:rsidRPr="007F2F97" w:rsidRDefault="005E6641" w:rsidP="00DA0C7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Hypertension – Secondary</w:t>
            </w:r>
          </w:p>
        </w:tc>
        <w:tc>
          <w:tcPr>
            <w:tcW w:w="4904" w:type="dxa"/>
          </w:tcPr>
          <w:p w14:paraId="6174F8C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I15</w:t>
            </w:r>
          </w:p>
        </w:tc>
      </w:tr>
      <w:tr w:rsidR="005E6641" w:rsidRPr="007F2F97" w14:paraId="74E4451D" w14:textId="77777777" w:rsidTr="00DA0C7F">
        <w:tc>
          <w:tcPr>
            <w:tcW w:w="4106" w:type="dxa"/>
          </w:tcPr>
          <w:p w14:paraId="49E924A0" w14:textId="77777777" w:rsidR="005E6641" w:rsidRPr="007F2F97" w:rsidRDefault="005E6641" w:rsidP="00DA0C7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Hypertension – other </w:t>
            </w:r>
          </w:p>
        </w:tc>
        <w:tc>
          <w:tcPr>
            <w:tcW w:w="4904" w:type="dxa"/>
          </w:tcPr>
          <w:p w14:paraId="102EF7C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I11, I12, I13</w:t>
            </w:r>
          </w:p>
        </w:tc>
      </w:tr>
    </w:tbl>
    <w:p w14:paraId="743C4FBC" w14:textId="77777777" w:rsidR="005E6641" w:rsidRPr="007F2F97" w:rsidRDefault="005E6641" w:rsidP="005E6641">
      <w:pPr>
        <w:rPr>
          <w:rFonts w:ascii="Times New Roman" w:hAnsi="Times New Roman" w:cs="Times New Roman"/>
          <w:sz w:val="24"/>
          <w:szCs w:val="24"/>
        </w:rPr>
      </w:pPr>
    </w:p>
    <w:p w14:paraId="48CBD635" w14:textId="77777777" w:rsidR="005E6641" w:rsidRPr="007F2F97" w:rsidRDefault="005E6641" w:rsidP="005E66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EE59348" w14:textId="11F87D78" w:rsidR="005E6641" w:rsidRPr="007F2F97" w:rsidRDefault="00A71440" w:rsidP="005E6641">
      <w:pPr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8</w:t>
      </w:r>
      <w:r w:rsidR="005E6641" w:rsidRPr="007F2F97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5E6641" w:rsidRPr="007F2F97">
        <w:rPr>
          <w:rFonts w:ascii="Times New Roman" w:hAnsi="Times New Roman" w:cs="Times New Roman"/>
          <w:sz w:val="24"/>
          <w:szCs w:val="24"/>
        </w:rPr>
        <w:t xml:space="preserve">The association of each individual risk factor with cardiovascular events in 541,172 patients, analysed by simple binary logistic </w:t>
      </w:r>
      <w:proofErr w:type="gramStart"/>
      <w:r w:rsidR="005E6641" w:rsidRPr="007F2F97">
        <w:rPr>
          <w:rFonts w:ascii="Times New Roman" w:hAnsi="Times New Roman" w:cs="Times New Roman"/>
          <w:sz w:val="24"/>
          <w:szCs w:val="24"/>
        </w:rPr>
        <w:t>regression</w:t>
      </w:r>
      <w:proofErr w:type="gramEnd"/>
      <w:r w:rsidR="005E6641" w:rsidRPr="007F2F9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417"/>
        <w:gridCol w:w="2127"/>
        <w:gridCol w:w="1892"/>
      </w:tblGrid>
      <w:tr w:rsidR="005E6641" w:rsidRPr="007F2F97" w14:paraId="352D0B80" w14:textId="77777777" w:rsidTr="00DA0C7F">
        <w:tc>
          <w:tcPr>
            <w:tcW w:w="3681" w:type="dxa"/>
          </w:tcPr>
          <w:p w14:paraId="58501DC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49429D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2127" w:type="dxa"/>
          </w:tcPr>
          <w:p w14:paraId="131644A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892" w:type="dxa"/>
          </w:tcPr>
          <w:p w14:paraId="58544D7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P value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5E6641" w:rsidRPr="007F2F97" w14:paraId="6C66B1EA" w14:textId="77777777" w:rsidTr="00DA0C7F">
        <w:tc>
          <w:tcPr>
            <w:tcW w:w="9117" w:type="dxa"/>
            <w:gridSpan w:val="4"/>
          </w:tcPr>
          <w:p w14:paraId="1C1F0099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All cardiovascular events </w:t>
            </w:r>
            <w:r w:rsidRPr="007F2F9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5E6641" w:rsidRPr="007F2F97" w14:paraId="0305321F" w14:textId="77777777" w:rsidTr="00DA0C7F">
        <w:tc>
          <w:tcPr>
            <w:tcW w:w="3681" w:type="dxa"/>
            <w:shd w:val="clear" w:color="auto" w:fill="auto"/>
          </w:tcPr>
          <w:p w14:paraId="3AC4510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Constipation</w:t>
            </w:r>
          </w:p>
        </w:tc>
        <w:tc>
          <w:tcPr>
            <w:tcW w:w="1417" w:type="dxa"/>
            <w:shd w:val="clear" w:color="auto" w:fill="auto"/>
          </w:tcPr>
          <w:p w14:paraId="1865262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2127" w:type="dxa"/>
            <w:shd w:val="clear" w:color="auto" w:fill="auto"/>
          </w:tcPr>
          <w:p w14:paraId="7B747662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2.47-2.53</w:t>
            </w:r>
          </w:p>
        </w:tc>
        <w:tc>
          <w:tcPr>
            <w:tcW w:w="1892" w:type="dxa"/>
            <w:shd w:val="clear" w:color="auto" w:fill="auto"/>
          </w:tcPr>
          <w:p w14:paraId="3DEE88D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2AD9F683" w14:textId="77777777" w:rsidTr="00DA0C7F">
        <w:tc>
          <w:tcPr>
            <w:tcW w:w="3681" w:type="dxa"/>
            <w:shd w:val="clear" w:color="auto" w:fill="auto"/>
          </w:tcPr>
          <w:p w14:paraId="79608CB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Age</w:t>
            </w:r>
          </w:p>
        </w:tc>
        <w:tc>
          <w:tcPr>
            <w:tcW w:w="1417" w:type="dxa"/>
            <w:shd w:val="clear" w:color="auto" w:fill="auto"/>
          </w:tcPr>
          <w:p w14:paraId="0802AD2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2127" w:type="dxa"/>
            <w:shd w:val="clear" w:color="auto" w:fill="auto"/>
          </w:tcPr>
          <w:p w14:paraId="69B8D6B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1.00-1.01</w:t>
            </w:r>
          </w:p>
        </w:tc>
        <w:tc>
          <w:tcPr>
            <w:tcW w:w="1892" w:type="dxa"/>
            <w:shd w:val="clear" w:color="auto" w:fill="auto"/>
          </w:tcPr>
          <w:p w14:paraId="7312948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2C5BD4F4" w14:textId="77777777" w:rsidTr="00DA0C7F">
        <w:tc>
          <w:tcPr>
            <w:tcW w:w="3681" w:type="dxa"/>
            <w:shd w:val="clear" w:color="auto" w:fill="auto"/>
          </w:tcPr>
          <w:p w14:paraId="06D2BAD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Male sex</w:t>
            </w:r>
          </w:p>
        </w:tc>
        <w:tc>
          <w:tcPr>
            <w:tcW w:w="1417" w:type="dxa"/>
            <w:shd w:val="clear" w:color="auto" w:fill="auto"/>
          </w:tcPr>
          <w:p w14:paraId="5D57576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2127" w:type="dxa"/>
            <w:shd w:val="clear" w:color="auto" w:fill="auto"/>
          </w:tcPr>
          <w:p w14:paraId="7AC0B6D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1.42-1.46</w:t>
            </w:r>
          </w:p>
        </w:tc>
        <w:tc>
          <w:tcPr>
            <w:tcW w:w="1892" w:type="dxa"/>
            <w:shd w:val="clear" w:color="auto" w:fill="auto"/>
          </w:tcPr>
          <w:p w14:paraId="4E33980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0A2E5D38" w14:textId="77777777" w:rsidTr="00DA0C7F">
        <w:tc>
          <w:tcPr>
            <w:tcW w:w="3681" w:type="dxa"/>
            <w:shd w:val="clear" w:color="auto" w:fill="auto"/>
          </w:tcPr>
          <w:p w14:paraId="0EFC087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Obesity</w:t>
            </w:r>
          </w:p>
        </w:tc>
        <w:tc>
          <w:tcPr>
            <w:tcW w:w="1417" w:type="dxa"/>
            <w:shd w:val="clear" w:color="auto" w:fill="auto"/>
          </w:tcPr>
          <w:p w14:paraId="75DCF0E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2127" w:type="dxa"/>
            <w:shd w:val="clear" w:color="auto" w:fill="auto"/>
          </w:tcPr>
          <w:p w14:paraId="3811BE0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2.09-2.19</w:t>
            </w:r>
          </w:p>
        </w:tc>
        <w:tc>
          <w:tcPr>
            <w:tcW w:w="1892" w:type="dxa"/>
            <w:shd w:val="clear" w:color="auto" w:fill="auto"/>
          </w:tcPr>
          <w:p w14:paraId="1BB5028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2440FB2A" w14:textId="77777777" w:rsidTr="00DA0C7F">
        <w:tc>
          <w:tcPr>
            <w:tcW w:w="3681" w:type="dxa"/>
            <w:shd w:val="clear" w:color="auto" w:fill="auto"/>
          </w:tcPr>
          <w:p w14:paraId="2FBAE9F6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Smoke</w:t>
            </w:r>
          </w:p>
        </w:tc>
        <w:tc>
          <w:tcPr>
            <w:tcW w:w="1417" w:type="dxa"/>
            <w:shd w:val="clear" w:color="auto" w:fill="auto"/>
          </w:tcPr>
          <w:p w14:paraId="30AE5A2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2127" w:type="dxa"/>
            <w:shd w:val="clear" w:color="auto" w:fill="auto"/>
          </w:tcPr>
          <w:p w14:paraId="2BC6926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2.02-2.07</w:t>
            </w:r>
          </w:p>
        </w:tc>
        <w:tc>
          <w:tcPr>
            <w:tcW w:w="1892" w:type="dxa"/>
            <w:shd w:val="clear" w:color="auto" w:fill="auto"/>
          </w:tcPr>
          <w:p w14:paraId="7BEBE87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17C3F475" w14:textId="77777777" w:rsidTr="00DA0C7F">
        <w:tc>
          <w:tcPr>
            <w:tcW w:w="3681" w:type="dxa"/>
            <w:shd w:val="clear" w:color="auto" w:fill="auto"/>
          </w:tcPr>
          <w:p w14:paraId="6BF0321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Hypertension</w:t>
            </w:r>
          </w:p>
        </w:tc>
        <w:tc>
          <w:tcPr>
            <w:tcW w:w="1417" w:type="dxa"/>
            <w:shd w:val="clear" w:color="auto" w:fill="auto"/>
          </w:tcPr>
          <w:p w14:paraId="78BE0F77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7.21</w:t>
            </w:r>
          </w:p>
        </w:tc>
        <w:tc>
          <w:tcPr>
            <w:tcW w:w="2127" w:type="dxa"/>
            <w:shd w:val="clear" w:color="auto" w:fill="auto"/>
          </w:tcPr>
          <w:p w14:paraId="2E643F2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7.12-7.30</w:t>
            </w:r>
          </w:p>
        </w:tc>
        <w:tc>
          <w:tcPr>
            <w:tcW w:w="1892" w:type="dxa"/>
            <w:shd w:val="clear" w:color="auto" w:fill="auto"/>
          </w:tcPr>
          <w:p w14:paraId="56D72C1B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38815D34" w14:textId="77777777" w:rsidTr="00DA0C7F">
        <w:tc>
          <w:tcPr>
            <w:tcW w:w="3681" w:type="dxa"/>
            <w:shd w:val="clear" w:color="auto" w:fill="auto"/>
          </w:tcPr>
          <w:p w14:paraId="5385EE84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Diabetes</w:t>
            </w:r>
          </w:p>
        </w:tc>
        <w:tc>
          <w:tcPr>
            <w:tcW w:w="1417" w:type="dxa"/>
            <w:shd w:val="clear" w:color="auto" w:fill="auto"/>
          </w:tcPr>
          <w:p w14:paraId="541C18C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2127" w:type="dxa"/>
            <w:shd w:val="clear" w:color="auto" w:fill="auto"/>
          </w:tcPr>
          <w:p w14:paraId="54EEF6B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2.21-2.27</w:t>
            </w:r>
          </w:p>
        </w:tc>
        <w:tc>
          <w:tcPr>
            <w:tcW w:w="1892" w:type="dxa"/>
            <w:shd w:val="clear" w:color="auto" w:fill="auto"/>
          </w:tcPr>
          <w:p w14:paraId="6E7C7AD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25B485D6" w14:textId="77777777" w:rsidTr="00DA0C7F">
        <w:tc>
          <w:tcPr>
            <w:tcW w:w="3681" w:type="dxa"/>
            <w:shd w:val="clear" w:color="auto" w:fill="auto"/>
          </w:tcPr>
          <w:p w14:paraId="55E1584D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Sleep apnoea</w:t>
            </w:r>
          </w:p>
        </w:tc>
        <w:tc>
          <w:tcPr>
            <w:tcW w:w="1417" w:type="dxa"/>
            <w:shd w:val="clear" w:color="auto" w:fill="auto"/>
          </w:tcPr>
          <w:p w14:paraId="4105559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2127" w:type="dxa"/>
            <w:shd w:val="clear" w:color="auto" w:fill="auto"/>
          </w:tcPr>
          <w:p w14:paraId="04B176F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1.98-2.10</w:t>
            </w:r>
          </w:p>
        </w:tc>
        <w:tc>
          <w:tcPr>
            <w:tcW w:w="1892" w:type="dxa"/>
            <w:shd w:val="clear" w:color="auto" w:fill="auto"/>
          </w:tcPr>
          <w:p w14:paraId="272DDE43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0D128118" w14:textId="77777777" w:rsidTr="00DA0C7F">
        <w:tc>
          <w:tcPr>
            <w:tcW w:w="3681" w:type="dxa"/>
            <w:shd w:val="clear" w:color="auto" w:fill="auto"/>
          </w:tcPr>
          <w:p w14:paraId="197F1FE3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COPD</w:t>
            </w:r>
          </w:p>
        </w:tc>
        <w:tc>
          <w:tcPr>
            <w:tcW w:w="1417" w:type="dxa"/>
            <w:shd w:val="clear" w:color="auto" w:fill="auto"/>
          </w:tcPr>
          <w:p w14:paraId="3CF7035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2127" w:type="dxa"/>
            <w:shd w:val="clear" w:color="auto" w:fill="auto"/>
          </w:tcPr>
          <w:p w14:paraId="6B47B2B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2.19-2.29</w:t>
            </w:r>
          </w:p>
        </w:tc>
        <w:tc>
          <w:tcPr>
            <w:tcW w:w="1892" w:type="dxa"/>
            <w:shd w:val="clear" w:color="auto" w:fill="auto"/>
          </w:tcPr>
          <w:p w14:paraId="38A0D4D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06EDBA42" w14:textId="77777777" w:rsidTr="00DA0C7F">
        <w:tc>
          <w:tcPr>
            <w:tcW w:w="3681" w:type="dxa"/>
            <w:shd w:val="clear" w:color="auto" w:fill="auto"/>
          </w:tcPr>
          <w:p w14:paraId="19EF3DA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Kidney disease</w:t>
            </w:r>
          </w:p>
        </w:tc>
        <w:tc>
          <w:tcPr>
            <w:tcW w:w="1417" w:type="dxa"/>
            <w:shd w:val="clear" w:color="auto" w:fill="auto"/>
          </w:tcPr>
          <w:p w14:paraId="0A1CF18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2127" w:type="dxa"/>
            <w:shd w:val="clear" w:color="auto" w:fill="auto"/>
          </w:tcPr>
          <w:p w14:paraId="136ABB4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3.50-3.59</w:t>
            </w:r>
          </w:p>
        </w:tc>
        <w:tc>
          <w:tcPr>
            <w:tcW w:w="1892" w:type="dxa"/>
            <w:shd w:val="clear" w:color="auto" w:fill="auto"/>
          </w:tcPr>
          <w:p w14:paraId="009FA0F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65851221" w14:textId="77777777" w:rsidTr="00DA0C7F">
        <w:tc>
          <w:tcPr>
            <w:tcW w:w="3681" w:type="dxa"/>
            <w:shd w:val="clear" w:color="auto" w:fill="auto"/>
          </w:tcPr>
          <w:p w14:paraId="690F29C0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Endocrine disorder</w:t>
            </w:r>
          </w:p>
        </w:tc>
        <w:tc>
          <w:tcPr>
            <w:tcW w:w="1417" w:type="dxa"/>
            <w:shd w:val="clear" w:color="auto" w:fill="auto"/>
          </w:tcPr>
          <w:p w14:paraId="05C1A3C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2127" w:type="dxa"/>
            <w:shd w:val="clear" w:color="auto" w:fill="auto"/>
          </w:tcPr>
          <w:p w14:paraId="70B5A09F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1.28-2.36</w:t>
            </w:r>
          </w:p>
        </w:tc>
        <w:tc>
          <w:tcPr>
            <w:tcW w:w="1892" w:type="dxa"/>
            <w:shd w:val="clear" w:color="auto" w:fill="auto"/>
          </w:tcPr>
          <w:p w14:paraId="02DFF9F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30A6E8C0" w14:textId="77777777" w:rsidTr="00DA0C7F">
        <w:tc>
          <w:tcPr>
            <w:tcW w:w="3681" w:type="dxa"/>
            <w:shd w:val="clear" w:color="auto" w:fill="auto"/>
          </w:tcPr>
          <w:p w14:paraId="3D156BEF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Metabolic disorder</w:t>
            </w:r>
          </w:p>
        </w:tc>
        <w:tc>
          <w:tcPr>
            <w:tcW w:w="1417" w:type="dxa"/>
            <w:shd w:val="clear" w:color="auto" w:fill="auto"/>
          </w:tcPr>
          <w:p w14:paraId="79DA888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2127" w:type="dxa"/>
            <w:shd w:val="clear" w:color="auto" w:fill="auto"/>
          </w:tcPr>
          <w:p w14:paraId="4FB4F25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1.76-1.87</w:t>
            </w:r>
          </w:p>
        </w:tc>
        <w:tc>
          <w:tcPr>
            <w:tcW w:w="1892" w:type="dxa"/>
            <w:shd w:val="clear" w:color="auto" w:fill="auto"/>
          </w:tcPr>
          <w:p w14:paraId="6BC2F110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01A1C044" w14:textId="77777777" w:rsidTr="00DA0C7F">
        <w:tc>
          <w:tcPr>
            <w:tcW w:w="3681" w:type="dxa"/>
            <w:shd w:val="clear" w:color="auto" w:fill="auto"/>
          </w:tcPr>
          <w:p w14:paraId="0E3BE3FF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AFA</w:t>
            </w:r>
          </w:p>
        </w:tc>
        <w:tc>
          <w:tcPr>
            <w:tcW w:w="1417" w:type="dxa"/>
            <w:shd w:val="clear" w:color="auto" w:fill="auto"/>
          </w:tcPr>
          <w:p w14:paraId="2AA663B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2127" w:type="dxa"/>
            <w:shd w:val="clear" w:color="auto" w:fill="auto"/>
          </w:tcPr>
          <w:p w14:paraId="4C4D02AE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4.26-4.31</w:t>
            </w:r>
          </w:p>
        </w:tc>
        <w:tc>
          <w:tcPr>
            <w:tcW w:w="1892" w:type="dxa"/>
            <w:shd w:val="clear" w:color="auto" w:fill="auto"/>
          </w:tcPr>
          <w:p w14:paraId="416CAFD1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5C9DC8DE" w14:textId="77777777" w:rsidTr="00DA0C7F">
        <w:tc>
          <w:tcPr>
            <w:tcW w:w="3681" w:type="dxa"/>
            <w:shd w:val="clear" w:color="auto" w:fill="auto"/>
          </w:tcPr>
          <w:p w14:paraId="3559B44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POAD</w:t>
            </w:r>
          </w:p>
        </w:tc>
        <w:tc>
          <w:tcPr>
            <w:tcW w:w="1417" w:type="dxa"/>
            <w:shd w:val="clear" w:color="auto" w:fill="auto"/>
          </w:tcPr>
          <w:p w14:paraId="4D664E9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3.85</w:t>
            </w:r>
          </w:p>
        </w:tc>
        <w:tc>
          <w:tcPr>
            <w:tcW w:w="2127" w:type="dxa"/>
            <w:shd w:val="clear" w:color="auto" w:fill="auto"/>
          </w:tcPr>
          <w:p w14:paraId="68E164F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3.75-3.95</w:t>
            </w:r>
          </w:p>
        </w:tc>
        <w:tc>
          <w:tcPr>
            <w:tcW w:w="1892" w:type="dxa"/>
            <w:shd w:val="clear" w:color="auto" w:fill="auto"/>
          </w:tcPr>
          <w:p w14:paraId="29EBF83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04CD58F9" w14:textId="77777777" w:rsidTr="00DA0C7F">
        <w:tc>
          <w:tcPr>
            <w:tcW w:w="3681" w:type="dxa"/>
            <w:shd w:val="clear" w:color="auto" w:fill="auto"/>
            <w:vAlign w:val="bottom"/>
          </w:tcPr>
          <w:p w14:paraId="2C2FCEA8" w14:textId="77777777" w:rsidR="005E6641" w:rsidRPr="007F2F97" w:rsidRDefault="005E6641" w:rsidP="00DA0C7F">
            <w:pPr>
              <w:ind w:left="171" w:hanging="171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Irritable bowel syndrome</w:t>
            </w:r>
          </w:p>
        </w:tc>
        <w:tc>
          <w:tcPr>
            <w:tcW w:w="1417" w:type="dxa"/>
            <w:shd w:val="clear" w:color="auto" w:fill="auto"/>
          </w:tcPr>
          <w:p w14:paraId="4117CCFC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2127" w:type="dxa"/>
            <w:shd w:val="clear" w:color="auto" w:fill="auto"/>
          </w:tcPr>
          <w:p w14:paraId="491FC41A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1.43-1.67</w:t>
            </w:r>
          </w:p>
        </w:tc>
        <w:tc>
          <w:tcPr>
            <w:tcW w:w="1892" w:type="dxa"/>
            <w:shd w:val="clear" w:color="auto" w:fill="auto"/>
          </w:tcPr>
          <w:p w14:paraId="62B2EA2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1E04677B" w14:textId="77777777" w:rsidTr="00DA0C7F">
        <w:tc>
          <w:tcPr>
            <w:tcW w:w="3681" w:type="dxa"/>
            <w:shd w:val="clear" w:color="auto" w:fill="auto"/>
            <w:vAlign w:val="bottom"/>
          </w:tcPr>
          <w:p w14:paraId="54DAFF87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Ulcerative colitis</w:t>
            </w:r>
          </w:p>
        </w:tc>
        <w:tc>
          <w:tcPr>
            <w:tcW w:w="1417" w:type="dxa"/>
            <w:shd w:val="clear" w:color="auto" w:fill="auto"/>
          </w:tcPr>
          <w:p w14:paraId="7089CB4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2127" w:type="dxa"/>
            <w:shd w:val="clear" w:color="auto" w:fill="auto"/>
          </w:tcPr>
          <w:p w14:paraId="7148A946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1.44-1.64</w:t>
            </w:r>
          </w:p>
        </w:tc>
        <w:tc>
          <w:tcPr>
            <w:tcW w:w="1892" w:type="dxa"/>
            <w:shd w:val="clear" w:color="auto" w:fill="auto"/>
          </w:tcPr>
          <w:p w14:paraId="0B92E91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1CD79A42" w14:textId="77777777" w:rsidTr="00DA0C7F">
        <w:tc>
          <w:tcPr>
            <w:tcW w:w="3681" w:type="dxa"/>
            <w:shd w:val="clear" w:color="auto" w:fill="auto"/>
            <w:vAlign w:val="bottom"/>
          </w:tcPr>
          <w:p w14:paraId="2A028A8A" w14:textId="77777777" w:rsidR="005E6641" w:rsidRPr="007F2F97" w:rsidRDefault="005E6641" w:rsidP="00DA0C7F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Crohn’s disease </w:t>
            </w:r>
          </w:p>
        </w:tc>
        <w:tc>
          <w:tcPr>
            <w:tcW w:w="1417" w:type="dxa"/>
            <w:shd w:val="clear" w:color="auto" w:fill="auto"/>
          </w:tcPr>
          <w:p w14:paraId="3E899418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2127" w:type="dxa"/>
            <w:shd w:val="clear" w:color="auto" w:fill="auto"/>
          </w:tcPr>
          <w:p w14:paraId="3F032CE4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1.38-1.67</w:t>
            </w:r>
          </w:p>
        </w:tc>
        <w:tc>
          <w:tcPr>
            <w:tcW w:w="1892" w:type="dxa"/>
            <w:shd w:val="clear" w:color="auto" w:fill="auto"/>
          </w:tcPr>
          <w:p w14:paraId="77DE0E4D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5E6641" w:rsidRPr="007F2F97" w14:paraId="5EA3A50E" w14:textId="77777777" w:rsidTr="00DA0C7F">
        <w:tc>
          <w:tcPr>
            <w:tcW w:w="3681" w:type="dxa"/>
            <w:shd w:val="clear" w:color="auto" w:fill="auto"/>
            <w:vAlign w:val="bottom"/>
          </w:tcPr>
          <w:p w14:paraId="16459A3D" w14:textId="77777777" w:rsidR="005E6641" w:rsidRPr="007F2F97" w:rsidRDefault="005E6641" w:rsidP="00DA0C7F">
            <w:pPr>
              <w:ind w:left="171" w:hanging="171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Other gastrointestinal disorders</w:t>
            </w:r>
          </w:p>
        </w:tc>
        <w:tc>
          <w:tcPr>
            <w:tcW w:w="1417" w:type="dxa"/>
            <w:shd w:val="clear" w:color="auto" w:fill="auto"/>
          </w:tcPr>
          <w:p w14:paraId="073ADBD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2127" w:type="dxa"/>
            <w:shd w:val="clear" w:color="auto" w:fill="auto"/>
          </w:tcPr>
          <w:p w14:paraId="7810C475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1.76-1.81</w:t>
            </w:r>
          </w:p>
        </w:tc>
        <w:tc>
          <w:tcPr>
            <w:tcW w:w="1892" w:type="dxa"/>
            <w:shd w:val="clear" w:color="auto" w:fill="auto"/>
          </w:tcPr>
          <w:p w14:paraId="364DB849" w14:textId="77777777" w:rsidR="005E6641" w:rsidRPr="007F2F97" w:rsidRDefault="005E6641" w:rsidP="00DA0C7F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5FB735BB" w14:textId="77777777" w:rsidTr="00C80C75">
        <w:tc>
          <w:tcPr>
            <w:tcW w:w="3681" w:type="dxa"/>
            <w:shd w:val="clear" w:color="auto" w:fill="auto"/>
          </w:tcPr>
          <w:p w14:paraId="2CF47922" w14:textId="23F630F7" w:rsidR="00D50A3D" w:rsidRPr="007F2F97" w:rsidRDefault="00D50A3D" w:rsidP="00D50A3D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7F2F97">
              <w:rPr>
                <w:rFonts w:ascii="Times New Roman" w:hAnsi="Times New Roman" w:cs="Times New Roman"/>
              </w:rPr>
              <w:t xml:space="preserve">  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Metropolitan residence</w:t>
            </w:r>
          </w:p>
        </w:tc>
        <w:tc>
          <w:tcPr>
            <w:tcW w:w="1417" w:type="dxa"/>
            <w:shd w:val="clear" w:color="auto" w:fill="auto"/>
          </w:tcPr>
          <w:p w14:paraId="39D7E684" w14:textId="36C141A8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2127" w:type="dxa"/>
            <w:shd w:val="clear" w:color="auto" w:fill="auto"/>
          </w:tcPr>
          <w:p w14:paraId="2AB335A3" w14:textId="2F00A046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0.77-0.78</w:t>
            </w:r>
          </w:p>
        </w:tc>
        <w:tc>
          <w:tcPr>
            <w:tcW w:w="1892" w:type="dxa"/>
            <w:shd w:val="clear" w:color="auto" w:fill="auto"/>
          </w:tcPr>
          <w:p w14:paraId="381D8655" w14:textId="461179E4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63B7D72C" w14:textId="77777777" w:rsidTr="00DA0C7F">
        <w:tc>
          <w:tcPr>
            <w:tcW w:w="9117" w:type="dxa"/>
            <w:gridSpan w:val="4"/>
            <w:shd w:val="clear" w:color="auto" w:fill="auto"/>
          </w:tcPr>
          <w:p w14:paraId="46FFF070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Myocardial infarction</w:t>
            </w:r>
          </w:p>
        </w:tc>
      </w:tr>
      <w:tr w:rsidR="00D50A3D" w:rsidRPr="007F2F97" w14:paraId="14AB3430" w14:textId="77777777" w:rsidTr="00DA0C7F">
        <w:tc>
          <w:tcPr>
            <w:tcW w:w="3681" w:type="dxa"/>
            <w:shd w:val="clear" w:color="auto" w:fill="auto"/>
          </w:tcPr>
          <w:p w14:paraId="1EC68EB3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Constipation</w:t>
            </w:r>
          </w:p>
        </w:tc>
        <w:tc>
          <w:tcPr>
            <w:tcW w:w="1417" w:type="dxa"/>
            <w:shd w:val="clear" w:color="auto" w:fill="auto"/>
          </w:tcPr>
          <w:p w14:paraId="425D291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2127" w:type="dxa"/>
            <w:shd w:val="clear" w:color="auto" w:fill="auto"/>
          </w:tcPr>
          <w:p w14:paraId="0AFE3CD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2.21-2.27</w:t>
            </w:r>
          </w:p>
        </w:tc>
        <w:tc>
          <w:tcPr>
            <w:tcW w:w="1892" w:type="dxa"/>
            <w:shd w:val="clear" w:color="auto" w:fill="auto"/>
          </w:tcPr>
          <w:p w14:paraId="566FA8CA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3F765797" w14:textId="77777777" w:rsidTr="00DA0C7F">
        <w:tc>
          <w:tcPr>
            <w:tcW w:w="3681" w:type="dxa"/>
            <w:shd w:val="clear" w:color="auto" w:fill="auto"/>
          </w:tcPr>
          <w:p w14:paraId="06FDD102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Age</w:t>
            </w:r>
          </w:p>
        </w:tc>
        <w:tc>
          <w:tcPr>
            <w:tcW w:w="1417" w:type="dxa"/>
            <w:shd w:val="clear" w:color="auto" w:fill="auto"/>
          </w:tcPr>
          <w:p w14:paraId="5247FCB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2127" w:type="dxa"/>
            <w:shd w:val="clear" w:color="auto" w:fill="auto"/>
          </w:tcPr>
          <w:p w14:paraId="2EB6BAC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0.99-1.00</w:t>
            </w:r>
          </w:p>
        </w:tc>
        <w:tc>
          <w:tcPr>
            <w:tcW w:w="1892" w:type="dxa"/>
            <w:shd w:val="clear" w:color="auto" w:fill="auto"/>
          </w:tcPr>
          <w:p w14:paraId="3328CE12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539CA247" w14:textId="77777777" w:rsidTr="00DA0C7F">
        <w:tc>
          <w:tcPr>
            <w:tcW w:w="3681" w:type="dxa"/>
            <w:shd w:val="clear" w:color="auto" w:fill="auto"/>
          </w:tcPr>
          <w:p w14:paraId="3A0B0789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Male sex</w:t>
            </w:r>
          </w:p>
        </w:tc>
        <w:tc>
          <w:tcPr>
            <w:tcW w:w="1417" w:type="dxa"/>
            <w:shd w:val="clear" w:color="auto" w:fill="auto"/>
          </w:tcPr>
          <w:p w14:paraId="542CD7C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2127" w:type="dxa"/>
            <w:shd w:val="clear" w:color="auto" w:fill="auto"/>
          </w:tcPr>
          <w:p w14:paraId="575ED24C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1.65-1.69</w:t>
            </w:r>
          </w:p>
        </w:tc>
        <w:tc>
          <w:tcPr>
            <w:tcW w:w="1892" w:type="dxa"/>
            <w:shd w:val="clear" w:color="auto" w:fill="auto"/>
          </w:tcPr>
          <w:p w14:paraId="6BB681C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4D89BFD5" w14:textId="77777777" w:rsidTr="00DA0C7F">
        <w:tc>
          <w:tcPr>
            <w:tcW w:w="3681" w:type="dxa"/>
            <w:shd w:val="clear" w:color="auto" w:fill="auto"/>
          </w:tcPr>
          <w:p w14:paraId="705AF692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Obesity</w:t>
            </w:r>
          </w:p>
        </w:tc>
        <w:tc>
          <w:tcPr>
            <w:tcW w:w="1417" w:type="dxa"/>
            <w:shd w:val="clear" w:color="auto" w:fill="auto"/>
          </w:tcPr>
          <w:p w14:paraId="6CB2234A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2127" w:type="dxa"/>
            <w:shd w:val="clear" w:color="auto" w:fill="auto"/>
          </w:tcPr>
          <w:p w14:paraId="0900CF9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2.32-2.43</w:t>
            </w:r>
          </w:p>
        </w:tc>
        <w:tc>
          <w:tcPr>
            <w:tcW w:w="1892" w:type="dxa"/>
            <w:shd w:val="clear" w:color="auto" w:fill="auto"/>
          </w:tcPr>
          <w:p w14:paraId="7F28712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4D29D091" w14:textId="77777777" w:rsidTr="00DA0C7F">
        <w:tc>
          <w:tcPr>
            <w:tcW w:w="3681" w:type="dxa"/>
            <w:shd w:val="clear" w:color="auto" w:fill="auto"/>
          </w:tcPr>
          <w:p w14:paraId="38912020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Smoke</w:t>
            </w:r>
          </w:p>
        </w:tc>
        <w:tc>
          <w:tcPr>
            <w:tcW w:w="1417" w:type="dxa"/>
            <w:shd w:val="clear" w:color="auto" w:fill="auto"/>
          </w:tcPr>
          <w:p w14:paraId="328A4BFC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2127" w:type="dxa"/>
            <w:shd w:val="clear" w:color="auto" w:fill="auto"/>
          </w:tcPr>
          <w:p w14:paraId="7E91CCA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2.25-2.31</w:t>
            </w:r>
          </w:p>
        </w:tc>
        <w:tc>
          <w:tcPr>
            <w:tcW w:w="1892" w:type="dxa"/>
            <w:shd w:val="clear" w:color="auto" w:fill="auto"/>
          </w:tcPr>
          <w:p w14:paraId="3A64EECC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388DF4AD" w14:textId="77777777" w:rsidTr="00DA0C7F">
        <w:tc>
          <w:tcPr>
            <w:tcW w:w="3681" w:type="dxa"/>
            <w:shd w:val="clear" w:color="auto" w:fill="auto"/>
          </w:tcPr>
          <w:p w14:paraId="583316F4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Hypertension</w:t>
            </w:r>
          </w:p>
        </w:tc>
        <w:tc>
          <w:tcPr>
            <w:tcW w:w="1417" w:type="dxa"/>
            <w:shd w:val="clear" w:color="auto" w:fill="auto"/>
          </w:tcPr>
          <w:p w14:paraId="3B046509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2127" w:type="dxa"/>
            <w:shd w:val="clear" w:color="auto" w:fill="auto"/>
          </w:tcPr>
          <w:p w14:paraId="32A4CE4E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6.13-6.30</w:t>
            </w:r>
          </w:p>
        </w:tc>
        <w:tc>
          <w:tcPr>
            <w:tcW w:w="1892" w:type="dxa"/>
            <w:shd w:val="clear" w:color="auto" w:fill="auto"/>
          </w:tcPr>
          <w:p w14:paraId="778B5D79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284E85B1" w14:textId="77777777" w:rsidTr="00DA0C7F">
        <w:tc>
          <w:tcPr>
            <w:tcW w:w="3681" w:type="dxa"/>
            <w:shd w:val="clear" w:color="auto" w:fill="auto"/>
          </w:tcPr>
          <w:p w14:paraId="38F0654B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Diabetes</w:t>
            </w:r>
          </w:p>
        </w:tc>
        <w:tc>
          <w:tcPr>
            <w:tcW w:w="1417" w:type="dxa"/>
            <w:shd w:val="clear" w:color="auto" w:fill="auto"/>
          </w:tcPr>
          <w:p w14:paraId="796ABCE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2127" w:type="dxa"/>
            <w:shd w:val="clear" w:color="auto" w:fill="auto"/>
          </w:tcPr>
          <w:p w14:paraId="0EDE78F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2.30-2.36</w:t>
            </w:r>
          </w:p>
        </w:tc>
        <w:tc>
          <w:tcPr>
            <w:tcW w:w="1892" w:type="dxa"/>
            <w:shd w:val="clear" w:color="auto" w:fill="auto"/>
          </w:tcPr>
          <w:p w14:paraId="07D24284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69AE2A89" w14:textId="77777777" w:rsidTr="00DA0C7F">
        <w:tc>
          <w:tcPr>
            <w:tcW w:w="3681" w:type="dxa"/>
            <w:shd w:val="clear" w:color="auto" w:fill="auto"/>
          </w:tcPr>
          <w:p w14:paraId="676B9291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Sleep apnoea</w:t>
            </w:r>
          </w:p>
        </w:tc>
        <w:tc>
          <w:tcPr>
            <w:tcW w:w="1417" w:type="dxa"/>
            <w:shd w:val="clear" w:color="auto" w:fill="auto"/>
          </w:tcPr>
          <w:p w14:paraId="24E2B884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2127" w:type="dxa"/>
            <w:shd w:val="clear" w:color="auto" w:fill="auto"/>
          </w:tcPr>
          <w:p w14:paraId="28CD72C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2.20-2.34</w:t>
            </w:r>
          </w:p>
        </w:tc>
        <w:tc>
          <w:tcPr>
            <w:tcW w:w="1892" w:type="dxa"/>
            <w:shd w:val="clear" w:color="auto" w:fill="auto"/>
          </w:tcPr>
          <w:p w14:paraId="6CB7FE92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7AC028A7" w14:textId="77777777" w:rsidTr="00DA0C7F">
        <w:tc>
          <w:tcPr>
            <w:tcW w:w="3681" w:type="dxa"/>
            <w:shd w:val="clear" w:color="auto" w:fill="auto"/>
          </w:tcPr>
          <w:p w14:paraId="59A2C194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COPD</w:t>
            </w:r>
          </w:p>
        </w:tc>
        <w:tc>
          <w:tcPr>
            <w:tcW w:w="1417" w:type="dxa"/>
            <w:shd w:val="clear" w:color="auto" w:fill="auto"/>
          </w:tcPr>
          <w:p w14:paraId="53E9359D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2127" w:type="dxa"/>
            <w:shd w:val="clear" w:color="auto" w:fill="auto"/>
          </w:tcPr>
          <w:p w14:paraId="34BAA2A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2.31-2.42</w:t>
            </w:r>
          </w:p>
        </w:tc>
        <w:tc>
          <w:tcPr>
            <w:tcW w:w="1892" w:type="dxa"/>
            <w:shd w:val="clear" w:color="auto" w:fill="auto"/>
          </w:tcPr>
          <w:p w14:paraId="76FD9EC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0DBD7D96" w14:textId="77777777" w:rsidTr="00DA0C7F">
        <w:tc>
          <w:tcPr>
            <w:tcW w:w="3681" w:type="dxa"/>
            <w:shd w:val="clear" w:color="auto" w:fill="auto"/>
          </w:tcPr>
          <w:p w14:paraId="38E48714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Kidney disease</w:t>
            </w:r>
          </w:p>
        </w:tc>
        <w:tc>
          <w:tcPr>
            <w:tcW w:w="1417" w:type="dxa"/>
            <w:shd w:val="clear" w:color="auto" w:fill="auto"/>
          </w:tcPr>
          <w:p w14:paraId="321EE03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2127" w:type="dxa"/>
            <w:shd w:val="clear" w:color="auto" w:fill="auto"/>
          </w:tcPr>
          <w:p w14:paraId="658C3834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3.71-3.81</w:t>
            </w:r>
          </w:p>
        </w:tc>
        <w:tc>
          <w:tcPr>
            <w:tcW w:w="1892" w:type="dxa"/>
            <w:shd w:val="clear" w:color="auto" w:fill="auto"/>
          </w:tcPr>
          <w:p w14:paraId="4F5512C2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237353EB" w14:textId="77777777" w:rsidTr="00DA0C7F">
        <w:tc>
          <w:tcPr>
            <w:tcW w:w="3681" w:type="dxa"/>
            <w:shd w:val="clear" w:color="auto" w:fill="auto"/>
          </w:tcPr>
          <w:p w14:paraId="3987A68E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Endocrine disorder</w:t>
            </w:r>
          </w:p>
        </w:tc>
        <w:tc>
          <w:tcPr>
            <w:tcW w:w="1417" w:type="dxa"/>
            <w:shd w:val="clear" w:color="auto" w:fill="auto"/>
          </w:tcPr>
          <w:p w14:paraId="240D5EDE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2127" w:type="dxa"/>
            <w:shd w:val="clear" w:color="auto" w:fill="auto"/>
          </w:tcPr>
          <w:p w14:paraId="2FFD36DA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0.98-1.94</w:t>
            </w:r>
          </w:p>
        </w:tc>
        <w:tc>
          <w:tcPr>
            <w:tcW w:w="1892" w:type="dxa"/>
            <w:shd w:val="clear" w:color="auto" w:fill="auto"/>
          </w:tcPr>
          <w:p w14:paraId="202E189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0.067</w:t>
            </w:r>
          </w:p>
        </w:tc>
      </w:tr>
      <w:tr w:rsidR="00D50A3D" w:rsidRPr="007F2F97" w14:paraId="58346EA7" w14:textId="77777777" w:rsidTr="00DA0C7F">
        <w:tc>
          <w:tcPr>
            <w:tcW w:w="3681" w:type="dxa"/>
            <w:shd w:val="clear" w:color="auto" w:fill="auto"/>
          </w:tcPr>
          <w:p w14:paraId="1A673524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Metabolic disorder</w:t>
            </w:r>
          </w:p>
        </w:tc>
        <w:tc>
          <w:tcPr>
            <w:tcW w:w="1417" w:type="dxa"/>
            <w:shd w:val="clear" w:color="auto" w:fill="auto"/>
          </w:tcPr>
          <w:p w14:paraId="046E6698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2127" w:type="dxa"/>
            <w:shd w:val="clear" w:color="auto" w:fill="auto"/>
          </w:tcPr>
          <w:p w14:paraId="1A6297C2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1.77-1.90</w:t>
            </w:r>
          </w:p>
        </w:tc>
        <w:tc>
          <w:tcPr>
            <w:tcW w:w="1892" w:type="dxa"/>
            <w:shd w:val="clear" w:color="auto" w:fill="auto"/>
          </w:tcPr>
          <w:p w14:paraId="5364AC5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3683178D" w14:textId="77777777" w:rsidTr="00DA0C7F">
        <w:tc>
          <w:tcPr>
            <w:tcW w:w="3681" w:type="dxa"/>
            <w:shd w:val="clear" w:color="auto" w:fill="auto"/>
          </w:tcPr>
          <w:p w14:paraId="6E85EFD5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AFA</w:t>
            </w:r>
          </w:p>
        </w:tc>
        <w:tc>
          <w:tcPr>
            <w:tcW w:w="1417" w:type="dxa"/>
            <w:shd w:val="clear" w:color="auto" w:fill="auto"/>
          </w:tcPr>
          <w:p w14:paraId="234E9F3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2127" w:type="dxa"/>
            <w:shd w:val="clear" w:color="auto" w:fill="auto"/>
          </w:tcPr>
          <w:p w14:paraId="1A3DC1FE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4.03-4.14</w:t>
            </w:r>
          </w:p>
        </w:tc>
        <w:tc>
          <w:tcPr>
            <w:tcW w:w="1892" w:type="dxa"/>
            <w:shd w:val="clear" w:color="auto" w:fill="auto"/>
          </w:tcPr>
          <w:p w14:paraId="4E47E0AC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001F3AD8" w14:textId="77777777" w:rsidTr="00DA0C7F">
        <w:tc>
          <w:tcPr>
            <w:tcW w:w="3681" w:type="dxa"/>
            <w:shd w:val="clear" w:color="auto" w:fill="auto"/>
          </w:tcPr>
          <w:p w14:paraId="5E2B59BB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POAD</w:t>
            </w:r>
          </w:p>
        </w:tc>
        <w:tc>
          <w:tcPr>
            <w:tcW w:w="1417" w:type="dxa"/>
            <w:shd w:val="clear" w:color="auto" w:fill="auto"/>
          </w:tcPr>
          <w:p w14:paraId="401E4F2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2127" w:type="dxa"/>
            <w:shd w:val="clear" w:color="auto" w:fill="auto"/>
          </w:tcPr>
          <w:p w14:paraId="65CF3414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3.80-4.00</w:t>
            </w:r>
          </w:p>
        </w:tc>
        <w:tc>
          <w:tcPr>
            <w:tcW w:w="1892" w:type="dxa"/>
            <w:shd w:val="clear" w:color="auto" w:fill="auto"/>
          </w:tcPr>
          <w:p w14:paraId="590DC3D9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44F268CA" w14:textId="77777777" w:rsidTr="00DA0C7F">
        <w:tc>
          <w:tcPr>
            <w:tcW w:w="3681" w:type="dxa"/>
            <w:shd w:val="clear" w:color="auto" w:fill="auto"/>
            <w:vAlign w:val="bottom"/>
          </w:tcPr>
          <w:p w14:paraId="4921303C" w14:textId="77777777" w:rsidR="00D50A3D" w:rsidRPr="007F2F97" w:rsidRDefault="00D50A3D" w:rsidP="00D50A3D">
            <w:pPr>
              <w:ind w:left="171" w:hanging="171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Irritable bowel syndrome</w:t>
            </w:r>
          </w:p>
        </w:tc>
        <w:tc>
          <w:tcPr>
            <w:tcW w:w="1417" w:type="dxa"/>
            <w:shd w:val="clear" w:color="auto" w:fill="auto"/>
          </w:tcPr>
          <w:p w14:paraId="19443761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2127" w:type="dxa"/>
            <w:shd w:val="clear" w:color="auto" w:fill="auto"/>
          </w:tcPr>
          <w:p w14:paraId="690D545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1.38-1.63</w:t>
            </w:r>
          </w:p>
        </w:tc>
        <w:tc>
          <w:tcPr>
            <w:tcW w:w="1892" w:type="dxa"/>
            <w:shd w:val="clear" w:color="auto" w:fill="auto"/>
          </w:tcPr>
          <w:p w14:paraId="3F6947C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381B410B" w14:textId="77777777" w:rsidTr="00DA0C7F">
        <w:tc>
          <w:tcPr>
            <w:tcW w:w="3681" w:type="dxa"/>
            <w:shd w:val="clear" w:color="auto" w:fill="auto"/>
            <w:vAlign w:val="bottom"/>
          </w:tcPr>
          <w:p w14:paraId="22AAF7A2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Ulcerative colitis</w:t>
            </w:r>
          </w:p>
        </w:tc>
        <w:tc>
          <w:tcPr>
            <w:tcW w:w="1417" w:type="dxa"/>
            <w:shd w:val="clear" w:color="auto" w:fill="auto"/>
          </w:tcPr>
          <w:p w14:paraId="13EACB0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2127" w:type="dxa"/>
            <w:shd w:val="clear" w:color="auto" w:fill="auto"/>
          </w:tcPr>
          <w:p w14:paraId="317CC3A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1.51-1.75</w:t>
            </w:r>
          </w:p>
        </w:tc>
        <w:tc>
          <w:tcPr>
            <w:tcW w:w="1892" w:type="dxa"/>
            <w:shd w:val="clear" w:color="auto" w:fill="auto"/>
          </w:tcPr>
          <w:p w14:paraId="1A6BE41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4D15FF9F" w14:textId="77777777" w:rsidTr="00DA0C7F">
        <w:tc>
          <w:tcPr>
            <w:tcW w:w="3681" w:type="dxa"/>
            <w:shd w:val="clear" w:color="auto" w:fill="auto"/>
            <w:vAlign w:val="bottom"/>
          </w:tcPr>
          <w:p w14:paraId="089B1D4A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Crohn’s disease </w:t>
            </w:r>
          </w:p>
        </w:tc>
        <w:tc>
          <w:tcPr>
            <w:tcW w:w="1417" w:type="dxa"/>
            <w:shd w:val="clear" w:color="auto" w:fill="auto"/>
          </w:tcPr>
          <w:p w14:paraId="41BF4EA3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2127" w:type="dxa"/>
            <w:shd w:val="clear" w:color="auto" w:fill="auto"/>
          </w:tcPr>
          <w:p w14:paraId="6338AA3D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1.39-1.71</w:t>
            </w:r>
          </w:p>
        </w:tc>
        <w:tc>
          <w:tcPr>
            <w:tcW w:w="1892" w:type="dxa"/>
            <w:shd w:val="clear" w:color="auto" w:fill="auto"/>
          </w:tcPr>
          <w:p w14:paraId="0FE7DD0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55D903C3" w14:textId="77777777" w:rsidTr="00DA0C7F">
        <w:tc>
          <w:tcPr>
            <w:tcW w:w="3681" w:type="dxa"/>
            <w:shd w:val="clear" w:color="auto" w:fill="auto"/>
            <w:vAlign w:val="bottom"/>
          </w:tcPr>
          <w:p w14:paraId="5FFC608F" w14:textId="77777777" w:rsidR="00D50A3D" w:rsidRPr="007F2F97" w:rsidRDefault="00D50A3D" w:rsidP="00D50A3D">
            <w:pPr>
              <w:ind w:left="171" w:hanging="171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Other gastrointestinal disorders</w:t>
            </w:r>
          </w:p>
        </w:tc>
        <w:tc>
          <w:tcPr>
            <w:tcW w:w="1417" w:type="dxa"/>
            <w:shd w:val="clear" w:color="auto" w:fill="auto"/>
          </w:tcPr>
          <w:p w14:paraId="70113A11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2127" w:type="dxa"/>
            <w:shd w:val="clear" w:color="auto" w:fill="auto"/>
          </w:tcPr>
          <w:p w14:paraId="5FEDA27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1.82-1.87</w:t>
            </w:r>
          </w:p>
        </w:tc>
        <w:tc>
          <w:tcPr>
            <w:tcW w:w="1892" w:type="dxa"/>
            <w:shd w:val="clear" w:color="auto" w:fill="auto"/>
          </w:tcPr>
          <w:p w14:paraId="3A7FD9F3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517DDB90" w14:textId="77777777" w:rsidTr="0025694B">
        <w:tc>
          <w:tcPr>
            <w:tcW w:w="3681" w:type="dxa"/>
            <w:shd w:val="clear" w:color="auto" w:fill="auto"/>
          </w:tcPr>
          <w:p w14:paraId="24802862" w14:textId="29B0CFCE" w:rsidR="00D50A3D" w:rsidRPr="007F2F97" w:rsidRDefault="00D50A3D" w:rsidP="00D50A3D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7F2F97">
              <w:rPr>
                <w:rFonts w:ascii="Times New Roman" w:hAnsi="Times New Roman" w:cs="Times New Roman"/>
              </w:rPr>
              <w:t xml:space="preserve">  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Metropolitan residence</w:t>
            </w:r>
          </w:p>
        </w:tc>
        <w:tc>
          <w:tcPr>
            <w:tcW w:w="1417" w:type="dxa"/>
            <w:shd w:val="clear" w:color="auto" w:fill="auto"/>
          </w:tcPr>
          <w:p w14:paraId="6399FFFB" w14:textId="7F20E048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2127" w:type="dxa"/>
            <w:shd w:val="clear" w:color="auto" w:fill="auto"/>
          </w:tcPr>
          <w:p w14:paraId="25FE2BDC" w14:textId="2B49312E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0.78-0.80</w:t>
            </w:r>
          </w:p>
        </w:tc>
        <w:tc>
          <w:tcPr>
            <w:tcW w:w="1892" w:type="dxa"/>
            <w:shd w:val="clear" w:color="auto" w:fill="auto"/>
          </w:tcPr>
          <w:p w14:paraId="22E54B13" w14:textId="31F0717A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13D28898" w14:textId="77777777" w:rsidTr="00DA0C7F">
        <w:tc>
          <w:tcPr>
            <w:tcW w:w="9117" w:type="dxa"/>
            <w:gridSpan w:val="4"/>
          </w:tcPr>
          <w:p w14:paraId="01722A6F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Stroke</w:t>
            </w:r>
          </w:p>
        </w:tc>
      </w:tr>
      <w:tr w:rsidR="00D50A3D" w:rsidRPr="007F2F97" w14:paraId="6A4E12DE" w14:textId="77777777" w:rsidTr="00DA0C7F">
        <w:tc>
          <w:tcPr>
            <w:tcW w:w="3681" w:type="dxa"/>
          </w:tcPr>
          <w:p w14:paraId="0ECEDF67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Constipation</w:t>
            </w:r>
          </w:p>
        </w:tc>
        <w:tc>
          <w:tcPr>
            <w:tcW w:w="1417" w:type="dxa"/>
          </w:tcPr>
          <w:p w14:paraId="315D298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2127" w:type="dxa"/>
          </w:tcPr>
          <w:p w14:paraId="5E0EFD9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2.36-2.45</w:t>
            </w:r>
          </w:p>
        </w:tc>
        <w:tc>
          <w:tcPr>
            <w:tcW w:w="1892" w:type="dxa"/>
          </w:tcPr>
          <w:p w14:paraId="00236E6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6BD8601D" w14:textId="77777777" w:rsidTr="00DA0C7F">
        <w:tc>
          <w:tcPr>
            <w:tcW w:w="3681" w:type="dxa"/>
          </w:tcPr>
          <w:p w14:paraId="5036BF1E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Age</w:t>
            </w:r>
          </w:p>
        </w:tc>
        <w:tc>
          <w:tcPr>
            <w:tcW w:w="1417" w:type="dxa"/>
          </w:tcPr>
          <w:p w14:paraId="5F4EBC69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2127" w:type="dxa"/>
          </w:tcPr>
          <w:p w14:paraId="6A9EF22A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1.01-1.01</w:t>
            </w:r>
          </w:p>
        </w:tc>
        <w:tc>
          <w:tcPr>
            <w:tcW w:w="1892" w:type="dxa"/>
          </w:tcPr>
          <w:p w14:paraId="6EBD3648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59DC8A0A" w14:textId="77777777" w:rsidTr="00DA0C7F">
        <w:tc>
          <w:tcPr>
            <w:tcW w:w="3681" w:type="dxa"/>
          </w:tcPr>
          <w:p w14:paraId="66EC3164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Male sex</w:t>
            </w:r>
          </w:p>
        </w:tc>
        <w:tc>
          <w:tcPr>
            <w:tcW w:w="1417" w:type="dxa"/>
          </w:tcPr>
          <w:p w14:paraId="0E2FC91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2127" w:type="dxa"/>
          </w:tcPr>
          <w:p w14:paraId="5A41F8DA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1.13-1.16</w:t>
            </w:r>
          </w:p>
        </w:tc>
        <w:tc>
          <w:tcPr>
            <w:tcW w:w="1892" w:type="dxa"/>
          </w:tcPr>
          <w:p w14:paraId="2FF4B55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1A5A9916" w14:textId="77777777" w:rsidTr="00DA0C7F">
        <w:tc>
          <w:tcPr>
            <w:tcW w:w="3681" w:type="dxa"/>
          </w:tcPr>
          <w:p w14:paraId="3ACDB13B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Obesity</w:t>
            </w:r>
          </w:p>
        </w:tc>
        <w:tc>
          <w:tcPr>
            <w:tcW w:w="1417" w:type="dxa"/>
          </w:tcPr>
          <w:p w14:paraId="0014F59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2127" w:type="dxa"/>
          </w:tcPr>
          <w:p w14:paraId="3F1E241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1.33-1.42</w:t>
            </w:r>
          </w:p>
        </w:tc>
        <w:tc>
          <w:tcPr>
            <w:tcW w:w="1892" w:type="dxa"/>
          </w:tcPr>
          <w:p w14:paraId="025BE48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753F5D1E" w14:textId="77777777" w:rsidTr="00DA0C7F">
        <w:tc>
          <w:tcPr>
            <w:tcW w:w="3681" w:type="dxa"/>
          </w:tcPr>
          <w:p w14:paraId="20AFA183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lastRenderedPageBreak/>
              <w:t xml:space="preserve">   Smoke</w:t>
            </w:r>
          </w:p>
        </w:tc>
        <w:tc>
          <w:tcPr>
            <w:tcW w:w="1417" w:type="dxa"/>
          </w:tcPr>
          <w:p w14:paraId="0CD3D1C5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2127" w:type="dxa"/>
          </w:tcPr>
          <w:p w14:paraId="3523285E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1.49-1.54</w:t>
            </w:r>
          </w:p>
        </w:tc>
        <w:tc>
          <w:tcPr>
            <w:tcW w:w="1892" w:type="dxa"/>
          </w:tcPr>
          <w:p w14:paraId="20D061A9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7141F220" w14:textId="77777777" w:rsidTr="00DA0C7F">
        <w:tc>
          <w:tcPr>
            <w:tcW w:w="3681" w:type="dxa"/>
          </w:tcPr>
          <w:p w14:paraId="1AE4481A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Hypertension</w:t>
            </w:r>
          </w:p>
        </w:tc>
        <w:tc>
          <w:tcPr>
            <w:tcW w:w="1417" w:type="dxa"/>
          </w:tcPr>
          <w:p w14:paraId="42AEDF31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2127" w:type="dxa"/>
          </w:tcPr>
          <w:p w14:paraId="49B53B29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5.13-5.32</w:t>
            </w:r>
          </w:p>
        </w:tc>
        <w:tc>
          <w:tcPr>
            <w:tcW w:w="1892" w:type="dxa"/>
          </w:tcPr>
          <w:p w14:paraId="48AB5E0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6CAC2F5F" w14:textId="77777777" w:rsidTr="00DA0C7F">
        <w:tc>
          <w:tcPr>
            <w:tcW w:w="3681" w:type="dxa"/>
          </w:tcPr>
          <w:p w14:paraId="09F2A473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Diabetes</w:t>
            </w:r>
          </w:p>
        </w:tc>
        <w:tc>
          <w:tcPr>
            <w:tcW w:w="1417" w:type="dxa"/>
          </w:tcPr>
          <w:p w14:paraId="3C9B75C4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2127" w:type="dxa"/>
          </w:tcPr>
          <w:p w14:paraId="3301BD91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1.69-1.75</w:t>
            </w:r>
          </w:p>
        </w:tc>
        <w:tc>
          <w:tcPr>
            <w:tcW w:w="1892" w:type="dxa"/>
          </w:tcPr>
          <w:p w14:paraId="64D2239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2530A4A4" w14:textId="77777777" w:rsidTr="00DA0C7F">
        <w:tc>
          <w:tcPr>
            <w:tcW w:w="3681" w:type="dxa"/>
          </w:tcPr>
          <w:p w14:paraId="24A22F59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Sleep apnoea</w:t>
            </w:r>
          </w:p>
        </w:tc>
        <w:tc>
          <w:tcPr>
            <w:tcW w:w="1417" w:type="dxa"/>
          </w:tcPr>
          <w:p w14:paraId="7CFF2918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2127" w:type="dxa"/>
          </w:tcPr>
          <w:p w14:paraId="63D86DA9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1.28-1.39</w:t>
            </w:r>
          </w:p>
        </w:tc>
        <w:tc>
          <w:tcPr>
            <w:tcW w:w="1892" w:type="dxa"/>
          </w:tcPr>
          <w:p w14:paraId="00F3D4A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7492E3C1" w14:textId="77777777" w:rsidTr="00DA0C7F">
        <w:tc>
          <w:tcPr>
            <w:tcW w:w="3681" w:type="dxa"/>
          </w:tcPr>
          <w:p w14:paraId="5628E8FE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COPD</w:t>
            </w:r>
          </w:p>
        </w:tc>
        <w:tc>
          <w:tcPr>
            <w:tcW w:w="1417" w:type="dxa"/>
          </w:tcPr>
          <w:p w14:paraId="7A7F2D34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2127" w:type="dxa"/>
          </w:tcPr>
          <w:p w14:paraId="7BF60CA3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1.42-1.51</w:t>
            </w:r>
          </w:p>
        </w:tc>
        <w:tc>
          <w:tcPr>
            <w:tcW w:w="1892" w:type="dxa"/>
          </w:tcPr>
          <w:p w14:paraId="294FC705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5D428210" w14:textId="77777777" w:rsidTr="00DA0C7F">
        <w:tc>
          <w:tcPr>
            <w:tcW w:w="3681" w:type="dxa"/>
          </w:tcPr>
          <w:p w14:paraId="42385441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Kidney disease</w:t>
            </w:r>
          </w:p>
        </w:tc>
        <w:tc>
          <w:tcPr>
            <w:tcW w:w="1417" w:type="dxa"/>
          </w:tcPr>
          <w:p w14:paraId="0605263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2127" w:type="dxa"/>
          </w:tcPr>
          <w:p w14:paraId="0E98F031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2.22-2.29</w:t>
            </w:r>
          </w:p>
        </w:tc>
        <w:tc>
          <w:tcPr>
            <w:tcW w:w="1892" w:type="dxa"/>
          </w:tcPr>
          <w:p w14:paraId="1C434F3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52002B44" w14:textId="77777777" w:rsidTr="00DA0C7F">
        <w:tc>
          <w:tcPr>
            <w:tcW w:w="3681" w:type="dxa"/>
          </w:tcPr>
          <w:p w14:paraId="5B848989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Endocrine disorder</w:t>
            </w:r>
          </w:p>
        </w:tc>
        <w:tc>
          <w:tcPr>
            <w:tcW w:w="1417" w:type="dxa"/>
          </w:tcPr>
          <w:p w14:paraId="069D31ED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2127" w:type="dxa"/>
          </w:tcPr>
          <w:p w14:paraId="57910CD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0.95-2.19</w:t>
            </w:r>
          </w:p>
        </w:tc>
        <w:tc>
          <w:tcPr>
            <w:tcW w:w="1892" w:type="dxa"/>
          </w:tcPr>
          <w:p w14:paraId="72A57ED8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0.089</w:t>
            </w:r>
          </w:p>
        </w:tc>
      </w:tr>
      <w:tr w:rsidR="00D50A3D" w:rsidRPr="007F2F97" w14:paraId="41ABC307" w14:textId="77777777" w:rsidTr="00DA0C7F">
        <w:tc>
          <w:tcPr>
            <w:tcW w:w="3681" w:type="dxa"/>
          </w:tcPr>
          <w:p w14:paraId="6B88A0D9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Metabolic disorder</w:t>
            </w:r>
          </w:p>
        </w:tc>
        <w:tc>
          <w:tcPr>
            <w:tcW w:w="1417" w:type="dxa"/>
          </w:tcPr>
          <w:p w14:paraId="738F9A2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2127" w:type="dxa"/>
          </w:tcPr>
          <w:p w14:paraId="671A4ED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1.44-1.57</w:t>
            </w:r>
          </w:p>
        </w:tc>
        <w:tc>
          <w:tcPr>
            <w:tcW w:w="1892" w:type="dxa"/>
          </w:tcPr>
          <w:p w14:paraId="774F8B9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74269AEB" w14:textId="77777777" w:rsidTr="00DA0C7F">
        <w:tc>
          <w:tcPr>
            <w:tcW w:w="3681" w:type="dxa"/>
          </w:tcPr>
          <w:p w14:paraId="7565B7FC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AFA</w:t>
            </w:r>
          </w:p>
        </w:tc>
        <w:tc>
          <w:tcPr>
            <w:tcW w:w="1417" w:type="dxa"/>
          </w:tcPr>
          <w:p w14:paraId="5A503395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2127" w:type="dxa"/>
          </w:tcPr>
          <w:p w14:paraId="51D7D0D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2.73-2.83</w:t>
            </w:r>
          </w:p>
        </w:tc>
        <w:tc>
          <w:tcPr>
            <w:tcW w:w="1892" w:type="dxa"/>
          </w:tcPr>
          <w:p w14:paraId="5F73AFA8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6841D524" w14:textId="77777777" w:rsidTr="00DA0C7F">
        <w:tc>
          <w:tcPr>
            <w:tcW w:w="3681" w:type="dxa"/>
          </w:tcPr>
          <w:p w14:paraId="08120FE0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POAD</w:t>
            </w:r>
          </w:p>
        </w:tc>
        <w:tc>
          <w:tcPr>
            <w:tcW w:w="1417" w:type="dxa"/>
          </w:tcPr>
          <w:p w14:paraId="37F7CA6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2127" w:type="dxa"/>
          </w:tcPr>
          <w:p w14:paraId="381DD7CC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2.43-2.59</w:t>
            </w:r>
          </w:p>
        </w:tc>
        <w:tc>
          <w:tcPr>
            <w:tcW w:w="1892" w:type="dxa"/>
          </w:tcPr>
          <w:p w14:paraId="6BEC6DEC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0EBDF264" w14:textId="77777777" w:rsidTr="00DA0C7F">
        <w:tc>
          <w:tcPr>
            <w:tcW w:w="3681" w:type="dxa"/>
            <w:vAlign w:val="bottom"/>
          </w:tcPr>
          <w:p w14:paraId="409AC130" w14:textId="77777777" w:rsidR="00D50A3D" w:rsidRPr="007F2F97" w:rsidRDefault="00D50A3D" w:rsidP="00D50A3D">
            <w:pPr>
              <w:ind w:left="171" w:hanging="171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Irritable bowel syndrome</w:t>
            </w:r>
          </w:p>
        </w:tc>
        <w:tc>
          <w:tcPr>
            <w:tcW w:w="1417" w:type="dxa"/>
          </w:tcPr>
          <w:p w14:paraId="0BF212A0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2127" w:type="dxa"/>
          </w:tcPr>
          <w:p w14:paraId="60C142D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1.15-1.43</w:t>
            </w:r>
          </w:p>
        </w:tc>
        <w:tc>
          <w:tcPr>
            <w:tcW w:w="1892" w:type="dxa"/>
          </w:tcPr>
          <w:p w14:paraId="712E0D37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62C54CBE" w14:textId="77777777" w:rsidTr="00DA0C7F">
        <w:tc>
          <w:tcPr>
            <w:tcW w:w="3681" w:type="dxa"/>
            <w:vAlign w:val="bottom"/>
          </w:tcPr>
          <w:p w14:paraId="2808A01A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Ulcerative colitis</w:t>
            </w:r>
          </w:p>
        </w:tc>
        <w:tc>
          <w:tcPr>
            <w:tcW w:w="1417" w:type="dxa"/>
          </w:tcPr>
          <w:p w14:paraId="6DF2BAA4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2127" w:type="dxa"/>
          </w:tcPr>
          <w:p w14:paraId="13EF246F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1.08-1.32</w:t>
            </w:r>
          </w:p>
        </w:tc>
        <w:tc>
          <w:tcPr>
            <w:tcW w:w="1892" w:type="dxa"/>
          </w:tcPr>
          <w:p w14:paraId="58557DB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69319659" w14:textId="77777777" w:rsidTr="00DA0C7F">
        <w:tc>
          <w:tcPr>
            <w:tcW w:w="3681" w:type="dxa"/>
            <w:vAlign w:val="bottom"/>
          </w:tcPr>
          <w:p w14:paraId="461DFEBF" w14:textId="77777777" w:rsidR="00D50A3D" w:rsidRPr="007F2F97" w:rsidRDefault="00D50A3D" w:rsidP="00D50A3D">
            <w:pPr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Crohn’s disease </w:t>
            </w:r>
          </w:p>
        </w:tc>
        <w:tc>
          <w:tcPr>
            <w:tcW w:w="1417" w:type="dxa"/>
          </w:tcPr>
          <w:p w14:paraId="07C2CA8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2127" w:type="dxa"/>
          </w:tcPr>
          <w:p w14:paraId="56E0F236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1.13-1.48</w:t>
            </w:r>
          </w:p>
        </w:tc>
        <w:tc>
          <w:tcPr>
            <w:tcW w:w="1892" w:type="dxa"/>
          </w:tcPr>
          <w:p w14:paraId="0EB8F8E8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00D38361" w14:textId="77777777" w:rsidTr="00DA0C7F">
        <w:tc>
          <w:tcPr>
            <w:tcW w:w="3681" w:type="dxa"/>
            <w:vAlign w:val="bottom"/>
          </w:tcPr>
          <w:p w14:paraId="2E61CBC5" w14:textId="77777777" w:rsidR="00D50A3D" w:rsidRPr="007F2F97" w:rsidRDefault="00D50A3D" w:rsidP="00D50A3D">
            <w:pPr>
              <w:ind w:left="171" w:hanging="171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 xml:space="preserve">   Other gastrointestinal disorders</w:t>
            </w:r>
          </w:p>
        </w:tc>
        <w:tc>
          <w:tcPr>
            <w:tcW w:w="1417" w:type="dxa"/>
          </w:tcPr>
          <w:p w14:paraId="78D30C92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2127" w:type="dxa"/>
          </w:tcPr>
          <w:p w14:paraId="53962C3B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1.40-1.45</w:t>
            </w:r>
          </w:p>
        </w:tc>
        <w:tc>
          <w:tcPr>
            <w:tcW w:w="1892" w:type="dxa"/>
          </w:tcPr>
          <w:p w14:paraId="432BC28D" w14:textId="77777777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  <w:tr w:rsidR="00D50A3D" w:rsidRPr="007F2F97" w14:paraId="16A4F981" w14:textId="77777777" w:rsidTr="00CC728F">
        <w:tc>
          <w:tcPr>
            <w:tcW w:w="3681" w:type="dxa"/>
          </w:tcPr>
          <w:p w14:paraId="75196FBF" w14:textId="363C48A6" w:rsidR="00D50A3D" w:rsidRPr="007F2F97" w:rsidRDefault="00D50A3D" w:rsidP="00D50A3D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7F2F97">
              <w:rPr>
                <w:rFonts w:ascii="Times New Roman" w:hAnsi="Times New Roman" w:cs="Times New Roman"/>
              </w:rPr>
              <w:t xml:space="preserve">   </w:t>
            </w:r>
            <w:r w:rsidRPr="007F2F9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Metropolitan residence</w:t>
            </w:r>
          </w:p>
        </w:tc>
        <w:tc>
          <w:tcPr>
            <w:tcW w:w="1417" w:type="dxa"/>
          </w:tcPr>
          <w:p w14:paraId="6BE0F249" w14:textId="41BBCAC4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2127" w:type="dxa"/>
          </w:tcPr>
          <w:p w14:paraId="2FBBDD1F" w14:textId="5C5E9F76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0.84-0.86</w:t>
            </w:r>
          </w:p>
        </w:tc>
        <w:tc>
          <w:tcPr>
            <w:tcW w:w="1892" w:type="dxa"/>
          </w:tcPr>
          <w:p w14:paraId="551EB8D0" w14:textId="35185F0A" w:rsidR="00D50A3D" w:rsidRPr="007F2F97" w:rsidRDefault="00D50A3D" w:rsidP="00D50A3D">
            <w:pPr>
              <w:jc w:val="center"/>
              <w:rPr>
                <w:rFonts w:ascii="Times New Roman" w:hAnsi="Times New Roman" w:cs="Times New Roman"/>
              </w:rPr>
            </w:pPr>
            <w:r w:rsidRPr="007F2F97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4D63BFC8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</w:rPr>
        <w:t xml:space="preserve">Abbreviations: AFA, Atrial fibrillation and arrhythmia; CI, confidence interval; COPD, chronic obstructive pulmonary;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odds ratio; POAD, peripheral occlusive arterial disease.</w:t>
      </w:r>
    </w:p>
    <w:p w14:paraId="06C1478F" w14:textId="77777777" w:rsidR="005E6641" w:rsidRPr="007F2F97" w:rsidRDefault="005E6641" w:rsidP="005E664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F2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significance of OR for major cardiovascular events associated with each individual factor.</w:t>
      </w:r>
    </w:p>
    <w:p w14:paraId="51F25509" w14:textId="1D6F6837" w:rsidR="005E6641" w:rsidRDefault="005E6641" w:rsidP="0053183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F2F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F2F97">
        <w:rPr>
          <w:rFonts w:ascii="Times New Roman" w:hAnsi="Times New Roman" w:cs="Times New Roman"/>
          <w:sz w:val="24"/>
          <w:szCs w:val="24"/>
        </w:rPr>
        <w:t xml:space="preserve"> Cardiovascular events included myocardial infarction, angina, </w:t>
      </w:r>
      <w:proofErr w:type="gramStart"/>
      <w:r w:rsidRPr="007F2F97">
        <w:rPr>
          <w:rFonts w:ascii="Times New Roman" w:hAnsi="Times New Roman" w:cs="Times New Roman"/>
          <w:sz w:val="24"/>
          <w:szCs w:val="24"/>
        </w:rPr>
        <w:t>stroke</w:t>
      </w:r>
      <w:proofErr w:type="gramEnd"/>
      <w:r w:rsidRPr="007F2F97">
        <w:rPr>
          <w:rFonts w:ascii="Times New Roman" w:hAnsi="Times New Roman" w:cs="Times New Roman"/>
          <w:sz w:val="24"/>
          <w:szCs w:val="24"/>
        </w:rPr>
        <w:t xml:space="preserve"> and transient ischemic attack.</w:t>
      </w:r>
    </w:p>
    <w:sectPr w:rsidR="005E6641" w:rsidSect="0053183B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91EF" w14:textId="77777777" w:rsidR="008B7991" w:rsidRDefault="008B7991" w:rsidP="003B6EAC">
      <w:pPr>
        <w:spacing w:after="0" w:line="240" w:lineRule="auto"/>
      </w:pPr>
      <w:r>
        <w:separator/>
      </w:r>
    </w:p>
  </w:endnote>
  <w:endnote w:type="continuationSeparator" w:id="0">
    <w:p w14:paraId="4986B6B9" w14:textId="77777777" w:rsidR="008B7991" w:rsidRDefault="008B7991" w:rsidP="003B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D083" w14:textId="77777777" w:rsidR="00E024B4" w:rsidRDefault="00E02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2695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039E5" w14:textId="42C600F9" w:rsidR="00E024B4" w:rsidRDefault="00E024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ED685" w14:textId="77777777" w:rsidR="00E024B4" w:rsidRDefault="00E024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02D7" w14:textId="77777777" w:rsidR="00E024B4" w:rsidRDefault="00E02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3DF1" w14:textId="77777777" w:rsidR="008B7991" w:rsidRDefault="008B7991" w:rsidP="003B6EAC">
      <w:pPr>
        <w:spacing w:after="0" w:line="240" w:lineRule="auto"/>
      </w:pPr>
      <w:r>
        <w:separator/>
      </w:r>
    </w:p>
  </w:footnote>
  <w:footnote w:type="continuationSeparator" w:id="0">
    <w:p w14:paraId="13073E7C" w14:textId="77777777" w:rsidR="008B7991" w:rsidRDefault="008B7991" w:rsidP="003B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FF743" w14:textId="77777777" w:rsidR="00E024B4" w:rsidRDefault="00E024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609C" w14:textId="77777777" w:rsidR="00E024B4" w:rsidRDefault="00E024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F76C" w14:textId="77777777" w:rsidR="00E024B4" w:rsidRDefault="00E02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472F"/>
    <w:multiLevelType w:val="hybridMultilevel"/>
    <w:tmpl w:val="1CFC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148"/>
    <w:multiLevelType w:val="multilevel"/>
    <w:tmpl w:val="041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94DEE"/>
    <w:multiLevelType w:val="multilevel"/>
    <w:tmpl w:val="E112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F59E4"/>
    <w:multiLevelType w:val="multilevel"/>
    <w:tmpl w:val="8D86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C0440E"/>
    <w:multiLevelType w:val="multilevel"/>
    <w:tmpl w:val="2ABC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479A2"/>
    <w:multiLevelType w:val="multilevel"/>
    <w:tmpl w:val="038E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089677">
    <w:abstractNumId w:val="2"/>
  </w:num>
  <w:num w:numId="2" w16cid:durableId="1328707924">
    <w:abstractNumId w:val="4"/>
  </w:num>
  <w:num w:numId="3" w16cid:durableId="664612">
    <w:abstractNumId w:val="3"/>
  </w:num>
  <w:num w:numId="4" w16cid:durableId="900286014">
    <w:abstractNumId w:val="1"/>
  </w:num>
  <w:num w:numId="5" w16cid:durableId="4793486">
    <w:abstractNumId w:val="5"/>
  </w:num>
  <w:num w:numId="6" w16cid:durableId="115448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wMDQxNDK1MDI2tjRT0lEKTi0uzszPAymwMK0FAI6dM+A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Scientific Report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er9dd2ordstmea5w25xsecr2twdpapzp5r&quot;&gt;Final Yutang Library-Converted&lt;record-ids&gt;&lt;item&gt;6312&lt;/item&gt;&lt;item&gt;6369&lt;/item&gt;&lt;item&gt;6735&lt;/item&gt;&lt;item&gt;6760&lt;/item&gt;&lt;item&gt;6960&lt;/item&gt;&lt;item&gt;7321&lt;/item&gt;&lt;item&gt;7452&lt;/item&gt;&lt;item&gt;7785&lt;/item&gt;&lt;item&gt;7937&lt;/item&gt;&lt;item&gt;7961&lt;/item&gt;&lt;item&gt;7966&lt;/item&gt;&lt;item&gt;7968&lt;/item&gt;&lt;item&gt;7981&lt;/item&gt;&lt;item&gt;7982&lt;/item&gt;&lt;item&gt;7988&lt;/item&gt;&lt;item&gt;8003&lt;/item&gt;&lt;item&gt;8007&lt;/item&gt;&lt;item&gt;8018&lt;/item&gt;&lt;item&gt;8027&lt;/item&gt;&lt;item&gt;8029&lt;/item&gt;&lt;item&gt;8031&lt;/item&gt;&lt;item&gt;8032&lt;/item&gt;&lt;item&gt;8035&lt;/item&gt;&lt;item&gt;8036&lt;/item&gt;&lt;item&gt;8037&lt;/item&gt;&lt;item&gt;8038&lt;/item&gt;&lt;item&gt;8039&lt;/item&gt;&lt;item&gt;8043&lt;/item&gt;&lt;item&gt;8044&lt;/item&gt;&lt;item&gt;8045&lt;/item&gt;&lt;item&gt;8046&lt;/item&gt;&lt;item&gt;8047&lt;/item&gt;&lt;item&gt;8091&lt;/item&gt;&lt;item&gt;8104&lt;/item&gt;&lt;item&gt;8259&lt;/item&gt;&lt;item&gt;8384&lt;/item&gt;&lt;item&gt;8456&lt;/item&gt;&lt;item&gt;8457&lt;/item&gt;&lt;/record-ids&gt;&lt;/item&gt;&lt;/Libraries&gt;"/>
  </w:docVars>
  <w:rsids>
    <w:rsidRoot w:val="00D430F0"/>
    <w:rsid w:val="00000EF6"/>
    <w:rsid w:val="0000416E"/>
    <w:rsid w:val="00004812"/>
    <w:rsid w:val="000049A3"/>
    <w:rsid w:val="00004FF1"/>
    <w:rsid w:val="000054B0"/>
    <w:rsid w:val="00006DF5"/>
    <w:rsid w:val="00007004"/>
    <w:rsid w:val="0000726F"/>
    <w:rsid w:val="0000770C"/>
    <w:rsid w:val="00010A25"/>
    <w:rsid w:val="0001141A"/>
    <w:rsid w:val="00012B50"/>
    <w:rsid w:val="00012B7A"/>
    <w:rsid w:val="000140CA"/>
    <w:rsid w:val="00015197"/>
    <w:rsid w:val="000158AF"/>
    <w:rsid w:val="00016C68"/>
    <w:rsid w:val="0002321C"/>
    <w:rsid w:val="00024296"/>
    <w:rsid w:val="00024ED6"/>
    <w:rsid w:val="000262A8"/>
    <w:rsid w:val="00027158"/>
    <w:rsid w:val="00027168"/>
    <w:rsid w:val="00027992"/>
    <w:rsid w:val="000316EA"/>
    <w:rsid w:val="000320AC"/>
    <w:rsid w:val="0003248B"/>
    <w:rsid w:val="00033E81"/>
    <w:rsid w:val="00034ECB"/>
    <w:rsid w:val="00035621"/>
    <w:rsid w:val="0003581D"/>
    <w:rsid w:val="0003637B"/>
    <w:rsid w:val="00036ACD"/>
    <w:rsid w:val="00036B14"/>
    <w:rsid w:val="00036C28"/>
    <w:rsid w:val="000374C6"/>
    <w:rsid w:val="00040FB3"/>
    <w:rsid w:val="00042118"/>
    <w:rsid w:val="0004280B"/>
    <w:rsid w:val="00043E93"/>
    <w:rsid w:val="00045891"/>
    <w:rsid w:val="000462DD"/>
    <w:rsid w:val="00046931"/>
    <w:rsid w:val="00051DAC"/>
    <w:rsid w:val="0005362A"/>
    <w:rsid w:val="00053D7A"/>
    <w:rsid w:val="00054F77"/>
    <w:rsid w:val="000555AB"/>
    <w:rsid w:val="00056713"/>
    <w:rsid w:val="00057EF7"/>
    <w:rsid w:val="0006052B"/>
    <w:rsid w:val="00060AB6"/>
    <w:rsid w:val="00064BB3"/>
    <w:rsid w:val="000674A8"/>
    <w:rsid w:val="0006774F"/>
    <w:rsid w:val="0007045F"/>
    <w:rsid w:val="0007107F"/>
    <w:rsid w:val="0007241A"/>
    <w:rsid w:val="00073C24"/>
    <w:rsid w:val="000770EC"/>
    <w:rsid w:val="00077BA0"/>
    <w:rsid w:val="00080112"/>
    <w:rsid w:val="00081393"/>
    <w:rsid w:val="0008197E"/>
    <w:rsid w:val="00082A33"/>
    <w:rsid w:val="000856B6"/>
    <w:rsid w:val="000859E8"/>
    <w:rsid w:val="00090230"/>
    <w:rsid w:val="000910F3"/>
    <w:rsid w:val="00091615"/>
    <w:rsid w:val="00091BBB"/>
    <w:rsid w:val="00092385"/>
    <w:rsid w:val="00092FE2"/>
    <w:rsid w:val="00093707"/>
    <w:rsid w:val="000940F5"/>
    <w:rsid w:val="00094C32"/>
    <w:rsid w:val="00096CC7"/>
    <w:rsid w:val="000A0C78"/>
    <w:rsid w:val="000A1008"/>
    <w:rsid w:val="000A3520"/>
    <w:rsid w:val="000A4C4A"/>
    <w:rsid w:val="000A4D1E"/>
    <w:rsid w:val="000B01AA"/>
    <w:rsid w:val="000B11A3"/>
    <w:rsid w:val="000B12A0"/>
    <w:rsid w:val="000B1AC1"/>
    <w:rsid w:val="000B1C95"/>
    <w:rsid w:val="000B287F"/>
    <w:rsid w:val="000B30AF"/>
    <w:rsid w:val="000B4992"/>
    <w:rsid w:val="000C22BE"/>
    <w:rsid w:val="000C2495"/>
    <w:rsid w:val="000C3120"/>
    <w:rsid w:val="000C5EB1"/>
    <w:rsid w:val="000C6193"/>
    <w:rsid w:val="000C6AE8"/>
    <w:rsid w:val="000C739E"/>
    <w:rsid w:val="000C744C"/>
    <w:rsid w:val="000C789E"/>
    <w:rsid w:val="000D118A"/>
    <w:rsid w:val="000D1406"/>
    <w:rsid w:val="000D1A16"/>
    <w:rsid w:val="000D40D8"/>
    <w:rsid w:val="000D57E9"/>
    <w:rsid w:val="000D6204"/>
    <w:rsid w:val="000D6858"/>
    <w:rsid w:val="000E073C"/>
    <w:rsid w:val="000E0941"/>
    <w:rsid w:val="000E0DE4"/>
    <w:rsid w:val="000E446F"/>
    <w:rsid w:val="000E6086"/>
    <w:rsid w:val="000E6AAE"/>
    <w:rsid w:val="000E7BCC"/>
    <w:rsid w:val="000E7DDD"/>
    <w:rsid w:val="000E7FA2"/>
    <w:rsid w:val="000F039D"/>
    <w:rsid w:val="000F0F58"/>
    <w:rsid w:val="000F3A4A"/>
    <w:rsid w:val="000F51B5"/>
    <w:rsid w:val="000F5288"/>
    <w:rsid w:val="000F6A1C"/>
    <w:rsid w:val="000F7C92"/>
    <w:rsid w:val="0010100C"/>
    <w:rsid w:val="00102B38"/>
    <w:rsid w:val="00102EC4"/>
    <w:rsid w:val="001054AE"/>
    <w:rsid w:val="0011099B"/>
    <w:rsid w:val="00110B9D"/>
    <w:rsid w:val="00110C9B"/>
    <w:rsid w:val="001115D7"/>
    <w:rsid w:val="001129F1"/>
    <w:rsid w:val="00114535"/>
    <w:rsid w:val="00115CEA"/>
    <w:rsid w:val="001160CA"/>
    <w:rsid w:val="001173AD"/>
    <w:rsid w:val="00120DBD"/>
    <w:rsid w:val="00120F09"/>
    <w:rsid w:val="00121616"/>
    <w:rsid w:val="0012431B"/>
    <w:rsid w:val="00127AC3"/>
    <w:rsid w:val="001306E7"/>
    <w:rsid w:val="00130851"/>
    <w:rsid w:val="00131A9C"/>
    <w:rsid w:val="00132C90"/>
    <w:rsid w:val="00133430"/>
    <w:rsid w:val="00135AE1"/>
    <w:rsid w:val="001402B6"/>
    <w:rsid w:val="00142D1D"/>
    <w:rsid w:val="0014378C"/>
    <w:rsid w:val="0014573C"/>
    <w:rsid w:val="00145FB1"/>
    <w:rsid w:val="001463DB"/>
    <w:rsid w:val="001470D3"/>
    <w:rsid w:val="00147787"/>
    <w:rsid w:val="0015066C"/>
    <w:rsid w:val="00151460"/>
    <w:rsid w:val="00152EB9"/>
    <w:rsid w:val="00152FE5"/>
    <w:rsid w:val="00156D45"/>
    <w:rsid w:val="00157560"/>
    <w:rsid w:val="0016124D"/>
    <w:rsid w:val="00161C56"/>
    <w:rsid w:val="00162362"/>
    <w:rsid w:val="00162E02"/>
    <w:rsid w:val="00163A70"/>
    <w:rsid w:val="001640BA"/>
    <w:rsid w:val="001642EB"/>
    <w:rsid w:val="00164BCC"/>
    <w:rsid w:val="00164E3A"/>
    <w:rsid w:val="00165567"/>
    <w:rsid w:val="00165729"/>
    <w:rsid w:val="00166CA2"/>
    <w:rsid w:val="0017141D"/>
    <w:rsid w:val="00171CE1"/>
    <w:rsid w:val="00174A41"/>
    <w:rsid w:val="00174B99"/>
    <w:rsid w:val="00174FC1"/>
    <w:rsid w:val="00175EFA"/>
    <w:rsid w:val="00176FD1"/>
    <w:rsid w:val="0017763F"/>
    <w:rsid w:val="00177A1B"/>
    <w:rsid w:val="00177FB4"/>
    <w:rsid w:val="0018019B"/>
    <w:rsid w:val="001801AC"/>
    <w:rsid w:val="00180231"/>
    <w:rsid w:val="001818AE"/>
    <w:rsid w:val="0018528D"/>
    <w:rsid w:val="00186E92"/>
    <w:rsid w:val="00191BE0"/>
    <w:rsid w:val="001920DB"/>
    <w:rsid w:val="001924A8"/>
    <w:rsid w:val="00192508"/>
    <w:rsid w:val="00194160"/>
    <w:rsid w:val="00194458"/>
    <w:rsid w:val="00194B31"/>
    <w:rsid w:val="001969B5"/>
    <w:rsid w:val="001972F0"/>
    <w:rsid w:val="001A5F6A"/>
    <w:rsid w:val="001A71B1"/>
    <w:rsid w:val="001A72BD"/>
    <w:rsid w:val="001A79F1"/>
    <w:rsid w:val="001A7AC2"/>
    <w:rsid w:val="001B084C"/>
    <w:rsid w:val="001B0DFD"/>
    <w:rsid w:val="001B21B8"/>
    <w:rsid w:val="001B21C4"/>
    <w:rsid w:val="001B2666"/>
    <w:rsid w:val="001B2736"/>
    <w:rsid w:val="001B35BC"/>
    <w:rsid w:val="001B3F11"/>
    <w:rsid w:val="001B56AB"/>
    <w:rsid w:val="001B7016"/>
    <w:rsid w:val="001B75BC"/>
    <w:rsid w:val="001C1CDF"/>
    <w:rsid w:val="001C3BB0"/>
    <w:rsid w:val="001C5BB9"/>
    <w:rsid w:val="001C7436"/>
    <w:rsid w:val="001D035D"/>
    <w:rsid w:val="001D192D"/>
    <w:rsid w:val="001D1B91"/>
    <w:rsid w:val="001D1F74"/>
    <w:rsid w:val="001D27D7"/>
    <w:rsid w:val="001D2C25"/>
    <w:rsid w:val="001D32B8"/>
    <w:rsid w:val="001D503F"/>
    <w:rsid w:val="001D62D7"/>
    <w:rsid w:val="001D67FA"/>
    <w:rsid w:val="001D73D7"/>
    <w:rsid w:val="001D7928"/>
    <w:rsid w:val="001E1139"/>
    <w:rsid w:val="001E1551"/>
    <w:rsid w:val="001E1634"/>
    <w:rsid w:val="001E2E28"/>
    <w:rsid w:val="001E4569"/>
    <w:rsid w:val="001E4D7E"/>
    <w:rsid w:val="001E6620"/>
    <w:rsid w:val="001E6973"/>
    <w:rsid w:val="001F04E3"/>
    <w:rsid w:val="001F20A4"/>
    <w:rsid w:val="001F2236"/>
    <w:rsid w:val="001F3171"/>
    <w:rsid w:val="001F3C76"/>
    <w:rsid w:val="001F4204"/>
    <w:rsid w:val="001F4256"/>
    <w:rsid w:val="001F452A"/>
    <w:rsid w:val="001F49FD"/>
    <w:rsid w:val="001F5AC4"/>
    <w:rsid w:val="001F5BF2"/>
    <w:rsid w:val="001F5F93"/>
    <w:rsid w:val="001F6065"/>
    <w:rsid w:val="001F67CA"/>
    <w:rsid w:val="0020021E"/>
    <w:rsid w:val="00200794"/>
    <w:rsid w:val="00202053"/>
    <w:rsid w:val="00202C45"/>
    <w:rsid w:val="00202C7C"/>
    <w:rsid w:val="00203993"/>
    <w:rsid w:val="00204519"/>
    <w:rsid w:val="00205094"/>
    <w:rsid w:val="00205AC1"/>
    <w:rsid w:val="002117E8"/>
    <w:rsid w:val="002130AC"/>
    <w:rsid w:val="00214493"/>
    <w:rsid w:val="002164B0"/>
    <w:rsid w:val="00217330"/>
    <w:rsid w:val="00222C35"/>
    <w:rsid w:val="00223514"/>
    <w:rsid w:val="00224071"/>
    <w:rsid w:val="00225780"/>
    <w:rsid w:val="00226E06"/>
    <w:rsid w:val="00227DDB"/>
    <w:rsid w:val="002309D0"/>
    <w:rsid w:val="00230C0B"/>
    <w:rsid w:val="00230CF7"/>
    <w:rsid w:val="002320D8"/>
    <w:rsid w:val="00233135"/>
    <w:rsid w:val="00236479"/>
    <w:rsid w:val="00236744"/>
    <w:rsid w:val="00236E16"/>
    <w:rsid w:val="00237090"/>
    <w:rsid w:val="00237BCD"/>
    <w:rsid w:val="00240277"/>
    <w:rsid w:val="002403D8"/>
    <w:rsid w:val="0024148F"/>
    <w:rsid w:val="002422F4"/>
    <w:rsid w:val="002423E0"/>
    <w:rsid w:val="0024264A"/>
    <w:rsid w:val="00242E4F"/>
    <w:rsid w:val="00243484"/>
    <w:rsid w:val="0024585C"/>
    <w:rsid w:val="0024589E"/>
    <w:rsid w:val="00247580"/>
    <w:rsid w:val="002518B2"/>
    <w:rsid w:val="0025317F"/>
    <w:rsid w:val="00253BA4"/>
    <w:rsid w:val="00253DDA"/>
    <w:rsid w:val="002559C7"/>
    <w:rsid w:val="002602E4"/>
    <w:rsid w:val="002616F9"/>
    <w:rsid w:val="00264FAB"/>
    <w:rsid w:val="00265422"/>
    <w:rsid w:val="00265966"/>
    <w:rsid w:val="0026749C"/>
    <w:rsid w:val="0026773E"/>
    <w:rsid w:val="00271182"/>
    <w:rsid w:val="00271F37"/>
    <w:rsid w:val="00272304"/>
    <w:rsid w:val="00272357"/>
    <w:rsid w:val="00273363"/>
    <w:rsid w:val="00273B17"/>
    <w:rsid w:val="00276652"/>
    <w:rsid w:val="0028055A"/>
    <w:rsid w:val="00280ACB"/>
    <w:rsid w:val="002810D3"/>
    <w:rsid w:val="00282A21"/>
    <w:rsid w:val="002831AF"/>
    <w:rsid w:val="00283935"/>
    <w:rsid w:val="002841B8"/>
    <w:rsid w:val="00284526"/>
    <w:rsid w:val="00284D14"/>
    <w:rsid w:val="00285B09"/>
    <w:rsid w:val="00286FCD"/>
    <w:rsid w:val="00290582"/>
    <w:rsid w:val="00292784"/>
    <w:rsid w:val="00292917"/>
    <w:rsid w:val="00292C48"/>
    <w:rsid w:val="00292C5F"/>
    <w:rsid w:val="00293FD1"/>
    <w:rsid w:val="002947D7"/>
    <w:rsid w:val="002958DD"/>
    <w:rsid w:val="0029787A"/>
    <w:rsid w:val="002A0F53"/>
    <w:rsid w:val="002A3128"/>
    <w:rsid w:val="002A36F2"/>
    <w:rsid w:val="002A55BE"/>
    <w:rsid w:val="002A5C7E"/>
    <w:rsid w:val="002A5D9C"/>
    <w:rsid w:val="002A7C77"/>
    <w:rsid w:val="002B0076"/>
    <w:rsid w:val="002B12AE"/>
    <w:rsid w:val="002B26D8"/>
    <w:rsid w:val="002B3C0C"/>
    <w:rsid w:val="002B54FE"/>
    <w:rsid w:val="002B5BB2"/>
    <w:rsid w:val="002B76AB"/>
    <w:rsid w:val="002B783B"/>
    <w:rsid w:val="002C1152"/>
    <w:rsid w:val="002C32CF"/>
    <w:rsid w:val="002C45EF"/>
    <w:rsid w:val="002C5289"/>
    <w:rsid w:val="002C5A11"/>
    <w:rsid w:val="002D0A02"/>
    <w:rsid w:val="002D1034"/>
    <w:rsid w:val="002D1961"/>
    <w:rsid w:val="002D1CA5"/>
    <w:rsid w:val="002D39A2"/>
    <w:rsid w:val="002D3F14"/>
    <w:rsid w:val="002D590C"/>
    <w:rsid w:val="002D6701"/>
    <w:rsid w:val="002D7946"/>
    <w:rsid w:val="002D79A5"/>
    <w:rsid w:val="002D7BFD"/>
    <w:rsid w:val="002D7F6C"/>
    <w:rsid w:val="002E1377"/>
    <w:rsid w:val="002E1889"/>
    <w:rsid w:val="002E4388"/>
    <w:rsid w:val="002E642D"/>
    <w:rsid w:val="002F10CD"/>
    <w:rsid w:val="002F13DB"/>
    <w:rsid w:val="002F26BE"/>
    <w:rsid w:val="002F35D3"/>
    <w:rsid w:val="002F3A8F"/>
    <w:rsid w:val="002F652E"/>
    <w:rsid w:val="002F6CB0"/>
    <w:rsid w:val="003007EB"/>
    <w:rsid w:val="00300ABC"/>
    <w:rsid w:val="00300D44"/>
    <w:rsid w:val="00301431"/>
    <w:rsid w:val="003019C6"/>
    <w:rsid w:val="003030DD"/>
    <w:rsid w:val="00304644"/>
    <w:rsid w:val="0030485E"/>
    <w:rsid w:val="00306406"/>
    <w:rsid w:val="00306918"/>
    <w:rsid w:val="00307D75"/>
    <w:rsid w:val="0031067B"/>
    <w:rsid w:val="00312663"/>
    <w:rsid w:val="00315204"/>
    <w:rsid w:val="0031550A"/>
    <w:rsid w:val="003156BC"/>
    <w:rsid w:val="003161DA"/>
    <w:rsid w:val="00316241"/>
    <w:rsid w:val="00316337"/>
    <w:rsid w:val="00316AF2"/>
    <w:rsid w:val="0032017A"/>
    <w:rsid w:val="00320F4B"/>
    <w:rsid w:val="00321927"/>
    <w:rsid w:val="00322C99"/>
    <w:rsid w:val="003233C4"/>
    <w:rsid w:val="003234DC"/>
    <w:rsid w:val="003244B0"/>
    <w:rsid w:val="0032661B"/>
    <w:rsid w:val="0033003B"/>
    <w:rsid w:val="00330D47"/>
    <w:rsid w:val="00332DD7"/>
    <w:rsid w:val="00333B5F"/>
    <w:rsid w:val="0033409B"/>
    <w:rsid w:val="00334CE9"/>
    <w:rsid w:val="0033542A"/>
    <w:rsid w:val="00337EA3"/>
    <w:rsid w:val="00340586"/>
    <w:rsid w:val="00341EFC"/>
    <w:rsid w:val="00341F4C"/>
    <w:rsid w:val="00342FD4"/>
    <w:rsid w:val="003435DD"/>
    <w:rsid w:val="00343881"/>
    <w:rsid w:val="00343F02"/>
    <w:rsid w:val="003466DA"/>
    <w:rsid w:val="00347060"/>
    <w:rsid w:val="00347DBC"/>
    <w:rsid w:val="00350D98"/>
    <w:rsid w:val="00350EF7"/>
    <w:rsid w:val="003516E2"/>
    <w:rsid w:val="00352122"/>
    <w:rsid w:val="00353F63"/>
    <w:rsid w:val="003540F3"/>
    <w:rsid w:val="00354FA1"/>
    <w:rsid w:val="00355EAF"/>
    <w:rsid w:val="0035665D"/>
    <w:rsid w:val="00360643"/>
    <w:rsid w:val="00361998"/>
    <w:rsid w:val="00361ECD"/>
    <w:rsid w:val="00362692"/>
    <w:rsid w:val="003626F1"/>
    <w:rsid w:val="00362F9A"/>
    <w:rsid w:val="003633B5"/>
    <w:rsid w:val="003640B9"/>
    <w:rsid w:val="003646C1"/>
    <w:rsid w:val="003647BF"/>
    <w:rsid w:val="00365F2E"/>
    <w:rsid w:val="0036690C"/>
    <w:rsid w:val="00366FCA"/>
    <w:rsid w:val="00370EC6"/>
    <w:rsid w:val="00370FA4"/>
    <w:rsid w:val="00371402"/>
    <w:rsid w:val="00371E4A"/>
    <w:rsid w:val="0037225F"/>
    <w:rsid w:val="0037382D"/>
    <w:rsid w:val="003744B0"/>
    <w:rsid w:val="0037723C"/>
    <w:rsid w:val="0038129B"/>
    <w:rsid w:val="00381EEB"/>
    <w:rsid w:val="0038685C"/>
    <w:rsid w:val="00387325"/>
    <w:rsid w:val="003903CB"/>
    <w:rsid w:val="003910DE"/>
    <w:rsid w:val="00391FC4"/>
    <w:rsid w:val="00392480"/>
    <w:rsid w:val="003924E5"/>
    <w:rsid w:val="00393DA0"/>
    <w:rsid w:val="00395417"/>
    <w:rsid w:val="003957BD"/>
    <w:rsid w:val="00396529"/>
    <w:rsid w:val="00396811"/>
    <w:rsid w:val="00397930"/>
    <w:rsid w:val="00397937"/>
    <w:rsid w:val="00397EAD"/>
    <w:rsid w:val="003A08A2"/>
    <w:rsid w:val="003A3559"/>
    <w:rsid w:val="003A402B"/>
    <w:rsid w:val="003A4717"/>
    <w:rsid w:val="003A5E06"/>
    <w:rsid w:val="003A6C3C"/>
    <w:rsid w:val="003B2A12"/>
    <w:rsid w:val="003B3875"/>
    <w:rsid w:val="003B4668"/>
    <w:rsid w:val="003B4755"/>
    <w:rsid w:val="003B599C"/>
    <w:rsid w:val="003B6638"/>
    <w:rsid w:val="003B6EAC"/>
    <w:rsid w:val="003B74A9"/>
    <w:rsid w:val="003C14A7"/>
    <w:rsid w:val="003C2F17"/>
    <w:rsid w:val="003C32AC"/>
    <w:rsid w:val="003C3791"/>
    <w:rsid w:val="003C413D"/>
    <w:rsid w:val="003C4B49"/>
    <w:rsid w:val="003C52D7"/>
    <w:rsid w:val="003C5640"/>
    <w:rsid w:val="003C5F90"/>
    <w:rsid w:val="003C6488"/>
    <w:rsid w:val="003C65FA"/>
    <w:rsid w:val="003C7100"/>
    <w:rsid w:val="003C7406"/>
    <w:rsid w:val="003D07B2"/>
    <w:rsid w:val="003D0AEA"/>
    <w:rsid w:val="003D0C5D"/>
    <w:rsid w:val="003D185E"/>
    <w:rsid w:val="003D190D"/>
    <w:rsid w:val="003D4E77"/>
    <w:rsid w:val="003D7377"/>
    <w:rsid w:val="003D756E"/>
    <w:rsid w:val="003E0F57"/>
    <w:rsid w:val="003E14AC"/>
    <w:rsid w:val="003E207C"/>
    <w:rsid w:val="003E29D9"/>
    <w:rsid w:val="003E3CD1"/>
    <w:rsid w:val="003E5357"/>
    <w:rsid w:val="003E5649"/>
    <w:rsid w:val="003E5F23"/>
    <w:rsid w:val="003E6BD9"/>
    <w:rsid w:val="003F058D"/>
    <w:rsid w:val="003F1440"/>
    <w:rsid w:val="003F15E4"/>
    <w:rsid w:val="003F1B92"/>
    <w:rsid w:val="003F32E6"/>
    <w:rsid w:val="003F3F3C"/>
    <w:rsid w:val="003F4D64"/>
    <w:rsid w:val="003F54A1"/>
    <w:rsid w:val="003F5A9B"/>
    <w:rsid w:val="003F6079"/>
    <w:rsid w:val="003F7BE9"/>
    <w:rsid w:val="00402BFC"/>
    <w:rsid w:val="00405292"/>
    <w:rsid w:val="00406350"/>
    <w:rsid w:val="00406A2E"/>
    <w:rsid w:val="00407349"/>
    <w:rsid w:val="004116D5"/>
    <w:rsid w:val="00413373"/>
    <w:rsid w:val="00415801"/>
    <w:rsid w:val="004158D0"/>
    <w:rsid w:val="00416BF0"/>
    <w:rsid w:val="00421156"/>
    <w:rsid w:val="00421BF7"/>
    <w:rsid w:val="0042274D"/>
    <w:rsid w:val="0042376D"/>
    <w:rsid w:val="00423C67"/>
    <w:rsid w:val="0042509B"/>
    <w:rsid w:val="00426508"/>
    <w:rsid w:val="00427946"/>
    <w:rsid w:val="00430668"/>
    <w:rsid w:val="004317F0"/>
    <w:rsid w:val="00433F7B"/>
    <w:rsid w:val="00434805"/>
    <w:rsid w:val="00435D90"/>
    <w:rsid w:val="004404F3"/>
    <w:rsid w:val="00440816"/>
    <w:rsid w:val="00440C01"/>
    <w:rsid w:val="00443FC9"/>
    <w:rsid w:val="00450949"/>
    <w:rsid w:val="00451259"/>
    <w:rsid w:val="00453C09"/>
    <w:rsid w:val="0045648B"/>
    <w:rsid w:val="0046178C"/>
    <w:rsid w:val="00465D10"/>
    <w:rsid w:val="004667D9"/>
    <w:rsid w:val="004670C8"/>
    <w:rsid w:val="00467C4B"/>
    <w:rsid w:val="00470DDE"/>
    <w:rsid w:val="00477363"/>
    <w:rsid w:val="00480743"/>
    <w:rsid w:val="00480A33"/>
    <w:rsid w:val="004811D3"/>
    <w:rsid w:val="00481414"/>
    <w:rsid w:val="00483113"/>
    <w:rsid w:val="00484C1F"/>
    <w:rsid w:val="0048572D"/>
    <w:rsid w:val="00487C52"/>
    <w:rsid w:val="00487FAA"/>
    <w:rsid w:val="00490CE7"/>
    <w:rsid w:val="004915F8"/>
    <w:rsid w:val="00491B6E"/>
    <w:rsid w:val="00493917"/>
    <w:rsid w:val="0049630D"/>
    <w:rsid w:val="004970B7"/>
    <w:rsid w:val="0049757F"/>
    <w:rsid w:val="00497D82"/>
    <w:rsid w:val="004A035F"/>
    <w:rsid w:val="004A0CD4"/>
    <w:rsid w:val="004A1830"/>
    <w:rsid w:val="004A568B"/>
    <w:rsid w:val="004A56B7"/>
    <w:rsid w:val="004A6421"/>
    <w:rsid w:val="004B028A"/>
    <w:rsid w:val="004B06E3"/>
    <w:rsid w:val="004B173E"/>
    <w:rsid w:val="004B3E60"/>
    <w:rsid w:val="004B4147"/>
    <w:rsid w:val="004B4D50"/>
    <w:rsid w:val="004B5948"/>
    <w:rsid w:val="004B5E48"/>
    <w:rsid w:val="004B6E26"/>
    <w:rsid w:val="004C142E"/>
    <w:rsid w:val="004C14E6"/>
    <w:rsid w:val="004C2216"/>
    <w:rsid w:val="004C3D4F"/>
    <w:rsid w:val="004C4BEF"/>
    <w:rsid w:val="004C770D"/>
    <w:rsid w:val="004C7FCF"/>
    <w:rsid w:val="004D0520"/>
    <w:rsid w:val="004D25DC"/>
    <w:rsid w:val="004D3A4E"/>
    <w:rsid w:val="004D51B1"/>
    <w:rsid w:val="004D6138"/>
    <w:rsid w:val="004D6E18"/>
    <w:rsid w:val="004E0BBC"/>
    <w:rsid w:val="004E1FB8"/>
    <w:rsid w:val="004E2741"/>
    <w:rsid w:val="004E28D3"/>
    <w:rsid w:val="004E3895"/>
    <w:rsid w:val="004E3D5B"/>
    <w:rsid w:val="004E4BBC"/>
    <w:rsid w:val="004E4DEC"/>
    <w:rsid w:val="004E5495"/>
    <w:rsid w:val="004E7BC6"/>
    <w:rsid w:val="004F01B6"/>
    <w:rsid w:val="004F6074"/>
    <w:rsid w:val="004F7618"/>
    <w:rsid w:val="00500306"/>
    <w:rsid w:val="00501EA6"/>
    <w:rsid w:val="005027BF"/>
    <w:rsid w:val="00503766"/>
    <w:rsid w:val="00503AAA"/>
    <w:rsid w:val="00504433"/>
    <w:rsid w:val="00504592"/>
    <w:rsid w:val="00506756"/>
    <w:rsid w:val="005073CC"/>
    <w:rsid w:val="00510C05"/>
    <w:rsid w:val="005113A3"/>
    <w:rsid w:val="00512125"/>
    <w:rsid w:val="00512236"/>
    <w:rsid w:val="0051264B"/>
    <w:rsid w:val="00512DBD"/>
    <w:rsid w:val="005144A9"/>
    <w:rsid w:val="005146E1"/>
    <w:rsid w:val="00517C68"/>
    <w:rsid w:val="00517E49"/>
    <w:rsid w:val="00520D12"/>
    <w:rsid w:val="005211EB"/>
    <w:rsid w:val="00522F7E"/>
    <w:rsid w:val="005245A3"/>
    <w:rsid w:val="00526454"/>
    <w:rsid w:val="0053150D"/>
    <w:rsid w:val="00531586"/>
    <w:rsid w:val="0053183B"/>
    <w:rsid w:val="00531BFE"/>
    <w:rsid w:val="00532800"/>
    <w:rsid w:val="00533E9D"/>
    <w:rsid w:val="00536057"/>
    <w:rsid w:val="00536CBC"/>
    <w:rsid w:val="00537B20"/>
    <w:rsid w:val="00541A54"/>
    <w:rsid w:val="00543303"/>
    <w:rsid w:val="005442B7"/>
    <w:rsid w:val="00544331"/>
    <w:rsid w:val="00544ECA"/>
    <w:rsid w:val="00545927"/>
    <w:rsid w:val="00545EF1"/>
    <w:rsid w:val="00547488"/>
    <w:rsid w:val="005477C8"/>
    <w:rsid w:val="00547A28"/>
    <w:rsid w:val="005502D1"/>
    <w:rsid w:val="0055067A"/>
    <w:rsid w:val="00550C5B"/>
    <w:rsid w:val="00551051"/>
    <w:rsid w:val="00551076"/>
    <w:rsid w:val="005518A2"/>
    <w:rsid w:val="00551B55"/>
    <w:rsid w:val="00553D70"/>
    <w:rsid w:val="00554FCE"/>
    <w:rsid w:val="00555AD5"/>
    <w:rsid w:val="005562F0"/>
    <w:rsid w:val="00556D72"/>
    <w:rsid w:val="0055762A"/>
    <w:rsid w:val="00557DBF"/>
    <w:rsid w:val="00557EFD"/>
    <w:rsid w:val="00560A98"/>
    <w:rsid w:val="00560BD7"/>
    <w:rsid w:val="005612D5"/>
    <w:rsid w:val="00566B1B"/>
    <w:rsid w:val="00567A80"/>
    <w:rsid w:val="00567C16"/>
    <w:rsid w:val="00570D36"/>
    <w:rsid w:val="005739CC"/>
    <w:rsid w:val="00573C2A"/>
    <w:rsid w:val="0057428F"/>
    <w:rsid w:val="0057593A"/>
    <w:rsid w:val="0057674B"/>
    <w:rsid w:val="005779BB"/>
    <w:rsid w:val="00577A8F"/>
    <w:rsid w:val="00577B52"/>
    <w:rsid w:val="005824E5"/>
    <w:rsid w:val="00583003"/>
    <w:rsid w:val="00583A28"/>
    <w:rsid w:val="00585AAC"/>
    <w:rsid w:val="00586826"/>
    <w:rsid w:val="00587E80"/>
    <w:rsid w:val="00590EF5"/>
    <w:rsid w:val="00593039"/>
    <w:rsid w:val="005937FB"/>
    <w:rsid w:val="0059489C"/>
    <w:rsid w:val="00596300"/>
    <w:rsid w:val="005970A3"/>
    <w:rsid w:val="005A220A"/>
    <w:rsid w:val="005A22F8"/>
    <w:rsid w:val="005A27D4"/>
    <w:rsid w:val="005A32BE"/>
    <w:rsid w:val="005A3EEB"/>
    <w:rsid w:val="005A4BD8"/>
    <w:rsid w:val="005A4C25"/>
    <w:rsid w:val="005A686B"/>
    <w:rsid w:val="005A72F5"/>
    <w:rsid w:val="005B0D74"/>
    <w:rsid w:val="005B200F"/>
    <w:rsid w:val="005B2FF3"/>
    <w:rsid w:val="005B3933"/>
    <w:rsid w:val="005B3B35"/>
    <w:rsid w:val="005B5927"/>
    <w:rsid w:val="005B6637"/>
    <w:rsid w:val="005B7901"/>
    <w:rsid w:val="005B7FF2"/>
    <w:rsid w:val="005C02BB"/>
    <w:rsid w:val="005C0BDA"/>
    <w:rsid w:val="005C4AA0"/>
    <w:rsid w:val="005D407A"/>
    <w:rsid w:val="005D5A7D"/>
    <w:rsid w:val="005D77FB"/>
    <w:rsid w:val="005E0355"/>
    <w:rsid w:val="005E0620"/>
    <w:rsid w:val="005E10CE"/>
    <w:rsid w:val="005E290A"/>
    <w:rsid w:val="005E2A30"/>
    <w:rsid w:val="005E325D"/>
    <w:rsid w:val="005E62FD"/>
    <w:rsid w:val="005E6641"/>
    <w:rsid w:val="005E6F76"/>
    <w:rsid w:val="005F4C5F"/>
    <w:rsid w:val="005F71C0"/>
    <w:rsid w:val="005F7585"/>
    <w:rsid w:val="00601842"/>
    <w:rsid w:val="00602177"/>
    <w:rsid w:val="00602A45"/>
    <w:rsid w:val="00602B2A"/>
    <w:rsid w:val="00602F4C"/>
    <w:rsid w:val="0060424E"/>
    <w:rsid w:val="00604818"/>
    <w:rsid w:val="006052B3"/>
    <w:rsid w:val="00610530"/>
    <w:rsid w:val="00610C7A"/>
    <w:rsid w:val="006117B6"/>
    <w:rsid w:val="006134E0"/>
    <w:rsid w:val="00613550"/>
    <w:rsid w:val="006151A8"/>
    <w:rsid w:val="00615D84"/>
    <w:rsid w:val="00620053"/>
    <w:rsid w:val="00620098"/>
    <w:rsid w:val="0062264F"/>
    <w:rsid w:val="00624918"/>
    <w:rsid w:val="0062547E"/>
    <w:rsid w:val="0062609C"/>
    <w:rsid w:val="006276FF"/>
    <w:rsid w:val="006304E0"/>
    <w:rsid w:val="00630632"/>
    <w:rsid w:val="00634E3E"/>
    <w:rsid w:val="00636F89"/>
    <w:rsid w:val="006371C5"/>
    <w:rsid w:val="0063756E"/>
    <w:rsid w:val="00637865"/>
    <w:rsid w:val="006378A3"/>
    <w:rsid w:val="00637FE3"/>
    <w:rsid w:val="00637FF0"/>
    <w:rsid w:val="00645370"/>
    <w:rsid w:val="0064763A"/>
    <w:rsid w:val="006477D4"/>
    <w:rsid w:val="006502C7"/>
    <w:rsid w:val="00651AF4"/>
    <w:rsid w:val="00651F21"/>
    <w:rsid w:val="006547A0"/>
    <w:rsid w:val="00655184"/>
    <w:rsid w:val="006551EC"/>
    <w:rsid w:val="006560B3"/>
    <w:rsid w:val="006560BE"/>
    <w:rsid w:val="00657AD6"/>
    <w:rsid w:val="00660042"/>
    <w:rsid w:val="00660D8A"/>
    <w:rsid w:val="006624A2"/>
    <w:rsid w:val="006624BF"/>
    <w:rsid w:val="006627B1"/>
    <w:rsid w:val="006628AD"/>
    <w:rsid w:val="00664E64"/>
    <w:rsid w:val="00664FB6"/>
    <w:rsid w:val="0066549F"/>
    <w:rsid w:val="00665579"/>
    <w:rsid w:val="00666AB8"/>
    <w:rsid w:val="00666D4D"/>
    <w:rsid w:val="00667098"/>
    <w:rsid w:val="00667A58"/>
    <w:rsid w:val="00667EE2"/>
    <w:rsid w:val="00670116"/>
    <w:rsid w:val="00671337"/>
    <w:rsid w:val="00671483"/>
    <w:rsid w:val="00671E1A"/>
    <w:rsid w:val="00672A1C"/>
    <w:rsid w:val="006743B1"/>
    <w:rsid w:val="00675CD1"/>
    <w:rsid w:val="00675DCF"/>
    <w:rsid w:val="00676B7F"/>
    <w:rsid w:val="00676BAB"/>
    <w:rsid w:val="00676FA8"/>
    <w:rsid w:val="0067791B"/>
    <w:rsid w:val="00677F8F"/>
    <w:rsid w:val="0068093B"/>
    <w:rsid w:val="006810DC"/>
    <w:rsid w:val="00683459"/>
    <w:rsid w:val="00683A35"/>
    <w:rsid w:val="00686334"/>
    <w:rsid w:val="00692C0E"/>
    <w:rsid w:val="006934BC"/>
    <w:rsid w:val="00695FE2"/>
    <w:rsid w:val="006962F9"/>
    <w:rsid w:val="006972FA"/>
    <w:rsid w:val="00697934"/>
    <w:rsid w:val="006A2889"/>
    <w:rsid w:val="006A63F5"/>
    <w:rsid w:val="006A6429"/>
    <w:rsid w:val="006A7AD2"/>
    <w:rsid w:val="006B1A40"/>
    <w:rsid w:val="006B1E9E"/>
    <w:rsid w:val="006B3A2D"/>
    <w:rsid w:val="006B3A9E"/>
    <w:rsid w:val="006B3B7B"/>
    <w:rsid w:val="006B5DC8"/>
    <w:rsid w:val="006B7E2C"/>
    <w:rsid w:val="006C0720"/>
    <w:rsid w:val="006C22C2"/>
    <w:rsid w:val="006C2391"/>
    <w:rsid w:val="006C35D0"/>
    <w:rsid w:val="006C3C8B"/>
    <w:rsid w:val="006C42D9"/>
    <w:rsid w:val="006C42DE"/>
    <w:rsid w:val="006C4E08"/>
    <w:rsid w:val="006C54B3"/>
    <w:rsid w:val="006C5770"/>
    <w:rsid w:val="006C6A9A"/>
    <w:rsid w:val="006C756D"/>
    <w:rsid w:val="006D071E"/>
    <w:rsid w:val="006D0E28"/>
    <w:rsid w:val="006D370A"/>
    <w:rsid w:val="006D5F11"/>
    <w:rsid w:val="006D6047"/>
    <w:rsid w:val="006D623C"/>
    <w:rsid w:val="006D6435"/>
    <w:rsid w:val="006D6879"/>
    <w:rsid w:val="006D70A1"/>
    <w:rsid w:val="006D7207"/>
    <w:rsid w:val="006D740D"/>
    <w:rsid w:val="006D7EFF"/>
    <w:rsid w:val="006E0308"/>
    <w:rsid w:val="006E2A40"/>
    <w:rsid w:val="006E2CE3"/>
    <w:rsid w:val="006E37A4"/>
    <w:rsid w:val="006E5C0D"/>
    <w:rsid w:val="006F2EED"/>
    <w:rsid w:val="006F393D"/>
    <w:rsid w:val="006F4963"/>
    <w:rsid w:val="006F58C7"/>
    <w:rsid w:val="006F5EA5"/>
    <w:rsid w:val="006F7778"/>
    <w:rsid w:val="00701B33"/>
    <w:rsid w:val="007026AF"/>
    <w:rsid w:val="00702DE3"/>
    <w:rsid w:val="007033BC"/>
    <w:rsid w:val="00704737"/>
    <w:rsid w:val="007057DA"/>
    <w:rsid w:val="00705DF7"/>
    <w:rsid w:val="00707093"/>
    <w:rsid w:val="0070747F"/>
    <w:rsid w:val="007074A5"/>
    <w:rsid w:val="00710BBF"/>
    <w:rsid w:val="00712818"/>
    <w:rsid w:val="00712FC2"/>
    <w:rsid w:val="00713133"/>
    <w:rsid w:val="0071589B"/>
    <w:rsid w:val="0072005F"/>
    <w:rsid w:val="007200AB"/>
    <w:rsid w:val="00721D11"/>
    <w:rsid w:val="007225FE"/>
    <w:rsid w:val="00723085"/>
    <w:rsid w:val="00723363"/>
    <w:rsid w:val="00724930"/>
    <w:rsid w:val="007249EA"/>
    <w:rsid w:val="00724E92"/>
    <w:rsid w:val="00726AAE"/>
    <w:rsid w:val="00730823"/>
    <w:rsid w:val="00731059"/>
    <w:rsid w:val="00731375"/>
    <w:rsid w:val="00731DA8"/>
    <w:rsid w:val="00732F7A"/>
    <w:rsid w:val="00742C5B"/>
    <w:rsid w:val="00743AEA"/>
    <w:rsid w:val="00745117"/>
    <w:rsid w:val="00745995"/>
    <w:rsid w:val="0074749A"/>
    <w:rsid w:val="00750D20"/>
    <w:rsid w:val="00751D2B"/>
    <w:rsid w:val="00753962"/>
    <w:rsid w:val="00755245"/>
    <w:rsid w:val="007569D8"/>
    <w:rsid w:val="00756ABC"/>
    <w:rsid w:val="00760996"/>
    <w:rsid w:val="00761221"/>
    <w:rsid w:val="0076133D"/>
    <w:rsid w:val="007631A8"/>
    <w:rsid w:val="00763674"/>
    <w:rsid w:val="0076516B"/>
    <w:rsid w:val="00766BBC"/>
    <w:rsid w:val="00767307"/>
    <w:rsid w:val="00770C30"/>
    <w:rsid w:val="00770C5E"/>
    <w:rsid w:val="00771951"/>
    <w:rsid w:val="00771C99"/>
    <w:rsid w:val="007746FE"/>
    <w:rsid w:val="00774E02"/>
    <w:rsid w:val="00775ED8"/>
    <w:rsid w:val="00776391"/>
    <w:rsid w:val="007764F7"/>
    <w:rsid w:val="007766AB"/>
    <w:rsid w:val="007776A5"/>
    <w:rsid w:val="0077784A"/>
    <w:rsid w:val="00782669"/>
    <w:rsid w:val="00782FE9"/>
    <w:rsid w:val="007833CE"/>
    <w:rsid w:val="007837D5"/>
    <w:rsid w:val="00784017"/>
    <w:rsid w:val="00784B0D"/>
    <w:rsid w:val="007870EF"/>
    <w:rsid w:val="007876ED"/>
    <w:rsid w:val="00787A1F"/>
    <w:rsid w:val="0079071E"/>
    <w:rsid w:val="0079079B"/>
    <w:rsid w:val="00791285"/>
    <w:rsid w:val="00791AF9"/>
    <w:rsid w:val="007931D3"/>
    <w:rsid w:val="00793282"/>
    <w:rsid w:val="00793CC6"/>
    <w:rsid w:val="007942EB"/>
    <w:rsid w:val="00794328"/>
    <w:rsid w:val="00795237"/>
    <w:rsid w:val="00795A07"/>
    <w:rsid w:val="00795C1D"/>
    <w:rsid w:val="007966C0"/>
    <w:rsid w:val="0079797F"/>
    <w:rsid w:val="007A06B2"/>
    <w:rsid w:val="007A1B17"/>
    <w:rsid w:val="007A2B28"/>
    <w:rsid w:val="007A2DCC"/>
    <w:rsid w:val="007A3F29"/>
    <w:rsid w:val="007A4B1A"/>
    <w:rsid w:val="007A5270"/>
    <w:rsid w:val="007A60FB"/>
    <w:rsid w:val="007A765B"/>
    <w:rsid w:val="007A7918"/>
    <w:rsid w:val="007B06D9"/>
    <w:rsid w:val="007B0C31"/>
    <w:rsid w:val="007B0F73"/>
    <w:rsid w:val="007B14B4"/>
    <w:rsid w:val="007B1CF9"/>
    <w:rsid w:val="007B2112"/>
    <w:rsid w:val="007B2C46"/>
    <w:rsid w:val="007B583D"/>
    <w:rsid w:val="007B6733"/>
    <w:rsid w:val="007B6D5B"/>
    <w:rsid w:val="007B6EC5"/>
    <w:rsid w:val="007C09EC"/>
    <w:rsid w:val="007C0CB1"/>
    <w:rsid w:val="007C4F65"/>
    <w:rsid w:val="007C7A65"/>
    <w:rsid w:val="007D0113"/>
    <w:rsid w:val="007D09FA"/>
    <w:rsid w:val="007D2473"/>
    <w:rsid w:val="007D37EE"/>
    <w:rsid w:val="007D3AB0"/>
    <w:rsid w:val="007D4238"/>
    <w:rsid w:val="007D47BD"/>
    <w:rsid w:val="007D5FDE"/>
    <w:rsid w:val="007D6941"/>
    <w:rsid w:val="007E1773"/>
    <w:rsid w:val="007E1D90"/>
    <w:rsid w:val="007E3502"/>
    <w:rsid w:val="007E3E13"/>
    <w:rsid w:val="007E4D4D"/>
    <w:rsid w:val="007E5125"/>
    <w:rsid w:val="007E5E2C"/>
    <w:rsid w:val="007E643F"/>
    <w:rsid w:val="007E7636"/>
    <w:rsid w:val="007F21E6"/>
    <w:rsid w:val="007F26DA"/>
    <w:rsid w:val="007F2F97"/>
    <w:rsid w:val="007F3B53"/>
    <w:rsid w:val="007F472F"/>
    <w:rsid w:val="007F5380"/>
    <w:rsid w:val="007F556D"/>
    <w:rsid w:val="007F5DE5"/>
    <w:rsid w:val="007F6A02"/>
    <w:rsid w:val="007F72AD"/>
    <w:rsid w:val="007F79CA"/>
    <w:rsid w:val="00800DD0"/>
    <w:rsid w:val="0080124D"/>
    <w:rsid w:val="0080136B"/>
    <w:rsid w:val="008017BA"/>
    <w:rsid w:val="00802747"/>
    <w:rsid w:val="00803785"/>
    <w:rsid w:val="008044F4"/>
    <w:rsid w:val="00804664"/>
    <w:rsid w:val="00804A5E"/>
    <w:rsid w:val="00805E42"/>
    <w:rsid w:val="00806529"/>
    <w:rsid w:val="00806952"/>
    <w:rsid w:val="00810D3E"/>
    <w:rsid w:val="00811007"/>
    <w:rsid w:val="00813C02"/>
    <w:rsid w:val="0081469C"/>
    <w:rsid w:val="008149B8"/>
    <w:rsid w:val="00815166"/>
    <w:rsid w:val="00815E3B"/>
    <w:rsid w:val="008177A4"/>
    <w:rsid w:val="00817D62"/>
    <w:rsid w:val="0082177C"/>
    <w:rsid w:val="00822B6C"/>
    <w:rsid w:val="00822C7A"/>
    <w:rsid w:val="0082305A"/>
    <w:rsid w:val="00824B88"/>
    <w:rsid w:val="00825DAC"/>
    <w:rsid w:val="00826012"/>
    <w:rsid w:val="00827684"/>
    <w:rsid w:val="00827962"/>
    <w:rsid w:val="008301C9"/>
    <w:rsid w:val="00832BC4"/>
    <w:rsid w:val="00833F6E"/>
    <w:rsid w:val="008344E7"/>
    <w:rsid w:val="0083595A"/>
    <w:rsid w:val="00836B4D"/>
    <w:rsid w:val="00836C96"/>
    <w:rsid w:val="008402CC"/>
    <w:rsid w:val="00842549"/>
    <w:rsid w:val="00842D73"/>
    <w:rsid w:val="00843099"/>
    <w:rsid w:val="0084348C"/>
    <w:rsid w:val="00843890"/>
    <w:rsid w:val="00843999"/>
    <w:rsid w:val="00846E4E"/>
    <w:rsid w:val="00846F58"/>
    <w:rsid w:val="0084712D"/>
    <w:rsid w:val="00847EF0"/>
    <w:rsid w:val="00852C69"/>
    <w:rsid w:val="00852E47"/>
    <w:rsid w:val="008533D1"/>
    <w:rsid w:val="00854454"/>
    <w:rsid w:val="00855CEA"/>
    <w:rsid w:val="008564D5"/>
    <w:rsid w:val="00857354"/>
    <w:rsid w:val="00857C7A"/>
    <w:rsid w:val="00860120"/>
    <w:rsid w:val="008606DE"/>
    <w:rsid w:val="00863DE1"/>
    <w:rsid w:val="00864DB7"/>
    <w:rsid w:val="00864E4B"/>
    <w:rsid w:val="00864F21"/>
    <w:rsid w:val="008654A3"/>
    <w:rsid w:val="00865814"/>
    <w:rsid w:val="00865C57"/>
    <w:rsid w:val="00871808"/>
    <w:rsid w:val="00871CBA"/>
    <w:rsid w:val="00871DFC"/>
    <w:rsid w:val="00872AA9"/>
    <w:rsid w:val="008733D5"/>
    <w:rsid w:val="00873618"/>
    <w:rsid w:val="008736B7"/>
    <w:rsid w:val="00873A28"/>
    <w:rsid w:val="00876280"/>
    <w:rsid w:val="00876636"/>
    <w:rsid w:val="00876E4F"/>
    <w:rsid w:val="0088169F"/>
    <w:rsid w:val="00882118"/>
    <w:rsid w:val="00882CD8"/>
    <w:rsid w:val="00882FCB"/>
    <w:rsid w:val="008836A9"/>
    <w:rsid w:val="00883D22"/>
    <w:rsid w:val="00884A1F"/>
    <w:rsid w:val="00885B3A"/>
    <w:rsid w:val="00885D47"/>
    <w:rsid w:val="008864E0"/>
    <w:rsid w:val="00887625"/>
    <w:rsid w:val="00890BEF"/>
    <w:rsid w:val="00890F31"/>
    <w:rsid w:val="00892380"/>
    <w:rsid w:val="00892821"/>
    <w:rsid w:val="00893CB1"/>
    <w:rsid w:val="00894718"/>
    <w:rsid w:val="0089644F"/>
    <w:rsid w:val="008965C6"/>
    <w:rsid w:val="00897DDF"/>
    <w:rsid w:val="008A06BE"/>
    <w:rsid w:val="008A08F5"/>
    <w:rsid w:val="008A2D31"/>
    <w:rsid w:val="008A38B4"/>
    <w:rsid w:val="008A6D54"/>
    <w:rsid w:val="008A6DC8"/>
    <w:rsid w:val="008A7CF2"/>
    <w:rsid w:val="008B0121"/>
    <w:rsid w:val="008B0731"/>
    <w:rsid w:val="008B1C8E"/>
    <w:rsid w:val="008B28F3"/>
    <w:rsid w:val="008B4809"/>
    <w:rsid w:val="008B4B48"/>
    <w:rsid w:val="008B60E5"/>
    <w:rsid w:val="008B7991"/>
    <w:rsid w:val="008B7B84"/>
    <w:rsid w:val="008C0286"/>
    <w:rsid w:val="008C08BA"/>
    <w:rsid w:val="008C14FE"/>
    <w:rsid w:val="008C2898"/>
    <w:rsid w:val="008C2F5D"/>
    <w:rsid w:val="008C38BD"/>
    <w:rsid w:val="008C4934"/>
    <w:rsid w:val="008C5382"/>
    <w:rsid w:val="008C571B"/>
    <w:rsid w:val="008C5DA5"/>
    <w:rsid w:val="008C7397"/>
    <w:rsid w:val="008C7CC7"/>
    <w:rsid w:val="008D07BE"/>
    <w:rsid w:val="008D1489"/>
    <w:rsid w:val="008D19AF"/>
    <w:rsid w:val="008D47F9"/>
    <w:rsid w:val="008D4AE0"/>
    <w:rsid w:val="008D4DAD"/>
    <w:rsid w:val="008D569E"/>
    <w:rsid w:val="008D56C9"/>
    <w:rsid w:val="008D64F9"/>
    <w:rsid w:val="008D6EDF"/>
    <w:rsid w:val="008D79E0"/>
    <w:rsid w:val="008E092C"/>
    <w:rsid w:val="008E3D32"/>
    <w:rsid w:val="008E4AA4"/>
    <w:rsid w:val="008E678C"/>
    <w:rsid w:val="008E70D0"/>
    <w:rsid w:val="008F037E"/>
    <w:rsid w:val="008F1370"/>
    <w:rsid w:val="008F13F6"/>
    <w:rsid w:val="008F325F"/>
    <w:rsid w:val="008F5140"/>
    <w:rsid w:val="008F59FC"/>
    <w:rsid w:val="008F5B5B"/>
    <w:rsid w:val="0090065E"/>
    <w:rsid w:val="0090171A"/>
    <w:rsid w:val="00901D1C"/>
    <w:rsid w:val="009021C9"/>
    <w:rsid w:val="00903F8F"/>
    <w:rsid w:val="00905D69"/>
    <w:rsid w:val="00905F70"/>
    <w:rsid w:val="00906280"/>
    <w:rsid w:val="00906DCD"/>
    <w:rsid w:val="00906ECD"/>
    <w:rsid w:val="009100BF"/>
    <w:rsid w:val="009106BD"/>
    <w:rsid w:val="00911AD5"/>
    <w:rsid w:val="00912AC2"/>
    <w:rsid w:val="00912C71"/>
    <w:rsid w:val="00912F56"/>
    <w:rsid w:val="00913F0B"/>
    <w:rsid w:val="009146E8"/>
    <w:rsid w:val="0091481A"/>
    <w:rsid w:val="00915054"/>
    <w:rsid w:val="00915B7B"/>
    <w:rsid w:val="009179D6"/>
    <w:rsid w:val="0092172C"/>
    <w:rsid w:val="00922DF7"/>
    <w:rsid w:val="009242CC"/>
    <w:rsid w:val="00925ACF"/>
    <w:rsid w:val="0092706C"/>
    <w:rsid w:val="00930283"/>
    <w:rsid w:val="00930DA0"/>
    <w:rsid w:val="00930F15"/>
    <w:rsid w:val="00931303"/>
    <w:rsid w:val="009314EF"/>
    <w:rsid w:val="009325DF"/>
    <w:rsid w:val="00933705"/>
    <w:rsid w:val="009344E0"/>
    <w:rsid w:val="00934661"/>
    <w:rsid w:val="00935ED4"/>
    <w:rsid w:val="00936BEE"/>
    <w:rsid w:val="0094050E"/>
    <w:rsid w:val="00941412"/>
    <w:rsid w:val="009416D3"/>
    <w:rsid w:val="00945C2A"/>
    <w:rsid w:val="00945E40"/>
    <w:rsid w:val="009468FE"/>
    <w:rsid w:val="00947021"/>
    <w:rsid w:val="0094740B"/>
    <w:rsid w:val="00950F79"/>
    <w:rsid w:val="00951527"/>
    <w:rsid w:val="00951712"/>
    <w:rsid w:val="00951B9E"/>
    <w:rsid w:val="009527F6"/>
    <w:rsid w:val="00954297"/>
    <w:rsid w:val="009551C1"/>
    <w:rsid w:val="0095543A"/>
    <w:rsid w:val="00955470"/>
    <w:rsid w:val="009600AB"/>
    <w:rsid w:val="009602E0"/>
    <w:rsid w:val="009605B9"/>
    <w:rsid w:val="00961616"/>
    <w:rsid w:val="00961684"/>
    <w:rsid w:val="00962F77"/>
    <w:rsid w:val="00963551"/>
    <w:rsid w:val="00964A44"/>
    <w:rsid w:val="00964BCF"/>
    <w:rsid w:val="00965013"/>
    <w:rsid w:val="009651A3"/>
    <w:rsid w:val="00966A42"/>
    <w:rsid w:val="009678CB"/>
    <w:rsid w:val="00967B21"/>
    <w:rsid w:val="00967F85"/>
    <w:rsid w:val="00971E88"/>
    <w:rsid w:val="00972B2E"/>
    <w:rsid w:val="00972B7F"/>
    <w:rsid w:val="009734C5"/>
    <w:rsid w:val="00977093"/>
    <w:rsid w:val="009806FB"/>
    <w:rsid w:val="00981B27"/>
    <w:rsid w:val="00981C9E"/>
    <w:rsid w:val="00982F44"/>
    <w:rsid w:val="00985DA9"/>
    <w:rsid w:val="00986479"/>
    <w:rsid w:val="0098753A"/>
    <w:rsid w:val="00990E4C"/>
    <w:rsid w:val="0099110F"/>
    <w:rsid w:val="009917FE"/>
    <w:rsid w:val="00992760"/>
    <w:rsid w:val="00994702"/>
    <w:rsid w:val="009972FC"/>
    <w:rsid w:val="00997DDE"/>
    <w:rsid w:val="009A19E3"/>
    <w:rsid w:val="009A2E7B"/>
    <w:rsid w:val="009A3225"/>
    <w:rsid w:val="009A3914"/>
    <w:rsid w:val="009A5BCA"/>
    <w:rsid w:val="009A69B3"/>
    <w:rsid w:val="009A7634"/>
    <w:rsid w:val="009A778A"/>
    <w:rsid w:val="009B0F5D"/>
    <w:rsid w:val="009B1211"/>
    <w:rsid w:val="009B1A76"/>
    <w:rsid w:val="009B2A0E"/>
    <w:rsid w:val="009B3413"/>
    <w:rsid w:val="009B5660"/>
    <w:rsid w:val="009B6572"/>
    <w:rsid w:val="009C0A02"/>
    <w:rsid w:val="009C2E06"/>
    <w:rsid w:val="009C42A5"/>
    <w:rsid w:val="009C4F61"/>
    <w:rsid w:val="009C697A"/>
    <w:rsid w:val="009C6AB0"/>
    <w:rsid w:val="009C6C38"/>
    <w:rsid w:val="009C7272"/>
    <w:rsid w:val="009C73BF"/>
    <w:rsid w:val="009C7934"/>
    <w:rsid w:val="009D1B30"/>
    <w:rsid w:val="009D1D19"/>
    <w:rsid w:val="009D2316"/>
    <w:rsid w:val="009D2612"/>
    <w:rsid w:val="009D26D1"/>
    <w:rsid w:val="009D2A29"/>
    <w:rsid w:val="009D394A"/>
    <w:rsid w:val="009D43C6"/>
    <w:rsid w:val="009D5A93"/>
    <w:rsid w:val="009D5E47"/>
    <w:rsid w:val="009D7631"/>
    <w:rsid w:val="009E0A02"/>
    <w:rsid w:val="009E1965"/>
    <w:rsid w:val="009E20F0"/>
    <w:rsid w:val="009E2D4D"/>
    <w:rsid w:val="009E3D6A"/>
    <w:rsid w:val="009E4680"/>
    <w:rsid w:val="009E56D1"/>
    <w:rsid w:val="009E602C"/>
    <w:rsid w:val="009E6C77"/>
    <w:rsid w:val="009E78E9"/>
    <w:rsid w:val="009F0308"/>
    <w:rsid w:val="009F056A"/>
    <w:rsid w:val="009F2E4F"/>
    <w:rsid w:val="009F37FD"/>
    <w:rsid w:val="009F47DD"/>
    <w:rsid w:val="009F47EC"/>
    <w:rsid w:val="009F539D"/>
    <w:rsid w:val="009F5FF4"/>
    <w:rsid w:val="009F676E"/>
    <w:rsid w:val="00A00A93"/>
    <w:rsid w:val="00A024C3"/>
    <w:rsid w:val="00A02EEE"/>
    <w:rsid w:val="00A03069"/>
    <w:rsid w:val="00A0307F"/>
    <w:rsid w:val="00A05EF5"/>
    <w:rsid w:val="00A07AE8"/>
    <w:rsid w:val="00A1080A"/>
    <w:rsid w:val="00A110A1"/>
    <w:rsid w:val="00A114BC"/>
    <w:rsid w:val="00A132F4"/>
    <w:rsid w:val="00A135BF"/>
    <w:rsid w:val="00A142D9"/>
    <w:rsid w:val="00A14566"/>
    <w:rsid w:val="00A169D9"/>
    <w:rsid w:val="00A174CE"/>
    <w:rsid w:val="00A20149"/>
    <w:rsid w:val="00A21047"/>
    <w:rsid w:val="00A214BA"/>
    <w:rsid w:val="00A21547"/>
    <w:rsid w:val="00A224AD"/>
    <w:rsid w:val="00A2341E"/>
    <w:rsid w:val="00A2353D"/>
    <w:rsid w:val="00A23669"/>
    <w:rsid w:val="00A2415B"/>
    <w:rsid w:val="00A25722"/>
    <w:rsid w:val="00A26315"/>
    <w:rsid w:val="00A30537"/>
    <w:rsid w:val="00A30900"/>
    <w:rsid w:val="00A328D3"/>
    <w:rsid w:val="00A33115"/>
    <w:rsid w:val="00A34548"/>
    <w:rsid w:val="00A35BF1"/>
    <w:rsid w:val="00A36AB8"/>
    <w:rsid w:val="00A36E3C"/>
    <w:rsid w:val="00A4022B"/>
    <w:rsid w:val="00A40B94"/>
    <w:rsid w:val="00A41FF7"/>
    <w:rsid w:val="00A44C73"/>
    <w:rsid w:val="00A4519B"/>
    <w:rsid w:val="00A46EE2"/>
    <w:rsid w:val="00A475F9"/>
    <w:rsid w:val="00A52F02"/>
    <w:rsid w:val="00A53059"/>
    <w:rsid w:val="00A536B5"/>
    <w:rsid w:val="00A5394F"/>
    <w:rsid w:val="00A53FB5"/>
    <w:rsid w:val="00A544AD"/>
    <w:rsid w:val="00A54ED9"/>
    <w:rsid w:val="00A554F6"/>
    <w:rsid w:val="00A606EF"/>
    <w:rsid w:val="00A60B35"/>
    <w:rsid w:val="00A62357"/>
    <w:rsid w:val="00A643B1"/>
    <w:rsid w:val="00A64AE9"/>
    <w:rsid w:val="00A651D6"/>
    <w:rsid w:val="00A65B2D"/>
    <w:rsid w:val="00A71440"/>
    <w:rsid w:val="00A746BB"/>
    <w:rsid w:val="00A75A47"/>
    <w:rsid w:val="00A75DFB"/>
    <w:rsid w:val="00A75FA3"/>
    <w:rsid w:val="00A77F02"/>
    <w:rsid w:val="00A80E2D"/>
    <w:rsid w:val="00A80F35"/>
    <w:rsid w:val="00A81115"/>
    <w:rsid w:val="00A81379"/>
    <w:rsid w:val="00A85909"/>
    <w:rsid w:val="00A860CF"/>
    <w:rsid w:val="00A867BD"/>
    <w:rsid w:val="00A8789D"/>
    <w:rsid w:val="00A90102"/>
    <w:rsid w:val="00A90E5B"/>
    <w:rsid w:val="00A91AC3"/>
    <w:rsid w:val="00A926F2"/>
    <w:rsid w:val="00A934C6"/>
    <w:rsid w:val="00A94970"/>
    <w:rsid w:val="00A95C8D"/>
    <w:rsid w:val="00A968A7"/>
    <w:rsid w:val="00A968D3"/>
    <w:rsid w:val="00A96DDE"/>
    <w:rsid w:val="00AA0454"/>
    <w:rsid w:val="00AA0D7A"/>
    <w:rsid w:val="00AA1967"/>
    <w:rsid w:val="00AA4D1A"/>
    <w:rsid w:val="00AA5825"/>
    <w:rsid w:val="00AB1E87"/>
    <w:rsid w:val="00AB4713"/>
    <w:rsid w:val="00AB5E17"/>
    <w:rsid w:val="00AB6053"/>
    <w:rsid w:val="00AB6895"/>
    <w:rsid w:val="00AC07A3"/>
    <w:rsid w:val="00AC09F0"/>
    <w:rsid w:val="00AC1C34"/>
    <w:rsid w:val="00AC1E5B"/>
    <w:rsid w:val="00AC24E0"/>
    <w:rsid w:val="00AC28BE"/>
    <w:rsid w:val="00AC3E74"/>
    <w:rsid w:val="00AC4425"/>
    <w:rsid w:val="00AC53DB"/>
    <w:rsid w:val="00AC5611"/>
    <w:rsid w:val="00AC57EB"/>
    <w:rsid w:val="00AC7BFE"/>
    <w:rsid w:val="00AC7C42"/>
    <w:rsid w:val="00AC7CE8"/>
    <w:rsid w:val="00AD2218"/>
    <w:rsid w:val="00AD24DD"/>
    <w:rsid w:val="00AD38B4"/>
    <w:rsid w:val="00AD45BE"/>
    <w:rsid w:val="00AD52C8"/>
    <w:rsid w:val="00AD638F"/>
    <w:rsid w:val="00AD66ED"/>
    <w:rsid w:val="00AD7A17"/>
    <w:rsid w:val="00AD7B61"/>
    <w:rsid w:val="00AE1333"/>
    <w:rsid w:val="00AE2B33"/>
    <w:rsid w:val="00AE4212"/>
    <w:rsid w:val="00AE4ED8"/>
    <w:rsid w:val="00AE5C60"/>
    <w:rsid w:val="00AE71C1"/>
    <w:rsid w:val="00AE7236"/>
    <w:rsid w:val="00AE775C"/>
    <w:rsid w:val="00AF2AED"/>
    <w:rsid w:val="00AF3D61"/>
    <w:rsid w:val="00AF4258"/>
    <w:rsid w:val="00AF4C91"/>
    <w:rsid w:val="00B00B10"/>
    <w:rsid w:val="00B00B11"/>
    <w:rsid w:val="00B00BA7"/>
    <w:rsid w:val="00B026A7"/>
    <w:rsid w:val="00B045DF"/>
    <w:rsid w:val="00B04CE6"/>
    <w:rsid w:val="00B078E5"/>
    <w:rsid w:val="00B10A19"/>
    <w:rsid w:val="00B117E8"/>
    <w:rsid w:val="00B11D07"/>
    <w:rsid w:val="00B120D4"/>
    <w:rsid w:val="00B13758"/>
    <w:rsid w:val="00B13D52"/>
    <w:rsid w:val="00B13D9A"/>
    <w:rsid w:val="00B150DB"/>
    <w:rsid w:val="00B151FC"/>
    <w:rsid w:val="00B15F32"/>
    <w:rsid w:val="00B1625B"/>
    <w:rsid w:val="00B1760F"/>
    <w:rsid w:val="00B17F08"/>
    <w:rsid w:val="00B22414"/>
    <w:rsid w:val="00B23610"/>
    <w:rsid w:val="00B236EB"/>
    <w:rsid w:val="00B23BE8"/>
    <w:rsid w:val="00B23DBA"/>
    <w:rsid w:val="00B24337"/>
    <w:rsid w:val="00B248E7"/>
    <w:rsid w:val="00B24BD9"/>
    <w:rsid w:val="00B25828"/>
    <w:rsid w:val="00B27E3E"/>
    <w:rsid w:val="00B30417"/>
    <w:rsid w:val="00B30D23"/>
    <w:rsid w:val="00B328B7"/>
    <w:rsid w:val="00B34068"/>
    <w:rsid w:val="00B347DB"/>
    <w:rsid w:val="00B34A75"/>
    <w:rsid w:val="00B352D6"/>
    <w:rsid w:val="00B358F6"/>
    <w:rsid w:val="00B35DD1"/>
    <w:rsid w:val="00B378B5"/>
    <w:rsid w:val="00B37E05"/>
    <w:rsid w:val="00B37F35"/>
    <w:rsid w:val="00B400A7"/>
    <w:rsid w:val="00B41958"/>
    <w:rsid w:val="00B42738"/>
    <w:rsid w:val="00B43628"/>
    <w:rsid w:val="00B43F6A"/>
    <w:rsid w:val="00B45005"/>
    <w:rsid w:val="00B4610D"/>
    <w:rsid w:val="00B469F1"/>
    <w:rsid w:val="00B472B6"/>
    <w:rsid w:val="00B53B73"/>
    <w:rsid w:val="00B53D6D"/>
    <w:rsid w:val="00B54629"/>
    <w:rsid w:val="00B5759F"/>
    <w:rsid w:val="00B57901"/>
    <w:rsid w:val="00B57AC4"/>
    <w:rsid w:val="00B62293"/>
    <w:rsid w:val="00B63770"/>
    <w:rsid w:val="00B64135"/>
    <w:rsid w:val="00B657FF"/>
    <w:rsid w:val="00B65B5A"/>
    <w:rsid w:val="00B662F1"/>
    <w:rsid w:val="00B6638B"/>
    <w:rsid w:val="00B67040"/>
    <w:rsid w:val="00B67689"/>
    <w:rsid w:val="00B70286"/>
    <w:rsid w:val="00B7266E"/>
    <w:rsid w:val="00B73321"/>
    <w:rsid w:val="00B74A77"/>
    <w:rsid w:val="00B75306"/>
    <w:rsid w:val="00B75B9A"/>
    <w:rsid w:val="00B7618C"/>
    <w:rsid w:val="00B766F2"/>
    <w:rsid w:val="00B76772"/>
    <w:rsid w:val="00B77C6B"/>
    <w:rsid w:val="00B8056C"/>
    <w:rsid w:val="00B80CAA"/>
    <w:rsid w:val="00B8565A"/>
    <w:rsid w:val="00B856D9"/>
    <w:rsid w:val="00B85A38"/>
    <w:rsid w:val="00B86388"/>
    <w:rsid w:val="00B86777"/>
    <w:rsid w:val="00B916C2"/>
    <w:rsid w:val="00B91B17"/>
    <w:rsid w:val="00B91C4D"/>
    <w:rsid w:val="00B92912"/>
    <w:rsid w:val="00B92A00"/>
    <w:rsid w:val="00B93440"/>
    <w:rsid w:val="00B938B6"/>
    <w:rsid w:val="00B9481B"/>
    <w:rsid w:val="00B974E7"/>
    <w:rsid w:val="00BA05D3"/>
    <w:rsid w:val="00BA2225"/>
    <w:rsid w:val="00BA227E"/>
    <w:rsid w:val="00BA25D2"/>
    <w:rsid w:val="00BA2BD6"/>
    <w:rsid w:val="00BA57C0"/>
    <w:rsid w:val="00BA5FFC"/>
    <w:rsid w:val="00BA61F9"/>
    <w:rsid w:val="00BA7A8C"/>
    <w:rsid w:val="00BB1386"/>
    <w:rsid w:val="00BB1B4C"/>
    <w:rsid w:val="00BB24FA"/>
    <w:rsid w:val="00BB37E9"/>
    <w:rsid w:val="00BB4365"/>
    <w:rsid w:val="00BB461F"/>
    <w:rsid w:val="00BB5D03"/>
    <w:rsid w:val="00BB6181"/>
    <w:rsid w:val="00BB6C14"/>
    <w:rsid w:val="00BC01F1"/>
    <w:rsid w:val="00BC11FF"/>
    <w:rsid w:val="00BC142F"/>
    <w:rsid w:val="00BC1481"/>
    <w:rsid w:val="00BC22E3"/>
    <w:rsid w:val="00BC2CB8"/>
    <w:rsid w:val="00BC5008"/>
    <w:rsid w:val="00BC553C"/>
    <w:rsid w:val="00BC60C5"/>
    <w:rsid w:val="00BC7210"/>
    <w:rsid w:val="00BC793B"/>
    <w:rsid w:val="00BC7E7D"/>
    <w:rsid w:val="00BD17C0"/>
    <w:rsid w:val="00BD1873"/>
    <w:rsid w:val="00BD52A5"/>
    <w:rsid w:val="00BD584F"/>
    <w:rsid w:val="00BD7692"/>
    <w:rsid w:val="00BE1551"/>
    <w:rsid w:val="00BE1641"/>
    <w:rsid w:val="00BE1D70"/>
    <w:rsid w:val="00BE6873"/>
    <w:rsid w:val="00BE7839"/>
    <w:rsid w:val="00BE7B4C"/>
    <w:rsid w:val="00BF00F8"/>
    <w:rsid w:val="00BF0B86"/>
    <w:rsid w:val="00BF1684"/>
    <w:rsid w:val="00BF1C7F"/>
    <w:rsid w:val="00BF3544"/>
    <w:rsid w:val="00BF45FA"/>
    <w:rsid w:val="00BF4B94"/>
    <w:rsid w:val="00BF4DA8"/>
    <w:rsid w:val="00BF7028"/>
    <w:rsid w:val="00C012D1"/>
    <w:rsid w:val="00C01EA0"/>
    <w:rsid w:val="00C021A5"/>
    <w:rsid w:val="00C02B14"/>
    <w:rsid w:val="00C0323E"/>
    <w:rsid w:val="00C0475D"/>
    <w:rsid w:val="00C04E9B"/>
    <w:rsid w:val="00C05A06"/>
    <w:rsid w:val="00C06B6D"/>
    <w:rsid w:val="00C117C8"/>
    <w:rsid w:val="00C12628"/>
    <w:rsid w:val="00C140FC"/>
    <w:rsid w:val="00C16203"/>
    <w:rsid w:val="00C1638D"/>
    <w:rsid w:val="00C17344"/>
    <w:rsid w:val="00C17944"/>
    <w:rsid w:val="00C23140"/>
    <w:rsid w:val="00C23820"/>
    <w:rsid w:val="00C244D5"/>
    <w:rsid w:val="00C26AB7"/>
    <w:rsid w:val="00C3010F"/>
    <w:rsid w:val="00C32317"/>
    <w:rsid w:val="00C32942"/>
    <w:rsid w:val="00C32F14"/>
    <w:rsid w:val="00C33213"/>
    <w:rsid w:val="00C339FF"/>
    <w:rsid w:val="00C36EFB"/>
    <w:rsid w:val="00C4110B"/>
    <w:rsid w:val="00C433EA"/>
    <w:rsid w:val="00C43A6C"/>
    <w:rsid w:val="00C43FBF"/>
    <w:rsid w:val="00C44773"/>
    <w:rsid w:val="00C47783"/>
    <w:rsid w:val="00C50003"/>
    <w:rsid w:val="00C51922"/>
    <w:rsid w:val="00C51957"/>
    <w:rsid w:val="00C51E29"/>
    <w:rsid w:val="00C52E99"/>
    <w:rsid w:val="00C53E15"/>
    <w:rsid w:val="00C5461C"/>
    <w:rsid w:val="00C5481C"/>
    <w:rsid w:val="00C56155"/>
    <w:rsid w:val="00C56636"/>
    <w:rsid w:val="00C56638"/>
    <w:rsid w:val="00C5769B"/>
    <w:rsid w:val="00C57BC1"/>
    <w:rsid w:val="00C6017D"/>
    <w:rsid w:val="00C60B9F"/>
    <w:rsid w:val="00C622EC"/>
    <w:rsid w:val="00C633A3"/>
    <w:rsid w:val="00C6405F"/>
    <w:rsid w:val="00C64467"/>
    <w:rsid w:val="00C646DA"/>
    <w:rsid w:val="00C660C3"/>
    <w:rsid w:val="00C66333"/>
    <w:rsid w:val="00C66E4F"/>
    <w:rsid w:val="00C707C0"/>
    <w:rsid w:val="00C70FCB"/>
    <w:rsid w:val="00C720F6"/>
    <w:rsid w:val="00C7293E"/>
    <w:rsid w:val="00C72FC6"/>
    <w:rsid w:val="00C7402C"/>
    <w:rsid w:val="00C74137"/>
    <w:rsid w:val="00C744EB"/>
    <w:rsid w:val="00C753B5"/>
    <w:rsid w:val="00C76BF3"/>
    <w:rsid w:val="00C800CE"/>
    <w:rsid w:val="00C81178"/>
    <w:rsid w:val="00C81FB9"/>
    <w:rsid w:val="00C824FB"/>
    <w:rsid w:val="00C82783"/>
    <w:rsid w:val="00C83DC5"/>
    <w:rsid w:val="00C8500E"/>
    <w:rsid w:val="00C866F8"/>
    <w:rsid w:val="00C91442"/>
    <w:rsid w:val="00C95B81"/>
    <w:rsid w:val="00C96488"/>
    <w:rsid w:val="00C9653F"/>
    <w:rsid w:val="00C978F4"/>
    <w:rsid w:val="00C97A66"/>
    <w:rsid w:val="00CA02B7"/>
    <w:rsid w:val="00CA0402"/>
    <w:rsid w:val="00CA0EE9"/>
    <w:rsid w:val="00CA1D7E"/>
    <w:rsid w:val="00CA3083"/>
    <w:rsid w:val="00CA39EB"/>
    <w:rsid w:val="00CA3B85"/>
    <w:rsid w:val="00CA4A44"/>
    <w:rsid w:val="00CA6AE8"/>
    <w:rsid w:val="00CA7E1C"/>
    <w:rsid w:val="00CB0E13"/>
    <w:rsid w:val="00CB26B4"/>
    <w:rsid w:val="00CB2ECD"/>
    <w:rsid w:val="00CB2FAE"/>
    <w:rsid w:val="00CB32ED"/>
    <w:rsid w:val="00CB3471"/>
    <w:rsid w:val="00CB3839"/>
    <w:rsid w:val="00CB72BA"/>
    <w:rsid w:val="00CB7300"/>
    <w:rsid w:val="00CC0DA3"/>
    <w:rsid w:val="00CC1700"/>
    <w:rsid w:val="00CC1859"/>
    <w:rsid w:val="00CC1FDB"/>
    <w:rsid w:val="00CC2CE2"/>
    <w:rsid w:val="00CC3222"/>
    <w:rsid w:val="00CC333C"/>
    <w:rsid w:val="00CC6C3E"/>
    <w:rsid w:val="00CC7EC6"/>
    <w:rsid w:val="00CD15E9"/>
    <w:rsid w:val="00CD2C54"/>
    <w:rsid w:val="00CD368B"/>
    <w:rsid w:val="00CD6378"/>
    <w:rsid w:val="00CD73D2"/>
    <w:rsid w:val="00CD752E"/>
    <w:rsid w:val="00CE102D"/>
    <w:rsid w:val="00CE2C98"/>
    <w:rsid w:val="00CE39B1"/>
    <w:rsid w:val="00CE3A37"/>
    <w:rsid w:val="00CE3A93"/>
    <w:rsid w:val="00CE52ED"/>
    <w:rsid w:val="00CE67D6"/>
    <w:rsid w:val="00CE69B5"/>
    <w:rsid w:val="00CE7790"/>
    <w:rsid w:val="00CE7B52"/>
    <w:rsid w:val="00CE7FF7"/>
    <w:rsid w:val="00CF0082"/>
    <w:rsid w:val="00CF26E9"/>
    <w:rsid w:val="00CF48AF"/>
    <w:rsid w:val="00CF5CCD"/>
    <w:rsid w:val="00CF6EAC"/>
    <w:rsid w:val="00D019B7"/>
    <w:rsid w:val="00D0313A"/>
    <w:rsid w:val="00D0335C"/>
    <w:rsid w:val="00D046A2"/>
    <w:rsid w:val="00D1085C"/>
    <w:rsid w:val="00D109D7"/>
    <w:rsid w:val="00D10DA9"/>
    <w:rsid w:val="00D11410"/>
    <w:rsid w:val="00D123B0"/>
    <w:rsid w:val="00D134C4"/>
    <w:rsid w:val="00D13834"/>
    <w:rsid w:val="00D13934"/>
    <w:rsid w:val="00D13F0B"/>
    <w:rsid w:val="00D15396"/>
    <w:rsid w:val="00D157AF"/>
    <w:rsid w:val="00D17E10"/>
    <w:rsid w:val="00D2091A"/>
    <w:rsid w:val="00D20D60"/>
    <w:rsid w:val="00D23225"/>
    <w:rsid w:val="00D2468D"/>
    <w:rsid w:val="00D26CED"/>
    <w:rsid w:val="00D277F1"/>
    <w:rsid w:val="00D341D3"/>
    <w:rsid w:val="00D35F71"/>
    <w:rsid w:val="00D36159"/>
    <w:rsid w:val="00D36798"/>
    <w:rsid w:val="00D40C07"/>
    <w:rsid w:val="00D41BC7"/>
    <w:rsid w:val="00D41C2E"/>
    <w:rsid w:val="00D4243A"/>
    <w:rsid w:val="00D430F0"/>
    <w:rsid w:val="00D43D7C"/>
    <w:rsid w:val="00D43E66"/>
    <w:rsid w:val="00D45261"/>
    <w:rsid w:val="00D5055F"/>
    <w:rsid w:val="00D50A3D"/>
    <w:rsid w:val="00D50B20"/>
    <w:rsid w:val="00D50B8E"/>
    <w:rsid w:val="00D51066"/>
    <w:rsid w:val="00D51175"/>
    <w:rsid w:val="00D52CD5"/>
    <w:rsid w:val="00D53980"/>
    <w:rsid w:val="00D548EA"/>
    <w:rsid w:val="00D55326"/>
    <w:rsid w:val="00D55C87"/>
    <w:rsid w:val="00D5602B"/>
    <w:rsid w:val="00D56B88"/>
    <w:rsid w:val="00D605B4"/>
    <w:rsid w:val="00D605D6"/>
    <w:rsid w:val="00D6260C"/>
    <w:rsid w:val="00D642F1"/>
    <w:rsid w:val="00D67325"/>
    <w:rsid w:val="00D67A18"/>
    <w:rsid w:val="00D70683"/>
    <w:rsid w:val="00D7251E"/>
    <w:rsid w:val="00D7295E"/>
    <w:rsid w:val="00D73E97"/>
    <w:rsid w:val="00D742B8"/>
    <w:rsid w:val="00D74F50"/>
    <w:rsid w:val="00D7516F"/>
    <w:rsid w:val="00D75A84"/>
    <w:rsid w:val="00D76A4C"/>
    <w:rsid w:val="00D76B50"/>
    <w:rsid w:val="00D76FC8"/>
    <w:rsid w:val="00D775D1"/>
    <w:rsid w:val="00D77B4A"/>
    <w:rsid w:val="00D800BF"/>
    <w:rsid w:val="00D803EB"/>
    <w:rsid w:val="00D80605"/>
    <w:rsid w:val="00D826DD"/>
    <w:rsid w:val="00D82CBB"/>
    <w:rsid w:val="00D839B6"/>
    <w:rsid w:val="00D83A20"/>
    <w:rsid w:val="00D84049"/>
    <w:rsid w:val="00D84B03"/>
    <w:rsid w:val="00D86404"/>
    <w:rsid w:val="00D90B7E"/>
    <w:rsid w:val="00D91165"/>
    <w:rsid w:val="00D918C8"/>
    <w:rsid w:val="00D9345E"/>
    <w:rsid w:val="00D93C06"/>
    <w:rsid w:val="00D97955"/>
    <w:rsid w:val="00D97B2B"/>
    <w:rsid w:val="00DA0B72"/>
    <w:rsid w:val="00DA2B5E"/>
    <w:rsid w:val="00DA2DB0"/>
    <w:rsid w:val="00DA2DF3"/>
    <w:rsid w:val="00DA3C70"/>
    <w:rsid w:val="00DA6A80"/>
    <w:rsid w:val="00DA6AD7"/>
    <w:rsid w:val="00DA75AC"/>
    <w:rsid w:val="00DB01C7"/>
    <w:rsid w:val="00DB32CB"/>
    <w:rsid w:val="00DB42EF"/>
    <w:rsid w:val="00DB439E"/>
    <w:rsid w:val="00DB56B5"/>
    <w:rsid w:val="00DC1E66"/>
    <w:rsid w:val="00DC1FD4"/>
    <w:rsid w:val="00DC3865"/>
    <w:rsid w:val="00DC43BA"/>
    <w:rsid w:val="00DC4F2F"/>
    <w:rsid w:val="00DC6D09"/>
    <w:rsid w:val="00DD1BF6"/>
    <w:rsid w:val="00DD22C1"/>
    <w:rsid w:val="00DD2898"/>
    <w:rsid w:val="00DD3E74"/>
    <w:rsid w:val="00DD47B8"/>
    <w:rsid w:val="00DD48C9"/>
    <w:rsid w:val="00DD4921"/>
    <w:rsid w:val="00DD4BFA"/>
    <w:rsid w:val="00DD4D45"/>
    <w:rsid w:val="00DD4E05"/>
    <w:rsid w:val="00DD5AA1"/>
    <w:rsid w:val="00DD6A8B"/>
    <w:rsid w:val="00DE06CD"/>
    <w:rsid w:val="00DE1184"/>
    <w:rsid w:val="00DE1313"/>
    <w:rsid w:val="00DE16EA"/>
    <w:rsid w:val="00DE1A0B"/>
    <w:rsid w:val="00DE3120"/>
    <w:rsid w:val="00DE3716"/>
    <w:rsid w:val="00DE4FF6"/>
    <w:rsid w:val="00DE63DE"/>
    <w:rsid w:val="00DE6B80"/>
    <w:rsid w:val="00DE7D67"/>
    <w:rsid w:val="00DE7FEA"/>
    <w:rsid w:val="00DF0081"/>
    <w:rsid w:val="00DF0903"/>
    <w:rsid w:val="00DF0F94"/>
    <w:rsid w:val="00DF2EB9"/>
    <w:rsid w:val="00DF36C7"/>
    <w:rsid w:val="00DF5407"/>
    <w:rsid w:val="00DF5728"/>
    <w:rsid w:val="00DF5EB9"/>
    <w:rsid w:val="00DF721D"/>
    <w:rsid w:val="00DF736B"/>
    <w:rsid w:val="00DF7E44"/>
    <w:rsid w:val="00E008CF"/>
    <w:rsid w:val="00E01569"/>
    <w:rsid w:val="00E01A8F"/>
    <w:rsid w:val="00E024B4"/>
    <w:rsid w:val="00E03487"/>
    <w:rsid w:val="00E07455"/>
    <w:rsid w:val="00E1152E"/>
    <w:rsid w:val="00E122F3"/>
    <w:rsid w:val="00E129A5"/>
    <w:rsid w:val="00E1321E"/>
    <w:rsid w:val="00E16469"/>
    <w:rsid w:val="00E20233"/>
    <w:rsid w:val="00E24FC5"/>
    <w:rsid w:val="00E25CB9"/>
    <w:rsid w:val="00E270FC"/>
    <w:rsid w:val="00E27672"/>
    <w:rsid w:val="00E30375"/>
    <w:rsid w:val="00E31615"/>
    <w:rsid w:val="00E351FF"/>
    <w:rsid w:val="00E355DA"/>
    <w:rsid w:val="00E35A11"/>
    <w:rsid w:val="00E3656C"/>
    <w:rsid w:val="00E402DD"/>
    <w:rsid w:val="00E410AE"/>
    <w:rsid w:val="00E42F18"/>
    <w:rsid w:val="00E433D2"/>
    <w:rsid w:val="00E43B4C"/>
    <w:rsid w:val="00E446A2"/>
    <w:rsid w:val="00E45AB4"/>
    <w:rsid w:val="00E4603F"/>
    <w:rsid w:val="00E46C0F"/>
    <w:rsid w:val="00E46C73"/>
    <w:rsid w:val="00E477A4"/>
    <w:rsid w:val="00E51AFB"/>
    <w:rsid w:val="00E51BB9"/>
    <w:rsid w:val="00E54FF2"/>
    <w:rsid w:val="00E5519C"/>
    <w:rsid w:val="00E55565"/>
    <w:rsid w:val="00E5578F"/>
    <w:rsid w:val="00E61A41"/>
    <w:rsid w:val="00E62052"/>
    <w:rsid w:val="00E6217F"/>
    <w:rsid w:val="00E625DE"/>
    <w:rsid w:val="00E62B48"/>
    <w:rsid w:val="00E63580"/>
    <w:rsid w:val="00E641DD"/>
    <w:rsid w:val="00E65118"/>
    <w:rsid w:val="00E6519F"/>
    <w:rsid w:val="00E65653"/>
    <w:rsid w:val="00E67457"/>
    <w:rsid w:val="00E6795D"/>
    <w:rsid w:val="00E67E23"/>
    <w:rsid w:val="00E72181"/>
    <w:rsid w:val="00E72E23"/>
    <w:rsid w:val="00E73644"/>
    <w:rsid w:val="00E7675E"/>
    <w:rsid w:val="00E77871"/>
    <w:rsid w:val="00E81C99"/>
    <w:rsid w:val="00E820E6"/>
    <w:rsid w:val="00E82B6B"/>
    <w:rsid w:val="00E85017"/>
    <w:rsid w:val="00E86813"/>
    <w:rsid w:val="00E872CB"/>
    <w:rsid w:val="00E9088C"/>
    <w:rsid w:val="00E94291"/>
    <w:rsid w:val="00E94980"/>
    <w:rsid w:val="00E9554C"/>
    <w:rsid w:val="00E96238"/>
    <w:rsid w:val="00E97F44"/>
    <w:rsid w:val="00EA0095"/>
    <w:rsid w:val="00EA1A0B"/>
    <w:rsid w:val="00EA44AF"/>
    <w:rsid w:val="00EA489A"/>
    <w:rsid w:val="00EA5FC3"/>
    <w:rsid w:val="00EB0EFC"/>
    <w:rsid w:val="00EB204C"/>
    <w:rsid w:val="00EB2BBE"/>
    <w:rsid w:val="00EB3EE4"/>
    <w:rsid w:val="00EB4FE4"/>
    <w:rsid w:val="00EB701C"/>
    <w:rsid w:val="00EB7C53"/>
    <w:rsid w:val="00EC2392"/>
    <w:rsid w:val="00EC2C6B"/>
    <w:rsid w:val="00EC5F31"/>
    <w:rsid w:val="00EC633C"/>
    <w:rsid w:val="00EC6569"/>
    <w:rsid w:val="00ED0FD5"/>
    <w:rsid w:val="00ED1334"/>
    <w:rsid w:val="00ED175D"/>
    <w:rsid w:val="00ED1AFB"/>
    <w:rsid w:val="00ED1BC4"/>
    <w:rsid w:val="00ED43E4"/>
    <w:rsid w:val="00ED48FB"/>
    <w:rsid w:val="00ED4D48"/>
    <w:rsid w:val="00ED622C"/>
    <w:rsid w:val="00ED6D62"/>
    <w:rsid w:val="00EE264F"/>
    <w:rsid w:val="00EE49E6"/>
    <w:rsid w:val="00EE4D96"/>
    <w:rsid w:val="00EE529E"/>
    <w:rsid w:val="00EE5346"/>
    <w:rsid w:val="00EE5BC3"/>
    <w:rsid w:val="00EE64D4"/>
    <w:rsid w:val="00EE76A0"/>
    <w:rsid w:val="00EF1A1B"/>
    <w:rsid w:val="00EF28FF"/>
    <w:rsid w:val="00EF3E21"/>
    <w:rsid w:val="00EF7604"/>
    <w:rsid w:val="00F015D6"/>
    <w:rsid w:val="00F030C0"/>
    <w:rsid w:val="00F030CC"/>
    <w:rsid w:val="00F03818"/>
    <w:rsid w:val="00F04687"/>
    <w:rsid w:val="00F120A8"/>
    <w:rsid w:val="00F1229F"/>
    <w:rsid w:val="00F1243F"/>
    <w:rsid w:val="00F12A01"/>
    <w:rsid w:val="00F12F38"/>
    <w:rsid w:val="00F150F2"/>
    <w:rsid w:val="00F15934"/>
    <w:rsid w:val="00F16871"/>
    <w:rsid w:val="00F21134"/>
    <w:rsid w:val="00F21DA8"/>
    <w:rsid w:val="00F220FA"/>
    <w:rsid w:val="00F2284B"/>
    <w:rsid w:val="00F23268"/>
    <w:rsid w:val="00F233CC"/>
    <w:rsid w:val="00F23DF8"/>
    <w:rsid w:val="00F25269"/>
    <w:rsid w:val="00F253BE"/>
    <w:rsid w:val="00F25D42"/>
    <w:rsid w:val="00F27171"/>
    <w:rsid w:val="00F275A9"/>
    <w:rsid w:val="00F3070E"/>
    <w:rsid w:val="00F330E0"/>
    <w:rsid w:val="00F338DA"/>
    <w:rsid w:val="00F35E2D"/>
    <w:rsid w:val="00F363AC"/>
    <w:rsid w:val="00F3688E"/>
    <w:rsid w:val="00F373EF"/>
    <w:rsid w:val="00F37433"/>
    <w:rsid w:val="00F378D2"/>
    <w:rsid w:val="00F37A08"/>
    <w:rsid w:val="00F40ED2"/>
    <w:rsid w:val="00F41162"/>
    <w:rsid w:val="00F41DF3"/>
    <w:rsid w:val="00F4388E"/>
    <w:rsid w:val="00F44957"/>
    <w:rsid w:val="00F457A8"/>
    <w:rsid w:val="00F47167"/>
    <w:rsid w:val="00F477C4"/>
    <w:rsid w:val="00F505D2"/>
    <w:rsid w:val="00F51071"/>
    <w:rsid w:val="00F52579"/>
    <w:rsid w:val="00F53883"/>
    <w:rsid w:val="00F53E1B"/>
    <w:rsid w:val="00F5443E"/>
    <w:rsid w:val="00F54720"/>
    <w:rsid w:val="00F5485A"/>
    <w:rsid w:val="00F55E44"/>
    <w:rsid w:val="00F5616F"/>
    <w:rsid w:val="00F56F92"/>
    <w:rsid w:val="00F575CD"/>
    <w:rsid w:val="00F57862"/>
    <w:rsid w:val="00F60612"/>
    <w:rsid w:val="00F671F2"/>
    <w:rsid w:val="00F67F6D"/>
    <w:rsid w:val="00F7033D"/>
    <w:rsid w:val="00F716C5"/>
    <w:rsid w:val="00F71A68"/>
    <w:rsid w:val="00F71F88"/>
    <w:rsid w:val="00F7321D"/>
    <w:rsid w:val="00F745D0"/>
    <w:rsid w:val="00F76E15"/>
    <w:rsid w:val="00F7755B"/>
    <w:rsid w:val="00F776D8"/>
    <w:rsid w:val="00F81F59"/>
    <w:rsid w:val="00F840E4"/>
    <w:rsid w:val="00F8582F"/>
    <w:rsid w:val="00F859E3"/>
    <w:rsid w:val="00F85E29"/>
    <w:rsid w:val="00F86DB7"/>
    <w:rsid w:val="00F8792F"/>
    <w:rsid w:val="00F938EC"/>
    <w:rsid w:val="00F946CB"/>
    <w:rsid w:val="00F96558"/>
    <w:rsid w:val="00F966EF"/>
    <w:rsid w:val="00F968FF"/>
    <w:rsid w:val="00F96AEE"/>
    <w:rsid w:val="00F97197"/>
    <w:rsid w:val="00F973A0"/>
    <w:rsid w:val="00F97A32"/>
    <w:rsid w:val="00FA4382"/>
    <w:rsid w:val="00FA65D2"/>
    <w:rsid w:val="00FB02B2"/>
    <w:rsid w:val="00FB0F46"/>
    <w:rsid w:val="00FB1557"/>
    <w:rsid w:val="00FB19A2"/>
    <w:rsid w:val="00FB2683"/>
    <w:rsid w:val="00FB590B"/>
    <w:rsid w:val="00FB7E53"/>
    <w:rsid w:val="00FC0375"/>
    <w:rsid w:val="00FC365A"/>
    <w:rsid w:val="00FC5A1C"/>
    <w:rsid w:val="00FC6DCE"/>
    <w:rsid w:val="00FC7602"/>
    <w:rsid w:val="00FD1D8D"/>
    <w:rsid w:val="00FD2539"/>
    <w:rsid w:val="00FD5398"/>
    <w:rsid w:val="00FD5A87"/>
    <w:rsid w:val="00FD6062"/>
    <w:rsid w:val="00FD795B"/>
    <w:rsid w:val="00FE1252"/>
    <w:rsid w:val="00FE13EC"/>
    <w:rsid w:val="00FE16E5"/>
    <w:rsid w:val="00FE2B62"/>
    <w:rsid w:val="00FE482A"/>
    <w:rsid w:val="00FE52E4"/>
    <w:rsid w:val="00FE5ADA"/>
    <w:rsid w:val="00FE6BED"/>
    <w:rsid w:val="00FF1009"/>
    <w:rsid w:val="00FF50B4"/>
    <w:rsid w:val="00FF5A7B"/>
    <w:rsid w:val="00FF64F5"/>
    <w:rsid w:val="00FF65E7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FDC11"/>
  <w15:chartTrackingRefBased/>
  <w15:docId w15:val="{FEB6E948-0883-40B2-8513-0CEDDD9D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413"/>
  </w:style>
  <w:style w:type="paragraph" w:styleId="Heading1">
    <w:name w:val="heading 1"/>
    <w:basedOn w:val="Normal"/>
    <w:link w:val="Heading1Char"/>
    <w:uiPriority w:val="9"/>
    <w:qFormat/>
    <w:rsid w:val="00C43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820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1638D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A91AC3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1AC3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91AC3"/>
    <w:pPr>
      <w:spacing w:line="48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A91AC3"/>
    <w:rPr>
      <w:rFonts w:ascii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A91A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A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3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837D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C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6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EAC"/>
  </w:style>
  <w:style w:type="paragraph" w:styleId="Footer">
    <w:name w:val="footer"/>
    <w:basedOn w:val="Normal"/>
    <w:link w:val="FooterChar"/>
    <w:uiPriority w:val="99"/>
    <w:unhideWhenUsed/>
    <w:rsid w:val="003B6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EAC"/>
  </w:style>
  <w:style w:type="character" w:customStyle="1" w:styleId="docsum-authors">
    <w:name w:val="docsum-authors"/>
    <w:basedOn w:val="DefaultParagraphFont"/>
    <w:rsid w:val="003C52D7"/>
  </w:style>
  <w:style w:type="character" w:customStyle="1" w:styleId="docsum-journal-citation">
    <w:name w:val="docsum-journal-citation"/>
    <w:basedOn w:val="DefaultParagraphFont"/>
    <w:rsid w:val="003C52D7"/>
  </w:style>
  <w:style w:type="character" w:customStyle="1" w:styleId="citation-part">
    <w:name w:val="citation-part"/>
    <w:basedOn w:val="DefaultParagraphFont"/>
    <w:rsid w:val="003C52D7"/>
  </w:style>
  <w:style w:type="character" w:customStyle="1" w:styleId="docsum-pmid">
    <w:name w:val="docsum-pmid"/>
    <w:basedOn w:val="DefaultParagraphFont"/>
    <w:rsid w:val="003C52D7"/>
  </w:style>
  <w:style w:type="character" w:customStyle="1" w:styleId="free-resources">
    <w:name w:val="free-resources"/>
    <w:basedOn w:val="DefaultParagraphFont"/>
    <w:rsid w:val="003C52D7"/>
  </w:style>
  <w:style w:type="character" w:customStyle="1" w:styleId="position-number">
    <w:name w:val="position-number"/>
    <w:basedOn w:val="DefaultParagraphFont"/>
    <w:rsid w:val="00265966"/>
  </w:style>
  <w:style w:type="character" w:customStyle="1" w:styleId="identifier">
    <w:name w:val="identifier"/>
    <w:basedOn w:val="DefaultParagraphFont"/>
    <w:rsid w:val="00AD52C8"/>
  </w:style>
  <w:style w:type="character" w:customStyle="1" w:styleId="id-label">
    <w:name w:val="id-label"/>
    <w:basedOn w:val="DefaultParagraphFont"/>
    <w:rsid w:val="00E45AB4"/>
  </w:style>
  <w:style w:type="paragraph" w:styleId="ListParagraph">
    <w:name w:val="List Paragraph"/>
    <w:basedOn w:val="Normal"/>
    <w:uiPriority w:val="34"/>
    <w:qFormat/>
    <w:rsid w:val="003F54A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428F"/>
  </w:style>
  <w:style w:type="character" w:customStyle="1" w:styleId="Heading1Char">
    <w:name w:val="Heading 1 Char"/>
    <w:basedOn w:val="DefaultParagraphFont"/>
    <w:link w:val="Heading1"/>
    <w:uiPriority w:val="9"/>
    <w:rsid w:val="00C43F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nhideWhenUsed/>
    <w:rsid w:val="00203993"/>
    <w:pPr>
      <w:spacing w:after="200" w:line="288" w:lineRule="auto"/>
    </w:pPr>
    <w:rPr>
      <w:rFonts w:ascii="SimSun" w:eastAsia="SimSun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203993"/>
    <w:rPr>
      <w:rFonts w:ascii="SimSun" w:eastAsia="SimSun" w:hAnsi="Courier New" w:cs="Courier New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AA582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6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9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9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9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8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6420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9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0821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88655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6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78691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drummond@latrobe.edu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.sobey@latrobe.edu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0075F-1A05-4334-B6A4-7589A2BD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Yutang Wang</dc:creator>
  <cp:keywords/>
  <dc:description/>
  <cp:lastModifiedBy>Chris Sobey</cp:lastModifiedBy>
  <cp:revision>4</cp:revision>
  <cp:lastPrinted>2022-11-19T03:58:00Z</cp:lastPrinted>
  <dcterms:created xsi:type="dcterms:W3CDTF">2023-05-25T04:10:00Z</dcterms:created>
  <dcterms:modified xsi:type="dcterms:W3CDTF">2023-05-28T10:51:00Z</dcterms:modified>
</cp:coreProperties>
</file>