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F47A" w14:textId="5351FE65" w:rsidR="00191D55" w:rsidRPr="00DF5865" w:rsidRDefault="00812F06">
      <w:pPr>
        <w:rPr>
          <w:rFonts w:ascii="Calibri" w:hAnsi="Calibri" w:cs="Calibri"/>
          <w:b/>
          <w:bCs/>
          <w:sz w:val="28"/>
          <w:szCs w:val="28"/>
        </w:rPr>
      </w:pPr>
      <w:r w:rsidRPr="00DF5865">
        <w:rPr>
          <w:rFonts w:ascii="Calibri" w:hAnsi="Calibri" w:cs="Calibri"/>
          <w:b/>
          <w:bCs/>
          <w:sz w:val="28"/>
          <w:szCs w:val="28"/>
        </w:rPr>
        <w:t>Supplementary Materials</w:t>
      </w:r>
    </w:p>
    <w:p w14:paraId="0B9939C4" w14:textId="1049DC36" w:rsidR="00C13C1D" w:rsidRDefault="00C13C1D">
      <w:pPr>
        <w:rPr>
          <w:b/>
          <w:bCs/>
        </w:rPr>
      </w:pPr>
    </w:p>
    <w:p w14:paraId="28C82B29" w14:textId="2ECA4260" w:rsidR="00812F06" w:rsidRPr="0016758B" w:rsidRDefault="008232B3">
      <w:pPr>
        <w:rPr>
          <w:rFonts w:ascii="Calibri" w:hAnsi="Calibri" w:cs="Calibri"/>
          <w:b/>
          <w:bCs/>
        </w:rPr>
      </w:pPr>
      <w:bookmarkStart w:id="0" w:name="_Hlk129354316"/>
      <w:r w:rsidRPr="00DF5865">
        <w:rPr>
          <w:rFonts w:ascii="Calibri" w:hAnsi="Calibri" w:cs="Calibri"/>
          <w:b/>
          <w:bCs/>
        </w:rPr>
        <w:t xml:space="preserve">Table A1 </w:t>
      </w:r>
      <w:bookmarkEnd w:id="0"/>
      <w:r w:rsidR="003F6424" w:rsidRPr="00DF5865">
        <w:rPr>
          <w:rFonts w:ascii="Calibri" w:hAnsi="Calibri" w:cs="Calibri"/>
          <w:b/>
          <w:bCs/>
        </w:rPr>
        <w:tab/>
      </w:r>
      <w:r w:rsidR="003F6424" w:rsidRPr="00DF5865">
        <w:rPr>
          <w:rFonts w:ascii="Calibri" w:hAnsi="Calibri" w:cs="Calibri"/>
          <w:b/>
          <w:bCs/>
        </w:rPr>
        <w:tab/>
      </w:r>
      <w:r w:rsidR="00A27404">
        <w:rPr>
          <w:rFonts w:ascii="Calibri" w:hAnsi="Calibri" w:cs="Calibri"/>
        </w:rPr>
        <w:t>C</w:t>
      </w:r>
      <w:r w:rsidRPr="00DF5865">
        <w:rPr>
          <w:rFonts w:ascii="Calibri" w:hAnsi="Calibri" w:cs="Calibri"/>
        </w:rPr>
        <w:t xml:space="preserve">odes </w:t>
      </w:r>
      <w:r w:rsidR="00DF5865" w:rsidRPr="00DF5865">
        <w:rPr>
          <w:rFonts w:ascii="Calibri" w:hAnsi="Calibri" w:cs="Calibri"/>
        </w:rPr>
        <w:t>used in the mental health classification</w:t>
      </w:r>
      <w:r w:rsidR="00DF5865" w:rsidRPr="00DF5865">
        <w:rPr>
          <w:rFonts w:ascii="Calibri" w:hAnsi="Calibri" w:cs="Calibri"/>
          <w:b/>
          <w:bCs/>
        </w:rPr>
        <w:t xml:space="preserve"> </w:t>
      </w:r>
      <w:r w:rsidR="00DF5865" w:rsidRPr="00DF5865">
        <w:rPr>
          <w:rFonts w:ascii="Calibri" w:hAnsi="Calibri" w:cs="Calibri"/>
        </w:rPr>
        <w:t>methodology</w:t>
      </w:r>
    </w:p>
    <w:tbl>
      <w:tblPr>
        <w:tblW w:w="13217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4" w:space="0" w:color="auto"/>
          <w:insideH w:val="single" w:sz="6" w:space="0" w:color="A6A6A6"/>
          <w:insideV w:val="single" w:sz="6" w:space="0" w:color="A6A6A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3828"/>
        <w:gridCol w:w="3260"/>
        <w:gridCol w:w="1276"/>
        <w:gridCol w:w="1787"/>
        <w:gridCol w:w="1657"/>
      </w:tblGrid>
      <w:tr w:rsidR="00812F06" w:rsidRPr="00812F06" w14:paraId="21D7E7DE" w14:textId="77777777" w:rsidTr="0016758B">
        <w:trPr>
          <w:tblHeader/>
        </w:trPr>
        <w:tc>
          <w:tcPr>
            <w:tcW w:w="1409" w:type="dxa"/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118AC5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Mental Health Problem Group</w:t>
            </w:r>
          </w:p>
        </w:tc>
        <w:tc>
          <w:tcPr>
            <w:tcW w:w="3828" w:type="dxa"/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056708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NMDS (ICD-10-AM)</w:t>
            </w:r>
          </w:p>
        </w:tc>
        <w:tc>
          <w:tcPr>
            <w:tcW w:w="3260" w:type="dxa"/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4E71FA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PRIMHD (DSM-IV plus ICD-10-AM codes listed under NMDS)</w:t>
            </w:r>
          </w:p>
        </w:tc>
        <w:tc>
          <w:tcPr>
            <w:tcW w:w="1276" w:type="dxa"/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7763A6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PRIMHD Team type / Activity type</w:t>
            </w:r>
          </w:p>
        </w:tc>
        <w:tc>
          <w:tcPr>
            <w:tcW w:w="1786" w:type="dxa"/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36E3B8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Pharmaceuticals</w:t>
            </w:r>
          </w:p>
        </w:tc>
        <w:tc>
          <w:tcPr>
            <w:tcW w:w="0" w:type="auto"/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CAF2F8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Socrates</w:t>
            </w:r>
          </w:p>
        </w:tc>
      </w:tr>
      <w:tr w:rsidR="00812F06" w:rsidRPr="00812F06" w14:paraId="1E2A9006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E6E5F8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Anxiety</w:t>
            </w:r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114F63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F411, F4000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F401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F402, F408, F409, F931, F4001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F410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F412, F413, F418, F419, F064, F932, F420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F421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F422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F428</w:t>
            </w:r>
            <w:proofErr w:type="gramStart"/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,F</w:t>
            </w:r>
            <w:proofErr w:type="gramEnd"/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429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F450, F451, F452, F4530, F4531, F4532, F4533, F4534, F4535, F4538, F4539, F454, F458, F459, F480, F680, F681, F930, F430, F431, F432, F438, F439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1F38D7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30,002, 30,029, 30,022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30023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30,001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30,021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30,000, 29,384, 31,323, 3003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3007, 30,081, 30,082, 30,780, 30,789, 30,016, 30,019, 30,921, 3083, 30,981, 30,924, 30,928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D492EF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1593FF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Chemical ID = 6006, 1166, 1780, 2632, 1911, 1080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c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1730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1316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2636 (age 5–9 only)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DB67D2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Assigned diagnosis code = 1302</w:t>
            </w:r>
          </w:p>
        </w:tc>
      </w:tr>
      <w:tr w:rsidR="00812F06" w:rsidRPr="00812F06" w14:paraId="18E338D7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E3FA83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Depression</w:t>
            </w:r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0E669C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F320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F3200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F3201%, F321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F3210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F3211%, F322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F3220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F3221%, F323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F3230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F3231%, F328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F3280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F3281%, F329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F3290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F3291%, F330%, F331%, F332%, F333%, F334%, F338%, F339%, F341%, F348%, F349%, F380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F381%, F388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F39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F412, F251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F0633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831B2D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30,928, 29,620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29621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29622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29623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29624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29625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29626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29,630, 29,631, 29,632, 29,633, 29,634, 29,635, 29,636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c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29690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3004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3090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311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B68982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C609E1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Chemical ID = 1437, 1438, 3753, 1824, 2285, 2301, 3901, 1760, 2638, 1180, 3785, 1379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c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1642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d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1059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75EBC7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Assigned diagnosis code = 1304</w:t>
            </w:r>
          </w:p>
        </w:tc>
      </w:tr>
      <w:tr w:rsidR="00812F06" w:rsidRPr="00812F06" w14:paraId="4E6E6071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085A35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Emotional Problems</w:t>
            </w:r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7995BF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F938, F939, F928, F929, F252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F258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F063, F0630, F0634, F0639, F920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7288D8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3094, 3099, 29,383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F892BF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227FC7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Chemical ID = 2636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3926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3927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1030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1193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1190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 xml:space="preserve">, 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lastRenderedPageBreak/>
              <w:t>1955, 6009, 1069, 1125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8CDFB2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lastRenderedPageBreak/>
              <w:t>None</w:t>
            </w:r>
          </w:p>
        </w:tc>
      </w:tr>
      <w:tr w:rsidR="00812F06" w:rsidRPr="00812F06" w14:paraId="2805D15E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76B267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 xml:space="preserve">Bipolar </w:t>
            </w:r>
            <w:proofErr w:type="spellStart"/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Disorders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c</w:t>
            </w:r>
            <w:proofErr w:type="spellEnd"/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A71414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F310, F311, F312, F313, F314, F315, F316, F317, F318, F319, F300, F301, F302, F308, F309, F340, F0631, F0632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BA0415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29,600, 29,601, 29,602, 29,603, 29,604, 29,605, 29,606, 29,640, 29,641, 29,642, 29,643, 29,644, 29,645, 29,646, 29,650, 29,651, 29,652, 29,653, 29,654, 29,655, 29,656, 29,660, 29,661, 29,662, 29,663, 29,664, 29,665, 29,666, 2967, 29,680, 29,689, 30,113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3B51AC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B92E97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3D417A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Assigned diagnosis code = 1303</w:t>
            </w:r>
          </w:p>
        </w:tc>
      </w:tr>
      <w:tr w:rsidR="00812F06" w:rsidRPr="00812F06" w14:paraId="387555A4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3DDA4B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 xml:space="preserve">Substance </w:t>
            </w:r>
            <w:proofErr w:type="spellStart"/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Problems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proofErr w:type="spellEnd"/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EC2C3E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 xml:space="preserve">ICD-10-AM = F100, F101, F102, F103, F104, F105, F106, F107, F108, F109, F110, F111, F112, F113, F114, F115, F116, F117, F118, F119, F120, F121, F122, F123, F124, F125, F126, F127, F128, F129, F130, F131, F132, F133, F134, F135, F136, F137, F138, F139, F140, F141, F142, F143, F144, F145, F146, F147, F148, F149, F150, F151, F152, F153, F154, F155, F156, F157, F158, F159, F160, F161, F162, F163, F164, F165, F166, F167, F168, F169, F180, F181, F182, F183, F184, F185, F186, F187, F188, F189, F190, F191, 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lastRenderedPageBreak/>
              <w:t>F192, F193, F194, F195, F196, F197, F198, F199, F550, F551, F552, F553, F554, F555, F556, F558, F559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69F476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lastRenderedPageBreak/>
              <w:t>DSM-IV = 30,300, 30,500,30,390, 2910, 2913, 2915, 29,181, 29,189, 2919, 30,430, 30,520, 30,400, 30,550, 30,410, 30,540, 30,480, 30,490, 30,420, 30,560, 30,450, 30,530, 30,460, 30,590, 2920, 29,211, 29,212, 29,281, 29,284, 29,289, 2929, 30,440, 30,570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D4043F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Activity type = T16, T17, T18, T19, T20, and/or Team type = 3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B3B343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Chemical ID = 2367, 1432, 1841, 3950, 1795, 3793, 1252, 1273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F0EB07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Assigned diagnosis code = 1301</w:t>
            </w:r>
          </w:p>
        </w:tc>
      </w:tr>
      <w:tr w:rsidR="00812F06" w:rsidRPr="00812F06" w14:paraId="2F41B0C2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635637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Eating Problems</w:t>
            </w:r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EF2317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F500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F501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F502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F503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F508, F509, F982, F983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222284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3071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30750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30,751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30,752, 30,753, 30,759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92F0C8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Team type = 16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2BDF6E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275055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</w:tr>
      <w:tr w:rsidR="00812F06" w:rsidRPr="00812F06" w14:paraId="160EE65A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26E144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Disruptive Behaviours</w:t>
            </w:r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9C9891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F900, F908, F909, F901, F910, F911, F912, F918, F919, F920, F928, F929, F913, F631, F632, F638, F639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95A241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31,400, 31,401, 3149, 3093, 3094, 31,281, 31,282, 31,289, 3129, 31,381, 31,230, 31,232, 31,233, 31,234, V7102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7E7E91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CA4A2E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Chemical ID = 3887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1809, 3880, 1389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8CA7D2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Assigned diagnosis code = 1201, 1307</w:t>
            </w:r>
          </w:p>
        </w:tc>
      </w:tr>
      <w:tr w:rsidR="00812F06" w:rsidRPr="00812F06" w14:paraId="002AC77E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A7D3F9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proofErr w:type="spellStart"/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Psychosis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  <w:proofErr w:type="spellEnd"/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7BEA06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F200, F201, F202, F203, F204, F205, F206, F208, F209, F21, F220, F228, F229, F230, F231, F232, F233, F238, F239, F24, F250, F251, F252, F258, F259, F28, F29, F105, F115, F125, F135, F145, F155, F165, F175, F185, F195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CDB79B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29,510, 29,520, 29,530, 29,540, 29,560, 29,570, 29,590, 2971, 2973, 2988, 2989, 2913, 2915, 29,211, 29,212, 29,381, 29,382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097D78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Activity type = T09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1F14FF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Chemical ID = 3884, 1078, 1532, 2820, 1732, 1990, 1994, 2255, 2260, 1533, 1535, 1950, 3873,1007, 1226, 1283, 1583, 1799, 2298, 2530, 3803, 3898,3940, 4025, 8792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756184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Assigned diagnosis code = 1306</w:t>
            </w:r>
          </w:p>
        </w:tc>
      </w:tr>
      <w:tr w:rsidR="00812F06" w:rsidRPr="00812F06" w14:paraId="7FC5316A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33EBA4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lastRenderedPageBreak/>
              <w:t xml:space="preserve">Personality </w:t>
            </w:r>
            <w:proofErr w:type="spellStart"/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Disorders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e</w:t>
            </w:r>
            <w:proofErr w:type="spellEnd"/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E3B544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F600, F601, F602, F6030, F6031, F604, F605, F606, F607, F608, F609, F61, F620, F621, F628, F629, F070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ADCCE0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3010, 3019, 30,120, 30,122, 3014, 30,150, 3016, 3017, 30,181, 30,182, 30,183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9998E6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8B7C35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28D01F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</w:tr>
      <w:tr w:rsidR="00812F06" w:rsidRPr="00812F06" w14:paraId="6949D261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05AEF6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Sleep Problems</w:t>
            </w:r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15EC29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F510, F511, F512, F518, F519, F513, F514, F515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119DBC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30,742, 30,744, 30,745, 347, 78,052, 78,059, 30,746, 30,747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DD2204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6EE2CC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Chemical ID = 3735, 2484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FF82CD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</w:tr>
      <w:tr w:rsidR="00812F06" w:rsidRPr="00812F06" w14:paraId="7B0056BD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18C042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Self-harm (self-harm also uses the ICD-10-AM codes listed under NMDS within mortality collection data)</w:t>
            </w:r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9488D4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X60, X61, X62, X63, X64, X65, X66, X67, X68, X69, X70, X71, X72, X73, X74, X75, X76, X77, X78, X79, X80, X81, X82, X83, X84, Y870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521996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AC70E7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74067E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29C892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</w:tr>
      <w:tr w:rsidR="00812F06" w:rsidRPr="00812F06" w14:paraId="7756B535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0C785C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Other Mental Health</w:t>
            </w:r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724A40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ICD-10-AM = F050, F051, F058, F059, F060, F061, F062, F065, F066, F068, F069, F071, F072, F078, F079, F09, F488, F489, F633, F842, F843, F950, F951, F952, F958, F959, F980, F981, F984, F988, F989, F99, F630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973125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2930, 29,389, 2939, 29,910, 30,720, 30,721, 30,722, 30,723, 3073, 3076, 3077, 31,239, 31,382, 31,389, 3139, 78,009, 7876, 31,231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b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45459C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8C648A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F9C711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</w:tr>
      <w:tr w:rsidR="00812F06" w:rsidRPr="00812F06" w14:paraId="06E7483F" w14:textId="77777777" w:rsidTr="0016758B"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72B0E2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lastRenderedPageBreak/>
              <w:t>Mental health not defined</w:t>
            </w:r>
          </w:p>
        </w:tc>
        <w:tc>
          <w:tcPr>
            <w:tcW w:w="3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F8A70A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326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2D1BC7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DSM-IV = V7109, 3009, 7999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8F5F69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None</w:t>
            </w:r>
          </w:p>
        </w:tc>
        <w:tc>
          <w:tcPr>
            <w:tcW w:w="17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4C08E0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Chemical ID = 2466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c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3878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1315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1140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1183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1011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a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, 1729, 1731, 2295, 1397, 1865, 2224, 2436, 3892, 6007</w:t>
            </w: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16"/>
                <w:szCs w:val="16"/>
                <w:vertAlign w:val="superscript"/>
                <w:lang w:val="en-NZ" w:eastAsia="en-NZ"/>
                <w14:ligatures w14:val="non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FD4906" w14:textId="77777777" w:rsidR="00812F06" w:rsidRPr="00812F06" w:rsidRDefault="00812F06" w:rsidP="00812F0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</w:pPr>
            <w:r w:rsidRPr="00812F06">
              <w:rPr>
                <w:rFonts w:ascii="Segoe UI" w:eastAsia="Times New Roman" w:hAnsi="Segoe UI" w:cs="Segoe UI"/>
                <w:color w:val="333333"/>
                <w:kern w:val="0"/>
                <w:sz w:val="21"/>
                <w:szCs w:val="21"/>
                <w:lang w:val="en-NZ" w:eastAsia="en-NZ"/>
                <w14:ligatures w14:val="none"/>
              </w:rPr>
              <w:t>Assigned diagnosis code = 1399</w:t>
            </w:r>
          </w:p>
        </w:tc>
      </w:tr>
    </w:tbl>
    <w:p w14:paraId="54DC657E" w14:textId="5DBBF833" w:rsidR="00A12750" w:rsidRPr="00A12750" w:rsidRDefault="0016758B" w:rsidP="00A12750">
      <w:pPr>
        <w:rPr>
          <w:rFonts w:ascii="Calibri" w:hAnsi="Calibri" w:cs="Calibri"/>
        </w:rPr>
      </w:pPr>
      <w:r w:rsidRPr="002057FF">
        <w:rPr>
          <w:rFonts w:ascii="Calibri" w:hAnsi="Calibri" w:cs="Calibri"/>
          <w:i/>
          <w:iCs/>
        </w:rPr>
        <w:t>Notes:</w:t>
      </w:r>
      <w:r w:rsidRPr="002057FF">
        <w:rPr>
          <w:rFonts w:ascii="Calibri" w:hAnsi="Calibri" w:cs="Calibri"/>
        </w:rPr>
        <w:t xml:space="preserve"> This table reports the codes used to classify mental health conditions as developed in: Bowden, N. </w:t>
      </w:r>
      <w:r w:rsidRPr="002057FF">
        <w:rPr>
          <w:rFonts w:ascii="Calibri" w:hAnsi="Calibri" w:cs="Calibri"/>
          <w:i/>
          <w:iCs/>
        </w:rPr>
        <w:t>et al.</w:t>
      </w:r>
      <w:r w:rsidRPr="002057FF">
        <w:rPr>
          <w:rFonts w:ascii="Calibri" w:hAnsi="Calibri" w:cs="Calibri"/>
        </w:rPr>
        <w:t xml:space="preserve"> Case identification of mental health and related problems in children and young people using the New Zealand Integrated Data Infrastructure. </w:t>
      </w:r>
      <w:r w:rsidRPr="002057FF">
        <w:rPr>
          <w:rFonts w:ascii="Calibri" w:hAnsi="Calibri" w:cs="Calibri"/>
          <w:i/>
          <w:iCs/>
        </w:rPr>
        <w:t xml:space="preserve">BMC Med. Inform. </w:t>
      </w:r>
      <w:proofErr w:type="spellStart"/>
      <w:r w:rsidRPr="002057FF">
        <w:rPr>
          <w:rFonts w:ascii="Calibri" w:hAnsi="Calibri" w:cs="Calibri"/>
          <w:i/>
          <w:iCs/>
        </w:rPr>
        <w:t>Decis</w:t>
      </w:r>
      <w:proofErr w:type="spellEnd"/>
      <w:r w:rsidRPr="002057FF">
        <w:rPr>
          <w:rFonts w:ascii="Calibri" w:hAnsi="Calibri" w:cs="Calibri"/>
          <w:i/>
          <w:iCs/>
        </w:rPr>
        <w:t xml:space="preserve">. </w:t>
      </w:r>
      <w:proofErr w:type="spellStart"/>
      <w:r w:rsidRPr="002057FF">
        <w:rPr>
          <w:rFonts w:ascii="Calibri" w:hAnsi="Calibri" w:cs="Calibri"/>
          <w:i/>
          <w:iCs/>
        </w:rPr>
        <w:t>Mak</w:t>
      </w:r>
      <w:proofErr w:type="spellEnd"/>
      <w:r w:rsidRPr="002057FF">
        <w:rPr>
          <w:rFonts w:ascii="Calibri" w:hAnsi="Calibri" w:cs="Calibri"/>
          <w:i/>
          <w:iCs/>
        </w:rPr>
        <w:t>.</w:t>
      </w:r>
      <w:r w:rsidRPr="002057FF">
        <w:rPr>
          <w:rFonts w:ascii="Calibri" w:hAnsi="Calibri" w:cs="Calibri"/>
        </w:rPr>
        <w:t xml:space="preserve"> </w:t>
      </w:r>
      <w:r w:rsidRPr="002057FF">
        <w:rPr>
          <w:rFonts w:ascii="Calibri" w:hAnsi="Calibri" w:cs="Calibri"/>
          <w:b/>
          <w:bCs/>
        </w:rPr>
        <w:t>20</w:t>
      </w:r>
      <w:r w:rsidRPr="002057FF">
        <w:rPr>
          <w:rFonts w:ascii="Calibri" w:hAnsi="Calibri" w:cs="Calibri"/>
        </w:rPr>
        <w:t>, 1–13. https://doi.org/10.1186/s12911-020-1057-8 (2020).</w:t>
      </w:r>
      <w:r w:rsidR="00A12750" w:rsidRPr="00A12750">
        <w:rPr>
          <w:rFonts w:ascii="Calibri" w:hAnsi="Calibri" w:cs="Calibri"/>
        </w:rPr>
        <w:t xml:space="preserve"> Team Type codes describe the specialist area of teams who provide a mental health service, and Activity Type codes categorise the health care activities provided by each team.</w:t>
      </w:r>
    </w:p>
    <w:p w14:paraId="63003384" w14:textId="262E6A97" w:rsidR="00812F06" w:rsidRDefault="00812F06">
      <w:pPr>
        <w:rPr>
          <w:rFonts w:ascii="Calibri" w:hAnsi="Calibri" w:cs="Calibri"/>
        </w:rPr>
      </w:pPr>
    </w:p>
    <w:p w14:paraId="64603B84" w14:textId="77777777" w:rsidR="00812F06" w:rsidRPr="002057FF" w:rsidRDefault="00812F06" w:rsidP="00812F06">
      <w:pPr>
        <w:rPr>
          <w:rFonts w:ascii="Calibri" w:hAnsi="Calibri" w:cs="Calibri"/>
        </w:rPr>
      </w:pPr>
      <w:r w:rsidRPr="002057FF">
        <w:rPr>
          <w:rFonts w:ascii="Calibri" w:hAnsi="Calibri" w:cs="Calibri"/>
        </w:rPr>
        <w:t>a Restricted to ages 5+</w:t>
      </w:r>
    </w:p>
    <w:p w14:paraId="5AD81BCE" w14:textId="77777777" w:rsidR="00812F06" w:rsidRPr="002057FF" w:rsidRDefault="00812F06" w:rsidP="00812F06">
      <w:pPr>
        <w:rPr>
          <w:rFonts w:ascii="Calibri" w:hAnsi="Calibri" w:cs="Calibri"/>
        </w:rPr>
      </w:pPr>
      <w:r w:rsidRPr="002057FF">
        <w:rPr>
          <w:rFonts w:ascii="Calibri" w:hAnsi="Calibri" w:cs="Calibri"/>
        </w:rPr>
        <w:t>b Restricted to ages 10+</w:t>
      </w:r>
    </w:p>
    <w:p w14:paraId="2FAF9A69" w14:textId="77777777" w:rsidR="00812F06" w:rsidRPr="002057FF" w:rsidRDefault="00812F06" w:rsidP="00812F06">
      <w:pPr>
        <w:rPr>
          <w:rFonts w:ascii="Calibri" w:hAnsi="Calibri" w:cs="Calibri"/>
        </w:rPr>
      </w:pPr>
      <w:r w:rsidRPr="002057FF">
        <w:rPr>
          <w:rFonts w:ascii="Calibri" w:hAnsi="Calibri" w:cs="Calibri"/>
        </w:rPr>
        <w:t>c Restricted to ages 15+</w:t>
      </w:r>
    </w:p>
    <w:p w14:paraId="7EC3692F" w14:textId="77777777" w:rsidR="00812F06" w:rsidRPr="002057FF" w:rsidRDefault="00812F06" w:rsidP="00812F06">
      <w:pPr>
        <w:rPr>
          <w:rFonts w:ascii="Calibri" w:hAnsi="Calibri" w:cs="Calibri"/>
        </w:rPr>
      </w:pPr>
      <w:r w:rsidRPr="002057FF">
        <w:rPr>
          <w:rFonts w:ascii="Calibri" w:hAnsi="Calibri" w:cs="Calibri"/>
        </w:rPr>
        <w:t>d Restricted to ages 20+</w:t>
      </w:r>
    </w:p>
    <w:p w14:paraId="2D882A98" w14:textId="4A4BC69F" w:rsidR="00812F06" w:rsidRPr="002057FF" w:rsidRDefault="00812F06" w:rsidP="00812F06">
      <w:pPr>
        <w:rPr>
          <w:rFonts w:ascii="Calibri" w:hAnsi="Calibri" w:cs="Calibri"/>
        </w:rPr>
      </w:pPr>
      <w:r w:rsidRPr="002057FF">
        <w:rPr>
          <w:rFonts w:ascii="Calibri" w:hAnsi="Calibri" w:cs="Calibri"/>
        </w:rPr>
        <w:t>e Restricted to ages 18+</w:t>
      </w:r>
    </w:p>
    <w:p w14:paraId="580F8C77" w14:textId="678C8EBD" w:rsidR="00A3372C" w:rsidRDefault="00A3372C" w:rsidP="00812F06"/>
    <w:p w14:paraId="60E5B5AE" w14:textId="55D89EEA" w:rsidR="00541D4F" w:rsidRDefault="00541D4F" w:rsidP="00812F06">
      <w:pPr>
        <w:rPr>
          <w:b/>
          <w:bCs/>
        </w:rPr>
      </w:pPr>
    </w:p>
    <w:p w14:paraId="7939CDE7" w14:textId="399D1878" w:rsidR="00541D4F" w:rsidRDefault="00541D4F" w:rsidP="00812F06">
      <w:pPr>
        <w:rPr>
          <w:b/>
          <w:bCs/>
        </w:rPr>
      </w:pPr>
    </w:p>
    <w:p w14:paraId="25073269" w14:textId="77777777" w:rsidR="00541D4F" w:rsidRPr="00A3372C" w:rsidRDefault="00541D4F" w:rsidP="00812F06">
      <w:pPr>
        <w:rPr>
          <w:b/>
          <w:bCs/>
        </w:rPr>
      </w:pPr>
    </w:p>
    <w:p w14:paraId="291CDA95" w14:textId="507665E6" w:rsidR="00541D4F" w:rsidRPr="002B2270" w:rsidRDefault="00541D4F" w:rsidP="00541D4F">
      <w:pPr>
        <w:spacing w:line="360" w:lineRule="auto"/>
        <w:jc w:val="both"/>
        <w:rPr>
          <w:rFonts w:asciiTheme="minorHAnsi" w:hAnsiTheme="minorHAnsi" w:cstheme="minorHAnsi"/>
          <w:iCs/>
          <w:lang w:val="en-NZ"/>
        </w:rPr>
      </w:pPr>
      <w:r w:rsidRPr="002B2270">
        <w:rPr>
          <w:rFonts w:asciiTheme="minorHAnsi" w:hAnsiTheme="minorHAnsi" w:cstheme="minorHAnsi"/>
          <w:b/>
          <w:iCs/>
        </w:rPr>
        <w:t xml:space="preserve">Table </w:t>
      </w:r>
      <w:r w:rsidR="00BF5FEB" w:rsidRPr="002B2270">
        <w:rPr>
          <w:rFonts w:asciiTheme="minorHAnsi" w:hAnsiTheme="minorHAnsi" w:cstheme="minorHAnsi"/>
          <w:b/>
          <w:iCs/>
        </w:rPr>
        <w:t>A2</w:t>
      </w:r>
      <w:r w:rsidRPr="002B2270">
        <w:rPr>
          <w:rFonts w:asciiTheme="minorHAnsi" w:hAnsiTheme="minorHAnsi" w:cstheme="minorHAnsi"/>
          <w:b/>
          <w:iCs/>
        </w:rPr>
        <w:t>.</w:t>
      </w:r>
      <w:r w:rsidRPr="002B2270">
        <w:rPr>
          <w:rFonts w:asciiTheme="minorHAnsi" w:hAnsiTheme="minorHAnsi" w:cstheme="minorHAnsi"/>
          <w:iCs/>
        </w:rPr>
        <w:t xml:space="preserve"> Percentages experiencing each educational outcome </w:t>
      </w:r>
      <w:r w:rsidR="00E02FB3" w:rsidRPr="002B2270">
        <w:rPr>
          <w:rFonts w:asciiTheme="minorHAnsi" w:hAnsiTheme="minorHAnsi" w:cstheme="minorHAnsi"/>
          <w:iCs/>
        </w:rPr>
        <w:t>for boys and girls,</w:t>
      </w:r>
      <w:r w:rsidRPr="002B2270">
        <w:rPr>
          <w:rFonts w:asciiTheme="minorHAnsi" w:hAnsiTheme="minorHAnsi" w:cstheme="minorHAnsi"/>
          <w:iCs/>
        </w:rPr>
        <w:t xml:space="preserve"> </w:t>
      </w:r>
      <w:r w:rsidR="00E02FB3" w:rsidRPr="002B2270">
        <w:rPr>
          <w:rFonts w:asciiTheme="minorHAnsi" w:hAnsiTheme="minorHAnsi" w:cstheme="minorHAnsi"/>
          <w:iCs/>
        </w:rPr>
        <w:t xml:space="preserve">and </w:t>
      </w:r>
      <w:r w:rsidRPr="002B2270">
        <w:rPr>
          <w:rFonts w:asciiTheme="minorHAnsi" w:hAnsiTheme="minorHAnsi" w:cstheme="minorHAnsi"/>
          <w:iCs/>
        </w:rPr>
        <w:t>separately by mental health condition</w:t>
      </w:r>
    </w:p>
    <w:tbl>
      <w:tblPr>
        <w:tblStyle w:val="TableGrid"/>
        <w:tblW w:w="1796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"/>
        <w:gridCol w:w="1934"/>
        <w:gridCol w:w="1186"/>
        <w:gridCol w:w="2175"/>
        <w:gridCol w:w="2339"/>
        <w:gridCol w:w="2004"/>
        <w:gridCol w:w="2004"/>
        <w:gridCol w:w="2004"/>
        <w:gridCol w:w="2004"/>
        <w:gridCol w:w="2004"/>
      </w:tblGrid>
      <w:tr w:rsidR="00301446" w:rsidRPr="002B2270" w14:paraId="6BB739D7" w14:textId="735698DE" w:rsidTr="00301446">
        <w:trPr>
          <w:gridAfter w:val="2"/>
          <w:wAfter w:w="4008" w:type="dxa"/>
        </w:trPr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FA4345" w14:textId="77777777" w:rsidR="00301446" w:rsidRPr="002B2270" w:rsidRDefault="00301446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3904C" w14:textId="77777777" w:rsidR="00301446" w:rsidRPr="002B2270" w:rsidRDefault="00301446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39278" w14:textId="77777777" w:rsidR="00301446" w:rsidRPr="002B2270" w:rsidRDefault="00301446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4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46DDC8" w14:textId="5ECA4014" w:rsidR="00301446" w:rsidRPr="002B2270" w:rsidRDefault="00301446" w:rsidP="00DB0B09">
            <w:pPr>
              <w:jc w:val="center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Boys</w:t>
            </w:r>
            <w:r w:rsidR="00DB0B09" w:rsidRPr="002B2270">
              <w:rPr>
                <w:rFonts w:cstheme="minorHAnsi"/>
                <w:iCs/>
              </w:rPr>
              <w:t xml:space="preserve"> (N=</w:t>
            </w:r>
            <w:r w:rsidR="00DB0B09" w:rsidRPr="002B2270">
              <w:rPr>
                <w:rFonts w:cstheme="minorHAnsi"/>
                <w:color w:val="000000"/>
              </w:rPr>
              <w:t>139,314</w:t>
            </w:r>
            <w:r w:rsidR="00DB0B09" w:rsidRPr="002B2270">
              <w:rPr>
                <w:rFonts w:cstheme="minorHAnsi"/>
              </w:rPr>
              <w:t>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73D00" w14:textId="77777777" w:rsidR="00301446" w:rsidRPr="002B2270" w:rsidRDefault="00301446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DEDBC" w14:textId="46898E7D" w:rsidR="00301446" w:rsidRPr="002B2270" w:rsidRDefault="00301446" w:rsidP="00DB0B09">
            <w:pPr>
              <w:jc w:val="center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Girls</w:t>
            </w:r>
            <w:r w:rsidR="00DB0B09" w:rsidRPr="002B2270">
              <w:rPr>
                <w:rFonts w:cstheme="minorHAnsi"/>
                <w:iCs/>
              </w:rPr>
              <w:t xml:space="preserve"> (N=</w:t>
            </w:r>
            <w:r w:rsidR="00DB0B09" w:rsidRPr="002B2270">
              <w:rPr>
                <w:rFonts w:cstheme="minorHAnsi"/>
                <w:color w:val="000000"/>
              </w:rPr>
              <w:t>133,587</w:t>
            </w:r>
            <w:r w:rsidR="00DB0B09" w:rsidRPr="002B2270">
              <w:rPr>
                <w:rFonts w:cstheme="minorHAnsi"/>
              </w:rPr>
              <w:t>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37176" w14:textId="77777777" w:rsidR="00301446" w:rsidRPr="002B2270" w:rsidRDefault="00301446">
            <w:pPr>
              <w:jc w:val="center"/>
              <w:rPr>
                <w:rFonts w:cstheme="minorHAnsi"/>
                <w:iCs/>
              </w:rPr>
            </w:pPr>
          </w:p>
        </w:tc>
      </w:tr>
      <w:tr w:rsidR="00301446" w:rsidRPr="002B2270" w14:paraId="78BE40C7" w14:textId="3C949C9A" w:rsidTr="00301446">
        <w:trPr>
          <w:gridAfter w:val="2"/>
          <w:wAfter w:w="4008" w:type="dxa"/>
        </w:trPr>
        <w:tc>
          <w:tcPr>
            <w:tcW w:w="2246" w:type="dxa"/>
            <w:gridSpan w:val="2"/>
            <w:hideMark/>
          </w:tcPr>
          <w:p w14:paraId="6F32D46E" w14:textId="77777777" w:rsidR="00301446" w:rsidRPr="002B2270" w:rsidRDefault="00301446" w:rsidP="00541D4F">
            <w:pPr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Mental health condition</w:t>
            </w:r>
          </w:p>
        </w:tc>
        <w:tc>
          <w:tcPr>
            <w:tcW w:w="1186" w:type="dxa"/>
          </w:tcPr>
          <w:p w14:paraId="0C0C6C63" w14:textId="77777777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A6BF25" w14:textId="77777777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Gained NCEA Level 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FFDC96" w14:textId="77777777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  <w:proofErr w:type="gramStart"/>
            <w:r w:rsidRPr="002B2270">
              <w:rPr>
                <w:rFonts w:cstheme="minorHAnsi"/>
                <w:iCs/>
              </w:rPr>
              <w:t>Stood-down</w:t>
            </w:r>
            <w:proofErr w:type="gramEnd"/>
            <w:r w:rsidRPr="002B2270">
              <w:rPr>
                <w:rFonts w:cstheme="minorHAnsi"/>
                <w:iCs/>
              </w:rPr>
              <w:t>/suspended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4A9E9" w14:textId="0C450409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N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A8C59" w14:textId="064E5F80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Gained NCEA Level 1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88687" w14:textId="07B26E92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  <w:proofErr w:type="gramStart"/>
            <w:r w:rsidRPr="002B2270">
              <w:rPr>
                <w:rFonts w:cstheme="minorHAnsi"/>
                <w:iCs/>
              </w:rPr>
              <w:t>Stood-down</w:t>
            </w:r>
            <w:proofErr w:type="gramEnd"/>
            <w:r w:rsidRPr="002B2270">
              <w:rPr>
                <w:rFonts w:cstheme="minorHAnsi"/>
                <w:iCs/>
              </w:rPr>
              <w:t>/suspended</w:t>
            </w:r>
          </w:p>
        </w:tc>
      </w:tr>
      <w:tr w:rsidR="00301446" w:rsidRPr="002B2270" w14:paraId="5DE78122" w14:textId="755DC6ED" w:rsidTr="00301446">
        <w:trPr>
          <w:gridAfter w:val="2"/>
          <w:wAfter w:w="4008" w:type="dxa"/>
          <w:trHeight w:val="319"/>
        </w:trPr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80DC7" w14:textId="77777777" w:rsidR="00301446" w:rsidRPr="002B2270" w:rsidRDefault="00301446" w:rsidP="00541D4F">
            <w:pPr>
              <w:rPr>
                <w:rFonts w:cstheme="minorHAnsi"/>
                <w:iCs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C54BF4" w14:textId="77777777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FFC67A" w14:textId="77777777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n (%)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6E134F" w14:textId="77777777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n (%)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4EA59" w14:textId="77777777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FB826" w14:textId="63488BF0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n (%)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562CB" w14:textId="712D592A" w:rsidR="00301446" w:rsidRPr="002B2270" w:rsidRDefault="00301446" w:rsidP="00541D4F">
            <w:pPr>
              <w:jc w:val="center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n (%)</w:t>
            </w:r>
          </w:p>
        </w:tc>
      </w:tr>
      <w:tr w:rsidR="00816BDC" w:rsidRPr="002B2270" w14:paraId="5A687E3D" w14:textId="48CBC06A" w:rsidTr="00301446">
        <w:trPr>
          <w:gridAfter w:val="2"/>
          <w:wAfter w:w="4008" w:type="dxa"/>
        </w:trPr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51E17A" w14:textId="77777777" w:rsidR="00816BDC" w:rsidRPr="002B2270" w:rsidRDefault="00816BDC" w:rsidP="00816BDC">
            <w:pPr>
              <w:jc w:val="both"/>
              <w:rPr>
                <w:rFonts w:cstheme="minorHAnsi"/>
                <w:i/>
                <w:iCs/>
              </w:rPr>
            </w:pPr>
            <w:r w:rsidRPr="002B2270">
              <w:rPr>
                <w:rFonts w:cstheme="minorHAnsi"/>
                <w:i/>
                <w:iCs/>
              </w:rPr>
              <w:t>Full sample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43BCEC" w14:textId="3EE189B6" w:rsidR="00816BDC" w:rsidRPr="002B2270" w:rsidRDefault="00816BDC" w:rsidP="00816BDC">
            <w:pPr>
              <w:jc w:val="right"/>
              <w:rPr>
                <w:rFonts w:cstheme="minorHAnsi"/>
                <w:lang w:val="en-NZ"/>
              </w:rPr>
            </w:pPr>
            <w:r w:rsidRPr="002B2270">
              <w:rPr>
                <w:rFonts w:cstheme="minorHAnsi"/>
                <w:color w:val="000000"/>
              </w:rPr>
              <w:t>139314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354AC" w14:textId="197A89E4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99423 (71.4)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C40108" w14:textId="6EA1DDB5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17493 (12.6)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26BF69" w14:textId="1BA9DE2E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133587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560B76" w14:textId="100F2439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106218 (79.5)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A184F7" w14:textId="72BCDD2B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9258 (6.9)</w:t>
            </w:r>
          </w:p>
        </w:tc>
      </w:tr>
      <w:tr w:rsidR="00816BDC" w:rsidRPr="002B2270" w14:paraId="47FD9C06" w14:textId="527DB820" w:rsidTr="00E80CA3">
        <w:trPr>
          <w:gridAfter w:val="2"/>
          <w:wAfter w:w="4008" w:type="dxa"/>
        </w:trPr>
        <w:tc>
          <w:tcPr>
            <w:tcW w:w="3432" w:type="dxa"/>
            <w:gridSpan w:val="3"/>
            <w:hideMark/>
          </w:tcPr>
          <w:p w14:paraId="75BFC2B9" w14:textId="77777777" w:rsidR="00816BDC" w:rsidRPr="002B2270" w:rsidRDefault="00816BDC" w:rsidP="00816BDC">
            <w:pPr>
              <w:rPr>
                <w:rFonts w:cstheme="minorHAnsi"/>
                <w:iCs/>
              </w:rPr>
            </w:pPr>
            <w:r w:rsidRPr="002B2270">
              <w:rPr>
                <w:rFonts w:cstheme="minorHAnsi"/>
                <w:i/>
                <w:iCs/>
              </w:rPr>
              <w:t>Any mental health condition</w:t>
            </w:r>
          </w:p>
        </w:tc>
        <w:tc>
          <w:tcPr>
            <w:tcW w:w="2175" w:type="dxa"/>
          </w:tcPr>
          <w:p w14:paraId="589E27DF" w14:textId="77777777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339" w:type="dxa"/>
          </w:tcPr>
          <w:p w14:paraId="466C68CF" w14:textId="77777777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004" w:type="dxa"/>
            <w:vAlign w:val="bottom"/>
          </w:tcPr>
          <w:p w14:paraId="4EE2448E" w14:textId="52C36D73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004" w:type="dxa"/>
          </w:tcPr>
          <w:p w14:paraId="6E7B2A1E" w14:textId="2E1F3159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004" w:type="dxa"/>
          </w:tcPr>
          <w:p w14:paraId="7D75752D" w14:textId="2FED6345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</w:tr>
      <w:tr w:rsidR="00816BDC" w:rsidRPr="002B2270" w14:paraId="5E982197" w14:textId="1E1D38A9" w:rsidTr="00B47251">
        <w:trPr>
          <w:gridAfter w:val="2"/>
          <w:wAfter w:w="4008" w:type="dxa"/>
        </w:trPr>
        <w:tc>
          <w:tcPr>
            <w:tcW w:w="312" w:type="dxa"/>
          </w:tcPr>
          <w:p w14:paraId="67576F50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934" w:type="dxa"/>
            <w:hideMark/>
          </w:tcPr>
          <w:p w14:paraId="205647CD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Yes</w:t>
            </w:r>
          </w:p>
        </w:tc>
        <w:tc>
          <w:tcPr>
            <w:tcW w:w="1186" w:type="dxa"/>
            <w:vAlign w:val="bottom"/>
          </w:tcPr>
          <w:p w14:paraId="290D40FE" w14:textId="5B5ED19A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10116</w:t>
            </w:r>
          </w:p>
        </w:tc>
        <w:tc>
          <w:tcPr>
            <w:tcW w:w="2175" w:type="dxa"/>
            <w:vAlign w:val="bottom"/>
          </w:tcPr>
          <w:p w14:paraId="7C83089E" w14:textId="72BBE9B8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6021 (59.5)</w:t>
            </w:r>
          </w:p>
        </w:tc>
        <w:tc>
          <w:tcPr>
            <w:tcW w:w="2339" w:type="dxa"/>
            <w:vAlign w:val="bottom"/>
          </w:tcPr>
          <w:p w14:paraId="49EE8604" w14:textId="6B0E51E6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2121 (21)</w:t>
            </w:r>
          </w:p>
        </w:tc>
        <w:tc>
          <w:tcPr>
            <w:tcW w:w="2004" w:type="dxa"/>
            <w:vAlign w:val="bottom"/>
          </w:tcPr>
          <w:p w14:paraId="3E10F61C" w14:textId="5E49B09E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8490</w:t>
            </w:r>
          </w:p>
        </w:tc>
        <w:tc>
          <w:tcPr>
            <w:tcW w:w="2004" w:type="dxa"/>
            <w:vAlign w:val="bottom"/>
          </w:tcPr>
          <w:p w14:paraId="0764292A" w14:textId="659D2FFF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6072 (71.5)</w:t>
            </w:r>
          </w:p>
        </w:tc>
        <w:tc>
          <w:tcPr>
            <w:tcW w:w="2004" w:type="dxa"/>
            <w:vAlign w:val="bottom"/>
          </w:tcPr>
          <w:p w14:paraId="621361DE" w14:textId="2711D21E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900 (10.6)</w:t>
            </w:r>
          </w:p>
        </w:tc>
      </w:tr>
      <w:tr w:rsidR="00816BDC" w:rsidRPr="002B2270" w14:paraId="00053931" w14:textId="1C9E5D83" w:rsidTr="00B47251">
        <w:trPr>
          <w:gridAfter w:val="2"/>
          <w:wAfter w:w="4008" w:type="dxa"/>
        </w:trPr>
        <w:tc>
          <w:tcPr>
            <w:tcW w:w="312" w:type="dxa"/>
          </w:tcPr>
          <w:p w14:paraId="0D4D8B67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934" w:type="dxa"/>
            <w:hideMark/>
          </w:tcPr>
          <w:p w14:paraId="72E9B752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No</w:t>
            </w:r>
          </w:p>
        </w:tc>
        <w:tc>
          <w:tcPr>
            <w:tcW w:w="1186" w:type="dxa"/>
            <w:vAlign w:val="bottom"/>
          </w:tcPr>
          <w:p w14:paraId="0B2ABAE1" w14:textId="5F9BEEDD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129198</w:t>
            </w:r>
          </w:p>
        </w:tc>
        <w:tc>
          <w:tcPr>
            <w:tcW w:w="2175" w:type="dxa"/>
            <w:vAlign w:val="bottom"/>
          </w:tcPr>
          <w:p w14:paraId="01500769" w14:textId="2E023C52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93402 (72.3)</w:t>
            </w:r>
          </w:p>
        </w:tc>
        <w:tc>
          <w:tcPr>
            <w:tcW w:w="2339" w:type="dxa"/>
            <w:vAlign w:val="bottom"/>
          </w:tcPr>
          <w:p w14:paraId="7638E710" w14:textId="1F68CB0F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15372 (11.9)</w:t>
            </w:r>
          </w:p>
        </w:tc>
        <w:tc>
          <w:tcPr>
            <w:tcW w:w="2004" w:type="dxa"/>
            <w:vAlign w:val="bottom"/>
          </w:tcPr>
          <w:p w14:paraId="3FFC0909" w14:textId="4C099429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125097</w:t>
            </w:r>
          </w:p>
        </w:tc>
        <w:tc>
          <w:tcPr>
            <w:tcW w:w="2004" w:type="dxa"/>
            <w:vAlign w:val="bottom"/>
          </w:tcPr>
          <w:p w14:paraId="1B5301F6" w14:textId="5A47347C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100146 (80.1)</w:t>
            </w:r>
          </w:p>
        </w:tc>
        <w:tc>
          <w:tcPr>
            <w:tcW w:w="2004" w:type="dxa"/>
            <w:vAlign w:val="bottom"/>
          </w:tcPr>
          <w:p w14:paraId="02763898" w14:textId="71B68D4E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8358 (6.7)</w:t>
            </w:r>
          </w:p>
        </w:tc>
      </w:tr>
      <w:tr w:rsidR="00816BDC" w:rsidRPr="002B2270" w14:paraId="1040DF21" w14:textId="0357E353" w:rsidTr="00E80CA3">
        <w:tc>
          <w:tcPr>
            <w:tcW w:w="3432" w:type="dxa"/>
            <w:gridSpan w:val="3"/>
            <w:hideMark/>
          </w:tcPr>
          <w:p w14:paraId="636FCCDD" w14:textId="77777777" w:rsidR="00816BDC" w:rsidRPr="002B2270" w:rsidRDefault="00816BDC" w:rsidP="00816BDC">
            <w:pPr>
              <w:rPr>
                <w:rFonts w:cstheme="minorHAnsi"/>
                <w:i/>
                <w:iCs/>
              </w:rPr>
            </w:pPr>
            <w:r w:rsidRPr="002B2270">
              <w:rPr>
                <w:rFonts w:cstheme="minorHAnsi"/>
                <w:i/>
                <w:iCs/>
              </w:rPr>
              <w:t>Behavioural condition</w:t>
            </w:r>
          </w:p>
        </w:tc>
        <w:tc>
          <w:tcPr>
            <w:tcW w:w="2175" w:type="dxa"/>
          </w:tcPr>
          <w:p w14:paraId="53131FBD" w14:textId="77777777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339" w:type="dxa"/>
          </w:tcPr>
          <w:p w14:paraId="1FB57B1E" w14:textId="77777777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004" w:type="dxa"/>
            <w:vAlign w:val="bottom"/>
          </w:tcPr>
          <w:p w14:paraId="0E319FEE" w14:textId="3394FE11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004" w:type="dxa"/>
          </w:tcPr>
          <w:p w14:paraId="53999C14" w14:textId="73B1BA69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004" w:type="dxa"/>
          </w:tcPr>
          <w:p w14:paraId="39D22285" w14:textId="0EB8FCC1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004" w:type="dxa"/>
          </w:tcPr>
          <w:p w14:paraId="5DB88F8A" w14:textId="77777777" w:rsidR="00816BDC" w:rsidRPr="002B2270" w:rsidRDefault="00816BDC" w:rsidP="00816BDC">
            <w:pPr>
              <w:rPr>
                <w:rFonts w:cstheme="minorHAnsi"/>
                <w:sz w:val="20"/>
                <w:szCs w:val="20"/>
                <w:lang w:eastAsia="en-NZ"/>
              </w:rPr>
            </w:pPr>
          </w:p>
        </w:tc>
        <w:tc>
          <w:tcPr>
            <w:tcW w:w="2004" w:type="dxa"/>
            <w:vAlign w:val="bottom"/>
          </w:tcPr>
          <w:p w14:paraId="0C67774E" w14:textId="77777777" w:rsidR="00816BDC" w:rsidRPr="002B2270" w:rsidRDefault="00816BDC" w:rsidP="00816BDC">
            <w:pPr>
              <w:rPr>
                <w:rFonts w:cstheme="minorHAnsi"/>
                <w:sz w:val="20"/>
                <w:szCs w:val="20"/>
                <w:lang w:eastAsia="en-NZ"/>
              </w:rPr>
            </w:pPr>
          </w:p>
        </w:tc>
      </w:tr>
      <w:tr w:rsidR="00816BDC" w:rsidRPr="002B2270" w14:paraId="23B885FD" w14:textId="4D8318B4" w:rsidTr="006314A3">
        <w:trPr>
          <w:gridAfter w:val="2"/>
          <w:wAfter w:w="4008" w:type="dxa"/>
        </w:trPr>
        <w:tc>
          <w:tcPr>
            <w:tcW w:w="312" w:type="dxa"/>
          </w:tcPr>
          <w:p w14:paraId="23BCB56E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934" w:type="dxa"/>
            <w:hideMark/>
          </w:tcPr>
          <w:p w14:paraId="1988F888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Yes</w:t>
            </w:r>
          </w:p>
        </w:tc>
        <w:tc>
          <w:tcPr>
            <w:tcW w:w="1186" w:type="dxa"/>
            <w:vAlign w:val="bottom"/>
          </w:tcPr>
          <w:p w14:paraId="36B33C65" w14:textId="59A9FFAA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1671</w:t>
            </w:r>
          </w:p>
        </w:tc>
        <w:tc>
          <w:tcPr>
            <w:tcW w:w="2175" w:type="dxa"/>
            <w:vAlign w:val="bottom"/>
          </w:tcPr>
          <w:p w14:paraId="1520B102" w14:textId="75E38F64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624 (37.3)</w:t>
            </w:r>
          </w:p>
        </w:tc>
        <w:tc>
          <w:tcPr>
            <w:tcW w:w="2339" w:type="dxa"/>
            <w:vAlign w:val="bottom"/>
          </w:tcPr>
          <w:p w14:paraId="223343B0" w14:textId="1242C483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615 (36.8)</w:t>
            </w:r>
          </w:p>
        </w:tc>
        <w:tc>
          <w:tcPr>
            <w:tcW w:w="2004" w:type="dxa"/>
            <w:vAlign w:val="bottom"/>
          </w:tcPr>
          <w:p w14:paraId="11AD0B94" w14:textId="2685BEEA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618</w:t>
            </w:r>
          </w:p>
        </w:tc>
        <w:tc>
          <w:tcPr>
            <w:tcW w:w="2004" w:type="dxa"/>
            <w:vAlign w:val="bottom"/>
          </w:tcPr>
          <w:p w14:paraId="3A9C454D" w14:textId="78B553A2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339 (54.9)</w:t>
            </w:r>
          </w:p>
        </w:tc>
        <w:tc>
          <w:tcPr>
            <w:tcW w:w="2004" w:type="dxa"/>
            <w:vAlign w:val="bottom"/>
          </w:tcPr>
          <w:p w14:paraId="39579E7D" w14:textId="78589A76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120 (19.4)</w:t>
            </w:r>
          </w:p>
        </w:tc>
      </w:tr>
      <w:tr w:rsidR="00816BDC" w:rsidRPr="002B2270" w14:paraId="317E15B7" w14:textId="7167E6DE" w:rsidTr="006314A3">
        <w:trPr>
          <w:gridAfter w:val="2"/>
          <w:wAfter w:w="4008" w:type="dxa"/>
        </w:trPr>
        <w:tc>
          <w:tcPr>
            <w:tcW w:w="312" w:type="dxa"/>
          </w:tcPr>
          <w:p w14:paraId="78F90696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934" w:type="dxa"/>
            <w:hideMark/>
          </w:tcPr>
          <w:p w14:paraId="047E93DE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No</w:t>
            </w:r>
          </w:p>
        </w:tc>
        <w:tc>
          <w:tcPr>
            <w:tcW w:w="1186" w:type="dxa"/>
            <w:vAlign w:val="bottom"/>
          </w:tcPr>
          <w:p w14:paraId="06FB6A5E" w14:textId="69C1F386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127527</w:t>
            </w:r>
          </w:p>
        </w:tc>
        <w:tc>
          <w:tcPr>
            <w:tcW w:w="2175" w:type="dxa"/>
            <w:vAlign w:val="bottom"/>
          </w:tcPr>
          <w:p w14:paraId="762C4CE5" w14:textId="3600D887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98799 (77.5)</w:t>
            </w:r>
          </w:p>
        </w:tc>
        <w:tc>
          <w:tcPr>
            <w:tcW w:w="2339" w:type="dxa"/>
            <w:vAlign w:val="bottom"/>
          </w:tcPr>
          <w:p w14:paraId="1C8EE89A" w14:textId="267982B3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16878 (13.2)</w:t>
            </w:r>
          </w:p>
        </w:tc>
        <w:tc>
          <w:tcPr>
            <w:tcW w:w="2004" w:type="dxa"/>
            <w:vAlign w:val="bottom"/>
          </w:tcPr>
          <w:p w14:paraId="7C8BCC07" w14:textId="73F9DE90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124479</w:t>
            </w:r>
          </w:p>
        </w:tc>
        <w:tc>
          <w:tcPr>
            <w:tcW w:w="2004" w:type="dxa"/>
            <w:vAlign w:val="bottom"/>
          </w:tcPr>
          <w:p w14:paraId="6CB12B86" w14:textId="5F565ED8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105879 (85.1)</w:t>
            </w:r>
          </w:p>
        </w:tc>
        <w:tc>
          <w:tcPr>
            <w:tcW w:w="2004" w:type="dxa"/>
            <w:vAlign w:val="bottom"/>
          </w:tcPr>
          <w:p w14:paraId="3A10BB19" w14:textId="7A2AAABB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9138 (7.3)</w:t>
            </w:r>
          </w:p>
        </w:tc>
      </w:tr>
      <w:tr w:rsidR="00816BDC" w:rsidRPr="002B2270" w14:paraId="30BA04DE" w14:textId="51E4D087" w:rsidTr="00E80CA3">
        <w:tc>
          <w:tcPr>
            <w:tcW w:w="3432" w:type="dxa"/>
            <w:gridSpan w:val="3"/>
            <w:vAlign w:val="center"/>
            <w:hideMark/>
          </w:tcPr>
          <w:p w14:paraId="4D13E90B" w14:textId="77777777" w:rsidR="00816BDC" w:rsidRPr="002B2270" w:rsidRDefault="00816BDC" w:rsidP="00816BDC">
            <w:pPr>
              <w:rPr>
                <w:rFonts w:cstheme="minorHAnsi"/>
                <w:i/>
                <w:iCs/>
              </w:rPr>
            </w:pPr>
            <w:r w:rsidRPr="002B2270">
              <w:rPr>
                <w:rFonts w:cstheme="minorHAnsi"/>
                <w:i/>
              </w:rPr>
              <w:t>Emotional condition</w:t>
            </w:r>
          </w:p>
        </w:tc>
        <w:tc>
          <w:tcPr>
            <w:tcW w:w="2175" w:type="dxa"/>
          </w:tcPr>
          <w:p w14:paraId="0FE0237D" w14:textId="77777777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339" w:type="dxa"/>
          </w:tcPr>
          <w:p w14:paraId="24BE39BE" w14:textId="77777777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004" w:type="dxa"/>
            <w:vAlign w:val="bottom"/>
          </w:tcPr>
          <w:p w14:paraId="35E4364F" w14:textId="0D6F0A3A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004" w:type="dxa"/>
          </w:tcPr>
          <w:p w14:paraId="12EE9183" w14:textId="17807A24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004" w:type="dxa"/>
          </w:tcPr>
          <w:p w14:paraId="5E2FAC70" w14:textId="71AC620D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</w:p>
        </w:tc>
        <w:tc>
          <w:tcPr>
            <w:tcW w:w="2004" w:type="dxa"/>
          </w:tcPr>
          <w:p w14:paraId="5220A9FA" w14:textId="77777777" w:rsidR="00816BDC" w:rsidRPr="002B2270" w:rsidRDefault="00816BDC" w:rsidP="00816BDC">
            <w:pPr>
              <w:rPr>
                <w:rFonts w:cstheme="minorHAnsi"/>
                <w:sz w:val="20"/>
                <w:szCs w:val="20"/>
                <w:lang w:eastAsia="en-NZ"/>
              </w:rPr>
            </w:pPr>
          </w:p>
        </w:tc>
        <w:tc>
          <w:tcPr>
            <w:tcW w:w="2004" w:type="dxa"/>
            <w:vAlign w:val="bottom"/>
          </w:tcPr>
          <w:p w14:paraId="4A25BAFB" w14:textId="77777777" w:rsidR="00816BDC" w:rsidRPr="002B2270" w:rsidRDefault="00816BDC" w:rsidP="00816BDC">
            <w:pPr>
              <w:rPr>
                <w:rFonts w:cstheme="minorHAnsi"/>
                <w:sz w:val="20"/>
                <w:szCs w:val="20"/>
                <w:lang w:eastAsia="en-NZ"/>
              </w:rPr>
            </w:pPr>
          </w:p>
        </w:tc>
      </w:tr>
      <w:tr w:rsidR="00816BDC" w:rsidRPr="002B2270" w14:paraId="0E40A6DB" w14:textId="65F72D5C" w:rsidTr="009653E1">
        <w:trPr>
          <w:gridAfter w:val="2"/>
          <w:wAfter w:w="4008" w:type="dxa"/>
        </w:trPr>
        <w:tc>
          <w:tcPr>
            <w:tcW w:w="312" w:type="dxa"/>
          </w:tcPr>
          <w:p w14:paraId="6B598021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934" w:type="dxa"/>
            <w:hideMark/>
          </w:tcPr>
          <w:p w14:paraId="639556C4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Yes</w:t>
            </w:r>
          </w:p>
        </w:tc>
        <w:tc>
          <w:tcPr>
            <w:tcW w:w="1186" w:type="dxa"/>
            <w:vAlign w:val="bottom"/>
          </w:tcPr>
          <w:p w14:paraId="732E82E1" w14:textId="1733A978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5445</w:t>
            </w:r>
          </w:p>
        </w:tc>
        <w:tc>
          <w:tcPr>
            <w:tcW w:w="2175" w:type="dxa"/>
            <w:vAlign w:val="bottom"/>
          </w:tcPr>
          <w:p w14:paraId="5A5FDE3C" w14:textId="77E7FB01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3741 (68.7)</w:t>
            </w:r>
          </w:p>
        </w:tc>
        <w:tc>
          <w:tcPr>
            <w:tcW w:w="2339" w:type="dxa"/>
            <w:vAlign w:val="bottom"/>
          </w:tcPr>
          <w:p w14:paraId="2ADD7E3D" w14:textId="1E97CDD8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744 (13.7)</w:t>
            </w:r>
          </w:p>
        </w:tc>
        <w:tc>
          <w:tcPr>
            <w:tcW w:w="2004" w:type="dxa"/>
            <w:vAlign w:val="bottom"/>
          </w:tcPr>
          <w:p w14:paraId="3085957E" w14:textId="53DC260F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5190</w:t>
            </w:r>
          </w:p>
        </w:tc>
        <w:tc>
          <w:tcPr>
            <w:tcW w:w="2004" w:type="dxa"/>
            <w:vAlign w:val="bottom"/>
          </w:tcPr>
          <w:p w14:paraId="6FDD36F1" w14:textId="0F815B04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3990 (76.9)</w:t>
            </w:r>
          </w:p>
        </w:tc>
        <w:tc>
          <w:tcPr>
            <w:tcW w:w="2004" w:type="dxa"/>
            <w:vAlign w:val="bottom"/>
          </w:tcPr>
          <w:p w14:paraId="5694191B" w14:textId="2482FCE3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399 (7.7)</w:t>
            </w:r>
          </w:p>
        </w:tc>
      </w:tr>
      <w:tr w:rsidR="00816BDC" w:rsidRPr="002B2270" w14:paraId="0050A877" w14:textId="0A94163A" w:rsidTr="009653E1">
        <w:trPr>
          <w:gridAfter w:val="2"/>
          <w:wAfter w:w="4008" w:type="dxa"/>
        </w:trPr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DD7FA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638969" w14:textId="77777777" w:rsidR="00816BDC" w:rsidRPr="002B2270" w:rsidRDefault="00816BDC" w:rsidP="00816BDC">
            <w:pPr>
              <w:jc w:val="both"/>
              <w:rPr>
                <w:rFonts w:cstheme="minorHAnsi"/>
                <w:iCs/>
              </w:rPr>
            </w:pPr>
            <w:r w:rsidRPr="002B2270">
              <w:rPr>
                <w:rFonts w:cstheme="minorHAnsi"/>
                <w:iCs/>
              </w:rPr>
              <w:t>No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9B30B9" w14:textId="33F9139F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122082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A91029" w14:textId="19954E73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95682 (78.4)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DDD567" w14:textId="40C08F84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16749 (13.7)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53D29F" w14:textId="3FACEF15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119289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78BF5A" w14:textId="708D540F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102228 (85.7)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255462" w14:textId="502C51CD" w:rsidR="00816BDC" w:rsidRPr="002B2270" w:rsidRDefault="00816BDC" w:rsidP="00816BDC">
            <w:pPr>
              <w:jc w:val="right"/>
              <w:rPr>
                <w:rFonts w:cstheme="minorHAnsi"/>
                <w:iCs/>
              </w:rPr>
            </w:pPr>
            <w:r w:rsidRPr="002B2270">
              <w:rPr>
                <w:rFonts w:cstheme="minorHAnsi"/>
                <w:color w:val="000000"/>
              </w:rPr>
              <w:t>8859 (7.4)</w:t>
            </w:r>
          </w:p>
        </w:tc>
      </w:tr>
    </w:tbl>
    <w:p w14:paraId="315B7AC1" w14:textId="77777777" w:rsidR="00541D4F" w:rsidRDefault="00541D4F" w:rsidP="00541D4F">
      <w:pPr>
        <w:rPr>
          <w:rFonts w:asciiTheme="minorHAnsi" w:hAnsiTheme="minorHAnsi" w:cstheme="minorHAnsi"/>
          <w:iCs/>
          <w:sz w:val="22"/>
          <w:szCs w:val="22"/>
        </w:rPr>
      </w:pPr>
      <w:r w:rsidRPr="002B2270">
        <w:rPr>
          <w:rFonts w:asciiTheme="minorHAnsi" w:hAnsiTheme="minorHAnsi" w:cstheme="minorHAnsi"/>
          <w:iCs/>
          <w:sz w:val="20"/>
          <w:szCs w:val="20"/>
        </w:rPr>
        <w:t>Notes: Data source is the NZ-IDI.</w:t>
      </w:r>
      <w:r>
        <w:rPr>
          <w:rFonts w:cstheme="minorHAnsi"/>
          <w:iCs/>
          <w:sz w:val="20"/>
          <w:szCs w:val="20"/>
        </w:rPr>
        <w:t xml:space="preserve"> </w:t>
      </w:r>
      <w:r>
        <w:rPr>
          <w:rFonts w:cstheme="minorHAnsi"/>
          <w:iCs/>
        </w:rPr>
        <w:br w:type="page"/>
      </w:r>
    </w:p>
    <w:p w14:paraId="42A7CCD9" w14:textId="2023173D" w:rsidR="00DA3185" w:rsidRPr="002F72B6" w:rsidRDefault="00DA3185" w:rsidP="00DA3185">
      <w:pPr>
        <w:spacing w:line="360" w:lineRule="auto"/>
        <w:jc w:val="both"/>
        <w:rPr>
          <w:rFonts w:asciiTheme="minorHAnsi" w:hAnsiTheme="minorHAnsi" w:cstheme="minorHAnsi"/>
          <w:iCs/>
          <w:lang w:val="en-NZ"/>
        </w:rPr>
      </w:pPr>
      <w:r w:rsidRPr="002F72B6">
        <w:rPr>
          <w:rFonts w:asciiTheme="minorHAnsi" w:hAnsiTheme="minorHAnsi" w:cstheme="minorHAnsi"/>
          <w:b/>
          <w:iCs/>
        </w:rPr>
        <w:lastRenderedPageBreak/>
        <w:t xml:space="preserve">Table </w:t>
      </w:r>
      <w:r w:rsidR="00852811" w:rsidRPr="002F72B6">
        <w:rPr>
          <w:rFonts w:asciiTheme="minorHAnsi" w:hAnsiTheme="minorHAnsi" w:cstheme="minorHAnsi"/>
          <w:b/>
          <w:iCs/>
        </w:rPr>
        <w:t>A3</w:t>
      </w:r>
      <w:r w:rsidRPr="002F72B6">
        <w:rPr>
          <w:rFonts w:asciiTheme="minorHAnsi" w:hAnsiTheme="minorHAnsi" w:cstheme="minorHAnsi"/>
          <w:b/>
          <w:iCs/>
        </w:rPr>
        <w:t>.</w:t>
      </w:r>
      <w:r w:rsidRPr="002F72B6">
        <w:rPr>
          <w:rFonts w:asciiTheme="minorHAnsi" w:hAnsiTheme="minorHAnsi" w:cstheme="minorHAnsi"/>
          <w:iCs/>
        </w:rPr>
        <w:t xml:space="preserve"> Incidence rate ratios (IRR), with associated and 95% confidence intervals (CIs), for the relationship between mental health conditions and gaining NCEA Level 1 Certificate at Year 11 and stand-down/suspensions, respectively</w:t>
      </w:r>
      <w:r w:rsidR="00E02FB3" w:rsidRPr="002F72B6">
        <w:rPr>
          <w:rFonts w:asciiTheme="minorHAnsi" w:hAnsiTheme="minorHAnsi" w:cstheme="minorHAnsi"/>
          <w:iCs/>
        </w:rPr>
        <w:t xml:space="preserve">, stratified by sex. </w:t>
      </w:r>
    </w:p>
    <w:tbl>
      <w:tblPr>
        <w:tblStyle w:val="TableGrid1"/>
        <w:tblW w:w="1465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"/>
        <w:gridCol w:w="1823"/>
        <w:gridCol w:w="2013"/>
        <w:gridCol w:w="2013"/>
        <w:gridCol w:w="2014"/>
        <w:gridCol w:w="2142"/>
        <w:gridCol w:w="2115"/>
        <w:gridCol w:w="2229"/>
      </w:tblGrid>
      <w:tr w:rsidR="00EE627B" w:rsidRPr="00865F13" w14:paraId="7850077B" w14:textId="77777777" w:rsidTr="00C65F53"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165ECC1" w14:textId="77777777" w:rsidR="00EE627B" w:rsidRPr="00865F13" w:rsidRDefault="00EE627B" w:rsidP="00DA3185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60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C233B" w14:textId="612A6A13" w:rsidR="00EE627B" w:rsidRPr="00865F13" w:rsidRDefault="00EE627B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b/>
                <w:bCs/>
                <w:iCs/>
              </w:rPr>
              <w:t>Boys</w:t>
            </w:r>
          </w:p>
        </w:tc>
        <w:tc>
          <w:tcPr>
            <w:tcW w:w="64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C694A" w14:textId="45F0BD63" w:rsidR="00EE627B" w:rsidRPr="00865F13" w:rsidRDefault="00EE627B" w:rsidP="00DA3185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865F13">
              <w:rPr>
                <w:rFonts w:cstheme="minorHAnsi"/>
                <w:b/>
                <w:bCs/>
                <w:iCs/>
              </w:rPr>
              <w:t>Girls</w:t>
            </w:r>
          </w:p>
        </w:tc>
      </w:tr>
      <w:tr w:rsidR="00DA3185" w:rsidRPr="00865F13" w14:paraId="5498ACDC" w14:textId="476E6A4D" w:rsidTr="00C65F53">
        <w:tc>
          <w:tcPr>
            <w:tcW w:w="2127" w:type="dxa"/>
            <w:gridSpan w:val="2"/>
            <w:tcBorders>
              <w:left w:val="nil"/>
              <w:bottom w:val="nil"/>
              <w:right w:val="nil"/>
            </w:tcBorders>
          </w:tcPr>
          <w:p w14:paraId="3A6A7487" w14:textId="77777777" w:rsidR="00DA3185" w:rsidRPr="00865F13" w:rsidRDefault="00DA3185" w:rsidP="00DA3185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0534C3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Model 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C5EEE2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Model 1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6A5055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Model 2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8423E" w14:textId="0DC45842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Model 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98DB5" w14:textId="407A954C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Model 1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0F95E" w14:textId="39BE5CBA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Model 2</w:t>
            </w:r>
          </w:p>
        </w:tc>
      </w:tr>
      <w:tr w:rsidR="00DA3185" w:rsidRPr="00865F13" w14:paraId="0516C2DA" w14:textId="449B6C7B" w:rsidTr="00865F13"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C67EA" w14:textId="77777777" w:rsidR="00DA3185" w:rsidRPr="00865F13" w:rsidRDefault="00DA3185" w:rsidP="00DA3185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9B3661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IRR (95% CI)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81EDD2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IRR (95% CI)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8D7D90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IRR (95% CI)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392A8" w14:textId="56F8166C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IRR (95% CI)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FCB2B" w14:textId="068118AF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IRR (95% CI)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D82BA" w14:textId="219CB72F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IRR (95% CI)</w:t>
            </w:r>
          </w:p>
        </w:tc>
      </w:tr>
      <w:tr w:rsidR="00C65F53" w:rsidRPr="00865F13" w14:paraId="5372D7AF" w14:textId="77777777" w:rsidTr="00C65F53"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7DF9E3" w14:textId="06FC1B29" w:rsidR="00C65F53" w:rsidRPr="00865F13" w:rsidRDefault="00C65F53" w:rsidP="00C65F53">
            <w:pPr>
              <w:rPr>
                <w:rFonts w:cstheme="minorHAnsi"/>
                <w:iCs/>
              </w:rPr>
            </w:pPr>
            <w:r w:rsidRPr="00865F13">
              <w:rPr>
                <w:rFonts w:cstheme="minorHAnsi"/>
                <w:b/>
                <w:iCs/>
              </w:rPr>
              <w:t>NCEA – Level 1 Certificate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85985" w14:textId="279B0365" w:rsidR="00C65F53" w:rsidRPr="00865F13" w:rsidRDefault="00C65F53" w:rsidP="00C65F53">
            <w:pPr>
              <w:jc w:val="center"/>
              <w:rPr>
                <w:rFonts w:cstheme="minorHAnsi"/>
                <w:iCs/>
              </w:rPr>
            </w:pPr>
            <w:r>
              <w:rPr>
                <w:rFonts w:ascii="Calibri" w:hAnsi="Calibri" w:cs="Calibri"/>
              </w:rPr>
              <w:t>N=</w:t>
            </w:r>
            <w:r>
              <w:rPr>
                <w:rFonts w:ascii="Calibri" w:hAnsi="Calibri" w:cs="Calibri"/>
              </w:rPr>
              <w:t>139,317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BF3E45" w14:textId="5D4AB782" w:rsidR="00C65F53" w:rsidRPr="00865F13" w:rsidRDefault="00C65F53" w:rsidP="00C65F53">
            <w:pPr>
              <w:jc w:val="center"/>
              <w:rPr>
                <w:rFonts w:cstheme="minorHAnsi"/>
                <w:iCs/>
              </w:rPr>
            </w:pPr>
            <w:r>
              <w:rPr>
                <w:rFonts w:ascii="Calibri" w:hAnsi="Calibri" w:cs="Calibri"/>
              </w:rPr>
              <w:t>N=139,293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C4E00B" w14:textId="166ED098" w:rsidR="00C65F53" w:rsidRPr="00865F13" w:rsidRDefault="00C65F53" w:rsidP="00C65F53">
            <w:pPr>
              <w:jc w:val="center"/>
              <w:rPr>
                <w:rFonts w:cstheme="minorHAnsi"/>
                <w:iCs/>
              </w:rPr>
            </w:pPr>
            <w:r>
              <w:rPr>
                <w:rFonts w:ascii="Calibri" w:hAnsi="Calibri" w:cs="Calibri"/>
              </w:rPr>
              <w:t>N=137,109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3CCF4" w14:textId="34451868" w:rsidR="00C65F53" w:rsidRPr="00865F13" w:rsidRDefault="00C65F53" w:rsidP="00C65F53">
            <w:pPr>
              <w:jc w:val="center"/>
              <w:rPr>
                <w:rFonts w:cstheme="minorHAnsi"/>
                <w:iCs/>
              </w:rPr>
            </w:pPr>
            <w:r>
              <w:rPr>
                <w:rFonts w:ascii="Calibri" w:hAnsi="Calibri" w:cs="Calibri"/>
              </w:rPr>
              <w:t>N=133,584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6A8702" w14:textId="59C628AB" w:rsidR="00C65F53" w:rsidRPr="00865F13" w:rsidRDefault="00C65F53" w:rsidP="00C65F53">
            <w:pPr>
              <w:jc w:val="center"/>
              <w:rPr>
                <w:rFonts w:cstheme="minorHAnsi"/>
                <w:iCs/>
              </w:rPr>
            </w:pPr>
            <w:r>
              <w:rPr>
                <w:rFonts w:ascii="Calibri" w:hAnsi="Calibri" w:cs="Calibri"/>
              </w:rPr>
              <w:t>N=133,569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A0D74" w14:textId="22130EA0" w:rsidR="00C65F53" w:rsidRPr="00865F13" w:rsidRDefault="00C65F53" w:rsidP="00C65F53">
            <w:pPr>
              <w:jc w:val="center"/>
              <w:rPr>
                <w:rFonts w:cstheme="minorHAnsi"/>
                <w:iCs/>
              </w:rPr>
            </w:pPr>
            <w:r>
              <w:rPr>
                <w:rFonts w:ascii="Calibri" w:hAnsi="Calibri" w:cs="Calibri"/>
              </w:rPr>
              <w:t>N=131,655</w:t>
            </w:r>
          </w:p>
        </w:tc>
      </w:tr>
      <w:tr w:rsidR="00DA3185" w:rsidRPr="00865F13" w14:paraId="4A295132" w14:textId="1913FD5B" w:rsidTr="00C65F53">
        <w:tc>
          <w:tcPr>
            <w:tcW w:w="4140" w:type="dxa"/>
            <w:gridSpan w:val="3"/>
            <w:hideMark/>
          </w:tcPr>
          <w:p w14:paraId="73120069" w14:textId="77777777" w:rsidR="00DA3185" w:rsidRPr="00865F13" w:rsidRDefault="00DA3185" w:rsidP="00DA3185">
            <w:pPr>
              <w:rPr>
                <w:rFonts w:cstheme="minorHAnsi"/>
                <w:iCs/>
              </w:rPr>
            </w:pPr>
            <w:r w:rsidRPr="00865F13">
              <w:rPr>
                <w:rFonts w:cstheme="minorHAnsi"/>
                <w:i/>
                <w:iCs/>
              </w:rPr>
              <w:t>Any mental health condition</w:t>
            </w:r>
          </w:p>
        </w:tc>
        <w:tc>
          <w:tcPr>
            <w:tcW w:w="2013" w:type="dxa"/>
          </w:tcPr>
          <w:p w14:paraId="14A6A98B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014" w:type="dxa"/>
          </w:tcPr>
          <w:p w14:paraId="58C2F477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142" w:type="dxa"/>
          </w:tcPr>
          <w:p w14:paraId="0919126E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115" w:type="dxa"/>
          </w:tcPr>
          <w:p w14:paraId="7FE7B1B5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229" w:type="dxa"/>
          </w:tcPr>
          <w:p w14:paraId="2EEB393E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</w:tr>
      <w:tr w:rsidR="00C758DB" w:rsidRPr="00865F13" w14:paraId="78AE0124" w14:textId="10FFC74F" w:rsidTr="00865F13">
        <w:tc>
          <w:tcPr>
            <w:tcW w:w="304" w:type="dxa"/>
          </w:tcPr>
          <w:p w14:paraId="2E1CCE72" w14:textId="77777777" w:rsidR="00C758DB" w:rsidRPr="00865F13" w:rsidRDefault="00C758DB" w:rsidP="00C758DB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2228B8BE" w14:textId="77777777" w:rsidR="00C758DB" w:rsidRPr="00865F13" w:rsidRDefault="00C758DB" w:rsidP="00C758DB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Yes</w:t>
            </w:r>
          </w:p>
        </w:tc>
        <w:tc>
          <w:tcPr>
            <w:tcW w:w="2013" w:type="dxa"/>
            <w:vAlign w:val="bottom"/>
          </w:tcPr>
          <w:p w14:paraId="0F4415E3" w14:textId="54F8F959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0.843 (0.826, 0.86)</w:t>
            </w:r>
          </w:p>
        </w:tc>
        <w:tc>
          <w:tcPr>
            <w:tcW w:w="2013" w:type="dxa"/>
            <w:vAlign w:val="bottom"/>
          </w:tcPr>
          <w:p w14:paraId="4208562B" w14:textId="6E82B581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0.847 (0.83, 0.864)</w:t>
            </w:r>
          </w:p>
        </w:tc>
        <w:tc>
          <w:tcPr>
            <w:tcW w:w="2014" w:type="dxa"/>
            <w:vAlign w:val="bottom"/>
          </w:tcPr>
          <w:p w14:paraId="54DE8C02" w14:textId="474EF486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0.86</w:t>
            </w:r>
            <w:r w:rsidR="00EE627B" w:rsidRPr="00865F13">
              <w:rPr>
                <w:rFonts w:ascii="Calibri" w:hAnsi="Calibri" w:cs="Calibri"/>
                <w:color w:val="000000"/>
              </w:rPr>
              <w:t>0</w:t>
            </w:r>
            <w:r w:rsidRPr="00865F13">
              <w:rPr>
                <w:rFonts w:ascii="Calibri" w:hAnsi="Calibri" w:cs="Calibri"/>
                <w:color w:val="000000"/>
              </w:rPr>
              <w:t xml:space="preserve"> (0.844, 0.876)</w:t>
            </w:r>
          </w:p>
        </w:tc>
        <w:tc>
          <w:tcPr>
            <w:tcW w:w="2142" w:type="dxa"/>
            <w:vAlign w:val="bottom"/>
          </w:tcPr>
          <w:p w14:paraId="5EFE2B9B" w14:textId="00DC3ABE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0.907 (0.893, 0.92)</w:t>
            </w:r>
          </w:p>
        </w:tc>
        <w:tc>
          <w:tcPr>
            <w:tcW w:w="2115" w:type="dxa"/>
            <w:vAlign w:val="bottom"/>
          </w:tcPr>
          <w:p w14:paraId="774C00DE" w14:textId="1BC64C37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0.911 (0.898, 0.924)</w:t>
            </w:r>
          </w:p>
        </w:tc>
        <w:tc>
          <w:tcPr>
            <w:tcW w:w="2229" w:type="dxa"/>
            <w:vAlign w:val="bottom"/>
          </w:tcPr>
          <w:p w14:paraId="3F8DD5A0" w14:textId="21668E82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0.915 (0.902, 0.928)</w:t>
            </w:r>
          </w:p>
        </w:tc>
      </w:tr>
      <w:tr w:rsidR="00DA3185" w:rsidRPr="00865F13" w14:paraId="1C52ACD8" w14:textId="3F49303E" w:rsidTr="00865F13">
        <w:tc>
          <w:tcPr>
            <w:tcW w:w="304" w:type="dxa"/>
          </w:tcPr>
          <w:p w14:paraId="466EA8CE" w14:textId="77777777" w:rsidR="00DA3185" w:rsidRPr="00865F13" w:rsidRDefault="00DA3185" w:rsidP="00DA3185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1E4EC1E0" w14:textId="77777777" w:rsidR="00DA3185" w:rsidRPr="00865F13" w:rsidRDefault="00DA3185" w:rsidP="00DA3185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No</w:t>
            </w:r>
          </w:p>
        </w:tc>
        <w:tc>
          <w:tcPr>
            <w:tcW w:w="2013" w:type="dxa"/>
            <w:vAlign w:val="center"/>
            <w:hideMark/>
          </w:tcPr>
          <w:p w14:paraId="4E707C73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3" w:type="dxa"/>
            <w:vAlign w:val="center"/>
            <w:hideMark/>
          </w:tcPr>
          <w:p w14:paraId="4C632BF5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4" w:type="dxa"/>
            <w:vAlign w:val="center"/>
            <w:hideMark/>
          </w:tcPr>
          <w:p w14:paraId="139A2A3A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42" w:type="dxa"/>
            <w:vAlign w:val="center"/>
          </w:tcPr>
          <w:p w14:paraId="277970AB" w14:textId="56679714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15" w:type="dxa"/>
            <w:vAlign w:val="center"/>
          </w:tcPr>
          <w:p w14:paraId="1F75744F" w14:textId="5F1BC8A2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229" w:type="dxa"/>
            <w:vAlign w:val="center"/>
          </w:tcPr>
          <w:p w14:paraId="75CCA18C" w14:textId="47ECDE0C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</w:tr>
      <w:tr w:rsidR="0074156E" w:rsidRPr="00865F13" w14:paraId="7D6E83FD" w14:textId="77777777" w:rsidTr="00865F13">
        <w:tc>
          <w:tcPr>
            <w:tcW w:w="304" w:type="dxa"/>
          </w:tcPr>
          <w:p w14:paraId="1D5134D0" w14:textId="77777777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</w:tcPr>
          <w:p w14:paraId="4F63BF84" w14:textId="469DE94A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/>
              </w:rPr>
              <w:t>c</w:t>
            </w:r>
            <w:r w:rsidRPr="00865F13">
              <w:rPr>
                <w:rFonts w:cstheme="minorHAnsi"/>
                <w:iCs/>
              </w:rPr>
              <w:t>-statistic</w:t>
            </w:r>
          </w:p>
        </w:tc>
        <w:tc>
          <w:tcPr>
            <w:tcW w:w="2013" w:type="dxa"/>
            <w:vAlign w:val="bottom"/>
          </w:tcPr>
          <w:p w14:paraId="40B70E62" w14:textId="45A97AF3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2013" w:type="dxa"/>
            <w:vAlign w:val="bottom"/>
          </w:tcPr>
          <w:p w14:paraId="49AFA0DD" w14:textId="11DE8B54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2014" w:type="dxa"/>
            <w:vAlign w:val="bottom"/>
          </w:tcPr>
          <w:p w14:paraId="71BB2143" w14:textId="2193E132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2142" w:type="dxa"/>
            <w:vAlign w:val="bottom"/>
          </w:tcPr>
          <w:p w14:paraId="32F80585" w14:textId="41557203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2115" w:type="dxa"/>
            <w:vAlign w:val="bottom"/>
          </w:tcPr>
          <w:p w14:paraId="6FF894A8" w14:textId="0603AB65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2229" w:type="dxa"/>
            <w:vAlign w:val="bottom"/>
          </w:tcPr>
          <w:p w14:paraId="2E6BECF7" w14:textId="55D2EE0C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DA3185" w:rsidRPr="00865F13" w14:paraId="651745FD" w14:textId="465E6EB2" w:rsidTr="00C65F53">
        <w:tc>
          <w:tcPr>
            <w:tcW w:w="4140" w:type="dxa"/>
            <w:gridSpan w:val="3"/>
            <w:hideMark/>
          </w:tcPr>
          <w:p w14:paraId="2ABD8FAB" w14:textId="77777777" w:rsidR="00DA3185" w:rsidRPr="00865F13" w:rsidRDefault="00DA3185" w:rsidP="00DA3185">
            <w:pPr>
              <w:rPr>
                <w:rFonts w:cstheme="minorHAnsi"/>
                <w:i/>
                <w:iCs/>
              </w:rPr>
            </w:pPr>
            <w:r w:rsidRPr="00865F13">
              <w:rPr>
                <w:rFonts w:cstheme="minorHAnsi"/>
                <w:i/>
                <w:iCs/>
              </w:rPr>
              <w:t>Behavioural condition</w:t>
            </w:r>
          </w:p>
        </w:tc>
        <w:tc>
          <w:tcPr>
            <w:tcW w:w="2013" w:type="dxa"/>
          </w:tcPr>
          <w:p w14:paraId="453D6B9D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014" w:type="dxa"/>
          </w:tcPr>
          <w:p w14:paraId="60562D5E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142" w:type="dxa"/>
          </w:tcPr>
          <w:p w14:paraId="63FF75FA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115" w:type="dxa"/>
          </w:tcPr>
          <w:p w14:paraId="0D1F287B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229" w:type="dxa"/>
          </w:tcPr>
          <w:p w14:paraId="2FC97FCD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</w:tr>
      <w:tr w:rsidR="00C758DB" w:rsidRPr="00865F13" w14:paraId="4299BE3D" w14:textId="6038ACD8" w:rsidTr="00865F13">
        <w:tc>
          <w:tcPr>
            <w:tcW w:w="304" w:type="dxa"/>
          </w:tcPr>
          <w:p w14:paraId="48E4E8C1" w14:textId="77777777" w:rsidR="00C758DB" w:rsidRPr="00865F13" w:rsidRDefault="00C758DB" w:rsidP="00C758DB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10C218E5" w14:textId="77777777" w:rsidR="00C758DB" w:rsidRPr="00865F13" w:rsidRDefault="00C758DB" w:rsidP="00C758DB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Yes</w:t>
            </w:r>
          </w:p>
        </w:tc>
        <w:tc>
          <w:tcPr>
            <w:tcW w:w="2013" w:type="dxa"/>
            <w:vAlign w:val="bottom"/>
          </w:tcPr>
          <w:p w14:paraId="0141C86F" w14:textId="3B07942B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0.55</w:t>
            </w:r>
            <w:r w:rsidR="00EE627B" w:rsidRPr="00865F13">
              <w:rPr>
                <w:rFonts w:ascii="Calibri" w:hAnsi="Calibri" w:cs="Calibri"/>
                <w:color w:val="000000"/>
              </w:rPr>
              <w:t>0</w:t>
            </w:r>
            <w:r w:rsidRPr="00865F13">
              <w:rPr>
                <w:rFonts w:ascii="Calibri" w:hAnsi="Calibri" w:cs="Calibri"/>
                <w:color w:val="000000"/>
              </w:rPr>
              <w:t xml:space="preserve"> (0.517, 0.585)</w:t>
            </w:r>
          </w:p>
        </w:tc>
        <w:tc>
          <w:tcPr>
            <w:tcW w:w="2013" w:type="dxa"/>
            <w:vAlign w:val="bottom"/>
          </w:tcPr>
          <w:p w14:paraId="53B3097D" w14:textId="5557487C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0.553 (0.519, 0.589)</w:t>
            </w:r>
          </w:p>
        </w:tc>
        <w:tc>
          <w:tcPr>
            <w:tcW w:w="2014" w:type="dxa"/>
            <w:vAlign w:val="bottom"/>
          </w:tcPr>
          <w:p w14:paraId="167FDEF9" w14:textId="10849DDC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0.573 (0.538, 0.609)</w:t>
            </w:r>
          </w:p>
        </w:tc>
        <w:tc>
          <w:tcPr>
            <w:tcW w:w="2142" w:type="dxa"/>
            <w:vAlign w:val="bottom"/>
          </w:tcPr>
          <w:p w14:paraId="5FB66A3B" w14:textId="2470C88E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0.712 (0.661, 0.766)</w:t>
            </w:r>
          </w:p>
        </w:tc>
        <w:tc>
          <w:tcPr>
            <w:tcW w:w="2115" w:type="dxa"/>
            <w:vAlign w:val="bottom"/>
          </w:tcPr>
          <w:p w14:paraId="3A9AB67F" w14:textId="15CAAB88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0.717 (0.667, 0.772)</w:t>
            </w:r>
          </w:p>
        </w:tc>
        <w:tc>
          <w:tcPr>
            <w:tcW w:w="2229" w:type="dxa"/>
            <w:vAlign w:val="bottom"/>
          </w:tcPr>
          <w:p w14:paraId="794BBE58" w14:textId="1B233FE0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0.729 (0.679, 0.784)</w:t>
            </w:r>
          </w:p>
        </w:tc>
      </w:tr>
      <w:tr w:rsidR="00DA3185" w:rsidRPr="00865F13" w14:paraId="0F0EFA43" w14:textId="69D23B0A" w:rsidTr="00865F13">
        <w:tc>
          <w:tcPr>
            <w:tcW w:w="304" w:type="dxa"/>
          </w:tcPr>
          <w:p w14:paraId="1F240473" w14:textId="77777777" w:rsidR="00DA3185" w:rsidRPr="00865F13" w:rsidRDefault="00DA3185" w:rsidP="00DA3185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43CB84E5" w14:textId="77777777" w:rsidR="00DA3185" w:rsidRPr="00865F13" w:rsidRDefault="00DA3185" w:rsidP="00DA3185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No</w:t>
            </w:r>
          </w:p>
        </w:tc>
        <w:tc>
          <w:tcPr>
            <w:tcW w:w="2013" w:type="dxa"/>
            <w:vAlign w:val="center"/>
            <w:hideMark/>
          </w:tcPr>
          <w:p w14:paraId="71B62C37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3" w:type="dxa"/>
            <w:vAlign w:val="center"/>
            <w:hideMark/>
          </w:tcPr>
          <w:p w14:paraId="74CB30D0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4" w:type="dxa"/>
            <w:vAlign w:val="center"/>
            <w:hideMark/>
          </w:tcPr>
          <w:p w14:paraId="321C9F10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42" w:type="dxa"/>
            <w:vAlign w:val="center"/>
          </w:tcPr>
          <w:p w14:paraId="17E9DA5B" w14:textId="144382E0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15" w:type="dxa"/>
            <w:vAlign w:val="center"/>
          </w:tcPr>
          <w:p w14:paraId="38965963" w14:textId="7D009626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229" w:type="dxa"/>
            <w:vAlign w:val="center"/>
          </w:tcPr>
          <w:p w14:paraId="412FDF40" w14:textId="1A8D3AA6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</w:tr>
      <w:tr w:rsidR="0074156E" w:rsidRPr="00865F13" w14:paraId="27DDE906" w14:textId="77777777" w:rsidTr="00865F13">
        <w:tc>
          <w:tcPr>
            <w:tcW w:w="304" w:type="dxa"/>
          </w:tcPr>
          <w:p w14:paraId="271F58A2" w14:textId="77777777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</w:tcPr>
          <w:p w14:paraId="789817A3" w14:textId="675B01B2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/>
              </w:rPr>
              <w:t>c</w:t>
            </w:r>
            <w:r w:rsidRPr="00865F13">
              <w:rPr>
                <w:rFonts w:cstheme="minorHAnsi"/>
                <w:iCs/>
              </w:rPr>
              <w:t>-statistic</w:t>
            </w:r>
          </w:p>
        </w:tc>
        <w:tc>
          <w:tcPr>
            <w:tcW w:w="2013" w:type="dxa"/>
            <w:vAlign w:val="bottom"/>
          </w:tcPr>
          <w:p w14:paraId="7DCFD1C8" w14:textId="486A29E2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2013" w:type="dxa"/>
            <w:vAlign w:val="bottom"/>
          </w:tcPr>
          <w:p w14:paraId="28AFD261" w14:textId="2BD5ADBA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2014" w:type="dxa"/>
            <w:vAlign w:val="bottom"/>
          </w:tcPr>
          <w:p w14:paraId="7C269C4A" w14:textId="3F767E41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2142" w:type="dxa"/>
            <w:vAlign w:val="bottom"/>
          </w:tcPr>
          <w:p w14:paraId="7046C6E7" w14:textId="0A3B33B1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2115" w:type="dxa"/>
            <w:vAlign w:val="bottom"/>
          </w:tcPr>
          <w:p w14:paraId="66498E37" w14:textId="1C3AC9C5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2229" w:type="dxa"/>
            <w:vAlign w:val="bottom"/>
          </w:tcPr>
          <w:p w14:paraId="2EE1CF64" w14:textId="165B5473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DA3185" w:rsidRPr="00865F13" w14:paraId="5FA870B5" w14:textId="64947450" w:rsidTr="00C65F53">
        <w:tc>
          <w:tcPr>
            <w:tcW w:w="4140" w:type="dxa"/>
            <w:gridSpan w:val="3"/>
            <w:vAlign w:val="center"/>
            <w:hideMark/>
          </w:tcPr>
          <w:p w14:paraId="4CA3A0D3" w14:textId="77777777" w:rsidR="00DA3185" w:rsidRPr="00865F13" w:rsidRDefault="00DA3185" w:rsidP="00DA3185">
            <w:pPr>
              <w:rPr>
                <w:rFonts w:cstheme="minorHAnsi"/>
                <w:i/>
                <w:iCs/>
              </w:rPr>
            </w:pPr>
            <w:r w:rsidRPr="00865F13">
              <w:rPr>
                <w:rFonts w:cstheme="minorHAnsi"/>
                <w:i/>
              </w:rPr>
              <w:t>Emotional condition</w:t>
            </w:r>
          </w:p>
        </w:tc>
        <w:tc>
          <w:tcPr>
            <w:tcW w:w="2013" w:type="dxa"/>
          </w:tcPr>
          <w:p w14:paraId="3C5D993E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014" w:type="dxa"/>
          </w:tcPr>
          <w:p w14:paraId="6DCCAA26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142" w:type="dxa"/>
          </w:tcPr>
          <w:p w14:paraId="7115A9A5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115" w:type="dxa"/>
          </w:tcPr>
          <w:p w14:paraId="64AA67DE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  <w:tc>
          <w:tcPr>
            <w:tcW w:w="2229" w:type="dxa"/>
          </w:tcPr>
          <w:p w14:paraId="2E3F07A4" w14:textId="77777777" w:rsidR="00DA3185" w:rsidRPr="00865F13" w:rsidRDefault="00DA3185" w:rsidP="00DA3185">
            <w:pPr>
              <w:jc w:val="center"/>
              <w:rPr>
                <w:rFonts w:cstheme="minorHAnsi"/>
                <w:iCs/>
              </w:rPr>
            </w:pPr>
          </w:p>
        </w:tc>
      </w:tr>
      <w:tr w:rsidR="00C758DB" w:rsidRPr="00865F13" w14:paraId="4DADA271" w14:textId="4314EB9B" w:rsidTr="00865F13">
        <w:tc>
          <w:tcPr>
            <w:tcW w:w="304" w:type="dxa"/>
          </w:tcPr>
          <w:p w14:paraId="5BF8C82A" w14:textId="77777777" w:rsidR="00C758DB" w:rsidRPr="00865F13" w:rsidRDefault="00C758DB" w:rsidP="00C758DB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7223C91F" w14:textId="77777777" w:rsidR="00C758DB" w:rsidRPr="00865F13" w:rsidRDefault="00C758DB" w:rsidP="00C758DB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Yes</w:t>
            </w:r>
          </w:p>
        </w:tc>
        <w:tc>
          <w:tcPr>
            <w:tcW w:w="2013" w:type="dxa"/>
            <w:vAlign w:val="bottom"/>
          </w:tcPr>
          <w:p w14:paraId="61E7B09B" w14:textId="498090E7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0.966 (0.948, 0.984)</w:t>
            </w:r>
          </w:p>
        </w:tc>
        <w:tc>
          <w:tcPr>
            <w:tcW w:w="2013" w:type="dxa"/>
            <w:vAlign w:val="bottom"/>
          </w:tcPr>
          <w:p w14:paraId="106F1E60" w14:textId="6443B938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0.963 (0.945, 0.981)</w:t>
            </w:r>
          </w:p>
        </w:tc>
        <w:tc>
          <w:tcPr>
            <w:tcW w:w="2014" w:type="dxa"/>
            <w:vAlign w:val="bottom"/>
          </w:tcPr>
          <w:p w14:paraId="11ED0A37" w14:textId="1525883E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0.967 (0.949, 0.985)</w:t>
            </w:r>
          </w:p>
        </w:tc>
        <w:tc>
          <w:tcPr>
            <w:tcW w:w="2142" w:type="dxa"/>
            <w:vAlign w:val="bottom"/>
          </w:tcPr>
          <w:p w14:paraId="6BB19F32" w14:textId="563F9973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0.974 (0.96, 0.988)</w:t>
            </w:r>
          </w:p>
        </w:tc>
        <w:tc>
          <w:tcPr>
            <w:tcW w:w="2115" w:type="dxa"/>
            <w:vAlign w:val="bottom"/>
          </w:tcPr>
          <w:p w14:paraId="08A81E5B" w14:textId="60EEBB19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0.972 (0.959, 0.986)</w:t>
            </w:r>
          </w:p>
        </w:tc>
        <w:tc>
          <w:tcPr>
            <w:tcW w:w="2229" w:type="dxa"/>
            <w:vAlign w:val="bottom"/>
          </w:tcPr>
          <w:p w14:paraId="149F68A9" w14:textId="418CA49E" w:rsidR="00C758DB" w:rsidRPr="00865F13" w:rsidRDefault="00C758DB" w:rsidP="00C758DB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0.972 (0.959, 0.985)</w:t>
            </w:r>
          </w:p>
        </w:tc>
      </w:tr>
      <w:tr w:rsidR="00E254AD" w:rsidRPr="00865F13" w14:paraId="49949D90" w14:textId="427EDC95" w:rsidTr="00865F13">
        <w:tc>
          <w:tcPr>
            <w:tcW w:w="304" w:type="dxa"/>
          </w:tcPr>
          <w:p w14:paraId="193DA750" w14:textId="77777777" w:rsidR="00E254AD" w:rsidRPr="00865F13" w:rsidRDefault="00E254AD" w:rsidP="00E254AD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6D486EDE" w14:textId="77777777" w:rsidR="00E254AD" w:rsidRPr="00865F13" w:rsidRDefault="00E254AD" w:rsidP="00E254AD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No</w:t>
            </w:r>
          </w:p>
        </w:tc>
        <w:tc>
          <w:tcPr>
            <w:tcW w:w="2013" w:type="dxa"/>
            <w:vAlign w:val="center"/>
            <w:hideMark/>
          </w:tcPr>
          <w:p w14:paraId="0ED22D71" w14:textId="77777777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3" w:type="dxa"/>
            <w:vAlign w:val="center"/>
            <w:hideMark/>
          </w:tcPr>
          <w:p w14:paraId="30260605" w14:textId="77777777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4" w:type="dxa"/>
            <w:vAlign w:val="center"/>
            <w:hideMark/>
          </w:tcPr>
          <w:p w14:paraId="3DC1A99C" w14:textId="77777777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42" w:type="dxa"/>
            <w:vAlign w:val="center"/>
          </w:tcPr>
          <w:p w14:paraId="4D812BD3" w14:textId="740BB2CF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15" w:type="dxa"/>
            <w:vAlign w:val="center"/>
          </w:tcPr>
          <w:p w14:paraId="28BEA3E4" w14:textId="7FD79B51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229" w:type="dxa"/>
            <w:vAlign w:val="center"/>
          </w:tcPr>
          <w:p w14:paraId="17E11B05" w14:textId="0D6E76D4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</w:tr>
      <w:tr w:rsidR="0074156E" w:rsidRPr="00865F13" w14:paraId="2F7CE508" w14:textId="77777777" w:rsidTr="00865F13">
        <w:tc>
          <w:tcPr>
            <w:tcW w:w="304" w:type="dxa"/>
          </w:tcPr>
          <w:p w14:paraId="2C010B60" w14:textId="77777777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</w:tcPr>
          <w:p w14:paraId="3F1E3353" w14:textId="6AC19EBD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/>
              </w:rPr>
              <w:t>c</w:t>
            </w:r>
            <w:r w:rsidRPr="00865F13">
              <w:rPr>
                <w:rFonts w:cstheme="minorHAnsi"/>
                <w:iCs/>
              </w:rPr>
              <w:t>-statistic</w:t>
            </w:r>
          </w:p>
        </w:tc>
        <w:tc>
          <w:tcPr>
            <w:tcW w:w="2013" w:type="dxa"/>
            <w:vAlign w:val="bottom"/>
          </w:tcPr>
          <w:p w14:paraId="04A3BBA4" w14:textId="3AB9975C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2013" w:type="dxa"/>
            <w:vAlign w:val="bottom"/>
          </w:tcPr>
          <w:p w14:paraId="186236CE" w14:textId="7CF08693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2014" w:type="dxa"/>
            <w:vAlign w:val="bottom"/>
          </w:tcPr>
          <w:p w14:paraId="0ADD4778" w14:textId="3267B3A8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2142" w:type="dxa"/>
            <w:vAlign w:val="bottom"/>
          </w:tcPr>
          <w:p w14:paraId="660B76C5" w14:textId="2C511453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2115" w:type="dxa"/>
            <w:vAlign w:val="bottom"/>
          </w:tcPr>
          <w:p w14:paraId="60D85BE6" w14:textId="3D85727E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2229" w:type="dxa"/>
            <w:vAlign w:val="bottom"/>
          </w:tcPr>
          <w:p w14:paraId="674A7BD1" w14:textId="43862A68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E254AD" w:rsidRPr="00865F13" w14:paraId="733826EF" w14:textId="5F70E048" w:rsidTr="00C65F53">
        <w:tc>
          <w:tcPr>
            <w:tcW w:w="8167" w:type="dxa"/>
            <w:gridSpan w:val="5"/>
            <w:hideMark/>
          </w:tcPr>
          <w:p w14:paraId="5D43203A" w14:textId="77777777" w:rsidR="00E254AD" w:rsidRPr="00865F13" w:rsidRDefault="00E254AD" w:rsidP="00E254AD">
            <w:pPr>
              <w:rPr>
                <w:rFonts w:cstheme="minorHAnsi"/>
                <w:b/>
                <w:color w:val="000000"/>
              </w:rPr>
            </w:pPr>
            <w:r w:rsidRPr="00865F13">
              <w:rPr>
                <w:rFonts w:cstheme="minorHAnsi"/>
                <w:b/>
                <w:color w:val="000000"/>
              </w:rPr>
              <w:t>Stand-downs and/or suspensions</w:t>
            </w:r>
          </w:p>
        </w:tc>
        <w:tc>
          <w:tcPr>
            <w:tcW w:w="2142" w:type="dxa"/>
          </w:tcPr>
          <w:p w14:paraId="3EA73599" w14:textId="77777777" w:rsidR="00E254AD" w:rsidRPr="00865F13" w:rsidRDefault="00E254AD" w:rsidP="00E254AD">
            <w:pPr>
              <w:rPr>
                <w:rFonts w:cstheme="minorHAnsi"/>
                <w:b/>
              </w:rPr>
            </w:pPr>
          </w:p>
        </w:tc>
        <w:tc>
          <w:tcPr>
            <w:tcW w:w="2115" w:type="dxa"/>
          </w:tcPr>
          <w:p w14:paraId="51FEBEB7" w14:textId="77777777" w:rsidR="00E254AD" w:rsidRPr="00865F13" w:rsidRDefault="00E254AD" w:rsidP="00E254AD">
            <w:pPr>
              <w:rPr>
                <w:rFonts w:cstheme="minorHAnsi"/>
                <w:b/>
              </w:rPr>
            </w:pPr>
          </w:p>
        </w:tc>
        <w:tc>
          <w:tcPr>
            <w:tcW w:w="2229" w:type="dxa"/>
          </w:tcPr>
          <w:p w14:paraId="08591156" w14:textId="77777777" w:rsidR="00E254AD" w:rsidRPr="00865F13" w:rsidRDefault="00E254AD" w:rsidP="00E254AD">
            <w:pPr>
              <w:rPr>
                <w:rFonts w:cstheme="minorHAnsi"/>
                <w:b/>
              </w:rPr>
            </w:pPr>
          </w:p>
        </w:tc>
      </w:tr>
      <w:tr w:rsidR="00E254AD" w:rsidRPr="00865F13" w14:paraId="030CE942" w14:textId="5BFAC84A" w:rsidTr="00C65F53">
        <w:tc>
          <w:tcPr>
            <w:tcW w:w="4140" w:type="dxa"/>
            <w:gridSpan w:val="3"/>
            <w:hideMark/>
          </w:tcPr>
          <w:p w14:paraId="4C3AA52C" w14:textId="77777777" w:rsidR="00E254AD" w:rsidRPr="00865F13" w:rsidRDefault="00E254AD" w:rsidP="00E254AD">
            <w:pPr>
              <w:rPr>
                <w:rFonts w:cstheme="minorHAnsi"/>
                <w:i/>
                <w:color w:val="000000"/>
              </w:rPr>
            </w:pPr>
            <w:r w:rsidRPr="00865F13">
              <w:rPr>
                <w:rFonts w:cstheme="minorHAnsi"/>
                <w:i/>
                <w:iCs/>
              </w:rPr>
              <w:t>Any mental health condition</w:t>
            </w:r>
          </w:p>
        </w:tc>
        <w:tc>
          <w:tcPr>
            <w:tcW w:w="2013" w:type="dxa"/>
            <w:vAlign w:val="center"/>
          </w:tcPr>
          <w:p w14:paraId="00DF56B0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014" w:type="dxa"/>
            <w:vAlign w:val="center"/>
          </w:tcPr>
          <w:p w14:paraId="130D5F47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42" w:type="dxa"/>
          </w:tcPr>
          <w:p w14:paraId="71B18FB4" w14:textId="77777777" w:rsidR="00E254AD" w:rsidRPr="00865F13" w:rsidRDefault="00E254AD" w:rsidP="00E254AD">
            <w:pPr>
              <w:jc w:val="center"/>
              <w:rPr>
                <w:rFonts w:cstheme="minorHAnsi"/>
              </w:rPr>
            </w:pPr>
          </w:p>
        </w:tc>
        <w:tc>
          <w:tcPr>
            <w:tcW w:w="2115" w:type="dxa"/>
          </w:tcPr>
          <w:p w14:paraId="271A4677" w14:textId="77777777" w:rsidR="00E254AD" w:rsidRPr="00865F13" w:rsidRDefault="00E254AD" w:rsidP="00E254AD">
            <w:pPr>
              <w:jc w:val="center"/>
              <w:rPr>
                <w:rFonts w:cstheme="minorHAnsi"/>
              </w:rPr>
            </w:pPr>
          </w:p>
        </w:tc>
        <w:tc>
          <w:tcPr>
            <w:tcW w:w="2229" w:type="dxa"/>
          </w:tcPr>
          <w:p w14:paraId="3EE293A1" w14:textId="77777777" w:rsidR="00E254AD" w:rsidRPr="00865F13" w:rsidRDefault="00E254AD" w:rsidP="00E254AD">
            <w:pPr>
              <w:jc w:val="center"/>
              <w:rPr>
                <w:rFonts w:cstheme="minorHAnsi"/>
              </w:rPr>
            </w:pPr>
          </w:p>
        </w:tc>
      </w:tr>
      <w:tr w:rsidR="00422FDF" w:rsidRPr="00865F13" w14:paraId="514F6454" w14:textId="15464BAD" w:rsidTr="00865F13">
        <w:tc>
          <w:tcPr>
            <w:tcW w:w="304" w:type="dxa"/>
          </w:tcPr>
          <w:p w14:paraId="215D4C60" w14:textId="77777777" w:rsidR="00422FDF" w:rsidRPr="00865F13" w:rsidRDefault="00422FDF" w:rsidP="00422FDF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1347D456" w14:textId="77777777" w:rsidR="00422FDF" w:rsidRPr="00865F13" w:rsidRDefault="00422FDF" w:rsidP="00422FDF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Yes</w:t>
            </w:r>
          </w:p>
        </w:tc>
        <w:tc>
          <w:tcPr>
            <w:tcW w:w="2013" w:type="dxa"/>
            <w:vAlign w:val="bottom"/>
            <w:hideMark/>
          </w:tcPr>
          <w:p w14:paraId="45A9A4B9" w14:textId="6609C241" w:rsidR="00422FDF" w:rsidRPr="00865F13" w:rsidRDefault="00422FDF" w:rsidP="00422FDF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ascii="Calibri" w:hAnsi="Calibri" w:cs="Calibri"/>
                <w:color w:val="000000"/>
              </w:rPr>
              <w:t>1.646 (1.579, 1.716)</w:t>
            </w:r>
          </w:p>
        </w:tc>
        <w:tc>
          <w:tcPr>
            <w:tcW w:w="2013" w:type="dxa"/>
            <w:vAlign w:val="bottom"/>
          </w:tcPr>
          <w:p w14:paraId="18211541" w14:textId="1F6E11FB" w:rsidR="00422FDF" w:rsidRPr="00865F13" w:rsidRDefault="00422FDF" w:rsidP="00422FDF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ascii="Calibri" w:hAnsi="Calibri" w:cs="Calibri"/>
                <w:color w:val="000000"/>
              </w:rPr>
              <w:t>1.611 (1.547, 1.678)</w:t>
            </w:r>
          </w:p>
        </w:tc>
        <w:tc>
          <w:tcPr>
            <w:tcW w:w="2014" w:type="dxa"/>
            <w:vAlign w:val="bottom"/>
          </w:tcPr>
          <w:p w14:paraId="483917B5" w14:textId="5CB47FE8" w:rsidR="00422FDF" w:rsidRPr="00865F13" w:rsidRDefault="00422FDF" w:rsidP="00422FDF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ascii="Calibri" w:hAnsi="Calibri" w:cs="Calibri"/>
                <w:color w:val="000000"/>
              </w:rPr>
              <w:t>1.541 (1.482, 1.603)</w:t>
            </w:r>
          </w:p>
        </w:tc>
        <w:tc>
          <w:tcPr>
            <w:tcW w:w="2142" w:type="dxa"/>
          </w:tcPr>
          <w:p w14:paraId="6F17C8F4" w14:textId="5420824C" w:rsidR="00422FDF" w:rsidRPr="00865F13" w:rsidRDefault="00422FDF" w:rsidP="00422FDF">
            <w:pPr>
              <w:jc w:val="center"/>
              <w:rPr>
                <w:rFonts w:cstheme="minorHAnsi"/>
              </w:rPr>
            </w:pPr>
            <w:r w:rsidRPr="00865F13">
              <w:t>1.121 (1.022, 1.229)</w:t>
            </w:r>
          </w:p>
        </w:tc>
        <w:tc>
          <w:tcPr>
            <w:tcW w:w="2115" w:type="dxa"/>
          </w:tcPr>
          <w:p w14:paraId="535371AE" w14:textId="7E336EFA" w:rsidR="00422FDF" w:rsidRPr="00865F13" w:rsidRDefault="00422FDF" w:rsidP="00422FDF">
            <w:pPr>
              <w:jc w:val="center"/>
              <w:rPr>
                <w:rFonts w:cstheme="minorHAnsi"/>
              </w:rPr>
            </w:pPr>
            <w:r w:rsidRPr="00865F13">
              <w:t>1.137 (1.039, 1.244)</w:t>
            </w:r>
          </w:p>
        </w:tc>
        <w:tc>
          <w:tcPr>
            <w:tcW w:w="2229" w:type="dxa"/>
          </w:tcPr>
          <w:p w14:paraId="44D1EA90" w14:textId="16357711" w:rsidR="00422FDF" w:rsidRPr="00865F13" w:rsidRDefault="00422FDF" w:rsidP="00422FDF">
            <w:pPr>
              <w:jc w:val="center"/>
              <w:rPr>
                <w:rFonts w:cstheme="minorHAnsi"/>
              </w:rPr>
            </w:pPr>
            <w:r w:rsidRPr="00865F13">
              <w:t>1.134 (1.039, 1.236)</w:t>
            </w:r>
          </w:p>
        </w:tc>
      </w:tr>
      <w:tr w:rsidR="00E254AD" w:rsidRPr="00865F13" w14:paraId="1E9D7B8C" w14:textId="4420716D" w:rsidTr="00865F13">
        <w:tc>
          <w:tcPr>
            <w:tcW w:w="304" w:type="dxa"/>
          </w:tcPr>
          <w:p w14:paraId="6DC8C1BB" w14:textId="77777777" w:rsidR="00E254AD" w:rsidRPr="00865F13" w:rsidRDefault="00E254AD" w:rsidP="00E254AD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49BD0D42" w14:textId="77777777" w:rsidR="00E254AD" w:rsidRPr="00865F13" w:rsidRDefault="00E254AD" w:rsidP="00E254AD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No</w:t>
            </w:r>
          </w:p>
        </w:tc>
        <w:tc>
          <w:tcPr>
            <w:tcW w:w="2013" w:type="dxa"/>
            <w:vAlign w:val="center"/>
            <w:hideMark/>
          </w:tcPr>
          <w:p w14:paraId="74B26D39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3" w:type="dxa"/>
            <w:vAlign w:val="center"/>
            <w:hideMark/>
          </w:tcPr>
          <w:p w14:paraId="7C151226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4" w:type="dxa"/>
            <w:vAlign w:val="center"/>
            <w:hideMark/>
          </w:tcPr>
          <w:p w14:paraId="4F66321E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42" w:type="dxa"/>
            <w:vAlign w:val="center"/>
          </w:tcPr>
          <w:p w14:paraId="542B12F2" w14:textId="1037CA30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15" w:type="dxa"/>
            <w:vAlign w:val="center"/>
          </w:tcPr>
          <w:p w14:paraId="16EF83C6" w14:textId="47545586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229" w:type="dxa"/>
            <w:vAlign w:val="center"/>
          </w:tcPr>
          <w:p w14:paraId="2BAC37A5" w14:textId="0961D777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</w:tr>
      <w:tr w:rsidR="0074156E" w:rsidRPr="00865F13" w14:paraId="68F254EA" w14:textId="77777777" w:rsidTr="00865F13">
        <w:tc>
          <w:tcPr>
            <w:tcW w:w="304" w:type="dxa"/>
          </w:tcPr>
          <w:p w14:paraId="34B26363" w14:textId="77777777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</w:tcPr>
          <w:p w14:paraId="3A9BAF32" w14:textId="24EA5B81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/>
              </w:rPr>
              <w:t>c</w:t>
            </w:r>
            <w:r w:rsidRPr="00865F13">
              <w:rPr>
                <w:rFonts w:cstheme="minorHAnsi"/>
                <w:iCs/>
              </w:rPr>
              <w:t>-statistic</w:t>
            </w:r>
          </w:p>
        </w:tc>
        <w:tc>
          <w:tcPr>
            <w:tcW w:w="2013" w:type="dxa"/>
            <w:vAlign w:val="bottom"/>
          </w:tcPr>
          <w:p w14:paraId="019CF007" w14:textId="0B87DF54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2013" w:type="dxa"/>
            <w:vAlign w:val="bottom"/>
          </w:tcPr>
          <w:p w14:paraId="7CB0EE5E" w14:textId="768F4AE4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2014" w:type="dxa"/>
            <w:vAlign w:val="bottom"/>
          </w:tcPr>
          <w:p w14:paraId="2AB58456" w14:textId="72390190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2142" w:type="dxa"/>
            <w:vAlign w:val="bottom"/>
          </w:tcPr>
          <w:p w14:paraId="10A2A3BF" w14:textId="2579A307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2115" w:type="dxa"/>
            <w:vAlign w:val="bottom"/>
          </w:tcPr>
          <w:p w14:paraId="4A709B52" w14:textId="4670118B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2229" w:type="dxa"/>
            <w:vAlign w:val="bottom"/>
          </w:tcPr>
          <w:p w14:paraId="5D0376D3" w14:textId="545DDEB5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E254AD" w:rsidRPr="00865F13" w14:paraId="70555293" w14:textId="08DF6EA4" w:rsidTr="00C65F53">
        <w:tc>
          <w:tcPr>
            <w:tcW w:w="4140" w:type="dxa"/>
            <w:gridSpan w:val="3"/>
            <w:hideMark/>
          </w:tcPr>
          <w:p w14:paraId="1A996AC0" w14:textId="77777777" w:rsidR="00E254AD" w:rsidRPr="00865F13" w:rsidRDefault="00E254AD" w:rsidP="00E254AD">
            <w:pPr>
              <w:rPr>
                <w:rFonts w:cstheme="minorHAnsi"/>
                <w:i/>
                <w:color w:val="000000"/>
              </w:rPr>
            </w:pPr>
            <w:r w:rsidRPr="00865F13">
              <w:rPr>
                <w:rFonts w:cstheme="minorHAnsi"/>
                <w:i/>
                <w:iCs/>
              </w:rPr>
              <w:t>Behavioural condition</w:t>
            </w:r>
          </w:p>
        </w:tc>
        <w:tc>
          <w:tcPr>
            <w:tcW w:w="2013" w:type="dxa"/>
            <w:vAlign w:val="center"/>
          </w:tcPr>
          <w:p w14:paraId="0AA106C5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014" w:type="dxa"/>
            <w:vAlign w:val="center"/>
          </w:tcPr>
          <w:p w14:paraId="5E8D5DD3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42" w:type="dxa"/>
          </w:tcPr>
          <w:p w14:paraId="198F4494" w14:textId="77777777" w:rsidR="00E254AD" w:rsidRPr="00865F13" w:rsidRDefault="00E254AD" w:rsidP="00E254AD">
            <w:pPr>
              <w:jc w:val="center"/>
              <w:rPr>
                <w:rFonts w:cstheme="minorHAnsi"/>
              </w:rPr>
            </w:pPr>
          </w:p>
        </w:tc>
        <w:tc>
          <w:tcPr>
            <w:tcW w:w="2115" w:type="dxa"/>
          </w:tcPr>
          <w:p w14:paraId="595C630D" w14:textId="77777777" w:rsidR="00E254AD" w:rsidRPr="00865F13" w:rsidRDefault="00E254AD" w:rsidP="00E254AD">
            <w:pPr>
              <w:jc w:val="center"/>
              <w:rPr>
                <w:rFonts w:cstheme="minorHAnsi"/>
              </w:rPr>
            </w:pPr>
          </w:p>
        </w:tc>
        <w:tc>
          <w:tcPr>
            <w:tcW w:w="2229" w:type="dxa"/>
          </w:tcPr>
          <w:p w14:paraId="7EA437CE" w14:textId="77777777" w:rsidR="00E254AD" w:rsidRPr="00865F13" w:rsidRDefault="00E254AD" w:rsidP="00E254AD">
            <w:pPr>
              <w:jc w:val="center"/>
              <w:rPr>
                <w:rFonts w:cstheme="minorHAnsi"/>
              </w:rPr>
            </w:pPr>
          </w:p>
        </w:tc>
      </w:tr>
      <w:tr w:rsidR="00422FDF" w:rsidRPr="00865F13" w14:paraId="03927F61" w14:textId="7CFDDCCF" w:rsidTr="00865F13">
        <w:tc>
          <w:tcPr>
            <w:tcW w:w="304" w:type="dxa"/>
          </w:tcPr>
          <w:p w14:paraId="144DB2F6" w14:textId="77777777" w:rsidR="00422FDF" w:rsidRPr="00865F13" w:rsidRDefault="00422FDF" w:rsidP="00422FDF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03D74E07" w14:textId="77777777" w:rsidR="00422FDF" w:rsidRPr="00865F13" w:rsidRDefault="00422FDF" w:rsidP="00422FDF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Yes</w:t>
            </w:r>
          </w:p>
        </w:tc>
        <w:tc>
          <w:tcPr>
            <w:tcW w:w="2013" w:type="dxa"/>
            <w:vAlign w:val="bottom"/>
          </w:tcPr>
          <w:p w14:paraId="75D92108" w14:textId="2D916A34" w:rsidR="00422FDF" w:rsidRPr="00865F13" w:rsidRDefault="00422FDF" w:rsidP="00422FDF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ascii="Calibri" w:hAnsi="Calibri" w:cs="Calibri"/>
                <w:color w:val="000000"/>
              </w:rPr>
              <w:t>2.601 (2.395, 2.825)</w:t>
            </w:r>
          </w:p>
        </w:tc>
        <w:tc>
          <w:tcPr>
            <w:tcW w:w="2013" w:type="dxa"/>
            <w:vAlign w:val="bottom"/>
          </w:tcPr>
          <w:p w14:paraId="25D51C7B" w14:textId="3EA4277B" w:rsidR="00422FDF" w:rsidRPr="00865F13" w:rsidRDefault="00422FDF" w:rsidP="00422FDF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ascii="Calibri" w:hAnsi="Calibri" w:cs="Calibri"/>
                <w:color w:val="000000"/>
              </w:rPr>
              <w:t>2.555 (2.358, 2.767)</w:t>
            </w:r>
          </w:p>
        </w:tc>
        <w:tc>
          <w:tcPr>
            <w:tcW w:w="2014" w:type="dxa"/>
            <w:vAlign w:val="bottom"/>
          </w:tcPr>
          <w:p w14:paraId="7BB255CC" w14:textId="3A8B6450" w:rsidR="00422FDF" w:rsidRPr="00865F13" w:rsidRDefault="00422FDF" w:rsidP="00422FDF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ascii="Calibri" w:hAnsi="Calibri" w:cs="Calibri"/>
                <w:color w:val="000000"/>
              </w:rPr>
              <w:t>2.337 (2.162, 2.527)</w:t>
            </w:r>
          </w:p>
        </w:tc>
        <w:tc>
          <w:tcPr>
            <w:tcW w:w="2142" w:type="dxa"/>
          </w:tcPr>
          <w:p w14:paraId="36540325" w14:textId="6A0BD578" w:rsidR="00422FDF" w:rsidRPr="00865F13" w:rsidRDefault="00422FDF" w:rsidP="00422FDF">
            <w:pPr>
              <w:jc w:val="center"/>
              <w:rPr>
                <w:rFonts w:cstheme="minorHAnsi"/>
              </w:rPr>
            </w:pPr>
            <w:r w:rsidRPr="00865F13">
              <w:t>2.575 (2.167, 3.06)</w:t>
            </w:r>
          </w:p>
        </w:tc>
        <w:tc>
          <w:tcPr>
            <w:tcW w:w="2115" w:type="dxa"/>
          </w:tcPr>
          <w:p w14:paraId="5FCCA191" w14:textId="63095873" w:rsidR="00422FDF" w:rsidRPr="00865F13" w:rsidRDefault="00422FDF" w:rsidP="00422FDF">
            <w:pPr>
              <w:jc w:val="center"/>
              <w:rPr>
                <w:rFonts w:cstheme="minorHAnsi"/>
              </w:rPr>
            </w:pPr>
            <w:r w:rsidRPr="00865F13">
              <w:t>2.566 (2.157, 3.052)</w:t>
            </w:r>
          </w:p>
        </w:tc>
        <w:tc>
          <w:tcPr>
            <w:tcW w:w="2229" w:type="dxa"/>
          </w:tcPr>
          <w:p w14:paraId="320CDE85" w14:textId="78931747" w:rsidR="00422FDF" w:rsidRPr="00865F13" w:rsidRDefault="00422FDF" w:rsidP="00422FDF">
            <w:pPr>
              <w:jc w:val="center"/>
              <w:rPr>
                <w:rFonts w:cstheme="minorHAnsi"/>
              </w:rPr>
            </w:pPr>
            <w:r w:rsidRPr="00865F13">
              <w:t>2.377 (2.018, 2.8)</w:t>
            </w:r>
          </w:p>
        </w:tc>
      </w:tr>
      <w:tr w:rsidR="00E254AD" w:rsidRPr="00865F13" w14:paraId="136E23EE" w14:textId="32C16EC2" w:rsidTr="00865F13">
        <w:tc>
          <w:tcPr>
            <w:tcW w:w="304" w:type="dxa"/>
          </w:tcPr>
          <w:p w14:paraId="262D60EA" w14:textId="77777777" w:rsidR="00E254AD" w:rsidRPr="00865F13" w:rsidRDefault="00E254AD" w:rsidP="00E254AD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35EBBF16" w14:textId="77777777" w:rsidR="00E254AD" w:rsidRPr="00865F13" w:rsidRDefault="00E254AD" w:rsidP="00E254AD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No</w:t>
            </w:r>
          </w:p>
        </w:tc>
        <w:tc>
          <w:tcPr>
            <w:tcW w:w="2013" w:type="dxa"/>
            <w:vAlign w:val="center"/>
            <w:hideMark/>
          </w:tcPr>
          <w:p w14:paraId="300E6CCF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3" w:type="dxa"/>
            <w:vAlign w:val="center"/>
            <w:hideMark/>
          </w:tcPr>
          <w:p w14:paraId="3471156B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4" w:type="dxa"/>
            <w:vAlign w:val="center"/>
            <w:hideMark/>
          </w:tcPr>
          <w:p w14:paraId="714F8A00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42" w:type="dxa"/>
            <w:vAlign w:val="center"/>
          </w:tcPr>
          <w:p w14:paraId="168A2C7D" w14:textId="2D0C8196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15" w:type="dxa"/>
            <w:vAlign w:val="center"/>
          </w:tcPr>
          <w:p w14:paraId="036BF867" w14:textId="53D41BCF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229" w:type="dxa"/>
            <w:vAlign w:val="center"/>
          </w:tcPr>
          <w:p w14:paraId="41C2C52B" w14:textId="0B3BA8B9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</w:tr>
      <w:tr w:rsidR="0074156E" w:rsidRPr="00865F13" w14:paraId="2FFA079A" w14:textId="77777777" w:rsidTr="00865F13">
        <w:tc>
          <w:tcPr>
            <w:tcW w:w="304" w:type="dxa"/>
          </w:tcPr>
          <w:p w14:paraId="27B6333B" w14:textId="77777777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</w:tcPr>
          <w:p w14:paraId="13D81E80" w14:textId="4DC53768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/>
              </w:rPr>
              <w:t>c</w:t>
            </w:r>
            <w:r w:rsidRPr="00865F13">
              <w:rPr>
                <w:rFonts w:cstheme="minorHAnsi"/>
                <w:iCs/>
              </w:rPr>
              <w:t>-statistic</w:t>
            </w:r>
          </w:p>
        </w:tc>
        <w:tc>
          <w:tcPr>
            <w:tcW w:w="2013" w:type="dxa"/>
            <w:vAlign w:val="bottom"/>
          </w:tcPr>
          <w:p w14:paraId="6516D396" w14:textId="2A796E83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2013" w:type="dxa"/>
            <w:vAlign w:val="bottom"/>
          </w:tcPr>
          <w:p w14:paraId="37C01F73" w14:textId="0F9165D1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2014" w:type="dxa"/>
            <w:vAlign w:val="bottom"/>
          </w:tcPr>
          <w:p w14:paraId="60833F37" w14:textId="57FBCEAD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2142" w:type="dxa"/>
            <w:vAlign w:val="bottom"/>
          </w:tcPr>
          <w:p w14:paraId="261D02EA" w14:textId="347492DC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2115" w:type="dxa"/>
            <w:vAlign w:val="bottom"/>
          </w:tcPr>
          <w:p w14:paraId="42058DFE" w14:textId="7732DF94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2229" w:type="dxa"/>
            <w:vAlign w:val="bottom"/>
          </w:tcPr>
          <w:p w14:paraId="6A2531F2" w14:textId="75B832EA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E254AD" w:rsidRPr="00865F13" w14:paraId="2C8D210B" w14:textId="6812E167" w:rsidTr="00C65F53">
        <w:tc>
          <w:tcPr>
            <w:tcW w:w="4140" w:type="dxa"/>
            <w:gridSpan w:val="3"/>
            <w:hideMark/>
          </w:tcPr>
          <w:p w14:paraId="036513BE" w14:textId="77777777" w:rsidR="00E254AD" w:rsidRPr="00865F13" w:rsidRDefault="00E254AD" w:rsidP="00E254AD">
            <w:pPr>
              <w:rPr>
                <w:rFonts w:cstheme="minorHAnsi"/>
                <w:i/>
                <w:color w:val="000000"/>
              </w:rPr>
            </w:pPr>
            <w:r w:rsidRPr="00865F13">
              <w:rPr>
                <w:rFonts w:cstheme="minorHAnsi"/>
                <w:i/>
              </w:rPr>
              <w:t>Emotional condition</w:t>
            </w:r>
          </w:p>
        </w:tc>
        <w:tc>
          <w:tcPr>
            <w:tcW w:w="2013" w:type="dxa"/>
            <w:vAlign w:val="center"/>
          </w:tcPr>
          <w:p w14:paraId="57B30EED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014" w:type="dxa"/>
            <w:vAlign w:val="center"/>
          </w:tcPr>
          <w:p w14:paraId="0B508F10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42" w:type="dxa"/>
          </w:tcPr>
          <w:p w14:paraId="2811A1B5" w14:textId="77777777" w:rsidR="00E254AD" w:rsidRPr="00865F13" w:rsidRDefault="00E254AD" w:rsidP="00E254AD">
            <w:pPr>
              <w:jc w:val="center"/>
              <w:rPr>
                <w:rFonts w:cstheme="minorHAnsi"/>
              </w:rPr>
            </w:pPr>
          </w:p>
        </w:tc>
        <w:tc>
          <w:tcPr>
            <w:tcW w:w="2115" w:type="dxa"/>
          </w:tcPr>
          <w:p w14:paraId="104E297C" w14:textId="77777777" w:rsidR="00E254AD" w:rsidRPr="00865F13" w:rsidRDefault="00E254AD" w:rsidP="00E254AD">
            <w:pPr>
              <w:jc w:val="center"/>
              <w:rPr>
                <w:rFonts w:cstheme="minorHAnsi"/>
              </w:rPr>
            </w:pPr>
          </w:p>
        </w:tc>
        <w:tc>
          <w:tcPr>
            <w:tcW w:w="2229" w:type="dxa"/>
          </w:tcPr>
          <w:p w14:paraId="375E2401" w14:textId="77777777" w:rsidR="00E254AD" w:rsidRPr="00865F13" w:rsidRDefault="00E254AD" w:rsidP="00E254AD">
            <w:pPr>
              <w:jc w:val="center"/>
              <w:rPr>
                <w:rFonts w:cstheme="minorHAnsi"/>
              </w:rPr>
            </w:pPr>
          </w:p>
        </w:tc>
      </w:tr>
      <w:tr w:rsidR="00422FDF" w:rsidRPr="00865F13" w14:paraId="277B4642" w14:textId="3198104F" w:rsidTr="00865F13">
        <w:tc>
          <w:tcPr>
            <w:tcW w:w="304" w:type="dxa"/>
          </w:tcPr>
          <w:p w14:paraId="3D3980BB" w14:textId="77777777" w:rsidR="00422FDF" w:rsidRPr="00865F13" w:rsidRDefault="00422FDF" w:rsidP="00422FDF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hideMark/>
          </w:tcPr>
          <w:p w14:paraId="620C68B0" w14:textId="77777777" w:rsidR="00422FDF" w:rsidRPr="00865F13" w:rsidRDefault="00422FDF" w:rsidP="00422FDF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Yes</w:t>
            </w:r>
          </w:p>
        </w:tc>
        <w:tc>
          <w:tcPr>
            <w:tcW w:w="2013" w:type="dxa"/>
            <w:vAlign w:val="bottom"/>
            <w:hideMark/>
          </w:tcPr>
          <w:p w14:paraId="11191137" w14:textId="18E86EAE" w:rsidR="00422FDF" w:rsidRPr="00865F13" w:rsidRDefault="00422FDF" w:rsidP="00422FDF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ascii="Calibri" w:hAnsi="Calibri" w:cs="Calibri"/>
                <w:color w:val="000000"/>
              </w:rPr>
              <w:t>1.081 (1.008, 1.16)</w:t>
            </w:r>
          </w:p>
        </w:tc>
        <w:tc>
          <w:tcPr>
            <w:tcW w:w="2013" w:type="dxa"/>
            <w:vAlign w:val="bottom"/>
          </w:tcPr>
          <w:p w14:paraId="09B62654" w14:textId="27EAB74B" w:rsidR="00422FDF" w:rsidRPr="00865F13" w:rsidRDefault="00422FDF" w:rsidP="00422FDF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ascii="Calibri" w:hAnsi="Calibri" w:cs="Calibri"/>
                <w:color w:val="000000"/>
              </w:rPr>
              <w:t>1.093 (1.021, 1.169)</w:t>
            </w:r>
          </w:p>
        </w:tc>
        <w:tc>
          <w:tcPr>
            <w:tcW w:w="2014" w:type="dxa"/>
            <w:vAlign w:val="bottom"/>
          </w:tcPr>
          <w:p w14:paraId="2BE91299" w14:textId="728686EB" w:rsidR="00422FDF" w:rsidRPr="00865F13" w:rsidRDefault="00422FDF" w:rsidP="00422FDF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ascii="Calibri" w:hAnsi="Calibri" w:cs="Calibri"/>
                <w:color w:val="000000"/>
              </w:rPr>
              <w:t>1.089 (1.019, 1.163)</w:t>
            </w:r>
          </w:p>
        </w:tc>
        <w:tc>
          <w:tcPr>
            <w:tcW w:w="2142" w:type="dxa"/>
          </w:tcPr>
          <w:p w14:paraId="7FF77B07" w14:textId="4C638434" w:rsidR="00422FDF" w:rsidRPr="00865F13" w:rsidRDefault="00422FDF" w:rsidP="00422FDF">
            <w:pPr>
              <w:jc w:val="center"/>
              <w:rPr>
                <w:rFonts w:cstheme="minorHAnsi"/>
              </w:rPr>
            </w:pPr>
            <w:r w:rsidRPr="00865F13">
              <w:t>1.524 (1.424, 1.63)</w:t>
            </w:r>
          </w:p>
        </w:tc>
        <w:tc>
          <w:tcPr>
            <w:tcW w:w="2115" w:type="dxa"/>
          </w:tcPr>
          <w:p w14:paraId="35E4DBEB" w14:textId="20D3A41F" w:rsidR="00422FDF" w:rsidRPr="00865F13" w:rsidRDefault="00422FDF" w:rsidP="00422FDF">
            <w:pPr>
              <w:jc w:val="center"/>
              <w:rPr>
                <w:rFonts w:cstheme="minorHAnsi"/>
              </w:rPr>
            </w:pPr>
            <w:r w:rsidRPr="00865F13">
              <w:t>1.48 (1.385, 1.58)</w:t>
            </w:r>
          </w:p>
        </w:tc>
        <w:tc>
          <w:tcPr>
            <w:tcW w:w="2229" w:type="dxa"/>
          </w:tcPr>
          <w:p w14:paraId="31B6674A" w14:textId="724BFBF2" w:rsidR="00422FDF" w:rsidRPr="00865F13" w:rsidRDefault="00422FDF" w:rsidP="00422FDF">
            <w:pPr>
              <w:jc w:val="center"/>
              <w:rPr>
                <w:rFonts w:cstheme="minorHAnsi"/>
              </w:rPr>
            </w:pPr>
            <w:r w:rsidRPr="00865F13">
              <w:t>1.432 (1.344, 1.526)</w:t>
            </w:r>
          </w:p>
        </w:tc>
      </w:tr>
      <w:tr w:rsidR="00E254AD" w:rsidRPr="00865F13" w14:paraId="730DE4C7" w14:textId="3DA54B63" w:rsidTr="00D8053D">
        <w:tc>
          <w:tcPr>
            <w:tcW w:w="304" w:type="dxa"/>
            <w:tcBorders>
              <w:top w:val="nil"/>
              <w:left w:val="nil"/>
              <w:right w:val="nil"/>
            </w:tcBorders>
          </w:tcPr>
          <w:p w14:paraId="3F43212D" w14:textId="77777777" w:rsidR="00E254AD" w:rsidRPr="00865F13" w:rsidRDefault="00E254AD" w:rsidP="00E254AD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  <w:hideMark/>
          </w:tcPr>
          <w:p w14:paraId="0D5C94F7" w14:textId="77777777" w:rsidR="00E254AD" w:rsidRPr="00865F13" w:rsidRDefault="00E254AD" w:rsidP="00E254AD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No</w:t>
            </w:r>
          </w:p>
        </w:tc>
        <w:tc>
          <w:tcPr>
            <w:tcW w:w="201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3CB8480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1A6E1E4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34B4EF" w14:textId="77777777" w:rsidR="00E254AD" w:rsidRPr="00865F13" w:rsidRDefault="00E254AD" w:rsidP="00E254AD">
            <w:pPr>
              <w:jc w:val="center"/>
              <w:rPr>
                <w:rFonts w:cstheme="minorHAnsi"/>
                <w:color w:val="000000"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42" w:type="dxa"/>
            <w:tcBorders>
              <w:top w:val="nil"/>
              <w:left w:val="nil"/>
              <w:right w:val="nil"/>
            </w:tcBorders>
            <w:vAlign w:val="center"/>
          </w:tcPr>
          <w:p w14:paraId="75DD4627" w14:textId="57DADDE7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vAlign w:val="center"/>
          </w:tcPr>
          <w:p w14:paraId="46E0A6C6" w14:textId="027FDC42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  <w:tc>
          <w:tcPr>
            <w:tcW w:w="2229" w:type="dxa"/>
            <w:tcBorders>
              <w:top w:val="nil"/>
              <w:left w:val="nil"/>
              <w:right w:val="nil"/>
            </w:tcBorders>
            <w:vAlign w:val="center"/>
          </w:tcPr>
          <w:p w14:paraId="0949F613" w14:textId="7E3194AF" w:rsidR="00E254AD" w:rsidRPr="00865F13" w:rsidRDefault="00E254AD" w:rsidP="00E254AD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cstheme="minorHAnsi"/>
                <w:iCs/>
              </w:rPr>
              <w:t>1 (reference)</w:t>
            </w:r>
          </w:p>
        </w:tc>
      </w:tr>
      <w:tr w:rsidR="0074156E" w:rsidRPr="00865F13" w14:paraId="5DA3F648" w14:textId="77777777" w:rsidTr="00D8053D"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D3DA3" w14:textId="77777777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24125" w14:textId="6C642429" w:rsidR="0074156E" w:rsidRPr="00865F13" w:rsidRDefault="0074156E" w:rsidP="0074156E">
            <w:pPr>
              <w:jc w:val="both"/>
              <w:rPr>
                <w:rFonts w:cstheme="minorHAnsi"/>
                <w:iCs/>
              </w:rPr>
            </w:pPr>
            <w:r w:rsidRPr="00865F13">
              <w:rPr>
                <w:rFonts w:cstheme="minorHAnsi"/>
                <w:i/>
              </w:rPr>
              <w:t>c</w:t>
            </w:r>
            <w:r w:rsidRPr="00865F13">
              <w:rPr>
                <w:rFonts w:cstheme="minorHAnsi"/>
                <w:iCs/>
              </w:rPr>
              <w:t>-statistic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2A2BB8" w14:textId="5F4D60FE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C0563" w14:textId="368EEBAE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C7951C" w14:textId="23F45245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B02D9C" w14:textId="6715D0A2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D29CBA" w14:textId="4AF1D33B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D36A5B" w14:textId="3A416C5B" w:rsidR="0074156E" w:rsidRPr="00865F13" w:rsidRDefault="0074156E" w:rsidP="0074156E">
            <w:pPr>
              <w:jc w:val="center"/>
              <w:rPr>
                <w:rFonts w:cstheme="minorHAnsi"/>
                <w:iCs/>
              </w:rPr>
            </w:pPr>
            <w:r w:rsidRPr="00865F13">
              <w:rPr>
                <w:rFonts w:ascii="Calibri" w:hAnsi="Calibri" w:cs="Calibri"/>
                <w:color w:val="000000"/>
              </w:rPr>
              <w:t>0.77</w:t>
            </w:r>
          </w:p>
        </w:tc>
      </w:tr>
    </w:tbl>
    <w:p w14:paraId="770E89B8" w14:textId="7F2B40AD" w:rsidR="00DA3185" w:rsidRPr="003E4D0D" w:rsidRDefault="00DA3185" w:rsidP="00DA3185">
      <w:pPr>
        <w:spacing w:after="0" w:line="240" w:lineRule="auto"/>
        <w:jc w:val="both"/>
        <w:rPr>
          <w:rFonts w:asciiTheme="minorHAnsi" w:hAnsiTheme="minorHAnsi" w:cstheme="minorHAnsi"/>
          <w:iCs/>
          <w:color w:val="auto"/>
          <w:sz w:val="18"/>
          <w:szCs w:val="18"/>
        </w:rPr>
      </w:pPr>
      <w:r w:rsidRPr="002B2270">
        <w:rPr>
          <w:rFonts w:ascii="Calibri" w:hAnsi="Calibri" w:cs="Calibri"/>
          <w:i/>
          <w:sz w:val="20"/>
          <w:szCs w:val="20"/>
        </w:rPr>
        <w:t>Notes:</w:t>
      </w:r>
      <w:r>
        <w:rPr>
          <w:rFonts w:cstheme="minorHAnsi"/>
          <w:iCs/>
          <w:sz w:val="20"/>
          <w:szCs w:val="20"/>
        </w:rPr>
        <w:t xml:space="preserve"> </w:t>
      </w:r>
      <w:r w:rsidRPr="002B2270">
        <w:rPr>
          <w:rFonts w:ascii="Calibri" w:hAnsi="Calibri" w:cs="Calibri"/>
          <w:iCs/>
          <w:sz w:val="20"/>
          <w:szCs w:val="20"/>
        </w:rPr>
        <w:t>Data source is the NZ-IDI. Model 0 included indicators for school cohort; Model 1 included indicators for school cohort, child’s sex, age-at-school-entry, ethnicity; Model 2 included indicators for school cohort, child’s sex, age-at-school-entry, ethnicity, highest parental education level, household income bands, quintiles of area-deprivation and residential location.</w:t>
      </w:r>
      <w:r w:rsidR="002F536B" w:rsidRPr="002B2270">
        <w:rPr>
          <w:rFonts w:ascii="Calibri" w:hAnsi="Calibri" w:cs="Calibri"/>
          <w:i/>
          <w:sz w:val="20"/>
          <w:szCs w:val="20"/>
        </w:rPr>
        <w:t xml:space="preserve"> c</w:t>
      </w:r>
      <w:r w:rsidR="002F536B" w:rsidRPr="002B2270">
        <w:rPr>
          <w:rFonts w:ascii="Calibri" w:hAnsi="Calibri" w:cs="Calibri"/>
          <w:iCs/>
          <w:sz w:val="20"/>
          <w:szCs w:val="20"/>
        </w:rPr>
        <w:t>-statistic is Harrell’s c-</w:t>
      </w:r>
      <w:r w:rsidR="002F536B" w:rsidRPr="002A5555">
        <w:rPr>
          <w:rFonts w:asciiTheme="minorHAnsi" w:hAnsiTheme="minorHAnsi" w:cstheme="minorHAnsi"/>
          <w:iCs/>
          <w:sz w:val="20"/>
          <w:szCs w:val="20"/>
        </w:rPr>
        <w:t xml:space="preserve">statistic. </w:t>
      </w:r>
      <w:r w:rsidR="002A5555" w:rsidRPr="002A5555">
        <w:rPr>
          <w:rFonts w:asciiTheme="minorHAnsi" w:hAnsiTheme="minorHAnsi" w:cstheme="minorHAnsi"/>
          <w:iCs/>
          <w:sz w:val="20"/>
          <w:szCs w:val="20"/>
        </w:rPr>
        <w:t>The complete-case samples for Models 1 and 2 were lower than the full sample in Model 0, due to 1.5% of the sample being missing for deprivation; 1.4% missing the urban/rural indicator; 0.01% missing data for ethnicity.</w:t>
      </w:r>
    </w:p>
    <w:p w14:paraId="0705FA61" w14:textId="77777777" w:rsidR="00A3372C" w:rsidRDefault="00A3372C" w:rsidP="00812F06"/>
    <w:sectPr w:rsidR="00A3372C" w:rsidSect="00812F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17E11"/>
    <w:multiLevelType w:val="multilevel"/>
    <w:tmpl w:val="3502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156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06"/>
    <w:rsid w:val="00006ED4"/>
    <w:rsid w:val="000C65E0"/>
    <w:rsid w:val="000D2FD9"/>
    <w:rsid w:val="0016758B"/>
    <w:rsid w:val="00191D55"/>
    <w:rsid w:val="002057FF"/>
    <w:rsid w:val="002A5555"/>
    <w:rsid w:val="002B2270"/>
    <w:rsid w:val="002F536B"/>
    <w:rsid w:val="002F69FC"/>
    <w:rsid w:val="002F72B6"/>
    <w:rsid w:val="00301446"/>
    <w:rsid w:val="00317E51"/>
    <w:rsid w:val="003E4D0D"/>
    <w:rsid w:val="003F6424"/>
    <w:rsid w:val="00422FDF"/>
    <w:rsid w:val="0049219B"/>
    <w:rsid w:val="004C698D"/>
    <w:rsid w:val="00541D4F"/>
    <w:rsid w:val="00551780"/>
    <w:rsid w:val="00565214"/>
    <w:rsid w:val="006C52C6"/>
    <w:rsid w:val="0074156E"/>
    <w:rsid w:val="00812F06"/>
    <w:rsid w:val="00816BDC"/>
    <w:rsid w:val="00820D49"/>
    <w:rsid w:val="008232B3"/>
    <w:rsid w:val="0084764D"/>
    <w:rsid w:val="00852811"/>
    <w:rsid w:val="00865F13"/>
    <w:rsid w:val="008B01BC"/>
    <w:rsid w:val="008F714C"/>
    <w:rsid w:val="00A12750"/>
    <w:rsid w:val="00A27404"/>
    <w:rsid w:val="00A3372C"/>
    <w:rsid w:val="00B60FCB"/>
    <w:rsid w:val="00B62893"/>
    <w:rsid w:val="00BF5FEB"/>
    <w:rsid w:val="00C13C1D"/>
    <w:rsid w:val="00C65F53"/>
    <w:rsid w:val="00C758DB"/>
    <w:rsid w:val="00D701DD"/>
    <w:rsid w:val="00D8053D"/>
    <w:rsid w:val="00DA3185"/>
    <w:rsid w:val="00DB0B09"/>
    <w:rsid w:val="00DF07D3"/>
    <w:rsid w:val="00DF5865"/>
    <w:rsid w:val="00E02FB3"/>
    <w:rsid w:val="00E254AD"/>
    <w:rsid w:val="00E94768"/>
    <w:rsid w:val="00EE627B"/>
    <w:rsid w:val="00F4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2DF65"/>
  <w15:chartTrackingRefBased/>
  <w15:docId w15:val="{54E36C3E-2507-4D0D-A9E0-B95DCA08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4"/>
        <w:lang w:val="en-N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2F06"/>
    <w:pPr>
      <w:spacing w:before="100" w:beforeAutospacing="1" w:after="100" w:afterAutospacing="1" w:line="240" w:lineRule="auto"/>
    </w:pPr>
    <w:rPr>
      <w:rFonts w:eastAsia="Times New Roman"/>
      <w:color w:val="auto"/>
      <w:kern w:val="0"/>
      <w:lang w:val="en-NZ" w:eastAsia="en-NZ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13C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C1D"/>
    <w:pPr>
      <w:spacing w:line="240" w:lineRule="auto"/>
    </w:pPr>
    <w:rPr>
      <w:rFonts w:asciiTheme="minorHAnsi" w:hAnsiTheme="minorHAnsi" w:cstheme="minorBidi"/>
      <w:color w:val="auto"/>
      <w:kern w:val="0"/>
      <w:sz w:val="20"/>
      <w:szCs w:val="20"/>
      <w:lang w:val="en-NZ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C1D"/>
    <w:rPr>
      <w:rFonts w:asciiTheme="minorHAnsi" w:hAnsiTheme="minorHAnsi" w:cstheme="minorBidi"/>
      <w:color w:val="auto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541D4F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DA3185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43774"/>
    <w:pPr>
      <w:spacing w:after="0" w:line="240" w:lineRule="auto"/>
    </w:pPr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1BC"/>
    <w:rPr>
      <w:rFonts w:ascii="Times New Roman" w:hAnsi="Times New Roman" w:cs="Times New Roman"/>
      <w:b/>
      <w:bCs/>
      <w:color w:val="000000"/>
      <w:kern w:val="2"/>
      <w:lang w:val="en-GB"/>
      <w14:ligatures w14:val="standard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1BC"/>
    <w:rPr>
      <w:rFonts w:asciiTheme="minorHAnsi" w:hAnsiTheme="minorHAnsi" w:cstheme="minorBidi"/>
      <w:b/>
      <w:bCs/>
      <w:color w:val="auto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Gorman</dc:creator>
  <cp:keywords/>
  <dc:description/>
  <cp:lastModifiedBy>Emma Gorman</cp:lastModifiedBy>
  <cp:revision>6</cp:revision>
  <dcterms:created xsi:type="dcterms:W3CDTF">2023-05-29T03:04:00Z</dcterms:created>
  <dcterms:modified xsi:type="dcterms:W3CDTF">2023-06-01T14:36:00Z</dcterms:modified>
</cp:coreProperties>
</file>