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C8D137" w14:textId="77777777" w:rsidR="00F67EC2" w:rsidRDefault="00701B6B" w:rsidP="00F67EC2">
      <w:pPr>
        <w:pStyle w:val="Nadpis1"/>
        <w:rPr>
          <w:lang w:val="en-US"/>
        </w:rPr>
      </w:pPr>
      <w:r>
        <w:rPr>
          <w:lang w:val="en-US"/>
        </w:rPr>
        <w:t xml:space="preserve">Supplementary </w:t>
      </w:r>
    </w:p>
    <w:p w14:paraId="34D5530F" w14:textId="77777777" w:rsidR="00F67EC2" w:rsidRDefault="00F67EC2" w:rsidP="00220AD5">
      <w:pPr>
        <w:pStyle w:val="Nadpis3"/>
        <w:rPr>
          <w:lang w:val="en-US"/>
        </w:rPr>
      </w:pPr>
    </w:p>
    <w:p w14:paraId="6CD7165E" w14:textId="50154D9E" w:rsidR="00F67EC2" w:rsidRPr="00286698" w:rsidRDefault="00701B6B" w:rsidP="00286698">
      <w:pPr>
        <w:pStyle w:val="Nadpis2"/>
        <w:rPr>
          <w:lang w:val="en-US"/>
        </w:rPr>
      </w:pPr>
      <w:r>
        <w:rPr>
          <w:lang w:val="en-US"/>
        </w:rPr>
        <w:t>Materials and Methods</w:t>
      </w:r>
    </w:p>
    <w:p w14:paraId="4EBF1D33" w14:textId="6E91DCF8" w:rsidR="00256966" w:rsidRPr="006D51D7" w:rsidRDefault="00613C3E" w:rsidP="008A385D">
      <w:pPr>
        <w:jc w:val="both"/>
        <w:rPr>
          <w:rFonts w:cstheme="minorHAnsi"/>
          <w:b/>
          <w:bCs/>
          <w:sz w:val="20"/>
          <w:szCs w:val="20"/>
          <w:lang w:val="en-US"/>
        </w:rPr>
      </w:pPr>
      <w:r w:rsidRPr="006D51D7">
        <w:rPr>
          <w:rFonts w:cstheme="minorHAnsi"/>
          <w:b/>
          <w:bCs/>
          <w:sz w:val="20"/>
          <w:szCs w:val="20"/>
          <w:lang w:val="en-US"/>
        </w:rPr>
        <w:t xml:space="preserve">Quantitative, real-time </w:t>
      </w:r>
      <w:r w:rsidR="00256966" w:rsidRPr="006D51D7">
        <w:rPr>
          <w:rFonts w:cstheme="minorHAnsi"/>
          <w:b/>
          <w:bCs/>
          <w:sz w:val="20"/>
          <w:szCs w:val="20"/>
          <w:lang w:val="en-US"/>
        </w:rPr>
        <w:t>RT-PCR</w:t>
      </w:r>
      <w:r w:rsidRPr="006D51D7">
        <w:rPr>
          <w:rFonts w:cstheme="minorHAnsi"/>
          <w:b/>
          <w:bCs/>
          <w:sz w:val="20"/>
          <w:szCs w:val="20"/>
          <w:lang w:val="en-US"/>
        </w:rPr>
        <w:t xml:space="preserve"> (</w:t>
      </w:r>
      <w:proofErr w:type="spellStart"/>
      <w:r w:rsidRPr="006D51D7">
        <w:rPr>
          <w:rFonts w:cstheme="minorHAnsi"/>
          <w:b/>
          <w:bCs/>
          <w:sz w:val="20"/>
          <w:szCs w:val="20"/>
          <w:lang w:val="en-US"/>
        </w:rPr>
        <w:t>qRT</w:t>
      </w:r>
      <w:proofErr w:type="spellEnd"/>
      <w:r w:rsidRPr="006D51D7">
        <w:rPr>
          <w:rFonts w:cstheme="minorHAnsi"/>
          <w:b/>
          <w:bCs/>
          <w:sz w:val="20"/>
          <w:szCs w:val="20"/>
          <w:lang w:val="en-US"/>
        </w:rPr>
        <w:t>-PCR)</w:t>
      </w:r>
    </w:p>
    <w:p w14:paraId="0379F209" w14:textId="055BE065" w:rsidR="00E8749A" w:rsidRPr="006D51D7" w:rsidRDefault="00750297" w:rsidP="00867BAF">
      <w:pPr>
        <w:jc w:val="both"/>
        <w:rPr>
          <w:rFonts w:cstheme="minorHAnsi"/>
          <w:sz w:val="20"/>
          <w:szCs w:val="20"/>
          <w:lang w:val="en-US"/>
        </w:rPr>
      </w:pPr>
      <w:r w:rsidRPr="006D51D7">
        <w:rPr>
          <w:rFonts w:cstheme="minorHAnsi"/>
          <w:sz w:val="20"/>
          <w:szCs w:val="20"/>
          <w:lang w:val="en-US"/>
        </w:rPr>
        <w:t xml:space="preserve">The epidermis </w:t>
      </w:r>
      <w:r w:rsidR="008A385D" w:rsidRPr="006D51D7">
        <w:rPr>
          <w:rFonts w:cstheme="minorHAnsi"/>
          <w:sz w:val="20"/>
          <w:szCs w:val="20"/>
          <w:lang w:val="en-US"/>
        </w:rPr>
        <w:t xml:space="preserve">collected by </w:t>
      </w:r>
      <w:r w:rsidR="005903BE">
        <w:rPr>
          <w:rFonts w:cstheme="minorHAnsi"/>
          <w:sz w:val="20"/>
          <w:szCs w:val="20"/>
          <w:lang w:val="en-US"/>
        </w:rPr>
        <w:t xml:space="preserve">suction </w:t>
      </w:r>
      <w:proofErr w:type="gramStart"/>
      <w:r w:rsidR="005903BE">
        <w:rPr>
          <w:rFonts w:cstheme="minorHAnsi"/>
          <w:sz w:val="20"/>
          <w:szCs w:val="20"/>
          <w:lang w:val="en-US"/>
        </w:rPr>
        <w:t xml:space="preserve">blister </w:t>
      </w:r>
      <w:r w:rsidR="008A385D" w:rsidRPr="006D51D7">
        <w:rPr>
          <w:rFonts w:cstheme="minorHAnsi"/>
          <w:sz w:val="20"/>
          <w:szCs w:val="20"/>
          <w:lang w:val="en-US"/>
        </w:rPr>
        <w:t xml:space="preserve"> </w:t>
      </w:r>
      <w:r w:rsidRPr="006D51D7">
        <w:rPr>
          <w:rFonts w:cstheme="minorHAnsi"/>
          <w:sz w:val="20"/>
          <w:szCs w:val="20"/>
          <w:lang w:val="en-US"/>
        </w:rPr>
        <w:t>w</w:t>
      </w:r>
      <w:r w:rsidR="00CF3DFF" w:rsidRPr="006D51D7">
        <w:rPr>
          <w:rFonts w:cstheme="minorHAnsi"/>
          <w:sz w:val="20"/>
          <w:szCs w:val="20"/>
          <w:lang w:val="en-US"/>
        </w:rPr>
        <w:t>as</w:t>
      </w:r>
      <w:proofErr w:type="gramEnd"/>
      <w:r w:rsidRPr="006D51D7">
        <w:rPr>
          <w:rFonts w:cstheme="minorHAnsi"/>
          <w:sz w:val="20"/>
          <w:szCs w:val="20"/>
          <w:lang w:val="en-US"/>
        </w:rPr>
        <w:t xml:space="preserve"> homogenized (</w:t>
      </w:r>
      <w:proofErr w:type="spellStart"/>
      <w:r w:rsidRPr="006D51D7">
        <w:rPr>
          <w:rFonts w:cstheme="minorHAnsi"/>
          <w:sz w:val="20"/>
          <w:szCs w:val="20"/>
          <w:lang w:val="en-US"/>
        </w:rPr>
        <w:t>TissueLyser</w:t>
      </w:r>
      <w:proofErr w:type="spellEnd"/>
      <w:r w:rsidRPr="006D51D7">
        <w:rPr>
          <w:rFonts w:cstheme="minorHAnsi"/>
          <w:sz w:val="20"/>
          <w:szCs w:val="20"/>
          <w:lang w:val="en-US"/>
        </w:rPr>
        <w:t xml:space="preserve"> II, Qiagen, Germany) and the total RNA was isolated by the acid guanidine thiocyanate-phenol extraction method using </w:t>
      </w:r>
      <w:proofErr w:type="spellStart"/>
      <w:r w:rsidRPr="006D51D7">
        <w:rPr>
          <w:rFonts w:cstheme="minorHAnsi"/>
          <w:sz w:val="20"/>
          <w:szCs w:val="20"/>
          <w:lang w:val="en-US"/>
        </w:rPr>
        <w:t>RNAzol</w:t>
      </w:r>
      <w:proofErr w:type="spellEnd"/>
      <w:r w:rsidRPr="006D51D7">
        <w:rPr>
          <w:rFonts w:cstheme="minorHAnsi"/>
          <w:sz w:val="20"/>
          <w:szCs w:val="20"/>
          <w:lang w:val="en-US"/>
        </w:rPr>
        <w:t xml:space="preserve"> Reagent (Molecular Research Center, USA) according to the instructions provided by the supplier. </w:t>
      </w:r>
      <w:r w:rsidR="00CF3DFF" w:rsidRPr="006D51D7">
        <w:rPr>
          <w:rFonts w:cstheme="minorHAnsi"/>
          <w:sz w:val="20"/>
          <w:szCs w:val="20"/>
          <w:lang w:val="en-US"/>
        </w:rPr>
        <w:t xml:space="preserve">The </w:t>
      </w:r>
      <w:r w:rsidRPr="006D51D7">
        <w:rPr>
          <w:rFonts w:cstheme="minorHAnsi"/>
          <w:sz w:val="20"/>
          <w:szCs w:val="20"/>
          <w:lang w:val="en-US"/>
        </w:rPr>
        <w:t xml:space="preserve">reverse transcription reaction </w:t>
      </w:r>
      <w:r w:rsidR="00CF3DFF" w:rsidRPr="006D51D7">
        <w:rPr>
          <w:rFonts w:cstheme="minorHAnsi"/>
          <w:sz w:val="20"/>
          <w:szCs w:val="20"/>
          <w:lang w:val="en-US"/>
        </w:rPr>
        <w:t xml:space="preserve">was then </w:t>
      </w:r>
      <w:r w:rsidRPr="006D51D7">
        <w:rPr>
          <w:rFonts w:cstheme="minorHAnsi"/>
          <w:sz w:val="20"/>
          <w:szCs w:val="20"/>
          <w:lang w:val="en-US"/>
        </w:rPr>
        <w:t xml:space="preserve">performed with </w:t>
      </w:r>
      <w:proofErr w:type="gramStart"/>
      <w:r w:rsidRPr="006D51D7">
        <w:rPr>
          <w:rFonts w:cstheme="minorHAnsi"/>
          <w:sz w:val="20"/>
          <w:szCs w:val="20"/>
          <w:lang w:val="en-US"/>
        </w:rPr>
        <w:t>High</w:t>
      </w:r>
      <w:r w:rsidR="00AE394C" w:rsidRPr="006D51D7">
        <w:rPr>
          <w:rFonts w:cstheme="minorHAnsi"/>
          <w:sz w:val="20"/>
          <w:szCs w:val="20"/>
          <w:lang w:val="en-US"/>
        </w:rPr>
        <w:t xml:space="preserve"> </w:t>
      </w:r>
      <w:r w:rsidRPr="006D51D7">
        <w:rPr>
          <w:rFonts w:cstheme="minorHAnsi"/>
          <w:sz w:val="20"/>
          <w:szCs w:val="20"/>
          <w:lang w:val="en-US"/>
        </w:rPr>
        <w:t>Capacity</w:t>
      </w:r>
      <w:proofErr w:type="gramEnd"/>
      <w:r w:rsidRPr="006D51D7">
        <w:rPr>
          <w:rFonts w:cstheme="minorHAnsi"/>
          <w:sz w:val="20"/>
          <w:szCs w:val="20"/>
          <w:lang w:val="en-US"/>
        </w:rPr>
        <w:t xml:space="preserve"> RNA to cDNA Kit (Invitrogen, USA) according to the manufacturer’s instructions. Subsequent qPCR was performed with specific TaqMan gene expression assays </w:t>
      </w:r>
      <w:r w:rsidR="00CF3DFF" w:rsidRPr="006D51D7">
        <w:rPr>
          <w:rFonts w:cstheme="minorHAnsi"/>
          <w:sz w:val="20"/>
          <w:szCs w:val="20"/>
          <w:lang w:val="en-US"/>
        </w:rPr>
        <w:t>(</w:t>
      </w:r>
      <w:r w:rsidR="00211067" w:rsidRPr="006D51D7">
        <w:rPr>
          <w:rFonts w:cstheme="minorHAnsi"/>
          <w:i/>
          <w:iCs/>
          <w:sz w:val="20"/>
          <w:szCs w:val="20"/>
          <w:lang w:val="en-US"/>
        </w:rPr>
        <w:t>FLG</w:t>
      </w:r>
      <w:r w:rsidR="00211067" w:rsidRPr="006D51D7">
        <w:rPr>
          <w:rFonts w:cstheme="minorHAnsi"/>
          <w:sz w:val="20"/>
          <w:szCs w:val="20"/>
          <w:lang w:val="en-US"/>
        </w:rPr>
        <w:t xml:space="preserve">: Hs00856927_g1; </w:t>
      </w:r>
      <w:r w:rsidR="00211067" w:rsidRPr="006D51D7">
        <w:rPr>
          <w:rFonts w:cstheme="minorHAnsi"/>
          <w:i/>
          <w:iCs/>
          <w:sz w:val="20"/>
          <w:szCs w:val="20"/>
          <w:lang w:val="en-US"/>
        </w:rPr>
        <w:t>LOR</w:t>
      </w:r>
      <w:r w:rsidR="00211067" w:rsidRPr="006D51D7">
        <w:rPr>
          <w:rFonts w:cstheme="minorHAnsi"/>
          <w:sz w:val="20"/>
          <w:szCs w:val="20"/>
          <w:lang w:val="en-US"/>
        </w:rPr>
        <w:t xml:space="preserve">: Hs01894962_s1; </w:t>
      </w:r>
      <w:r w:rsidR="00211067" w:rsidRPr="006D51D7">
        <w:rPr>
          <w:rFonts w:cstheme="minorHAnsi"/>
          <w:i/>
          <w:iCs/>
          <w:sz w:val="20"/>
          <w:szCs w:val="20"/>
          <w:lang w:val="en-US"/>
        </w:rPr>
        <w:t>IVL</w:t>
      </w:r>
      <w:r w:rsidR="00211067" w:rsidRPr="006D51D7">
        <w:rPr>
          <w:rFonts w:cstheme="minorHAnsi"/>
          <w:sz w:val="20"/>
          <w:szCs w:val="20"/>
          <w:lang w:val="en-US"/>
        </w:rPr>
        <w:t xml:space="preserve">: Hs00846307_s1; </w:t>
      </w:r>
      <w:r w:rsidR="00211067" w:rsidRPr="006D51D7">
        <w:rPr>
          <w:rFonts w:cstheme="minorHAnsi"/>
          <w:i/>
          <w:iCs/>
          <w:sz w:val="20"/>
          <w:szCs w:val="20"/>
          <w:lang w:val="en-US"/>
        </w:rPr>
        <w:t>KLK7</w:t>
      </w:r>
      <w:r w:rsidR="00211067" w:rsidRPr="006D51D7">
        <w:rPr>
          <w:rFonts w:cstheme="minorHAnsi"/>
          <w:sz w:val="20"/>
          <w:szCs w:val="20"/>
          <w:lang w:val="en-US"/>
        </w:rPr>
        <w:t xml:space="preserve">: Hs00192503_m1; </w:t>
      </w:r>
      <w:r w:rsidR="00211067" w:rsidRPr="006D51D7">
        <w:rPr>
          <w:rFonts w:cstheme="minorHAnsi"/>
          <w:i/>
          <w:iCs/>
          <w:sz w:val="20"/>
          <w:szCs w:val="20"/>
          <w:lang w:val="en-US"/>
        </w:rPr>
        <w:t>TGM1</w:t>
      </w:r>
      <w:r w:rsidR="00211067" w:rsidRPr="006D51D7">
        <w:rPr>
          <w:rFonts w:cstheme="minorHAnsi"/>
          <w:sz w:val="20"/>
          <w:szCs w:val="20"/>
          <w:lang w:val="en-US"/>
        </w:rPr>
        <w:t>:</w:t>
      </w:r>
      <w:r w:rsidR="00867BAF" w:rsidRPr="006D51D7">
        <w:rPr>
          <w:rFonts w:cstheme="minorHAnsi"/>
          <w:sz w:val="20"/>
          <w:szCs w:val="20"/>
          <w:lang w:val="en-US"/>
        </w:rPr>
        <w:t xml:space="preserve"> </w:t>
      </w:r>
      <w:r w:rsidR="00211067" w:rsidRPr="006D51D7">
        <w:rPr>
          <w:rFonts w:cstheme="minorHAnsi"/>
          <w:sz w:val="20"/>
          <w:szCs w:val="20"/>
          <w:lang w:val="en-US"/>
        </w:rPr>
        <w:t>Hs00165929_m1;</w:t>
      </w:r>
      <w:r w:rsidR="00867BAF" w:rsidRPr="006D51D7">
        <w:rPr>
          <w:rFonts w:cstheme="minorHAnsi"/>
          <w:sz w:val="20"/>
          <w:szCs w:val="20"/>
          <w:lang w:val="en-US"/>
        </w:rPr>
        <w:t xml:space="preserve"> </w:t>
      </w:r>
      <w:r w:rsidR="00211067" w:rsidRPr="006D51D7">
        <w:rPr>
          <w:rFonts w:cstheme="minorHAnsi"/>
          <w:i/>
          <w:iCs/>
          <w:sz w:val="20"/>
          <w:szCs w:val="20"/>
          <w:lang w:val="en-US"/>
        </w:rPr>
        <w:t>RPL13A</w:t>
      </w:r>
      <w:r w:rsidR="00211067" w:rsidRPr="006D51D7">
        <w:rPr>
          <w:rFonts w:cstheme="minorHAnsi"/>
          <w:sz w:val="20"/>
          <w:szCs w:val="20"/>
          <w:lang w:val="en-US"/>
        </w:rPr>
        <w:t>:</w:t>
      </w:r>
      <w:r w:rsidR="00867BAF" w:rsidRPr="006D51D7">
        <w:rPr>
          <w:rFonts w:cstheme="minorHAnsi"/>
          <w:sz w:val="20"/>
          <w:szCs w:val="20"/>
          <w:lang w:val="en-US"/>
        </w:rPr>
        <w:t xml:space="preserve"> Hs04194366_g1; all </w:t>
      </w:r>
      <w:proofErr w:type="spellStart"/>
      <w:r w:rsidR="00867BAF" w:rsidRPr="006D51D7">
        <w:rPr>
          <w:rFonts w:cstheme="minorHAnsi"/>
          <w:sz w:val="20"/>
          <w:szCs w:val="20"/>
          <w:lang w:val="en-US"/>
        </w:rPr>
        <w:t>ThermoFisher</w:t>
      </w:r>
      <w:proofErr w:type="spellEnd"/>
      <w:r w:rsidR="00867BAF" w:rsidRPr="006D51D7">
        <w:rPr>
          <w:rFonts w:cstheme="minorHAnsi"/>
          <w:sz w:val="20"/>
          <w:szCs w:val="20"/>
          <w:lang w:val="en-US"/>
        </w:rPr>
        <w:t xml:space="preserve"> Scientific, USA</w:t>
      </w:r>
      <w:r w:rsidR="00CF3DFF" w:rsidRPr="006D51D7">
        <w:rPr>
          <w:rFonts w:cstheme="minorHAnsi"/>
          <w:sz w:val="20"/>
          <w:szCs w:val="20"/>
          <w:lang w:val="en-US"/>
        </w:rPr>
        <w:t>)</w:t>
      </w:r>
      <w:r w:rsidR="00867BAF" w:rsidRPr="006D51D7">
        <w:rPr>
          <w:rFonts w:cstheme="minorHAnsi"/>
          <w:sz w:val="20"/>
          <w:szCs w:val="20"/>
          <w:lang w:val="en-US"/>
        </w:rPr>
        <w:t xml:space="preserve"> </w:t>
      </w:r>
      <w:r w:rsidRPr="006D51D7">
        <w:rPr>
          <w:rFonts w:cstheme="minorHAnsi"/>
          <w:sz w:val="20"/>
          <w:szCs w:val="20"/>
          <w:lang w:val="en-US"/>
        </w:rPr>
        <w:t>and</w:t>
      </w:r>
      <w:r w:rsidR="00867BAF" w:rsidRPr="006D51D7">
        <w:rPr>
          <w:rFonts w:cstheme="minorHAnsi"/>
          <w:sz w:val="20"/>
          <w:szCs w:val="20"/>
          <w:lang w:val="en-US"/>
        </w:rPr>
        <w:t xml:space="preserve"> </w:t>
      </w:r>
      <w:r w:rsidRPr="006D51D7">
        <w:rPr>
          <w:rFonts w:cstheme="minorHAnsi"/>
          <w:sz w:val="20"/>
          <w:szCs w:val="20"/>
          <w:lang w:val="en-US"/>
        </w:rPr>
        <w:t xml:space="preserve">TaqMan Fast Advanced </w:t>
      </w:r>
      <w:proofErr w:type="spellStart"/>
      <w:r w:rsidRPr="006D51D7">
        <w:rPr>
          <w:rFonts w:cstheme="minorHAnsi"/>
          <w:sz w:val="20"/>
          <w:szCs w:val="20"/>
          <w:lang w:val="en-US"/>
        </w:rPr>
        <w:t>Mastermix</w:t>
      </w:r>
      <w:proofErr w:type="spellEnd"/>
      <w:r w:rsidRPr="006D51D7">
        <w:rPr>
          <w:rFonts w:cstheme="minorHAnsi"/>
          <w:sz w:val="20"/>
          <w:szCs w:val="20"/>
          <w:lang w:val="en-US"/>
        </w:rPr>
        <w:t xml:space="preserve"> (Applied Biosystems, USA) according to the supplier’s recommendations in a </w:t>
      </w:r>
      <w:proofErr w:type="spellStart"/>
      <w:r w:rsidRPr="006D51D7">
        <w:rPr>
          <w:rFonts w:cstheme="minorHAnsi"/>
          <w:sz w:val="20"/>
          <w:szCs w:val="20"/>
          <w:lang w:val="en-US"/>
        </w:rPr>
        <w:t>StepOne</w:t>
      </w:r>
      <w:proofErr w:type="spellEnd"/>
      <w:r w:rsidRPr="006D51D7">
        <w:rPr>
          <w:rFonts w:cstheme="minorHAnsi"/>
          <w:sz w:val="20"/>
          <w:szCs w:val="20"/>
          <w:lang w:val="en-US"/>
        </w:rPr>
        <w:t xml:space="preserve"> real time PCR cycler (Applied Biosystems</w:t>
      </w:r>
      <w:r w:rsidR="00211067" w:rsidRPr="006D51D7">
        <w:rPr>
          <w:rFonts w:cstheme="minorHAnsi"/>
          <w:sz w:val="20"/>
          <w:szCs w:val="20"/>
          <w:lang w:val="en-US"/>
        </w:rPr>
        <w:t>, USA</w:t>
      </w:r>
      <w:r w:rsidRPr="006D51D7">
        <w:rPr>
          <w:rFonts w:cstheme="minorHAnsi"/>
          <w:sz w:val="20"/>
          <w:szCs w:val="20"/>
          <w:lang w:val="en-US"/>
        </w:rPr>
        <w:t xml:space="preserve">). </w:t>
      </w:r>
      <w:r w:rsidRPr="006D51D7">
        <w:rPr>
          <w:rFonts w:cstheme="minorHAnsi"/>
          <w:i/>
          <w:iCs/>
          <w:sz w:val="20"/>
          <w:szCs w:val="20"/>
          <w:lang w:val="en-US"/>
        </w:rPr>
        <w:t>RPL13A</w:t>
      </w:r>
      <w:r w:rsidRPr="006D51D7">
        <w:rPr>
          <w:rFonts w:cstheme="minorHAnsi"/>
          <w:sz w:val="20"/>
          <w:szCs w:val="20"/>
          <w:lang w:val="en-US"/>
        </w:rPr>
        <w:t xml:space="preserve"> was used as a reference gene. The data were analyzed using the 2</w:t>
      </w:r>
      <w:r w:rsidRPr="006D51D7">
        <w:rPr>
          <w:rFonts w:cstheme="minorHAnsi"/>
          <w:sz w:val="20"/>
          <w:szCs w:val="20"/>
          <w:vertAlign w:val="superscript"/>
          <w:lang w:val="en-US"/>
        </w:rPr>
        <w:t>-ΔΔCt</w:t>
      </w:r>
      <w:r w:rsidRPr="006D51D7">
        <w:rPr>
          <w:rFonts w:cstheme="minorHAnsi"/>
          <w:sz w:val="20"/>
          <w:szCs w:val="20"/>
          <w:lang w:val="en-US"/>
        </w:rPr>
        <w:t xml:space="preserve"> method.</w:t>
      </w:r>
    </w:p>
    <w:p w14:paraId="41307DE8" w14:textId="368BF056" w:rsidR="00256966" w:rsidRPr="006D51D7" w:rsidRDefault="00256966" w:rsidP="008A385D">
      <w:pPr>
        <w:jc w:val="both"/>
        <w:rPr>
          <w:rFonts w:cstheme="minorHAnsi"/>
          <w:b/>
          <w:bCs/>
          <w:sz w:val="20"/>
          <w:szCs w:val="20"/>
          <w:lang w:val="en-US"/>
        </w:rPr>
      </w:pPr>
      <w:r w:rsidRPr="006D51D7">
        <w:rPr>
          <w:rFonts w:cstheme="minorHAnsi"/>
          <w:b/>
          <w:bCs/>
          <w:sz w:val="20"/>
          <w:szCs w:val="20"/>
          <w:lang w:val="en-US"/>
        </w:rPr>
        <w:t>Immunofluorescence staining</w:t>
      </w:r>
      <w:r w:rsidR="005A3C5B" w:rsidRPr="006D51D7">
        <w:rPr>
          <w:rFonts w:cstheme="minorHAnsi"/>
          <w:b/>
          <w:bCs/>
          <w:sz w:val="20"/>
          <w:szCs w:val="20"/>
          <w:lang w:val="en-US"/>
        </w:rPr>
        <w:t xml:space="preserve"> </w:t>
      </w:r>
    </w:p>
    <w:p w14:paraId="29FDCD13" w14:textId="3EFB5483" w:rsidR="008C3289" w:rsidRPr="006D51D7" w:rsidRDefault="00CF3DFF" w:rsidP="00211067">
      <w:pPr>
        <w:jc w:val="both"/>
        <w:rPr>
          <w:rFonts w:cstheme="minorHAnsi"/>
          <w:sz w:val="20"/>
          <w:szCs w:val="20"/>
          <w:lang w:val="en-US"/>
        </w:rPr>
      </w:pPr>
      <w:r w:rsidRPr="006D51D7">
        <w:rPr>
          <w:rFonts w:cstheme="minorHAnsi"/>
          <w:sz w:val="20"/>
          <w:szCs w:val="20"/>
          <w:lang w:val="en-US"/>
        </w:rPr>
        <w:t>T</w:t>
      </w:r>
      <w:r w:rsidR="008A385D" w:rsidRPr="006D51D7">
        <w:rPr>
          <w:rFonts w:cstheme="minorHAnsi"/>
          <w:sz w:val="20"/>
          <w:szCs w:val="20"/>
          <w:lang w:val="en-US"/>
        </w:rPr>
        <w:t>he epiderm</w:t>
      </w:r>
      <w:r w:rsidRPr="006D51D7">
        <w:rPr>
          <w:rFonts w:cstheme="minorHAnsi"/>
          <w:sz w:val="20"/>
          <w:szCs w:val="20"/>
          <w:lang w:val="en-US"/>
        </w:rPr>
        <w:t>is</w:t>
      </w:r>
      <w:r w:rsidR="008A385D" w:rsidRPr="006D51D7">
        <w:rPr>
          <w:rFonts w:cstheme="minorHAnsi"/>
          <w:sz w:val="20"/>
          <w:szCs w:val="20"/>
          <w:lang w:val="en-US"/>
        </w:rPr>
        <w:t xml:space="preserve"> </w:t>
      </w:r>
      <w:r w:rsidR="00BA05A4" w:rsidRPr="006D51D7">
        <w:rPr>
          <w:rFonts w:cstheme="minorHAnsi"/>
          <w:sz w:val="20"/>
          <w:szCs w:val="20"/>
          <w:lang w:val="en-US"/>
        </w:rPr>
        <w:t>sample</w:t>
      </w:r>
      <w:r w:rsidRPr="006D51D7">
        <w:rPr>
          <w:rFonts w:cstheme="minorHAnsi"/>
          <w:sz w:val="20"/>
          <w:szCs w:val="20"/>
          <w:lang w:val="en-US"/>
        </w:rPr>
        <w:t>s</w:t>
      </w:r>
      <w:r w:rsidR="00BA05A4" w:rsidRPr="006D51D7">
        <w:rPr>
          <w:rFonts w:cstheme="minorHAnsi"/>
          <w:sz w:val="20"/>
          <w:szCs w:val="20"/>
          <w:lang w:val="en-US"/>
        </w:rPr>
        <w:t xml:space="preserve"> </w:t>
      </w:r>
      <w:r w:rsidR="00226048" w:rsidRPr="006D51D7">
        <w:rPr>
          <w:rFonts w:cstheme="minorHAnsi"/>
          <w:sz w:val="20"/>
          <w:szCs w:val="20"/>
          <w:lang w:val="en-US"/>
        </w:rPr>
        <w:t>collected by</w:t>
      </w:r>
      <w:r w:rsidR="00BA05A4" w:rsidRPr="006D51D7">
        <w:rPr>
          <w:rFonts w:cstheme="minorHAnsi"/>
          <w:sz w:val="20"/>
          <w:szCs w:val="20"/>
          <w:lang w:val="en-US"/>
        </w:rPr>
        <w:t xml:space="preserve"> </w:t>
      </w:r>
      <w:r w:rsidR="005903BE">
        <w:rPr>
          <w:rFonts w:cstheme="minorHAnsi"/>
          <w:sz w:val="20"/>
          <w:szCs w:val="20"/>
          <w:lang w:val="en-US"/>
        </w:rPr>
        <w:t xml:space="preserve">suction </w:t>
      </w:r>
      <w:proofErr w:type="gramStart"/>
      <w:r w:rsidR="005903BE">
        <w:rPr>
          <w:rFonts w:cstheme="minorHAnsi"/>
          <w:sz w:val="20"/>
          <w:szCs w:val="20"/>
          <w:lang w:val="en-US"/>
        </w:rPr>
        <w:t xml:space="preserve">blister </w:t>
      </w:r>
      <w:r w:rsidR="00BA05A4" w:rsidRPr="006D51D7">
        <w:rPr>
          <w:rFonts w:cstheme="minorHAnsi"/>
          <w:sz w:val="20"/>
          <w:szCs w:val="20"/>
          <w:lang w:val="en-US"/>
        </w:rPr>
        <w:t xml:space="preserve"> </w:t>
      </w:r>
      <w:r w:rsidR="0095301D" w:rsidRPr="006D51D7">
        <w:rPr>
          <w:rFonts w:cstheme="minorHAnsi"/>
          <w:sz w:val="20"/>
          <w:szCs w:val="20"/>
          <w:lang w:val="en-US"/>
        </w:rPr>
        <w:t>were</w:t>
      </w:r>
      <w:proofErr w:type="gramEnd"/>
      <w:r w:rsidR="00B647E9" w:rsidRPr="006D51D7">
        <w:rPr>
          <w:rFonts w:cstheme="minorHAnsi"/>
          <w:sz w:val="20"/>
          <w:szCs w:val="20"/>
          <w:lang w:val="en-US"/>
        </w:rPr>
        <w:t xml:space="preserve"> fixed </w:t>
      </w:r>
      <w:r w:rsidR="0095301D" w:rsidRPr="006D51D7">
        <w:rPr>
          <w:rFonts w:cstheme="minorHAnsi"/>
          <w:sz w:val="20"/>
          <w:szCs w:val="20"/>
          <w:lang w:val="en-US"/>
        </w:rPr>
        <w:t>in 4 % paraformaldehyde overnight at 4 °C</w:t>
      </w:r>
      <w:r w:rsidR="00ED75B1" w:rsidRPr="006D51D7">
        <w:rPr>
          <w:rFonts w:cstheme="minorHAnsi"/>
          <w:sz w:val="20"/>
          <w:szCs w:val="20"/>
          <w:lang w:val="en-US"/>
        </w:rPr>
        <w:t>,</w:t>
      </w:r>
      <w:r w:rsidR="0095301D" w:rsidRPr="006D51D7">
        <w:rPr>
          <w:rFonts w:cstheme="minorHAnsi"/>
          <w:sz w:val="20"/>
          <w:szCs w:val="20"/>
          <w:lang w:val="en-US"/>
        </w:rPr>
        <w:t xml:space="preserve"> embedded in paraffin </w:t>
      </w:r>
      <w:r w:rsidRPr="006D51D7">
        <w:rPr>
          <w:rFonts w:cstheme="minorHAnsi"/>
          <w:sz w:val="20"/>
          <w:szCs w:val="20"/>
          <w:lang w:val="en-US"/>
        </w:rPr>
        <w:t>and cross-</w:t>
      </w:r>
      <w:r w:rsidR="0095301D" w:rsidRPr="006D51D7">
        <w:rPr>
          <w:rFonts w:cstheme="minorHAnsi"/>
          <w:sz w:val="20"/>
          <w:szCs w:val="20"/>
          <w:lang w:val="en-US"/>
        </w:rPr>
        <w:t>sectioned</w:t>
      </w:r>
      <w:r w:rsidR="00613C3E" w:rsidRPr="006D51D7">
        <w:rPr>
          <w:rFonts w:cstheme="minorHAnsi"/>
          <w:sz w:val="20"/>
          <w:szCs w:val="20"/>
          <w:lang w:val="en-US"/>
        </w:rPr>
        <w:t xml:space="preserve"> (5 µm)</w:t>
      </w:r>
      <w:r w:rsidR="0095301D" w:rsidRPr="006D51D7">
        <w:rPr>
          <w:rFonts w:cstheme="minorHAnsi"/>
          <w:sz w:val="20"/>
          <w:szCs w:val="20"/>
          <w:lang w:val="en-US"/>
        </w:rPr>
        <w:t xml:space="preserve">. The cross-sections were then deparaffinized using xylene and washed in </w:t>
      </w:r>
      <w:r w:rsidR="00ED75B1" w:rsidRPr="006D51D7">
        <w:rPr>
          <w:rFonts w:cstheme="minorHAnsi"/>
          <w:sz w:val="20"/>
          <w:szCs w:val="20"/>
          <w:lang w:val="en-US"/>
        </w:rPr>
        <w:t>Tris-buffered saline (</w:t>
      </w:r>
      <w:r w:rsidR="0095301D" w:rsidRPr="006D51D7">
        <w:rPr>
          <w:rFonts w:cstheme="minorHAnsi"/>
          <w:sz w:val="20"/>
          <w:szCs w:val="20"/>
          <w:lang w:val="en-US"/>
        </w:rPr>
        <w:t>TBS</w:t>
      </w:r>
      <w:r w:rsidR="00204FE4" w:rsidRPr="006D51D7">
        <w:rPr>
          <w:rFonts w:cstheme="minorHAnsi"/>
          <w:sz w:val="20"/>
          <w:szCs w:val="20"/>
          <w:lang w:val="en-US"/>
        </w:rPr>
        <w:t>)</w:t>
      </w:r>
      <w:r w:rsidR="0095301D" w:rsidRPr="006D51D7">
        <w:rPr>
          <w:rFonts w:cstheme="minorHAnsi"/>
          <w:sz w:val="20"/>
          <w:szCs w:val="20"/>
          <w:lang w:val="en-US"/>
        </w:rPr>
        <w:t xml:space="preserve">. Antigen retrieval was carried out with Tris/HCl EDTA buffer (10 mM Tris Base, 1 mM EDTA, 0.05 % Tween 20, pH 9) and permeability of the cell wall was increased with 0.1 % Triton-X in TBS. The cross-sections were then blocked with 10 % </w:t>
      </w:r>
      <w:bookmarkStart w:id="0" w:name="_Hlk43968195"/>
      <w:r w:rsidR="0095301D" w:rsidRPr="006D51D7">
        <w:rPr>
          <w:rFonts w:cstheme="minorHAnsi"/>
          <w:sz w:val="20"/>
          <w:szCs w:val="20"/>
          <w:lang w:val="en-US"/>
        </w:rPr>
        <w:t>fetal bovine serum</w:t>
      </w:r>
      <w:bookmarkEnd w:id="0"/>
      <w:r w:rsidR="0095301D" w:rsidRPr="006D51D7">
        <w:rPr>
          <w:rFonts w:cstheme="minorHAnsi"/>
          <w:sz w:val="20"/>
          <w:szCs w:val="20"/>
          <w:lang w:val="en-US"/>
        </w:rPr>
        <w:t xml:space="preserve"> (FBS) in TBS-T for 60 min at RT and probed with the </w:t>
      </w:r>
      <w:r w:rsidR="008D3932" w:rsidRPr="006D51D7">
        <w:rPr>
          <w:rFonts w:cstheme="minorHAnsi"/>
          <w:sz w:val="20"/>
          <w:szCs w:val="20"/>
          <w:lang w:val="en-US"/>
        </w:rPr>
        <w:t xml:space="preserve">appropriate </w:t>
      </w:r>
      <w:r w:rsidR="0095301D" w:rsidRPr="006D51D7">
        <w:rPr>
          <w:rFonts w:cstheme="minorHAnsi"/>
          <w:sz w:val="20"/>
          <w:szCs w:val="20"/>
          <w:lang w:val="en-US"/>
        </w:rPr>
        <w:t xml:space="preserve">primary </w:t>
      </w:r>
      <w:r w:rsidR="00BA05A4" w:rsidRPr="006D51D7">
        <w:rPr>
          <w:rFonts w:cstheme="minorHAnsi"/>
          <w:sz w:val="20"/>
          <w:szCs w:val="20"/>
          <w:lang w:val="en-US"/>
        </w:rPr>
        <w:t>rabbit</w:t>
      </w:r>
      <w:r w:rsidR="0095301D" w:rsidRPr="006D51D7">
        <w:rPr>
          <w:rFonts w:cstheme="minorHAnsi"/>
          <w:sz w:val="20"/>
          <w:szCs w:val="20"/>
          <w:lang w:val="en-US"/>
        </w:rPr>
        <w:t xml:space="preserve"> </w:t>
      </w:r>
      <w:r w:rsidR="000873AF" w:rsidRPr="006D51D7">
        <w:rPr>
          <w:rFonts w:cstheme="minorHAnsi"/>
          <w:sz w:val="20"/>
          <w:szCs w:val="20"/>
          <w:lang w:val="en-US"/>
        </w:rPr>
        <w:t>poly</w:t>
      </w:r>
      <w:r w:rsidR="0095301D" w:rsidRPr="006D51D7">
        <w:rPr>
          <w:rFonts w:cstheme="minorHAnsi"/>
          <w:sz w:val="20"/>
          <w:szCs w:val="20"/>
          <w:lang w:val="en-US"/>
        </w:rPr>
        <w:t>clonal antibod</w:t>
      </w:r>
      <w:r w:rsidR="00613C3E" w:rsidRPr="006D51D7">
        <w:rPr>
          <w:rFonts w:cstheme="minorHAnsi"/>
          <w:sz w:val="20"/>
          <w:szCs w:val="20"/>
          <w:lang w:val="en-US"/>
        </w:rPr>
        <w:t>ies (</w:t>
      </w:r>
      <w:r w:rsidR="00211067" w:rsidRPr="006D51D7">
        <w:rPr>
          <w:rFonts w:cstheme="minorHAnsi"/>
          <w:sz w:val="20"/>
          <w:szCs w:val="20"/>
          <w:lang w:val="en-US"/>
        </w:rPr>
        <w:t>anti-loricrin: 1:100, ab85679; anti-</w:t>
      </w:r>
      <w:proofErr w:type="spellStart"/>
      <w:r w:rsidR="00211067" w:rsidRPr="006D51D7">
        <w:rPr>
          <w:rFonts w:cstheme="minorHAnsi"/>
          <w:sz w:val="20"/>
          <w:szCs w:val="20"/>
          <w:lang w:val="en-US"/>
        </w:rPr>
        <w:t>involucrin</w:t>
      </w:r>
      <w:proofErr w:type="spellEnd"/>
      <w:r w:rsidR="00211067" w:rsidRPr="006D51D7">
        <w:rPr>
          <w:rFonts w:cstheme="minorHAnsi"/>
          <w:sz w:val="20"/>
          <w:szCs w:val="20"/>
          <w:lang w:val="en-US"/>
        </w:rPr>
        <w:t xml:space="preserve">: 1:100, ab53112, both Abcam, </w:t>
      </w:r>
      <w:r w:rsidR="001945AD" w:rsidRPr="006D51D7">
        <w:rPr>
          <w:rFonts w:cstheme="minorHAnsi"/>
          <w:sz w:val="20"/>
          <w:szCs w:val="20"/>
          <w:lang w:val="en-US"/>
        </w:rPr>
        <w:t>UK</w:t>
      </w:r>
      <w:r w:rsidR="00211067" w:rsidRPr="006D51D7">
        <w:rPr>
          <w:rFonts w:cstheme="minorHAnsi"/>
          <w:sz w:val="20"/>
          <w:szCs w:val="20"/>
          <w:lang w:val="en-US"/>
        </w:rPr>
        <w:t xml:space="preserve">; anti-filaggrin: 1:1000, PA5-83128; anti-KLK7: 1:50, PA5-49707; TG1: 1:500 PA5-59088; all three Invitrogen, </w:t>
      </w:r>
      <w:r w:rsidR="001945AD" w:rsidRPr="006D51D7">
        <w:rPr>
          <w:rFonts w:cstheme="minorHAnsi"/>
          <w:sz w:val="20"/>
          <w:szCs w:val="20"/>
          <w:lang w:val="en-US"/>
        </w:rPr>
        <w:t>USA)</w:t>
      </w:r>
      <w:r w:rsidR="00211067" w:rsidRPr="006D51D7">
        <w:rPr>
          <w:rFonts w:cstheme="minorHAnsi"/>
          <w:sz w:val="20"/>
          <w:szCs w:val="20"/>
          <w:lang w:val="en-US"/>
        </w:rPr>
        <w:t xml:space="preserve"> </w:t>
      </w:r>
      <w:r w:rsidR="008D3932" w:rsidRPr="006D51D7">
        <w:rPr>
          <w:rFonts w:cstheme="minorHAnsi"/>
          <w:sz w:val="20"/>
          <w:szCs w:val="20"/>
          <w:lang w:val="en-US"/>
        </w:rPr>
        <w:t xml:space="preserve"> </w:t>
      </w:r>
      <w:r w:rsidR="0095301D" w:rsidRPr="006D51D7">
        <w:rPr>
          <w:rFonts w:cstheme="minorHAnsi"/>
          <w:sz w:val="20"/>
          <w:szCs w:val="20"/>
          <w:lang w:val="en-US"/>
        </w:rPr>
        <w:t>in 10 % FBS in TBS-T overnight at 4 °C. After washing in TBS, the cross-sections were incubated with the anti-</w:t>
      </w:r>
      <w:r w:rsidR="00A47E4E" w:rsidRPr="006D51D7">
        <w:rPr>
          <w:rFonts w:cstheme="minorHAnsi"/>
          <w:sz w:val="20"/>
          <w:szCs w:val="20"/>
          <w:lang w:val="en-US"/>
        </w:rPr>
        <w:t>rabbit</w:t>
      </w:r>
      <w:r w:rsidR="0095301D" w:rsidRPr="006D51D7">
        <w:rPr>
          <w:rFonts w:cstheme="minorHAnsi"/>
          <w:sz w:val="20"/>
          <w:szCs w:val="20"/>
          <w:lang w:val="en-US"/>
        </w:rPr>
        <w:t xml:space="preserve"> secondary antibody conjugated with Alexa Fluor 555 (1:500, A-21235, Invitrogen</w:t>
      </w:r>
      <w:r w:rsidR="00211067" w:rsidRPr="006D51D7">
        <w:rPr>
          <w:rFonts w:cstheme="minorHAnsi"/>
          <w:sz w:val="20"/>
          <w:szCs w:val="20"/>
          <w:lang w:val="en-US"/>
        </w:rPr>
        <w:t xml:space="preserve">, </w:t>
      </w:r>
      <w:r w:rsidR="001945AD" w:rsidRPr="006D51D7">
        <w:rPr>
          <w:rFonts w:cstheme="minorHAnsi"/>
          <w:sz w:val="20"/>
          <w:szCs w:val="20"/>
          <w:lang w:val="en-US"/>
        </w:rPr>
        <w:t>USA</w:t>
      </w:r>
      <w:r w:rsidR="0095301D" w:rsidRPr="006D51D7">
        <w:rPr>
          <w:rFonts w:cstheme="minorHAnsi"/>
          <w:sz w:val="20"/>
          <w:szCs w:val="20"/>
          <w:lang w:val="en-US"/>
        </w:rPr>
        <w:t>) in 10 % FBS in TBS-T for 60 min at RT. After subsequent washing in TBS, the cross-sections were mounted in Prolong Diamond with DAPI (</w:t>
      </w:r>
      <w:proofErr w:type="spellStart"/>
      <w:r w:rsidR="0095301D" w:rsidRPr="006D51D7">
        <w:rPr>
          <w:rFonts w:cstheme="minorHAnsi"/>
          <w:sz w:val="20"/>
          <w:szCs w:val="20"/>
          <w:lang w:val="en-US"/>
        </w:rPr>
        <w:t>ThermoFisher</w:t>
      </w:r>
      <w:proofErr w:type="spellEnd"/>
      <w:r w:rsidR="0095301D" w:rsidRPr="006D51D7">
        <w:rPr>
          <w:rFonts w:cstheme="minorHAnsi"/>
          <w:sz w:val="20"/>
          <w:szCs w:val="20"/>
          <w:lang w:val="en-US"/>
        </w:rPr>
        <w:t xml:space="preserve"> Scientific</w:t>
      </w:r>
      <w:r w:rsidR="00211067" w:rsidRPr="006D51D7">
        <w:rPr>
          <w:rFonts w:cstheme="minorHAnsi"/>
          <w:sz w:val="20"/>
          <w:szCs w:val="20"/>
          <w:lang w:val="en-US"/>
        </w:rPr>
        <w:t>, USA</w:t>
      </w:r>
      <w:r w:rsidR="0095301D" w:rsidRPr="006D51D7">
        <w:rPr>
          <w:rFonts w:cstheme="minorHAnsi"/>
          <w:sz w:val="20"/>
          <w:szCs w:val="20"/>
          <w:lang w:val="en-US"/>
        </w:rPr>
        <w:t>)</w:t>
      </w:r>
      <w:r w:rsidR="00C157AF" w:rsidRPr="006D51D7">
        <w:rPr>
          <w:rFonts w:cstheme="minorHAnsi"/>
          <w:sz w:val="20"/>
          <w:szCs w:val="20"/>
          <w:lang w:val="en-US"/>
        </w:rPr>
        <w:t xml:space="preserve"> and </w:t>
      </w:r>
      <w:r w:rsidR="008C3289" w:rsidRPr="006D51D7">
        <w:rPr>
          <w:rFonts w:cstheme="minorHAnsi"/>
          <w:sz w:val="20"/>
          <w:szCs w:val="20"/>
          <w:lang w:val="en-US"/>
        </w:rPr>
        <w:t>imaged using a Leica TCS SP8 X confocal microscope</w:t>
      </w:r>
      <w:r w:rsidR="003C43D9" w:rsidRPr="006D51D7">
        <w:rPr>
          <w:rFonts w:cstheme="minorHAnsi"/>
          <w:sz w:val="20"/>
          <w:szCs w:val="20"/>
          <w:lang w:val="en-US"/>
        </w:rPr>
        <w:t xml:space="preserve"> (Leica Microsystems, </w:t>
      </w:r>
      <w:r w:rsidR="00D80EE8" w:rsidRPr="006D51D7">
        <w:rPr>
          <w:rFonts w:cstheme="minorHAnsi"/>
          <w:sz w:val="20"/>
          <w:szCs w:val="20"/>
          <w:lang w:val="en-US"/>
        </w:rPr>
        <w:t>Germany)</w:t>
      </w:r>
      <w:r w:rsidR="00C157AF" w:rsidRPr="006D51D7">
        <w:rPr>
          <w:rFonts w:cstheme="minorHAnsi"/>
          <w:sz w:val="20"/>
          <w:szCs w:val="20"/>
          <w:lang w:val="en-US"/>
        </w:rPr>
        <w:t>.</w:t>
      </w:r>
      <w:r w:rsidR="008C3289" w:rsidRPr="006D51D7">
        <w:rPr>
          <w:rFonts w:cstheme="minorHAnsi"/>
          <w:sz w:val="20"/>
          <w:szCs w:val="20"/>
          <w:lang w:val="en-US"/>
        </w:rPr>
        <w:t xml:space="preserve"> The images were acquired in z-stacks covering the thickness of the whole section applying 1.8 µm steps in the quantitative mode. Then, the fluorescence quantification was performed using </w:t>
      </w:r>
      <w:proofErr w:type="spellStart"/>
      <w:r w:rsidR="008C3289" w:rsidRPr="006D51D7">
        <w:rPr>
          <w:rFonts w:cstheme="minorHAnsi"/>
          <w:sz w:val="20"/>
          <w:szCs w:val="20"/>
          <w:lang w:val="en-US"/>
        </w:rPr>
        <w:t>FiJi</w:t>
      </w:r>
      <w:proofErr w:type="spellEnd"/>
      <w:r w:rsidR="008C3289" w:rsidRPr="006D51D7">
        <w:rPr>
          <w:rFonts w:cstheme="minorHAnsi"/>
          <w:sz w:val="20"/>
          <w:szCs w:val="20"/>
          <w:lang w:val="en-US"/>
        </w:rPr>
        <w:t xml:space="preserve"> software</w:t>
      </w:r>
      <w:r w:rsidR="000873AF" w:rsidRPr="006D51D7">
        <w:rPr>
          <w:rFonts w:cstheme="minorHAnsi"/>
          <w:sz w:val="20"/>
          <w:szCs w:val="20"/>
          <w:lang w:val="en-US"/>
        </w:rPr>
        <w:t xml:space="preserve"> </w:t>
      </w:r>
      <w:r w:rsidR="000873AF" w:rsidRPr="006D51D7">
        <w:rPr>
          <w:rFonts w:cstheme="minorHAnsi"/>
          <w:sz w:val="20"/>
          <w:szCs w:val="20"/>
          <w:lang w:val="en-US"/>
        </w:rPr>
        <w:fldChar w:fldCharType="begin"/>
      </w:r>
      <w:r w:rsidR="00762785">
        <w:rPr>
          <w:rFonts w:cstheme="minorHAnsi"/>
          <w:sz w:val="20"/>
          <w:szCs w:val="20"/>
          <w:lang w:val="en-US"/>
        </w:rPr>
        <w:instrText xml:space="preserve"> ADDIN ZOTERO_ITEM CSL_CITATION {"citationID":"HRdGA8yD","properties":{"formattedCitation":"(Schindelin et al. 2012)","plainCitation":"(Schindelin et al. 2012)","noteIndex":0},"citationItems":[{"id":"b538Jgn9/Xp7oJBq1","uris":["http://zotero.org/users/local/kus4axqO/items/X342MDNS"],"uri":["http://zotero.org/users/local/kus4axqO/items/X342MDNS"],"itemData":{"id":988,"type":"article-journal","abstract":"Fiji is a distribution of the popular open-source software ImageJ focused on biological-image analysis. Fiji uses modern software engineering practices to combine powerful software libraries with a broad range of scripting languages to enable rapid prototyping of image-processing algorithms. Fiji facilitates the transformation of new algorithms into ImageJ plugins that can be shared with end users through an integrated update system. We propose Fiji as a platform for productive collaboration between computer science and biology research communities.","container-title":"Nature Methods","DOI":"10.1038/nmeth.2019","ISSN":"1548-7105","issue":"7","journalAbbreviation":"Nat Methods","language":"eng","note":"PMID: 22743772\nPMCID: PMC3855844","page":"676-682","source":"PubMed","title":"Fiji: an open-source platform for biological-image analysis","title-short":"Fiji","volume":"9","author":[{"family":"Schindelin","given":"Johannes"},{"family":"Arganda-Carreras","given":"Ignacio"},{"family":"Frise","given":"Erwin"},{"family":"Kaynig","given":"Verena"},{"family":"Longair","given":"Mark"},{"family":"Pietzsch","given":"Tobias"},{"family":"Preibisch","given":"Stephan"},{"family":"Rueden","given":"Curtis"},{"family":"Saalfeld","given":"Stephan"},{"family":"Schmid","given":"Benjamin"},{"family":"Tinevez","given":"Jean-Yves"},{"family":"White","given":"Daniel James"},{"family":"Hartenstein","given":"Volker"},{"family":"Eliceiri","given":"Kevin"},{"family":"Tomancak","given":"Pavel"},{"family":"Cardona","given":"Albert"}],"issued":{"date-parts":[["2012",6,28]]}}}],"schema":"https://github.com/citation-style-language/schema/raw/master/csl-citation.json"} </w:instrText>
      </w:r>
      <w:r w:rsidR="000873AF" w:rsidRPr="006D51D7">
        <w:rPr>
          <w:rFonts w:cstheme="minorHAnsi"/>
          <w:sz w:val="20"/>
          <w:szCs w:val="20"/>
          <w:lang w:val="en-US"/>
        </w:rPr>
        <w:fldChar w:fldCharType="separate"/>
      </w:r>
      <w:r w:rsidR="000873AF" w:rsidRPr="006D51D7">
        <w:rPr>
          <w:rFonts w:cstheme="minorHAnsi"/>
          <w:sz w:val="20"/>
          <w:lang w:val="en-US"/>
        </w:rPr>
        <w:t>(</w:t>
      </w:r>
      <w:proofErr w:type="spellStart"/>
      <w:r w:rsidR="000873AF" w:rsidRPr="006D51D7">
        <w:rPr>
          <w:rFonts w:cstheme="minorHAnsi"/>
          <w:sz w:val="20"/>
          <w:lang w:val="en-US"/>
        </w:rPr>
        <w:t>Schindelin</w:t>
      </w:r>
      <w:proofErr w:type="spellEnd"/>
      <w:r w:rsidR="000873AF" w:rsidRPr="006D51D7">
        <w:rPr>
          <w:rFonts w:cstheme="minorHAnsi"/>
          <w:sz w:val="20"/>
          <w:lang w:val="en-US"/>
        </w:rPr>
        <w:t xml:space="preserve"> et al. 2012)</w:t>
      </w:r>
      <w:r w:rsidR="000873AF" w:rsidRPr="006D51D7">
        <w:rPr>
          <w:rFonts w:cstheme="minorHAnsi"/>
          <w:sz w:val="20"/>
          <w:szCs w:val="20"/>
          <w:lang w:val="en-US"/>
        </w:rPr>
        <w:fldChar w:fldCharType="end"/>
      </w:r>
      <w:r w:rsidR="008C3289" w:rsidRPr="006D51D7">
        <w:rPr>
          <w:rFonts w:cstheme="minorHAnsi"/>
          <w:sz w:val="20"/>
          <w:szCs w:val="20"/>
          <w:lang w:val="en-US"/>
        </w:rPr>
        <w:t>. The maximum projection images were segmented using fixed threshold value and mean fluorescence intensity in the segmented area was calculated. The cutoff value for the threshold was determined using a negative control image (secondary antibody only).</w:t>
      </w:r>
    </w:p>
    <w:p w14:paraId="4AA316FC" w14:textId="35659754" w:rsidR="00A7484F" w:rsidRPr="006D51D7" w:rsidRDefault="00A7484F" w:rsidP="00A7484F">
      <w:pPr>
        <w:jc w:val="both"/>
        <w:rPr>
          <w:rFonts w:cstheme="minorHAnsi"/>
          <w:b/>
          <w:bCs/>
          <w:sz w:val="20"/>
          <w:szCs w:val="20"/>
          <w:lang w:val="en-US"/>
        </w:rPr>
      </w:pPr>
      <w:r w:rsidRPr="006D51D7">
        <w:rPr>
          <w:rFonts w:cstheme="minorHAnsi"/>
          <w:b/>
          <w:bCs/>
          <w:sz w:val="20"/>
          <w:szCs w:val="20"/>
          <w:lang w:val="en-US"/>
        </w:rPr>
        <w:t>High-performance thin-layer chromatography (HPTLC) of lipids</w:t>
      </w:r>
    </w:p>
    <w:p w14:paraId="6DB5A32D" w14:textId="716B9453" w:rsidR="00A7484F" w:rsidRPr="006D51D7" w:rsidRDefault="00A7484F" w:rsidP="00A7484F">
      <w:pPr>
        <w:jc w:val="both"/>
        <w:rPr>
          <w:rFonts w:cstheme="minorHAnsi"/>
          <w:sz w:val="20"/>
          <w:szCs w:val="20"/>
          <w:lang w:val="en-US"/>
        </w:rPr>
      </w:pPr>
      <w:r w:rsidRPr="006D51D7">
        <w:rPr>
          <w:rFonts w:cstheme="minorHAnsi"/>
          <w:sz w:val="20"/>
          <w:szCs w:val="20"/>
          <w:lang w:val="en-US"/>
        </w:rPr>
        <w:t xml:space="preserve">After FTIR analysis, the extraction of the </w:t>
      </w:r>
      <w:r w:rsidR="005903BE">
        <w:rPr>
          <w:rFonts w:cstheme="minorHAnsi"/>
          <w:sz w:val="20"/>
          <w:szCs w:val="20"/>
          <w:lang w:val="en-US"/>
        </w:rPr>
        <w:t xml:space="preserve">suction blister </w:t>
      </w:r>
      <w:r w:rsidRPr="006D51D7">
        <w:rPr>
          <w:rFonts w:cstheme="minorHAnsi"/>
          <w:sz w:val="20"/>
          <w:szCs w:val="20"/>
          <w:lang w:val="en-US"/>
        </w:rPr>
        <w:t xml:space="preserve"> epidermal lipids was performed according Bligh and Dyer with slight modifications </w:t>
      </w:r>
      <w:r w:rsidRPr="006D51D7">
        <w:rPr>
          <w:rFonts w:cstheme="minorHAnsi"/>
          <w:sz w:val="20"/>
          <w:szCs w:val="20"/>
          <w:lang w:val="en-US"/>
        </w:rPr>
        <w:fldChar w:fldCharType="begin"/>
      </w:r>
      <w:r w:rsidR="00762785">
        <w:rPr>
          <w:rFonts w:cstheme="minorHAnsi"/>
          <w:sz w:val="20"/>
          <w:szCs w:val="20"/>
          <w:lang w:val="en-US"/>
        </w:rPr>
        <w:instrText xml:space="preserve"> ADDIN ZOTERO_ITEM CSL_CITATION {"citationID":"FXdKS2xm","properties":{"formattedCitation":"(Bligh and Dyer 1959)","plainCitation":"(Bligh and Dyer 1959)","noteIndex":0},"citationItems":[{"id":"b538Jgn9/gDTFAVqx","uris":["http://zotero.org/users/local/kus4axqO/items/SSDR3IJU"],"uri":["http://zotero.org/users/local/kus4axqO/items/SSDR3IJU"],"itemData":{"id":1119,"type":"article-journal","container-title":"Canadian Journal of Biochemistry and Physiology","DOI":"10.1139/o59-099","issue":"8","journalAbbreviation":"Can J Biochem Physiol","language":"eng","note":"PMID: 13671378","page":"911-917","source":"PubMed","title":"A rapid method of total lipid extraction and purification","volume":"37","author":[{"family":"Bligh","given":"E. G."},{"family":"Dyer","given":"W. J."}],"issued":{"date-parts":[["1959",8]]}}}],"schema":"https://github.com/citation-style-language/schema/raw/master/csl-citation.json"} </w:instrText>
      </w:r>
      <w:r w:rsidRPr="006D51D7">
        <w:rPr>
          <w:rFonts w:cstheme="minorHAnsi"/>
          <w:sz w:val="20"/>
          <w:szCs w:val="20"/>
          <w:lang w:val="en-US"/>
        </w:rPr>
        <w:fldChar w:fldCharType="separate"/>
      </w:r>
      <w:r w:rsidRPr="006D51D7">
        <w:rPr>
          <w:rFonts w:cstheme="minorHAnsi"/>
          <w:sz w:val="20"/>
          <w:lang w:val="en-US"/>
        </w:rPr>
        <w:t>(Bligh and Dyer 1959)</w:t>
      </w:r>
      <w:r w:rsidRPr="006D51D7">
        <w:rPr>
          <w:rFonts w:cstheme="minorHAnsi"/>
          <w:sz w:val="20"/>
          <w:szCs w:val="20"/>
          <w:lang w:val="en-US"/>
        </w:rPr>
        <w:fldChar w:fldCharType="end"/>
      </w:r>
      <w:r w:rsidRPr="006D51D7">
        <w:rPr>
          <w:rFonts w:cstheme="minorHAnsi"/>
          <w:sz w:val="20"/>
          <w:szCs w:val="20"/>
          <w:lang w:val="en-US"/>
        </w:rPr>
        <w:t>. The lipids were extracted by 1 mL CHCl</w:t>
      </w:r>
      <w:r w:rsidRPr="006D51D7">
        <w:rPr>
          <w:rFonts w:cstheme="minorHAnsi"/>
          <w:sz w:val="20"/>
          <w:szCs w:val="20"/>
          <w:vertAlign w:val="subscript"/>
          <w:lang w:val="en-US"/>
        </w:rPr>
        <w:t>3</w:t>
      </w:r>
      <w:r w:rsidRPr="006D51D7">
        <w:rPr>
          <w:rFonts w:cstheme="minorHAnsi"/>
          <w:sz w:val="20"/>
          <w:szCs w:val="20"/>
          <w:lang w:val="en-US"/>
        </w:rPr>
        <w:t>/MeOH 2:1 (v/v) per mg of the sample for 90 min</w:t>
      </w:r>
      <w:r w:rsidR="00AD4EAF">
        <w:rPr>
          <w:rFonts w:cstheme="minorHAnsi"/>
          <w:sz w:val="20"/>
          <w:szCs w:val="20"/>
          <w:lang w:val="en-US"/>
        </w:rPr>
        <w:t xml:space="preserve"> twice, extracts were combined,</w:t>
      </w:r>
      <w:r w:rsidRPr="006D51D7">
        <w:rPr>
          <w:rFonts w:cstheme="minorHAnsi"/>
          <w:sz w:val="20"/>
          <w:szCs w:val="20"/>
          <w:lang w:val="en-US"/>
        </w:rPr>
        <w:t xml:space="preserve"> filtered and the solvent was evaporated under a stream of nitrogen. Then, the lipids were dried under reduced pressure </w:t>
      </w:r>
      <w:r w:rsidR="00AD4EAF">
        <w:rPr>
          <w:rFonts w:cstheme="minorHAnsi"/>
          <w:sz w:val="20"/>
          <w:szCs w:val="20"/>
          <w:lang w:val="en-US"/>
        </w:rPr>
        <w:t xml:space="preserve">overnight </w:t>
      </w:r>
      <w:r w:rsidRPr="006D51D7">
        <w:rPr>
          <w:rFonts w:cstheme="minorHAnsi"/>
          <w:sz w:val="20"/>
          <w:szCs w:val="20"/>
          <w:lang w:val="en-US"/>
        </w:rPr>
        <w:t>and stored at -20 °C. Before analysis, the extracted lipids were dissolved in 200 µL CHCl</w:t>
      </w:r>
      <w:r w:rsidRPr="006D51D7">
        <w:rPr>
          <w:rFonts w:cstheme="minorHAnsi"/>
          <w:sz w:val="20"/>
          <w:szCs w:val="20"/>
          <w:vertAlign w:val="subscript"/>
          <w:lang w:val="en-US"/>
        </w:rPr>
        <w:t>3</w:t>
      </w:r>
      <w:r w:rsidRPr="006D51D7">
        <w:rPr>
          <w:rFonts w:cstheme="minorHAnsi"/>
          <w:sz w:val="20"/>
          <w:szCs w:val="20"/>
          <w:lang w:val="en-US"/>
        </w:rPr>
        <w:t xml:space="preserve">/MeOH 2:1 (v/v) </w:t>
      </w:r>
      <w:r w:rsidR="00AD4EAF">
        <w:rPr>
          <w:rFonts w:cstheme="minorHAnsi"/>
          <w:sz w:val="20"/>
          <w:szCs w:val="20"/>
          <w:lang w:val="en-US"/>
        </w:rPr>
        <w:t xml:space="preserve">per mg of epidermis </w:t>
      </w:r>
      <w:r w:rsidRPr="006D51D7">
        <w:rPr>
          <w:rFonts w:cstheme="minorHAnsi"/>
          <w:sz w:val="20"/>
          <w:szCs w:val="20"/>
          <w:lang w:val="en-US"/>
        </w:rPr>
        <w:t xml:space="preserve">and 20 µL of each sample was sprayed on the silica gel 60 HPTLC plate (20 x 10 cm, Merck, Germany) using a </w:t>
      </w:r>
      <w:proofErr w:type="spellStart"/>
      <w:r w:rsidRPr="006D51D7">
        <w:rPr>
          <w:rFonts w:cstheme="minorHAnsi"/>
          <w:sz w:val="20"/>
          <w:szCs w:val="20"/>
          <w:lang w:val="en-US"/>
        </w:rPr>
        <w:t>Linomat</w:t>
      </w:r>
      <w:proofErr w:type="spellEnd"/>
      <w:r w:rsidRPr="006D51D7">
        <w:rPr>
          <w:rFonts w:cstheme="minorHAnsi"/>
          <w:sz w:val="20"/>
          <w:szCs w:val="20"/>
          <w:lang w:val="en-US"/>
        </w:rPr>
        <w:t xml:space="preserve"> V (</w:t>
      </w:r>
      <w:proofErr w:type="spellStart"/>
      <w:r w:rsidRPr="006D51D7">
        <w:rPr>
          <w:rFonts w:cstheme="minorHAnsi"/>
          <w:sz w:val="20"/>
          <w:szCs w:val="20"/>
          <w:lang w:val="en-US"/>
        </w:rPr>
        <w:t>Camag</w:t>
      </w:r>
      <w:proofErr w:type="spellEnd"/>
      <w:r w:rsidRPr="006D51D7">
        <w:rPr>
          <w:rFonts w:cstheme="minorHAnsi"/>
          <w:sz w:val="20"/>
          <w:szCs w:val="20"/>
          <w:lang w:val="en-US"/>
        </w:rPr>
        <w:t xml:space="preserve">, Switzerland) as described previously </w:t>
      </w:r>
      <w:r w:rsidRPr="006D51D7">
        <w:rPr>
          <w:rFonts w:cstheme="minorHAnsi"/>
          <w:sz w:val="20"/>
          <w:szCs w:val="20"/>
          <w:lang w:val="en-US"/>
        </w:rPr>
        <w:fldChar w:fldCharType="begin"/>
      </w:r>
      <w:r w:rsidR="00762785">
        <w:rPr>
          <w:rFonts w:cstheme="minorHAnsi"/>
          <w:sz w:val="20"/>
          <w:szCs w:val="20"/>
          <w:lang w:val="en-US"/>
        </w:rPr>
        <w:instrText xml:space="preserve"> ADDIN ZOTERO_ITEM CSL_CITATION {"citationID":"TNlbAvO2","properties":{"formattedCitation":"(V\\uc0\\u225{}vrov\\uc0\\u225{} et al. 2014)","plainCitation":"(Vávrová et al. 2014)","noteIndex":0},"citationItems":[{"id":"b538Jgn9/aGl25teH","uris":["http://zotero.org/users/local/kus4axqO/items/AQ562EQT"],"uri":["http://zotero.org/users/local/kus4axqO/items/AQ562EQT"],"itemData":{"id":1123,"type":"article-journal","abstract":"Mutations in the filaggrin (FLG) gene are strongly associated with common dermatological disorders such as atopic dermatitis. However, the exact underlying pathomechanism is still ambiguous. Here, we investigated the impact of FLG on skin lipid composition, organization, and skin acidification using a FLG knockdown (FLG−) skin construct. Initially, sodium/hydrogen antiporter (NHE-1) activity was sufficient to maintain the acidic pH (5.5) of the reconstructed skin. At day 7, the FLG degradation products urocanic (UCA) and pyrrolidone-5-carboxylic acid (PCA) were significantly decreased in FLG− constructs, but the skin surface pH was still physiological owing to an upregulation of NHE-1. At day 14, secretory phospholipase A2 (sPLA2) IIA, which converts phospholipids to fatty acids, was significantly more activated in FLG− than in FLG+. Although NHE-1 and sPLA2 were able to compensate the FLG deficiency, maintain the skin surface pH, and ensured ceramide processing (no differences detected), an accumulation of free fatty acids (2-fold increase) led to less ordered intercellular lipid lamellae and higher permeability of the FLG− constructs. The interplay of the UCA/PCA and the sPLA2/NHE-1 acidification pathways of the skin and the impact of FLG insufficiency on skin lipid composition and organization in reconstructed skin are described.","container-title":"Journal of Investigative Dermatology","DOI":"10.1038/jid.2013.402","ISSN":"0022-202X","issue":"3","journalAbbreviation":"Journal of Investigative Dermatology","language":"en","page":"746-753","source":"ScienceDirect","title":"Filaggrin Deficiency Leads to Impaired Lipid Profile and Altered Acidification Pathways in a 3D Skin Construct","volume":"134","author":[{"family":"Vávrová","given":"Kateřina"},{"family":"Henkes","given":"Dominika"},{"family":"Strüver","given":"Kay"},{"family":"Sochorová","given":"Michaela"},{"family":"Školová","given":"Barbora"},{"family":"Witting","given":"Madeleine Y."},{"family":"Friess","given":"Wolfgang"},{"family":"Schreml","given":"Stephan"},{"family":"Meier","given":"Robert J."},{"family":"Schäfer-Korting","given":"Monika"},{"family":"Fluhr","given":"Joachim W."},{"family":"Küchler","given":"Sarah"}],"issued":{"date-parts":[["2014",3,1]]}}}],"schema":"https://github.com/citation-style-language/schema/raw/master/csl-citation.json"} </w:instrText>
      </w:r>
      <w:r w:rsidRPr="006D51D7">
        <w:rPr>
          <w:rFonts w:cstheme="minorHAnsi"/>
          <w:sz w:val="20"/>
          <w:szCs w:val="20"/>
          <w:lang w:val="en-US"/>
        </w:rPr>
        <w:fldChar w:fldCharType="separate"/>
      </w:r>
      <w:r w:rsidRPr="006D51D7">
        <w:rPr>
          <w:rFonts w:cstheme="minorHAnsi"/>
          <w:sz w:val="20"/>
          <w:szCs w:val="24"/>
          <w:lang w:val="en-US"/>
        </w:rPr>
        <w:t>(Vávrová et al. 2014)</w:t>
      </w:r>
      <w:r w:rsidRPr="006D51D7">
        <w:rPr>
          <w:rFonts w:cstheme="minorHAnsi"/>
          <w:sz w:val="20"/>
          <w:szCs w:val="20"/>
          <w:lang w:val="en-US"/>
        </w:rPr>
        <w:fldChar w:fldCharType="end"/>
      </w:r>
      <w:r w:rsidRPr="006D51D7">
        <w:rPr>
          <w:rFonts w:cstheme="minorHAnsi"/>
          <w:sz w:val="20"/>
          <w:szCs w:val="20"/>
          <w:lang w:val="en-US"/>
        </w:rPr>
        <w:t xml:space="preserve">. Standard lipids for generation of the calibration curves were purchased from Avanti Polar Lipids (USA) or synthesized by published procedures </w:t>
      </w:r>
      <w:r w:rsidRPr="00FD2801">
        <w:rPr>
          <w:rFonts w:cstheme="minorHAnsi"/>
          <w:sz w:val="20"/>
          <w:szCs w:val="20"/>
          <w:lang w:val="en-US"/>
        </w:rPr>
        <w:fldChar w:fldCharType="begin"/>
      </w:r>
      <w:r w:rsidR="00762785" w:rsidRPr="00FD2801">
        <w:rPr>
          <w:rFonts w:cstheme="minorHAnsi"/>
          <w:sz w:val="20"/>
          <w:szCs w:val="20"/>
          <w:lang w:val="en-US"/>
        </w:rPr>
        <w:instrText xml:space="preserve"> ADDIN ZOTERO_ITEM CSL_CITATION {"citationID":"PwhXwz3i","properties":{"formattedCitation":"(Op\\uc0\\u225{}lka et al. 2015; Kov\\uc0\\u225{}\\uc0\\u269{}ik et al. 2016)","plainCitation":"(Opálka et al. 2015; Kováčik et al. 2016)","noteIndex":0},"citationItems":[{"id":"b538Jgn9/ys1kXC40","uris":["http://zotero.org/users/local/kus4axqO/items/M3HM4QTV"],"uri":["http://zotero.org/users/local/kus4axqO/items/M3HM4QTV"],"itemData":{"id":1132,"type":"article-journal","abstract":"Ceramides with ultralong chains (≥30 carbons), also known as acylceramides, play a critical role in the survival of mammals on dry land. An efficient and scalable synthesis of four major classes of ultralong human skin ceramides is reported. The key approach involves the use of a succinimidyl ester that acts as a protective group, helps overcome the extremely low solubility, and simultaneously activates the fatty acid for its clean and high-yielding attachment to a sphingoid base.","container-title":"Organic Letters","DOI":"10.1021/acs.orglett.5b02816","ISSN":"1523-7060","issue":"21","journalAbbreviation":"Org. Lett.","note":"publisher: American Chemical Society","page":"5456-5459","source":"ACS Publications","title":"Scalable Synthesis of Human Ultralong Chain Ceramides","volume":"17","author":[{"family":"Opálka","given":"Lukáš"},{"family":"Kováčik","given":"Andrej"},{"family":"Sochorová","given":"Michaela"},{"family":"Roh","given":"Jaroslav"},{"family":"Kuneš","given":"Jiří"},{"family":"Lenčo","given":"Juraj"},{"family":"Vávrová","given":"Kateřina"}],"issued":{"date-parts":[["2015",11,6]]}}},{"id":"b538Jgn9/o85eGFOY","uris":["http://zotero.org/users/local/kus4axqO/items/AZ2PA4WS"],"uri":["http://zotero.org/users/local/kus4axqO/items/AZ2PA4WS"],"itemData":{"id":1129,"type":"article-journal","abstract":"The synthesis of a ceramide with a 6-hydroxysphingosine base, a unique component of the human epidermal barrier, is reported. The key step involves a mild and selective trans-reduction of a triple bond using [Cp*Ru(CH3CN)3]PF6-catalyzed hydrosilylation followed by protodesilylation. The oxidation of sphingosine-based ceramide to 6-hydroxyceramide is also described. X-Ray powder diffraction on the model skin lipid membranes showed that 6-hydroxyceramide promotes the formation of a lamellar phase with 10.6 nm periodicity, which might explain why keratinocytes hydroxylate some ceramides at carbon 6.","container-title":"RSC Advances","DOI":"10.1039/C6RA16565F","ISSN":"2046-2069","issue":"77","journalAbbreviation":"RSC Adv.","language":"en","note":"publisher: The Royal Society of Chemistry","page":"73343-73350","source":"pubs.rsc.org","title":"Synthesis of 6-hydroxyceramide using ruthenium-catalyzed hydrosilylation–protodesilylation. Unexpected formation of a long periodicity lamellar phase in skin lipid membranes","volume":"6","author":[{"family":"Kováčik","given":"Andrej"},{"family":"Opálka","given":"Lukáš"},{"family":"Šilarová","given":"Michaela"},{"family":"Roh","given":"Jaroslav"},{"family":"Vávrová","given":"Kateřina"}],"issued":{"date-parts":[["2016",8,1]]}}}],"schema":"https://github.com/citation-style-language/schema/raw/master/csl-citation.json"} </w:instrText>
      </w:r>
      <w:r w:rsidRPr="00FD2801">
        <w:rPr>
          <w:rFonts w:cstheme="minorHAnsi"/>
          <w:sz w:val="20"/>
          <w:szCs w:val="20"/>
          <w:lang w:val="en-US"/>
        </w:rPr>
        <w:fldChar w:fldCharType="separate"/>
      </w:r>
      <w:r w:rsidRPr="00FD2801">
        <w:rPr>
          <w:rFonts w:cstheme="minorHAnsi"/>
          <w:sz w:val="20"/>
          <w:szCs w:val="24"/>
          <w:lang w:val="en-US"/>
        </w:rPr>
        <w:t>(Opálka et al. 2015; Kováčik et al. 2016)</w:t>
      </w:r>
      <w:r w:rsidRPr="00FD2801">
        <w:rPr>
          <w:rFonts w:cstheme="minorHAnsi"/>
          <w:sz w:val="20"/>
          <w:szCs w:val="20"/>
          <w:lang w:val="en-US"/>
        </w:rPr>
        <w:fldChar w:fldCharType="end"/>
      </w:r>
      <w:r w:rsidRPr="00FD2801">
        <w:rPr>
          <w:rFonts w:cstheme="minorHAnsi"/>
          <w:sz w:val="20"/>
          <w:szCs w:val="20"/>
          <w:lang w:val="en-US"/>
        </w:rPr>
        <w:t xml:space="preserve"> and subsequently mixed in </w:t>
      </w:r>
      <w:r w:rsidR="00AD4EAF" w:rsidRPr="00FD2801">
        <w:rPr>
          <w:rFonts w:cstheme="minorHAnsi"/>
          <w:sz w:val="20"/>
          <w:szCs w:val="20"/>
          <w:lang w:val="en-US"/>
        </w:rPr>
        <w:t xml:space="preserve">a </w:t>
      </w:r>
      <w:r w:rsidRPr="00FD2801">
        <w:rPr>
          <w:rFonts w:cstheme="minorHAnsi"/>
          <w:sz w:val="20"/>
          <w:szCs w:val="20"/>
          <w:lang w:val="en-US"/>
        </w:rPr>
        <w:t>ratio corresponding to the composition of human SC (</w:t>
      </w:r>
      <w:r w:rsidRPr="00433A9C">
        <w:rPr>
          <w:rFonts w:cstheme="minorHAnsi"/>
          <w:sz w:val="20"/>
          <w:szCs w:val="20"/>
          <w:highlight w:val="yellow"/>
          <w:lang w:val="en-US"/>
        </w:rPr>
        <w:t>see Tab</w:t>
      </w:r>
      <w:r w:rsidR="00357123" w:rsidRPr="00433A9C">
        <w:rPr>
          <w:rFonts w:cstheme="minorHAnsi"/>
          <w:sz w:val="20"/>
          <w:szCs w:val="20"/>
          <w:highlight w:val="yellow"/>
          <w:lang w:val="en-US"/>
        </w:rPr>
        <w:t xml:space="preserve">. </w:t>
      </w:r>
      <w:r w:rsidRPr="00433A9C">
        <w:rPr>
          <w:rFonts w:cstheme="minorHAnsi"/>
          <w:sz w:val="20"/>
          <w:szCs w:val="20"/>
          <w:highlight w:val="yellow"/>
          <w:lang w:val="en-US"/>
        </w:rPr>
        <w:t>S</w:t>
      </w:r>
      <w:r w:rsidR="00123DBB" w:rsidRPr="00433A9C">
        <w:rPr>
          <w:rFonts w:cstheme="minorHAnsi"/>
          <w:sz w:val="20"/>
          <w:szCs w:val="20"/>
          <w:highlight w:val="yellow"/>
          <w:lang w:val="en-US"/>
        </w:rPr>
        <w:t>1</w:t>
      </w:r>
      <w:r w:rsidRPr="00FD2801">
        <w:rPr>
          <w:rFonts w:cstheme="minorHAnsi"/>
          <w:sz w:val="20"/>
          <w:szCs w:val="20"/>
          <w:lang w:val="en-US"/>
        </w:rPr>
        <w:t>) and analyzed along with the samples</w:t>
      </w:r>
      <w:r w:rsidR="00AD4EAF" w:rsidRPr="00FD2801">
        <w:rPr>
          <w:rFonts w:cstheme="minorHAnsi"/>
          <w:sz w:val="20"/>
          <w:szCs w:val="20"/>
          <w:lang w:val="en-US"/>
        </w:rPr>
        <w:t xml:space="preserve"> on the same HPTLC plate</w:t>
      </w:r>
      <w:r w:rsidRPr="00FD2801">
        <w:rPr>
          <w:rFonts w:cstheme="minorHAnsi"/>
          <w:sz w:val="20"/>
          <w:szCs w:val="20"/>
          <w:lang w:val="en-US"/>
        </w:rPr>
        <w:t>. The plates were developed in the automatic</w:t>
      </w:r>
      <w:r w:rsidRPr="006D51D7">
        <w:rPr>
          <w:rFonts w:cstheme="minorHAnsi"/>
          <w:sz w:val="20"/>
          <w:szCs w:val="20"/>
          <w:lang w:val="en-US"/>
        </w:rPr>
        <w:t xml:space="preserve"> developing chamber ADC2 (</w:t>
      </w:r>
      <w:proofErr w:type="spellStart"/>
      <w:r w:rsidRPr="006D51D7">
        <w:rPr>
          <w:rFonts w:cstheme="minorHAnsi"/>
          <w:sz w:val="20"/>
          <w:szCs w:val="20"/>
          <w:lang w:val="en-US"/>
        </w:rPr>
        <w:t>Camag</w:t>
      </w:r>
      <w:proofErr w:type="spellEnd"/>
      <w:r w:rsidRPr="006D51D7">
        <w:rPr>
          <w:rFonts w:cstheme="minorHAnsi"/>
          <w:sz w:val="20"/>
          <w:szCs w:val="20"/>
          <w:lang w:val="en-US"/>
        </w:rPr>
        <w:t>, Switzerland)</w:t>
      </w:r>
      <w:r w:rsidR="00AD4EAF">
        <w:rPr>
          <w:rFonts w:cstheme="minorHAnsi"/>
          <w:sz w:val="20"/>
          <w:szCs w:val="20"/>
          <w:lang w:val="en-US"/>
        </w:rPr>
        <w:t xml:space="preserve"> with controlled humidity (33 – 36 % RH) and temperature (25 – 27°C)</w:t>
      </w:r>
      <w:r w:rsidRPr="006D51D7">
        <w:rPr>
          <w:rFonts w:cstheme="minorHAnsi"/>
          <w:sz w:val="20"/>
          <w:szCs w:val="20"/>
          <w:lang w:val="en-US"/>
        </w:rPr>
        <w:t>. The major skin barrier lipids as ceramides, Chol and FFA were separated using CHCl</w:t>
      </w:r>
      <w:r w:rsidRPr="006D51D7">
        <w:rPr>
          <w:rFonts w:cstheme="minorHAnsi"/>
          <w:sz w:val="20"/>
          <w:szCs w:val="20"/>
          <w:vertAlign w:val="subscript"/>
          <w:lang w:val="en-US"/>
        </w:rPr>
        <w:t>3</w:t>
      </w:r>
      <w:r w:rsidRPr="006D51D7">
        <w:rPr>
          <w:rFonts w:cstheme="minorHAnsi"/>
          <w:sz w:val="20"/>
          <w:szCs w:val="20"/>
          <w:lang w:val="en-US"/>
        </w:rPr>
        <w:t xml:space="preserve">/MeOH/acetic acid 190:9:1.5 (v/v/v) mobile phase to </w:t>
      </w:r>
      <w:r w:rsidR="00376D17">
        <w:rPr>
          <w:rFonts w:cstheme="minorHAnsi"/>
          <w:sz w:val="20"/>
          <w:szCs w:val="20"/>
          <w:lang w:val="en-US"/>
        </w:rPr>
        <w:t>85 mm</w:t>
      </w:r>
      <w:r w:rsidRPr="006D51D7">
        <w:rPr>
          <w:rFonts w:cstheme="minorHAnsi"/>
          <w:sz w:val="20"/>
          <w:szCs w:val="20"/>
          <w:lang w:val="en-US"/>
        </w:rPr>
        <w:t xml:space="preserve">. To separate polar lipid precursors as SM, </w:t>
      </w:r>
      <w:proofErr w:type="spellStart"/>
      <w:r w:rsidRPr="006D51D7">
        <w:rPr>
          <w:rFonts w:cstheme="minorHAnsi"/>
          <w:sz w:val="20"/>
          <w:szCs w:val="20"/>
          <w:lang w:val="en-US"/>
        </w:rPr>
        <w:t>GlcCer</w:t>
      </w:r>
      <w:proofErr w:type="spellEnd"/>
      <w:r w:rsidRPr="006D51D7">
        <w:rPr>
          <w:rFonts w:cstheme="minorHAnsi"/>
          <w:sz w:val="20"/>
          <w:szCs w:val="20"/>
          <w:lang w:val="en-US"/>
        </w:rPr>
        <w:t xml:space="preserve">, PL, and </w:t>
      </w:r>
      <w:proofErr w:type="spellStart"/>
      <w:r w:rsidRPr="006D51D7">
        <w:rPr>
          <w:rFonts w:cstheme="minorHAnsi"/>
          <w:sz w:val="20"/>
          <w:szCs w:val="20"/>
          <w:lang w:val="en-US"/>
        </w:rPr>
        <w:t>CholS</w:t>
      </w:r>
      <w:proofErr w:type="spellEnd"/>
      <w:r w:rsidRPr="006D51D7">
        <w:rPr>
          <w:rFonts w:cstheme="minorHAnsi"/>
          <w:sz w:val="20"/>
          <w:szCs w:val="20"/>
          <w:lang w:val="en-US"/>
        </w:rPr>
        <w:t>, CHCl</w:t>
      </w:r>
      <w:r w:rsidRPr="006D51D7">
        <w:rPr>
          <w:rFonts w:cstheme="minorHAnsi"/>
          <w:sz w:val="20"/>
          <w:szCs w:val="20"/>
          <w:vertAlign w:val="subscript"/>
          <w:lang w:val="en-US"/>
        </w:rPr>
        <w:t>3</w:t>
      </w:r>
      <w:r w:rsidRPr="006D51D7">
        <w:rPr>
          <w:rFonts w:cstheme="minorHAnsi"/>
          <w:sz w:val="20"/>
          <w:szCs w:val="20"/>
          <w:lang w:val="en-US"/>
        </w:rPr>
        <w:t>/MeOH/acetic acid/H</w:t>
      </w:r>
      <w:r w:rsidRPr="006D51D7">
        <w:rPr>
          <w:rFonts w:cstheme="minorHAnsi"/>
          <w:sz w:val="20"/>
          <w:szCs w:val="20"/>
          <w:vertAlign w:val="subscript"/>
          <w:lang w:val="en-US"/>
        </w:rPr>
        <w:t>2</w:t>
      </w:r>
      <w:r w:rsidRPr="006D51D7">
        <w:rPr>
          <w:rFonts w:cstheme="minorHAnsi"/>
          <w:sz w:val="20"/>
          <w:szCs w:val="20"/>
          <w:lang w:val="en-US"/>
        </w:rPr>
        <w:t>O 6</w:t>
      </w:r>
      <w:r w:rsidR="00376D17">
        <w:rPr>
          <w:rFonts w:cstheme="minorHAnsi"/>
          <w:sz w:val="20"/>
          <w:szCs w:val="20"/>
          <w:lang w:val="en-US"/>
        </w:rPr>
        <w:t>6</w:t>
      </w:r>
      <w:r w:rsidRPr="006D51D7">
        <w:rPr>
          <w:rFonts w:cstheme="minorHAnsi"/>
          <w:sz w:val="20"/>
          <w:szCs w:val="20"/>
          <w:lang w:val="en-US"/>
        </w:rPr>
        <w:t xml:space="preserve">:25:6:3 (v/v/v/v) mobile phase was used, and the plate was developed once to </w:t>
      </w:r>
      <w:r w:rsidR="00376D17">
        <w:rPr>
          <w:rFonts w:cstheme="minorHAnsi"/>
          <w:sz w:val="20"/>
          <w:szCs w:val="20"/>
          <w:lang w:val="en-US"/>
        </w:rPr>
        <w:t>85 mm</w:t>
      </w:r>
      <w:r w:rsidRPr="006D51D7">
        <w:rPr>
          <w:rFonts w:cstheme="minorHAnsi"/>
          <w:sz w:val="20"/>
          <w:szCs w:val="20"/>
          <w:lang w:val="en-US"/>
        </w:rPr>
        <w:t>. Finally, the lipids were visualized by dipping in a derivatization reagent (7.5 % CuSO</w:t>
      </w:r>
      <w:r w:rsidRPr="006D51D7">
        <w:rPr>
          <w:rFonts w:cstheme="minorHAnsi"/>
          <w:sz w:val="20"/>
          <w:szCs w:val="20"/>
          <w:vertAlign w:val="subscript"/>
          <w:lang w:val="en-US"/>
        </w:rPr>
        <w:t>4</w:t>
      </w:r>
      <w:r w:rsidRPr="006D51D7">
        <w:rPr>
          <w:rFonts w:cstheme="minorHAnsi"/>
          <w:sz w:val="20"/>
          <w:szCs w:val="20"/>
          <w:lang w:val="en-US"/>
        </w:rPr>
        <w:t>, 8 % H</w:t>
      </w:r>
      <w:r w:rsidRPr="006D51D7">
        <w:rPr>
          <w:rFonts w:cstheme="minorHAnsi"/>
          <w:sz w:val="20"/>
          <w:szCs w:val="20"/>
          <w:vertAlign w:val="subscript"/>
          <w:lang w:val="en-US"/>
        </w:rPr>
        <w:t>3</w:t>
      </w:r>
      <w:r w:rsidRPr="006D51D7">
        <w:rPr>
          <w:rFonts w:cstheme="minorHAnsi"/>
          <w:sz w:val="20"/>
          <w:szCs w:val="20"/>
          <w:lang w:val="en-US"/>
        </w:rPr>
        <w:t>PO</w:t>
      </w:r>
      <w:r w:rsidRPr="006D51D7">
        <w:rPr>
          <w:rFonts w:cstheme="minorHAnsi"/>
          <w:sz w:val="20"/>
          <w:szCs w:val="20"/>
          <w:vertAlign w:val="subscript"/>
          <w:lang w:val="en-US"/>
        </w:rPr>
        <w:t>4</w:t>
      </w:r>
      <w:r w:rsidRPr="006D51D7">
        <w:rPr>
          <w:rFonts w:cstheme="minorHAnsi"/>
          <w:sz w:val="20"/>
          <w:szCs w:val="20"/>
          <w:lang w:val="en-US"/>
        </w:rPr>
        <w:t xml:space="preserve">, 10 % </w:t>
      </w:r>
      <w:r w:rsidRPr="006D51D7">
        <w:rPr>
          <w:rFonts w:cstheme="minorHAnsi"/>
          <w:sz w:val="20"/>
          <w:szCs w:val="20"/>
          <w:lang w:val="en-US"/>
        </w:rPr>
        <w:lastRenderedPageBreak/>
        <w:t xml:space="preserve">MeOH in water) for 10 sec and heating at 160 °C for 30 min. Quantification was performed by densitometry using a TLC scanner 3 and </w:t>
      </w:r>
      <w:proofErr w:type="spellStart"/>
      <w:r w:rsidR="00376D17">
        <w:rPr>
          <w:rFonts w:cstheme="minorHAnsi"/>
          <w:sz w:val="20"/>
          <w:szCs w:val="20"/>
          <w:lang w:val="en-US"/>
        </w:rPr>
        <w:t>Vision</w:t>
      </w:r>
      <w:r w:rsidR="00376D17" w:rsidRPr="006D51D7">
        <w:rPr>
          <w:rFonts w:cstheme="minorHAnsi"/>
          <w:sz w:val="20"/>
          <w:szCs w:val="20"/>
          <w:lang w:val="en-US"/>
        </w:rPr>
        <w:t>Cats</w:t>
      </w:r>
      <w:proofErr w:type="spellEnd"/>
      <w:r w:rsidR="00376D17" w:rsidRPr="006D51D7">
        <w:rPr>
          <w:rFonts w:cstheme="minorHAnsi"/>
          <w:sz w:val="20"/>
          <w:szCs w:val="20"/>
          <w:lang w:val="en-US"/>
        </w:rPr>
        <w:t xml:space="preserve"> </w:t>
      </w:r>
      <w:r w:rsidRPr="006D51D7">
        <w:rPr>
          <w:rFonts w:cstheme="minorHAnsi"/>
          <w:sz w:val="20"/>
          <w:szCs w:val="20"/>
          <w:lang w:val="en-US"/>
        </w:rPr>
        <w:t>software (</w:t>
      </w:r>
      <w:proofErr w:type="spellStart"/>
      <w:r w:rsidRPr="006D51D7">
        <w:rPr>
          <w:rFonts w:cstheme="minorHAnsi"/>
          <w:sz w:val="20"/>
          <w:szCs w:val="20"/>
          <w:lang w:val="en-US"/>
        </w:rPr>
        <w:t>Camag</w:t>
      </w:r>
      <w:proofErr w:type="spellEnd"/>
      <w:r w:rsidRPr="006D51D7">
        <w:rPr>
          <w:rFonts w:cstheme="minorHAnsi"/>
          <w:sz w:val="20"/>
          <w:szCs w:val="20"/>
          <w:lang w:val="en-US"/>
        </w:rPr>
        <w:t>, Switzerland).</w:t>
      </w:r>
    </w:p>
    <w:p w14:paraId="6C41E92F" w14:textId="60569578" w:rsidR="00A7484F" w:rsidRPr="00D407E5" w:rsidRDefault="00D407E5" w:rsidP="00A7484F">
      <w:pPr>
        <w:jc w:val="both"/>
        <w:rPr>
          <w:rFonts w:cstheme="minorHAnsi"/>
          <w:b/>
          <w:bCs/>
          <w:sz w:val="20"/>
          <w:szCs w:val="20"/>
          <w:lang w:val="en-US"/>
        </w:rPr>
      </w:pPr>
      <w:r w:rsidRPr="00D407E5">
        <w:rPr>
          <w:b/>
          <w:bCs/>
          <w:lang w:val="en-US"/>
        </w:rPr>
        <w:t>Liquid chromatography coupled with tandem mass spectrometry (</w:t>
      </w:r>
      <w:r w:rsidR="00A7484F" w:rsidRPr="00D407E5">
        <w:rPr>
          <w:rFonts w:cstheme="minorHAnsi"/>
          <w:b/>
          <w:bCs/>
          <w:sz w:val="20"/>
          <w:szCs w:val="20"/>
          <w:lang w:val="en-US"/>
        </w:rPr>
        <w:t>LC</w:t>
      </w:r>
      <w:r w:rsidRPr="00D407E5">
        <w:rPr>
          <w:rFonts w:cstheme="minorHAnsi"/>
          <w:b/>
          <w:bCs/>
          <w:sz w:val="20"/>
          <w:szCs w:val="20"/>
          <w:lang w:val="en-US"/>
        </w:rPr>
        <w:t>-</w:t>
      </w:r>
      <w:r w:rsidR="00A7484F" w:rsidRPr="00D407E5">
        <w:rPr>
          <w:rFonts w:cstheme="minorHAnsi"/>
          <w:b/>
          <w:bCs/>
          <w:sz w:val="20"/>
          <w:szCs w:val="20"/>
          <w:lang w:val="en-US"/>
        </w:rPr>
        <w:t>MS</w:t>
      </w:r>
      <w:r w:rsidRPr="00D407E5">
        <w:rPr>
          <w:rFonts w:cstheme="minorHAnsi"/>
          <w:b/>
          <w:bCs/>
          <w:sz w:val="20"/>
          <w:szCs w:val="20"/>
          <w:vertAlign w:val="superscript"/>
          <w:lang w:val="en-US"/>
        </w:rPr>
        <w:t>2</w:t>
      </w:r>
      <w:r w:rsidRPr="00D407E5">
        <w:rPr>
          <w:rFonts w:cstheme="minorHAnsi"/>
          <w:b/>
          <w:bCs/>
          <w:sz w:val="20"/>
          <w:szCs w:val="20"/>
          <w:lang w:val="en-US"/>
        </w:rPr>
        <w:t>)</w:t>
      </w:r>
      <w:r w:rsidR="00A7484F" w:rsidRPr="00D407E5">
        <w:rPr>
          <w:rFonts w:cstheme="minorHAnsi"/>
          <w:b/>
          <w:bCs/>
          <w:sz w:val="20"/>
          <w:szCs w:val="20"/>
          <w:lang w:val="en-US"/>
        </w:rPr>
        <w:t xml:space="preserve"> analysis of ceramides</w:t>
      </w:r>
    </w:p>
    <w:p w14:paraId="379BA962" w14:textId="77777777" w:rsidR="00A7484F" w:rsidRPr="006D51D7" w:rsidRDefault="00A7484F" w:rsidP="00A7484F">
      <w:pPr>
        <w:jc w:val="both"/>
        <w:rPr>
          <w:rFonts w:cstheme="minorHAnsi"/>
          <w:sz w:val="20"/>
          <w:szCs w:val="20"/>
          <w:lang w:val="en-US"/>
        </w:rPr>
      </w:pPr>
      <w:r w:rsidRPr="006D51D7">
        <w:rPr>
          <w:rFonts w:cstheme="minorHAnsi"/>
          <w:sz w:val="20"/>
          <w:szCs w:val="20"/>
          <w:lang w:val="en-US"/>
        </w:rPr>
        <w:t>Sample preparation for LCMS analysis</w:t>
      </w:r>
    </w:p>
    <w:p w14:paraId="69BDF16F" w14:textId="37B9A279" w:rsidR="00A7484F" w:rsidRPr="006D51D7" w:rsidRDefault="00A7484F" w:rsidP="00A7484F">
      <w:pPr>
        <w:jc w:val="both"/>
        <w:rPr>
          <w:rFonts w:cstheme="minorHAnsi"/>
          <w:sz w:val="20"/>
          <w:szCs w:val="20"/>
          <w:lang w:val="en-US"/>
        </w:rPr>
      </w:pPr>
      <w:r w:rsidRPr="006D51D7">
        <w:rPr>
          <w:rFonts w:cstheme="minorHAnsi"/>
          <w:sz w:val="20"/>
          <w:szCs w:val="20"/>
          <w:lang w:val="en-US"/>
        </w:rPr>
        <w:t>Protein content in the TS samples was determined by D-</w:t>
      </w:r>
      <w:proofErr w:type="spellStart"/>
      <w:r w:rsidRPr="006D51D7">
        <w:rPr>
          <w:rFonts w:cstheme="minorHAnsi"/>
          <w:sz w:val="20"/>
          <w:szCs w:val="20"/>
          <w:lang w:val="en-US"/>
        </w:rPr>
        <w:t>Squame</w:t>
      </w:r>
      <w:proofErr w:type="spellEnd"/>
      <w:r w:rsidRPr="006D51D7">
        <w:rPr>
          <w:rFonts w:cstheme="minorHAnsi"/>
          <w:sz w:val="20"/>
          <w:szCs w:val="20"/>
          <w:lang w:val="en-US"/>
        </w:rPr>
        <w:t xml:space="preserve">-Scan (Clinical &amp; </w:t>
      </w:r>
      <w:proofErr w:type="spellStart"/>
      <w:r w:rsidRPr="006D51D7">
        <w:rPr>
          <w:rFonts w:cstheme="minorHAnsi"/>
          <w:sz w:val="20"/>
          <w:szCs w:val="20"/>
          <w:lang w:val="en-US"/>
        </w:rPr>
        <w:t>Derm</w:t>
      </w:r>
      <w:proofErr w:type="spellEnd"/>
      <w:r w:rsidRPr="006D51D7">
        <w:rPr>
          <w:rFonts w:cstheme="minorHAnsi"/>
          <w:sz w:val="20"/>
          <w:szCs w:val="20"/>
          <w:lang w:val="en-US"/>
        </w:rPr>
        <w:t xml:space="preserve">, USA) according to the recommendations from the manufacturer. Always 4 discs from 1 skin spot were transferred into a single 15 mL centrifuge glass tube and 100 µL of the internal standard mixture was added. The internal standard mixture contained ceramides NS (d18:1/14:0), NS (d18:1/19:0), NS (d18:1/25:0), NS (d18:1/31:0), </w:t>
      </w:r>
      <w:proofErr w:type="spellStart"/>
      <w:r w:rsidRPr="006D51D7">
        <w:rPr>
          <w:rFonts w:cstheme="minorHAnsi"/>
          <w:sz w:val="20"/>
          <w:szCs w:val="20"/>
          <w:lang w:val="en-US"/>
        </w:rPr>
        <w:t>NdS</w:t>
      </w:r>
      <w:proofErr w:type="spellEnd"/>
      <w:r w:rsidRPr="006D51D7">
        <w:rPr>
          <w:rFonts w:cstheme="minorHAnsi"/>
          <w:sz w:val="20"/>
          <w:szCs w:val="20"/>
          <w:lang w:val="en-US"/>
        </w:rPr>
        <w:t xml:space="preserve"> (d18:0/14:0), NP (t18:0/14:0), EOS (d18:1/h29:0/18:2) and </w:t>
      </w:r>
      <w:proofErr w:type="spellStart"/>
      <w:r w:rsidRPr="006D51D7">
        <w:rPr>
          <w:rFonts w:cstheme="minorHAnsi"/>
          <w:sz w:val="20"/>
          <w:szCs w:val="20"/>
          <w:lang w:val="en-US"/>
        </w:rPr>
        <w:t>sphingoid</w:t>
      </w:r>
      <w:proofErr w:type="spellEnd"/>
      <w:r w:rsidRPr="006D51D7">
        <w:rPr>
          <w:rFonts w:cstheme="minorHAnsi"/>
          <w:sz w:val="20"/>
          <w:szCs w:val="20"/>
          <w:lang w:val="en-US"/>
        </w:rPr>
        <w:t xml:space="preserve"> bases sphingosine (d14:1) and </w:t>
      </w:r>
      <w:proofErr w:type="spellStart"/>
      <w:r w:rsidRPr="006D51D7">
        <w:rPr>
          <w:rFonts w:cstheme="minorHAnsi"/>
          <w:sz w:val="20"/>
          <w:szCs w:val="20"/>
          <w:lang w:val="en-US"/>
        </w:rPr>
        <w:t>dihydrosphingosine</w:t>
      </w:r>
      <w:proofErr w:type="spellEnd"/>
      <w:r w:rsidRPr="006D51D7">
        <w:rPr>
          <w:rFonts w:cstheme="minorHAnsi"/>
          <w:sz w:val="20"/>
          <w:szCs w:val="20"/>
          <w:lang w:val="en-US"/>
        </w:rPr>
        <w:t xml:space="preserve"> (d17:0) in concentration of 200 nmol</w:t>
      </w:r>
      <w:r w:rsidR="00D97AFE">
        <w:rPr>
          <w:rFonts w:cstheme="minorHAnsi"/>
          <w:sz w:val="20"/>
          <w:szCs w:val="20"/>
          <w:lang w:val="en-US"/>
        </w:rPr>
        <w:t>/</w:t>
      </w:r>
      <w:r w:rsidRPr="006D51D7">
        <w:rPr>
          <w:rFonts w:cstheme="minorHAnsi"/>
          <w:sz w:val="20"/>
          <w:szCs w:val="20"/>
          <w:lang w:val="en-US"/>
        </w:rPr>
        <w:t>L Each tube was filled with 8 mL of solvent (CHCl</w:t>
      </w:r>
      <w:r w:rsidRPr="006D51D7">
        <w:rPr>
          <w:rFonts w:cstheme="minorHAnsi"/>
          <w:sz w:val="20"/>
          <w:szCs w:val="20"/>
          <w:vertAlign w:val="subscript"/>
          <w:lang w:val="en-US"/>
        </w:rPr>
        <w:t>3</w:t>
      </w:r>
      <w:r w:rsidRPr="006D51D7">
        <w:rPr>
          <w:rFonts w:cstheme="minorHAnsi"/>
          <w:sz w:val="20"/>
          <w:szCs w:val="20"/>
          <w:lang w:val="en-US"/>
        </w:rPr>
        <w:t>/MeOH/H</w:t>
      </w:r>
      <w:r w:rsidRPr="006D51D7">
        <w:rPr>
          <w:rFonts w:cstheme="minorHAnsi"/>
          <w:sz w:val="20"/>
          <w:szCs w:val="20"/>
          <w:vertAlign w:val="subscript"/>
          <w:lang w:val="en-US"/>
        </w:rPr>
        <w:t>2</w:t>
      </w:r>
      <w:r w:rsidRPr="006D51D7">
        <w:rPr>
          <w:rFonts w:cstheme="minorHAnsi"/>
          <w:sz w:val="20"/>
          <w:szCs w:val="20"/>
          <w:lang w:val="en-US"/>
        </w:rPr>
        <w:t xml:space="preserve">O, 30:60:8 (v/v/v)) and lipids were extracted overnight at RT shaking </w:t>
      </w:r>
      <w:r w:rsidRPr="006D51D7">
        <w:rPr>
          <w:rFonts w:cstheme="minorHAnsi"/>
          <w:sz w:val="20"/>
          <w:szCs w:val="20"/>
          <w:lang w:val="en-US"/>
        </w:rPr>
        <w:fldChar w:fldCharType="begin"/>
      </w:r>
      <w:r w:rsidR="00762785">
        <w:rPr>
          <w:rFonts w:cstheme="minorHAnsi"/>
          <w:sz w:val="20"/>
          <w:szCs w:val="20"/>
          <w:lang w:val="en-US"/>
        </w:rPr>
        <w:instrText xml:space="preserve"> ADDIN ZOTERO_ITEM CSL_CITATION {"citationID":"74GKsgAH","properties":{"formattedCitation":"(Pilz et al. 2022)","plainCitation":"(Pilz et al. 2022)","noteIndex":0},"citationItems":[{"id":"b538Jgn9/usNNajcZ","uris":["http://zotero.org/users/local/kus4axqO/items/F8ESCKFK"],"uri":["http://zotero.org/users/local/kus4axqO/items/F8ESCKFK"],"itemData":{"id":1427,"type":"article-journal","abstract":"Functional skin barrier requires sphingolipid homeostasis; 3-ketodihydrosphingosine reductase or KDSR is a key enzyme of sphingolipid anabolism catalyzing the reduction of 3-ketodihydrosphingosine to sphinganine. Biallelic mutations in the KDSR gene may cause erythrokeratoderma variabilis et progressive-4, later specified as PERIOPTER syndrome, emphasizing a characteristic periorifical and ptychotropic erythrokeratoderma. We report another patient with compound heterozygous mutations in KDSR, born with generalized harlequin ichthyosis, which progressed into palmoplantar keratoderma. To determine whether patient-associated KDSR mutations lead to KDSR substrate accumulation and/or unrecognized sphingolipid downstream products in stratum corneum (SC), we analyzed lipids of this and previously published patients with non-identical biallelic mutations in KDSR. In SC of both patients, we identified ‘hitherto’ unobserved skin ceramides with an unusual keto-type sphingoid base in lesional and non-lesional areas, which accounted for up to 10% of the measured ceramide species. Furthermore, an overall shorter mean chain length of free and bound sphingoid bases was observed—shorter mean chain length of free sphingoid bases was also observed in lesional psoriasis vulgaris SC, but not generally in lesional atopic dermatitis SC. Formation of keto-type ceramides is probably due to a bottle neck in metabolic flux through KDSR and a bypass by ceramide synthases, which highlights the importance of tight intermediate regulation during sphingolipid anabolism and reveals substrate deprivation as potential therapy.","container-title":"Human Molecular Genetics","DOI":"10.1093/hmg/ddab309","ISSN":"0964-6906","issue":"7","journalAbbreviation":"Human Molecular Genetics","page":"1105-1114","source":"Silverchair","title":"Formation of keto-type ceramides in palmoplantar keratoderma based on biallelic KDSR mutations in patients","volume":"31","author":[{"family":"Pilz","given":"Robert"},{"family":"Opálka","given":"Lukáš"},{"family":"Majcher","given":"Adam"},{"family":"Grimm","given":"Elisabeth"},{"family":"Van Maldergem","given":"Lionel"},{"family":"Mihalceanu","given":"Silvia"},{"family":"Schäkel","given":"Knut"},{"family":"Enk","given":"Alexander"},{"family":"Aubin","given":"François"},{"family":"Bursztejn","given":"Anne-Claire"},{"family":"Brischoux-Boucher","given":"Elise"},{"family":"Fischer","given":"Judith"},{"family":"Sandhoff","given":"Roger"}],"issued":{"date-parts":[["2022",4,1]]}}}],"schema":"https://github.com/citation-style-language/schema/raw/master/csl-citation.json"} </w:instrText>
      </w:r>
      <w:r w:rsidRPr="006D51D7">
        <w:rPr>
          <w:rFonts w:cstheme="minorHAnsi"/>
          <w:sz w:val="20"/>
          <w:szCs w:val="20"/>
          <w:lang w:val="en-US"/>
        </w:rPr>
        <w:fldChar w:fldCharType="separate"/>
      </w:r>
      <w:r w:rsidRPr="006D51D7">
        <w:rPr>
          <w:rFonts w:cstheme="minorHAnsi"/>
          <w:sz w:val="20"/>
          <w:lang w:val="en-US"/>
        </w:rPr>
        <w:t>(Pilz et al. 2022)</w:t>
      </w:r>
      <w:r w:rsidRPr="006D51D7">
        <w:rPr>
          <w:rFonts w:cstheme="minorHAnsi"/>
          <w:sz w:val="20"/>
          <w:szCs w:val="20"/>
          <w:lang w:val="en-US"/>
        </w:rPr>
        <w:fldChar w:fldCharType="end"/>
      </w:r>
      <w:r w:rsidRPr="006D51D7">
        <w:rPr>
          <w:rFonts w:cstheme="minorHAnsi"/>
          <w:sz w:val="20"/>
          <w:szCs w:val="20"/>
          <w:lang w:val="en-US"/>
        </w:rPr>
        <w:t>. Subsequently, the samples were centrifuged (10 min, 3500 RPM) and the supernatant (7 mL) was collected into a separate tube. The test tubes with discs were refilled with 7 mL of additional solvent (CHCl</w:t>
      </w:r>
      <w:r w:rsidRPr="006D51D7">
        <w:rPr>
          <w:rFonts w:cstheme="minorHAnsi"/>
          <w:sz w:val="20"/>
          <w:szCs w:val="20"/>
          <w:vertAlign w:val="subscript"/>
          <w:lang w:val="en-US"/>
        </w:rPr>
        <w:t>3</w:t>
      </w:r>
      <w:r w:rsidRPr="006D51D7">
        <w:rPr>
          <w:rFonts w:cstheme="minorHAnsi"/>
          <w:sz w:val="20"/>
          <w:szCs w:val="20"/>
          <w:lang w:val="en-US"/>
        </w:rPr>
        <w:t>/MeOH/H</w:t>
      </w:r>
      <w:r w:rsidRPr="006D51D7">
        <w:rPr>
          <w:rFonts w:cstheme="minorHAnsi"/>
          <w:sz w:val="20"/>
          <w:szCs w:val="20"/>
          <w:vertAlign w:val="subscript"/>
          <w:lang w:val="en-US"/>
        </w:rPr>
        <w:t>2</w:t>
      </w:r>
      <w:r w:rsidRPr="006D51D7">
        <w:rPr>
          <w:rFonts w:cstheme="minorHAnsi"/>
          <w:sz w:val="20"/>
          <w:szCs w:val="20"/>
          <w:lang w:val="en-US"/>
        </w:rPr>
        <w:t>O 30:60:8 (v/v/v)) and placed in an ultrasonic bath (45 °C) for 3 min and then left for additional 12 min in the bath. After centrifugation (10 min, 3500 RPM), 7 mL of the supernatant was collected and combined with the previously taken supernatants. The lipid extracts were dried under a gentle stream of nitrogen at 43 °C. The dry lipid extract was reconstituted using 1.5 mL of CHCl</w:t>
      </w:r>
      <w:r w:rsidRPr="006D51D7">
        <w:rPr>
          <w:rFonts w:cstheme="minorHAnsi"/>
          <w:sz w:val="20"/>
          <w:szCs w:val="20"/>
          <w:vertAlign w:val="subscript"/>
          <w:lang w:val="en-US"/>
        </w:rPr>
        <w:t>3</w:t>
      </w:r>
      <w:r w:rsidRPr="006D51D7">
        <w:rPr>
          <w:rFonts w:cstheme="minorHAnsi"/>
          <w:sz w:val="20"/>
          <w:szCs w:val="20"/>
          <w:lang w:val="en-US"/>
        </w:rPr>
        <w:t xml:space="preserve">/MeOH 1:9 (v/v), sonicated for 3 minutes, filtered through 0.20 µm PTFE filters and transferred into 1.5 mL vials for LCMS analysis.  </w:t>
      </w:r>
    </w:p>
    <w:p w14:paraId="36E4318D" w14:textId="48FE178A" w:rsidR="00A7484F" w:rsidRPr="006D51D7" w:rsidRDefault="00A7484F" w:rsidP="00A7484F">
      <w:pPr>
        <w:jc w:val="both"/>
        <w:rPr>
          <w:rFonts w:cstheme="minorHAnsi"/>
          <w:sz w:val="20"/>
          <w:szCs w:val="20"/>
          <w:lang w:val="en-US"/>
        </w:rPr>
      </w:pPr>
      <w:r w:rsidRPr="006D51D7">
        <w:rPr>
          <w:rFonts w:cstheme="minorHAnsi"/>
          <w:sz w:val="20"/>
          <w:szCs w:val="20"/>
          <w:lang w:val="en-US"/>
        </w:rPr>
        <w:t>LC</w:t>
      </w:r>
      <w:r w:rsidR="00D407E5">
        <w:rPr>
          <w:rFonts w:cstheme="minorHAnsi"/>
          <w:sz w:val="20"/>
          <w:szCs w:val="20"/>
          <w:lang w:val="en-US"/>
        </w:rPr>
        <w:t>-</w:t>
      </w:r>
      <w:r w:rsidRPr="006D51D7">
        <w:rPr>
          <w:rFonts w:cstheme="minorHAnsi"/>
          <w:sz w:val="20"/>
          <w:szCs w:val="20"/>
          <w:lang w:val="en-US"/>
        </w:rPr>
        <w:t>MS</w:t>
      </w:r>
      <w:r w:rsidR="00D407E5">
        <w:rPr>
          <w:rFonts w:cstheme="minorHAnsi"/>
          <w:sz w:val="20"/>
          <w:szCs w:val="20"/>
          <w:vertAlign w:val="superscript"/>
          <w:lang w:val="en-US"/>
        </w:rPr>
        <w:t>2</w:t>
      </w:r>
      <w:r w:rsidRPr="006D51D7">
        <w:rPr>
          <w:rFonts w:cstheme="minorHAnsi"/>
          <w:sz w:val="20"/>
          <w:szCs w:val="20"/>
          <w:lang w:val="en-US"/>
        </w:rPr>
        <w:t xml:space="preserve"> analysis of </w:t>
      </w:r>
      <w:r w:rsidR="002A381E" w:rsidRPr="006D51D7">
        <w:rPr>
          <w:rFonts w:cstheme="minorHAnsi"/>
          <w:sz w:val="20"/>
          <w:szCs w:val="20"/>
          <w:lang w:val="en-US"/>
        </w:rPr>
        <w:t>SC</w:t>
      </w:r>
      <w:r w:rsidRPr="006D51D7">
        <w:rPr>
          <w:rFonts w:cstheme="minorHAnsi"/>
          <w:sz w:val="20"/>
          <w:szCs w:val="20"/>
          <w:lang w:val="en-US"/>
        </w:rPr>
        <w:t xml:space="preserve"> ceramides </w:t>
      </w:r>
    </w:p>
    <w:p w14:paraId="6B4DBC38" w14:textId="7DE6C14A" w:rsidR="00A7484F" w:rsidRDefault="00A7484F" w:rsidP="00A7484F">
      <w:pPr>
        <w:jc w:val="both"/>
        <w:rPr>
          <w:rFonts w:cstheme="minorHAnsi"/>
          <w:sz w:val="20"/>
          <w:szCs w:val="20"/>
          <w:lang w:val="en-US"/>
        </w:rPr>
      </w:pPr>
      <w:r w:rsidRPr="006D51D7">
        <w:rPr>
          <w:rFonts w:cstheme="minorHAnsi"/>
          <w:sz w:val="20"/>
          <w:szCs w:val="20"/>
          <w:lang w:val="en-US"/>
        </w:rPr>
        <w:t xml:space="preserve">Ceramides and </w:t>
      </w:r>
      <w:proofErr w:type="spellStart"/>
      <w:r w:rsidRPr="006D51D7">
        <w:rPr>
          <w:rFonts w:cstheme="minorHAnsi"/>
          <w:sz w:val="20"/>
          <w:szCs w:val="20"/>
          <w:lang w:val="en-US"/>
        </w:rPr>
        <w:t>sphingoid</w:t>
      </w:r>
      <w:proofErr w:type="spellEnd"/>
      <w:r w:rsidRPr="006D51D7">
        <w:rPr>
          <w:rFonts w:cstheme="minorHAnsi"/>
          <w:sz w:val="20"/>
          <w:szCs w:val="20"/>
          <w:lang w:val="en-US"/>
        </w:rPr>
        <w:t xml:space="preserve"> bases were analyzed using Shimadzu prominence HPLC instrument and Shimadzu LCMS 8050 instrument (both Shimadzu, Japan). Ceramides were separated on 15 cm </w:t>
      </w:r>
      <w:proofErr w:type="spellStart"/>
      <w:r w:rsidRPr="006D51D7">
        <w:rPr>
          <w:rFonts w:cstheme="minorHAnsi"/>
          <w:sz w:val="20"/>
          <w:szCs w:val="20"/>
          <w:lang w:val="en-US"/>
        </w:rPr>
        <w:t>Ascentis</w:t>
      </w:r>
      <w:proofErr w:type="spellEnd"/>
      <w:r w:rsidRPr="006D51D7">
        <w:rPr>
          <w:rFonts w:cstheme="minorHAnsi"/>
          <w:sz w:val="20"/>
          <w:szCs w:val="20"/>
          <w:lang w:val="en-US"/>
        </w:rPr>
        <w:t xml:space="preserve"> C18 column (15 cm × 2.1 mm; 3 µm, </w:t>
      </w:r>
      <w:proofErr w:type="spellStart"/>
      <w:r w:rsidRPr="006D51D7">
        <w:rPr>
          <w:rFonts w:cstheme="minorHAnsi"/>
          <w:sz w:val="20"/>
          <w:szCs w:val="20"/>
          <w:lang w:val="en-US"/>
        </w:rPr>
        <w:t>Supelco</w:t>
      </w:r>
      <w:proofErr w:type="spellEnd"/>
      <w:r w:rsidRPr="006D51D7">
        <w:rPr>
          <w:rFonts w:cstheme="minorHAnsi"/>
          <w:sz w:val="20"/>
          <w:szCs w:val="20"/>
          <w:lang w:val="en-US"/>
        </w:rPr>
        <w:t xml:space="preserve">, USA) using a gradient between 57 % solvent A (50 % MeOH, 50 % water) and 99 % solvent B (99 % isopropanol, 1 % MeOH), both containing 10 mM ammonium </w:t>
      </w:r>
      <w:proofErr w:type="spellStart"/>
      <w:r w:rsidRPr="006D51D7">
        <w:rPr>
          <w:rFonts w:cstheme="minorHAnsi"/>
          <w:sz w:val="20"/>
          <w:szCs w:val="20"/>
          <w:lang w:val="en-US"/>
        </w:rPr>
        <w:t>formate</w:t>
      </w:r>
      <w:proofErr w:type="spellEnd"/>
      <w:r w:rsidRPr="006D51D7">
        <w:rPr>
          <w:rFonts w:cstheme="minorHAnsi"/>
          <w:sz w:val="20"/>
          <w:szCs w:val="20"/>
          <w:lang w:val="en-US"/>
        </w:rPr>
        <w:t xml:space="preserve"> and 0.1 % formic acid as additives </w:t>
      </w:r>
      <w:r w:rsidRPr="00123DBB">
        <w:rPr>
          <w:rFonts w:cstheme="minorHAnsi"/>
          <w:sz w:val="20"/>
          <w:szCs w:val="20"/>
          <w:highlight w:val="yellow"/>
          <w:lang w:val="en-US"/>
        </w:rPr>
        <w:t>(</w:t>
      </w:r>
      <w:r w:rsidR="00123DBB" w:rsidRPr="00123DBB">
        <w:rPr>
          <w:rFonts w:cstheme="minorHAnsi"/>
          <w:sz w:val="20"/>
          <w:szCs w:val="20"/>
          <w:highlight w:val="yellow"/>
          <w:lang w:val="en-US"/>
        </w:rPr>
        <w:t>see Ta</w:t>
      </w:r>
      <w:r w:rsidR="00357123">
        <w:rPr>
          <w:rFonts w:cstheme="minorHAnsi"/>
          <w:sz w:val="20"/>
          <w:szCs w:val="20"/>
          <w:highlight w:val="yellow"/>
          <w:lang w:val="en-US"/>
        </w:rPr>
        <w:t xml:space="preserve">b. </w:t>
      </w:r>
      <w:r w:rsidR="00123DBB" w:rsidRPr="00123DBB">
        <w:rPr>
          <w:rFonts w:cstheme="minorHAnsi"/>
          <w:sz w:val="20"/>
          <w:szCs w:val="20"/>
          <w:highlight w:val="yellow"/>
          <w:lang w:val="en-US"/>
        </w:rPr>
        <w:t>S</w:t>
      </w:r>
      <w:r w:rsidR="00142856">
        <w:rPr>
          <w:rFonts w:cstheme="minorHAnsi"/>
          <w:sz w:val="20"/>
          <w:szCs w:val="20"/>
          <w:highlight w:val="yellow"/>
          <w:lang w:val="en-US"/>
        </w:rPr>
        <w:t>2</w:t>
      </w:r>
      <w:r w:rsidR="00123DBB" w:rsidRPr="00123DBB">
        <w:rPr>
          <w:rFonts w:cstheme="minorHAnsi"/>
          <w:sz w:val="20"/>
          <w:szCs w:val="20"/>
          <w:highlight w:val="yellow"/>
          <w:lang w:val="en-US"/>
        </w:rPr>
        <w:t>)</w:t>
      </w:r>
      <w:r w:rsidRPr="00123DBB">
        <w:rPr>
          <w:rFonts w:cstheme="minorHAnsi"/>
          <w:sz w:val="20"/>
          <w:szCs w:val="20"/>
          <w:lang w:val="en-US"/>
        </w:rPr>
        <w:t xml:space="preserve"> </w:t>
      </w:r>
      <w:r w:rsidRPr="006D51D7">
        <w:rPr>
          <w:rFonts w:cstheme="minorHAnsi"/>
          <w:sz w:val="20"/>
          <w:szCs w:val="20"/>
          <w:lang w:val="en-US"/>
        </w:rPr>
        <w:t>at a flow rate of 0.2 mL/min at 30 °C. Lipids analyzed via LCMS with their corresponding transitions and retention times are listed in</w:t>
      </w:r>
      <w:r w:rsidR="00D97AFE">
        <w:rPr>
          <w:rFonts w:cstheme="minorHAnsi"/>
          <w:sz w:val="20"/>
          <w:szCs w:val="20"/>
          <w:lang w:val="en-US"/>
        </w:rPr>
        <w:t xml:space="preserve"> </w:t>
      </w:r>
      <w:r w:rsidR="00123DBB" w:rsidRPr="00123DBB">
        <w:rPr>
          <w:rFonts w:cstheme="minorHAnsi"/>
          <w:sz w:val="20"/>
          <w:szCs w:val="20"/>
          <w:highlight w:val="yellow"/>
          <w:lang w:val="en-US"/>
        </w:rPr>
        <w:t>Tab</w:t>
      </w:r>
      <w:r w:rsidR="00357123">
        <w:rPr>
          <w:rFonts w:cstheme="minorHAnsi"/>
          <w:sz w:val="20"/>
          <w:szCs w:val="20"/>
          <w:highlight w:val="yellow"/>
          <w:lang w:val="en-US"/>
        </w:rPr>
        <w:t xml:space="preserve">. </w:t>
      </w:r>
      <w:r w:rsidR="00123DBB" w:rsidRPr="00123DBB">
        <w:rPr>
          <w:rFonts w:cstheme="minorHAnsi"/>
          <w:sz w:val="20"/>
          <w:szCs w:val="20"/>
          <w:highlight w:val="yellow"/>
          <w:lang w:val="en-US"/>
        </w:rPr>
        <w:t>S</w:t>
      </w:r>
      <w:r w:rsidR="00142856">
        <w:rPr>
          <w:rFonts w:cstheme="minorHAnsi"/>
          <w:sz w:val="20"/>
          <w:szCs w:val="20"/>
          <w:highlight w:val="yellow"/>
          <w:lang w:val="en-US"/>
        </w:rPr>
        <w:t>3</w:t>
      </w:r>
      <w:r w:rsidRPr="00123DBB">
        <w:rPr>
          <w:rFonts w:cstheme="minorHAnsi"/>
          <w:sz w:val="20"/>
          <w:szCs w:val="20"/>
          <w:lang w:val="en-US"/>
        </w:rPr>
        <w:t xml:space="preserve"> </w:t>
      </w:r>
      <w:r w:rsidRPr="006D51D7">
        <w:rPr>
          <w:rFonts w:cstheme="minorHAnsi"/>
          <w:sz w:val="20"/>
          <w:szCs w:val="20"/>
          <w:lang w:val="en-US"/>
        </w:rPr>
        <w:t xml:space="preserve">and were detected using multi-reaction monitoring (MRM). The quantification was performed based on the previously-mentioned internal standards and the following external standards: Ceramide NS(d18:1;24:0), </w:t>
      </w:r>
      <w:proofErr w:type="spellStart"/>
      <w:r w:rsidRPr="006D51D7">
        <w:rPr>
          <w:rFonts w:cstheme="minorHAnsi"/>
          <w:sz w:val="20"/>
          <w:szCs w:val="20"/>
          <w:lang w:val="en-US"/>
        </w:rPr>
        <w:t>NdS</w:t>
      </w:r>
      <w:proofErr w:type="spellEnd"/>
      <w:r w:rsidRPr="006D51D7">
        <w:rPr>
          <w:rFonts w:cstheme="minorHAnsi"/>
          <w:sz w:val="20"/>
          <w:szCs w:val="20"/>
          <w:lang w:val="en-US"/>
        </w:rPr>
        <w:t xml:space="preserve">(d18:0;24:0), NP(t18:0;24:0), NH(t18:1;24:0), EOS(d18:1;h32:0;18:2), EOP(t18:1;h32:0;18:2), </w:t>
      </w:r>
      <w:proofErr w:type="spellStart"/>
      <w:r w:rsidRPr="006D51D7">
        <w:rPr>
          <w:rFonts w:cstheme="minorHAnsi"/>
          <w:sz w:val="20"/>
          <w:szCs w:val="20"/>
          <w:lang w:val="en-US"/>
        </w:rPr>
        <w:t>EOdS</w:t>
      </w:r>
      <w:proofErr w:type="spellEnd"/>
      <w:r w:rsidRPr="006D51D7">
        <w:rPr>
          <w:rFonts w:cstheme="minorHAnsi"/>
          <w:sz w:val="20"/>
          <w:szCs w:val="20"/>
          <w:lang w:val="en-US"/>
        </w:rPr>
        <w:t xml:space="preserve">(d18:0;h32:0;18:2), OS(d18:1;h32:0), </w:t>
      </w:r>
      <w:proofErr w:type="spellStart"/>
      <w:r w:rsidRPr="006D51D7">
        <w:rPr>
          <w:rFonts w:cstheme="minorHAnsi"/>
          <w:sz w:val="20"/>
          <w:szCs w:val="20"/>
          <w:lang w:val="en-US"/>
        </w:rPr>
        <w:t>OdS</w:t>
      </w:r>
      <w:proofErr w:type="spellEnd"/>
      <w:r w:rsidRPr="006D51D7">
        <w:rPr>
          <w:rFonts w:cstheme="minorHAnsi"/>
          <w:sz w:val="20"/>
          <w:szCs w:val="20"/>
          <w:lang w:val="en-US"/>
        </w:rPr>
        <w:t xml:space="preserve">(d18:0;h32:0), OP(t18:0;h32:0), AS(d18:1;h24:0), </w:t>
      </w:r>
      <w:proofErr w:type="spellStart"/>
      <w:r w:rsidRPr="006D51D7">
        <w:rPr>
          <w:rFonts w:cstheme="minorHAnsi"/>
          <w:sz w:val="20"/>
          <w:szCs w:val="20"/>
          <w:lang w:val="en-US"/>
        </w:rPr>
        <w:t>AdS</w:t>
      </w:r>
      <w:proofErr w:type="spellEnd"/>
      <w:r w:rsidRPr="006D51D7">
        <w:rPr>
          <w:rFonts w:cstheme="minorHAnsi"/>
          <w:sz w:val="20"/>
          <w:szCs w:val="20"/>
          <w:lang w:val="en-US"/>
        </w:rPr>
        <w:t xml:space="preserve">(d18:0;h24:0), AP(t18:0;h24:0) and </w:t>
      </w:r>
      <w:proofErr w:type="spellStart"/>
      <w:r w:rsidRPr="006D51D7">
        <w:rPr>
          <w:rFonts w:cstheme="minorHAnsi"/>
          <w:sz w:val="20"/>
          <w:szCs w:val="20"/>
          <w:lang w:val="en-US"/>
        </w:rPr>
        <w:t>sphingoid</w:t>
      </w:r>
      <w:proofErr w:type="spellEnd"/>
      <w:r w:rsidRPr="006D51D7">
        <w:rPr>
          <w:rFonts w:cstheme="minorHAnsi"/>
          <w:sz w:val="20"/>
          <w:szCs w:val="20"/>
          <w:lang w:val="en-US"/>
        </w:rPr>
        <w:t xml:space="preserve"> bases sphingosine (d18:1), </w:t>
      </w:r>
      <w:proofErr w:type="spellStart"/>
      <w:r w:rsidRPr="006D51D7">
        <w:rPr>
          <w:rFonts w:cstheme="minorHAnsi"/>
          <w:sz w:val="20"/>
          <w:szCs w:val="20"/>
          <w:lang w:val="en-US"/>
        </w:rPr>
        <w:t>dihydrosphingosine</w:t>
      </w:r>
      <w:proofErr w:type="spellEnd"/>
      <w:r w:rsidRPr="006D51D7">
        <w:rPr>
          <w:rFonts w:cstheme="minorHAnsi"/>
          <w:sz w:val="20"/>
          <w:szCs w:val="20"/>
          <w:lang w:val="en-US"/>
        </w:rPr>
        <w:t xml:space="preserve"> (d18:0) and </w:t>
      </w:r>
      <w:proofErr w:type="spellStart"/>
      <w:r w:rsidRPr="006D51D7">
        <w:rPr>
          <w:rFonts w:cstheme="minorHAnsi"/>
          <w:sz w:val="20"/>
          <w:szCs w:val="20"/>
          <w:lang w:val="en-US"/>
        </w:rPr>
        <w:t>phytosphingosine</w:t>
      </w:r>
      <w:proofErr w:type="spellEnd"/>
      <w:r w:rsidRPr="006D51D7">
        <w:rPr>
          <w:rFonts w:cstheme="minorHAnsi"/>
          <w:sz w:val="20"/>
          <w:szCs w:val="20"/>
          <w:lang w:val="en-US"/>
        </w:rPr>
        <w:t xml:space="preserve"> (t18:0). </w:t>
      </w:r>
      <w:proofErr w:type="spellStart"/>
      <w:r w:rsidRPr="006D51D7">
        <w:rPr>
          <w:rFonts w:cstheme="minorHAnsi"/>
          <w:sz w:val="20"/>
          <w:szCs w:val="20"/>
          <w:lang w:val="en-US"/>
        </w:rPr>
        <w:t>Sphingoid</w:t>
      </w:r>
      <w:proofErr w:type="spellEnd"/>
      <w:r w:rsidRPr="006D51D7">
        <w:rPr>
          <w:rFonts w:cstheme="minorHAnsi"/>
          <w:sz w:val="20"/>
          <w:szCs w:val="20"/>
          <w:lang w:val="en-US"/>
        </w:rPr>
        <w:t xml:space="preserve"> bases were purchased from Avanti Polar Lipids (Alabaster, USA), ceramides were prepared by a direct acylation of </w:t>
      </w:r>
      <w:proofErr w:type="spellStart"/>
      <w:r w:rsidRPr="006D51D7">
        <w:rPr>
          <w:rFonts w:cstheme="minorHAnsi"/>
          <w:sz w:val="20"/>
          <w:szCs w:val="20"/>
          <w:lang w:val="en-US"/>
        </w:rPr>
        <w:t>sphingoid</w:t>
      </w:r>
      <w:proofErr w:type="spellEnd"/>
      <w:r w:rsidRPr="006D51D7">
        <w:rPr>
          <w:rFonts w:cstheme="minorHAnsi"/>
          <w:sz w:val="20"/>
          <w:szCs w:val="20"/>
          <w:lang w:val="en-US"/>
        </w:rPr>
        <w:t xml:space="preserve"> bases with appropriate fatty acids using </w:t>
      </w:r>
      <w:r w:rsidRPr="006D51D7">
        <w:rPr>
          <w:rFonts w:cstheme="minorHAnsi"/>
          <w:i/>
          <w:iCs/>
          <w:sz w:val="20"/>
          <w:szCs w:val="20"/>
          <w:lang w:val="en-US"/>
        </w:rPr>
        <w:t>N</w:t>
      </w:r>
      <w:r w:rsidRPr="006D51D7">
        <w:rPr>
          <w:rFonts w:cstheme="minorHAnsi"/>
          <w:sz w:val="20"/>
          <w:szCs w:val="20"/>
          <w:lang w:val="en-US"/>
        </w:rPr>
        <w:t>-(3-dimethylaminopropyl)-</w:t>
      </w:r>
      <w:r w:rsidRPr="006D51D7">
        <w:rPr>
          <w:rFonts w:cstheme="minorHAnsi"/>
          <w:i/>
          <w:iCs/>
          <w:sz w:val="20"/>
          <w:szCs w:val="20"/>
          <w:lang w:val="en-US"/>
        </w:rPr>
        <w:t>N′</w:t>
      </w:r>
      <w:r w:rsidRPr="006D51D7">
        <w:rPr>
          <w:rFonts w:cstheme="minorHAnsi"/>
          <w:sz w:val="20"/>
          <w:szCs w:val="20"/>
          <w:lang w:val="en-US"/>
        </w:rPr>
        <w:t>-</w:t>
      </w:r>
      <w:proofErr w:type="spellStart"/>
      <w:r w:rsidRPr="006D51D7">
        <w:rPr>
          <w:rFonts w:cstheme="minorHAnsi"/>
          <w:sz w:val="20"/>
          <w:szCs w:val="20"/>
          <w:lang w:val="en-US"/>
        </w:rPr>
        <w:t>ethylcarbodiimide</w:t>
      </w:r>
      <w:proofErr w:type="spellEnd"/>
      <w:r w:rsidRPr="006D51D7">
        <w:rPr>
          <w:rFonts w:cstheme="minorHAnsi"/>
          <w:sz w:val="20"/>
          <w:szCs w:val="20"/>
          <w:lang w:val="en-US"/>
        </w:rPr>
        <w:t xml:space="preserve"> and 1-hydroxybenzotriazole hydrate. </w:t>
      </w:r>
      <w:r w:rsidRPr="006D51D7">
        <w:rPr>
          <w:rStyle w:val="cf01"/>
          <w:rFonts w:asciiTheme="minorHAnsi" w:hAnsiTheme="minorHAnsi" w:cstheme="minorHAnsi"/>
          <w:sz w:val="20"/>
          <w:szCs w:val="20"/>
          <w:lang w:val="en-US"/>
        </w:rPr>
        <w:t>ω</w:t>
      </w:r>
      <w:r w:rsidRPr="006D51D7">
        <w:rPr>
          <w:rStyle w:val="cf01"/>
          <w:rFonts w:asciiTheme="minorHAnsi" w:hAnsiTheme="minorHAnsi" w:cstheme="minorHAnsi"/>
          <w:sz w:val="20"/>
          <w:szCs w:val="20"/>
          <w:lang w:val="en-US"/>
        </w:rPr>
        <w:noBreakHyphen/>
      </w:r>
      <w:proofErr w:type="spellStart"/>
      <w:r w:rsidRPr="006D51D7">
        <w:rPr>
          <w:rStyle w:val="cf01"/>
          <w:rFonts w:asciiTheme="minorHAnsi" w:hAnsiTheme="minorHAnsi" w:cstheme="minorHAnsi"/>
          <w:sz w:val="20"/>
          <w:szCs w:val="20"/>
          <w:lang w:val="en-US"/>
        </w:rPr>
        <w:t>esterificated</w:t>
      </w:r>
      <w:proofErr w:type="spellEnd"/>
      <w:r w:rsidRPr="006D51D7">
        <w:rPr>
          <w:rStyle w:val="cf01"/>
          <w:rFonts w:asciiTheme="minorHAnsi" w:hAnsiTheme="minorHAnsi" w:cstheme="minorHAnsi"/>
          <w:sz w:val="20"/>
          <w:szCs w:val="20"/>
          <w:lang w:val="en-US"/>
        </w:rPr>
        <w:t xml:space="preserve"> and ω-hydroxylated </w:t>
      </w:r>
      <w:r w:rsidRPr="006D51D7">
        <w:rPr>
          <w:rFonts w:cstheme="minorHAnsi"/>
          <w:sz w:val="20"/>
          <w:szCs w:val="20"/>
          <w:lang w:val="en-US"/>
        </w:rPr>
        <w:t xml:space="preserve">ceramides were prepared according to a modified procedure based on </w:t>
      </w:r>
      <w:proofErr w:type="spellStart"/>
      <w:r w:rsidRPr="006D51D7">
        <w:rPr>
          <w:rFonts w:cstheme="minorHAnsi"/>
          <w:sz w:val="20"/>
          <w:szCs w:val="20"/>
          <w:lang w:val="en-US"/>
        </w:rPr>
        <w:t>Opálka</w:t>
      </w:r>
      <w:proofErr w:type="spellEnd"/>
      <w:r w:rsidRPr="006D51D7">
        <w:rPr>
          <w:rFonts w:cstheme="minorHAnsi"/>
          <w:sz w:val="20"/>
          <w:szCs w:val="20"/>
          <w:lang w:val="en-US"/>
        </w:rPr>
        <w:t xml:space="preserve"> et al. </w:t>
      </w:r>
      <w:r w:rsidRPr="006D51D7">
        <w:rPr>
          <w:rFonts w:cstheme="minorHAnsi"/>
          <w:sz w:val="20"/>
          <w:szCs w:val="20"/>
          <w:lang w:val="en-US"/>
        </w:rPr>
        <w:fldChar w:fldCharType="begin"/>
      </w:r>
      <w:r w:rsidR="00762785">
        <w:rPr>
          <w:rFonts w:cstheme="minorHAnsi"/>
          <w:sz w:val="20"/>
          <w:szCs w:val="20"/>
          <w:lang w:val="en-US"/>
        </w:rPr>
        <w:instrText xml:space="preserve"> ADDIN ZOTERO_ITEM CSL_CITATION {"citationID":"T2JuPxYL","properties":{"formattedCitation":"(Op\\uc0\\u225{}lka et al. 2015)","plainCitation":"(Opálka et al. 2015)","noteIndex":0},"citationItems":[{"id":"b538Jgn9/ys1kXC40","uris":["http://zotero.org/users/local/kus4axqO/items/M3HM4QTV"],"uri":["http://zotero.org/users/local/kus4axqO/items/M3HM4QTV"],"itemData":{"id":1132,"type":"article-journal","abstract":"Ceramides with ultralong chains (≥30 carbons), also known as acylceramides, play a critical role in the survival of mammals on dry land. An efficient and scalable synthesis of four major classes of ultralong human skin ceramides is reported. The key approach involves the use of a succinimidyl ester that acts as a protective group, helps overcome the extremely low solubility, and simultaneously activates the fatty acid for its clean and high-yielding attachment to a sphingoid base.","container-title":"Organic Letters","DOI":"10.1021/acs.orglett.5b02816","ISSN":"1523-7060","issue":"21","journalAbbreviation":"Org. Lett.","note":"publisher: American Chemical Society","page":"5456-5459","source":"ACS Publications","title":"Scalable Synthesis of Human Ultralong Chain Ceramides","volume":"17","author":[{"family":"Opálka","given":"Lukáš"},{"family":"Kováčik","given":"Andrej"},{"family":"Sochorová","given":"Michaela"},{"family":"Roh","given":"Jaroslav"},{"family":"Kuneš","given":"Jiří"},{"family":"Lenčo","given":"Juraj"},{"family":"Vávrová","given":"Kateřina"}],"issued":{"date-parts":[["2015",11,6]]}}}],"schema":"https://github.com/citation-style-language/schema/raw/master/csl-citation.json"} </w:instrText>
      </w:r>
      <w:r w:rsidRPr="006D51D7">
        <w:rPr>
          <w:rFonts w:cstheme="minorHAnsi"/>
          <w:sz w:val="20"/>
          <w:szCs w:val="20"/>
          <w:lang w:val="en-US"/>
        </w:rPr>
        <w:fldChar w:fldCharType="separate"/>
      </w:r>
      <w:r w:rsidRPr="006D51D7">
        <w:rPr>
          <w:rFonts w:cstheme="minorHAnsi"/>
          <w:sz w:val="20"/>
          <w:szCs w:val="24"/>
          <w:lang w:val="en-US"/>
        </w:rPr>
        <w:t>(Opálka et al. 2015)</w:t>
      </w:r>
      <w:r w:rsidRPr="006D51D7">
        <w:rPr>
          <w:rFonts w:cstheme="minorHAnsi"/>
          <w:sz w:val="20"/>
          <w:szCs w:val="20"/>
          <w:lang w:val="en-US"/>
        </w:rPr>
        <w:fldChar w:fldCharType="end"/>
      </w:r>
      <w:r w:rsidRPr="006D51D7">
        <w:rPr>
          <w:rFonts w:cstheme="minorHAnsi"/>
          <w:sz w:val="20"/>
          <w:szCs w:val="20"/>
          <w:lang w:val="en-US"/>
        </w:rPr>
        <w:t xml:space="preserve">. For quantification, the correction for increasing sphingolipid chain length was </w:t>
      </w:r>
      <w:proofErr w:type="gramStart"/>
      <w:r w:rsidRPr="006D51D7">
        <w:rPr>
          <w:rFonts w:cstheme="minorHAnsi"/>
          <w:sz w:val="20"/>
          <w:szCs w:val="20"/>
          <w:lang w:val="en-US"/>
        </w:rPr>
        <w:t>taken into account</w:t>
      </w:r>
      <w:proofErr w:type="gramEnd"/>
      <w:r w:rsidRPr="006D51D7">
        <w:rPr>
          <w:rFonts w:cstheme="minorHAnsi"/>
          <w:sz w:val="20"/>
          <w:szCs w:val="20"/>
          <w:lang w:val="en-US"/>
        </w:rPr>
        <w:t>.</w:t>
      </w:r>
    </w:p>
    <w:p w14:paraId="6DB6E7EB" w14:textId="1CEC1CE2" w:rsidR="00142856" w:rsidRDefault="00142856" w:rsidP="00A7484F">
      <w:pPr>
        <w:jc w:val="both"/>
        <w:rPr>
          <w:rFonts w:cstheme="minorHAnsi"/>
          <w:sz w:val="20"/>
          <w:szCs w:val="20"/>
          <w:lang w:val="en-US"/>
        </w:rPr>
      </w:pPr>
    </w:p>
    <w:tbl>
      <w:tblPr>
        <w:tblStyle w:val="Mkatabulky"/>
        <w:tblW w:w="4034" w:type="dxa"/>
        <w:tblLook w:val="04A0" w:firstRow="1" w:lastRow="0" w:firstColumn="1" w:lastColumn="0" w:noHBand="0" w:noVBand="1"/>
      </w:tblPr>
      <w:tblGrid>
        <w:gridCol w:w="2488"/>
        <w:gridCol w:w="1546"/>
      </w:tblGrid>
      <w:tr w:rsidR="00416F69" w:rsidRPr="000A01A6" w14:paraId="18BB570D" w14:textId="77777777" w:rsidTr="00416F69">
        <w:trPr>
          <w:trHeight w:val="900"/>
        </w:trPr>
        <w:tc>
          <w:tcPr>
            <w:tcW w:w="2488" w:type="dxa"/>
            <w:noWrap/>
            <w:vAlign w:val="center"/>
          </w:tcPr>
          <w:p w14:paraId="68186760" w14:textId="09DB980D" w:rsidR="00376D17" w:rsidRPr="000A01A6" w:rsidRDefault="00376D17" w:rsidP="00376D17">
            <w:pPr>
              <w:rPr>
                <w:rFonts w:ascii="Calibri" w:eastAsia="Times New Roman" w:hAnsi="Calibri" w:cs="Calibri"/>
                <w:color w:val="000000"/>
                <w:lang w:eastAsia="cs-CZ"/>
              </w:rPr>
            </w:pPr>
            <w:r>
              <w:rPr>
                <w:rFonts w:ascii="Calibri" w:eastAsia="Times New Roman" w:hAnsi="Calibri" w:cs="Calibri"/>
                <w:color w:val="000000"/>
                <w:lang w:eastAsia="cs-CZ"/>
              </w:rPr>
              <w:t>Lipid standard</w:t>
            </w:r>
          </w:p>
        </w:tc>
        <w:tc>
          <w:tcPr>
            <w:tcW w:w="1546" w:type="dxa"/>
            <w:vAlign w:val="center"/>
          </w:tcPr>
          <w:p w14:paraId="0B42B235" w14:textId="5AD780DE" w:rsidR="00376D17" w:rsidRPr="000A01A6" w:rsidRDefault="00376D17" w:rsidP="00376D17">
            <w:pPr>
              <w:rPr>
                <w:rFonts w:ascii="Calibri" w:eastAsia="Times New Roman" w:hAnsi="Calibri" w:cs="Calibri"/>
                <w:color w:val="000000"/>
                <w:lang w:eastAsia="cs-CZ"/>
              </w:rPr>
            </w:pPr>
            <w:proofErr w:type="spellStart"/>
            <w:r>
              <w:rPr>
                <w:rFonts w:ascii="Calibri" w:eastAsia="Times New Roman" w:hAnsi="Calibri" w:cs="Calibri"/>
                <w:color w:val="000000"/>
                <w:lang w:eastAsia="cs-CZ"/>
              </w:rPr>
              <w:t>Calibration</w:t>
            </w:r>
            <w:proofErr w:type="spellEnd"/>
            <w:r>
              <w:rPr>
                <w:rFonts w:ascii="Calibri" w:eastAsia="Times New Roman" w:hAnsi="Calibri" w:cs="Calibri"/>
                <w:color w:val="000000"/>
                <w:lang w:eastAsia="cs-CZ"/>
              </w:rPr>
              <w:t xml:space="preserve"> </w:t>
            </w:r>
            <w:proofErr w:type="spellStart"/>
            <w:r>
              <w:rPr>
                <w:rFonts w:ascii="Calibri" w:eastAsia="Times New Roman" w:hAnsi="Calibri" w:cs="Calibri"/>
                <w:color w:val="000000"/>
                <w:lang w:eastAsia="cs-CZ"/>
              </w:rPr>
              <w:t>curve</w:t>
            </w:r>
            <w:proofErr w:type="spellEnd"/>
            <w:r>
              <w:rPr>
                <w:rFonts w:ascii="Calibri" w:eastAsia="Times New Roman" w:hAnsi="Calibri" w:cs="Calibri"/>
                <w:color w:val="000000"/>
                <w:lang w:eastAsia="cs-CZ"/>
              </w:rPr>
              <w:t xml:space="preserve"> </w:t>
            </w:r>
            <w:proofErr w:type="spellStart"/>
            <w:r>
              <w:rPr>
                <w:rFonts w:ascii="Calibri" w:eastAsia="Times New Roman" w:hAnsi="Calibri" w:cs="Calibri"/>
                <w:color w:val="000000"/>
                <w:lang w:eastAsia="cs-CZ"/>
              </w:rPr>
              <w:t>range</w:t>
            </w:r>
            <w:proofErr w:type="spellEnd"/>
            <w:r>
              <w:rPr>
                <w:rFonts w:ascii="Calibri" w:eastAsia="Times New Roman" w:hAnsi="Calibri" w:cs="Calibri"/>
                <w:color w:val="000000"/>
                <w:lang w:eastAsia="cs-CZ"/>
              </w:rPr>
              <w:t xml:space="preserve"> </w:t>
            </w:r>
            <w:r w:rsidRPr="00376D17">
              <w:rPr>
                <w:rFonts w:ascii="Calibri" w:eastAsia="Times New Roman" w:hAnsi="Calibri" w:cs="Calibri"/>
                <w:color w:val="000000"/>
                <w:lang w:eastAsia="cs-CZ"/>
              </w:rPr>
              <w:t>[µg]</w:t>
            </w:r>
          </w:p>
        </w:tc>
      </w:tr>
      <w:tr w:rsidR="00416F69" w:rsidRPr="000A01A6" w14:paraId="3D8FA3C3" w14:textId="77777777" w:rsidTr="00416F69">
        <w:trPr>
          <w:trHeight w:val="300"/>
        </w:trPr>
        <w:tc>
          <w:tcPr>
            <w:tcW w:w="2488" w:type="dxa"/>
            <w:noWrap/>
            <w:vAlign w:val="center"/>
          </w:tcPr>
          <w:p w14:paraId="66073F40" w14:textId="7FE13B34" w:rsidR="00376D17" w:rsidRPr="000A01A6" w:rsidRDefault="00376D17" w:rsidP="00376D17">
            <w:pPr>
              <w:rPr>
                <w:rFonts w:ascii="Calibri" w:eastAsia="Times New Roman" w:hAnsi="Calibri" w:cs="Calibri"/>
                <w:color w:val="000000"/>
                <w:lang w:eastAsia="cs-CZ"/>
              </w:rPr>
            </w:pPr>
            <w:r>
              <w:rPr>
                <w:rFonts w:ascii="Calibri" w:eastAsia="Times New Roman" w:hAnsi="Calibri" w:cs="Calibri"/>
                <w:color w:val="000000"/>
                <w:lang w:eastAsia="cs-CZ"/>
              </w:rPr>
              <w:t>Cholesterol</w:t>
            </w:r>
          </w:p>
        </w:tc>
        <w:tc>
          <w:tcPr>
            <w:tcW w:w="1546" w:type="dxa"/>
            <w:noWrap/>
            <w:vAlign w:val="center"/>
          </w:tcPr>
          <w:p w14:paraId="3F125690" w14:textId="7A4850C9" w:rsidR="00376D17" w:rsidRPr="000A01A6" w:rsidRDefault="00416F69" w:rsidP="00376D17">
            <w:pPr>
              <w:rPr>
                <w:rFonts w:ascii="Calibri" w:eastAsia="Times New Roman" w:hAnsi="Calibri" w:cs="Calibri"/>
                <w:color w:val="000000"/>
                <w:lang w:eastAsia="cs-CZ"/>
              </w:rPr>
            </w:pPr>
            <w:r>
              <w:rPr>
                <w:rFonts w:ascii="Calibri" w:eastAsia="Times New Roman" w:hAnsi="Calibri" w:cs="Calibri"/>
                <w:color w:val="000000"/>
                <w:lang w:eastAsia="cs-CZ"/>
              </w:rPr>
              <w:t>0.50 – 10.00</w:t>
            </w:r>
          </w:p>
        </w:tc>
      </w:tr>
      <w:tr w:rsidR="00416F69" w:rsidRPr="000A01A6" w14:paraId="0F3BF9A8" w14:textId="77777777" w:rsidTr="00416F69">
        <w:trPr>
          <w:trHeight w:val="300"/>
        </w:trPr>
        <w:tc>
          <w:tcPr>
            <w:tcW w:w="2488" w:type="dxa"/>
            <w:noWrap/>
            <w:vAlign w:val="center"/>
          </w:tcPr>
          <w:p w14:paraId="4A8A3453" w14:textId="01CA3292" w:rsidR="00376D17" w:rsidRPr="000A01A6" w:rsidRDefault="00376D17" w:rsidP="00376D17">
            <w:pPr>
              <w:rPr>
                <w:rFonts w:ascii="Calibri" w:eastAsia="Times New Roman" w:hAnsi="Calibri" w:cs="Calibri"/>
                <w:color w:val="000000"/>
                <w:lang w:eastAsia="cs-CZ"/>
              </w:rPr>
            </w:pPr>
            <w:proofErr w:type="spellStart"/>
            <w:r>
              <w:rPr>
                <w:rFonts w:ascii="Calibri" w:eastAsia="Times New Roman" w:hAnsi="Calibri" w:cs="Calibri"/>
                <w:color w:val="000000"/>
                <w:lang w:eastAsia="cs-CZ"/>
              </w:rPr>
              <w:t>Lignoceric</w:t>
            </w:r>
            <w:proofErr w:type="spellEnd"/>
            <w:r>
              <w:rPr>
                <w:rFonts w:ascii="Calibri" w:eastAsia="Times New Roman" w:hAnsi="Calibri" w:cs="Calibri"/>
                <w:color w:val="000000"/>
                <w:lang w:eastAsia="cs-CZ"/>
              </w:rPr>
              <w:t xml:space="preserve"> acid</w:t>
            </w:r>
          </w:p>
        </w:tc>
        <w:tc>
          <w:tcPr>
            <w:tcW w:w="1546" w:type="dxa"/>
            <w:noWrap/>
            <w:vAlign w:val="center"/>
          </w:tcPr>
          <w:p w14:paraId="33062EBE" w14:textId="48CA9991" w:rsidR="00376D17" w:rsidRPr="000A01A6" w:rsidRDefault="00416F69" w:rsidP="00376D17">
            <w:pPr>
              <w:rPr>
                <w:rFonts w:ascii="Calibri" w:eastAsia="Times New Roman" w:hAnsi="Calibri" w:cs="Calibri"/>
                <w:color w:val="000000"/>
                <w:lang w:eastAsia="cs-CZ"/>
              </w:rPr>
            </w:pPr>
            <w:r>
              <w:rPr>
                <w:rFonts w:ascii="Calibri" w:eastAsia="Times New Roman" w:hAnsi="Calibri" w:cs="Calibri"/>
                <w:color w:val="000000"/>
                <w:lang w:eastAsia="cs-CZ"/>
              </w:rPr>
              <w:t>0.40 – 8.00</w:t>
            </w:r>
          </w:p>
        </w:tc>
      </w:tr>
      <w:tr w:rsidR="00416F69" w:rsidRPr="000A01A6" w14:paraId="15E976C2" w14:textId="77777777" w:rsidTr="00416F69">
        <w:trPr>
          <w:trHeight w:val="300"/>
        </w:trPr>
        <w:tc>
          <w:tcPr>
            <w:tcW w:w="2488" w:type="dxa"/>
            <w:noWrap/>
            <w:vAlign w:val="center"/>
          </w:tcPr>
          <w:p w14:paraId="0AE55237" w14:textId="174FC057" w:rsidR="00376D17" w:rsidRPr="000A01A6" w:rsidRDefault="00376D17" w:rsidP="00376D17">
            <w:pPr>
              <w:rPr>
                <w:rFonts w:ascii="Calibri" w:eastAsia="Times New Roman" w:hAnsi="Calibri" w:cs="Calibri"/>
                <w:color w:val="000000"/>
                <w:lang w:eastAsia="cs-CZ"/>
              </w:rPr>
            </w:pPr>
            <w:proofErr w:type="spellStart"/>
            <w:r>
              <w:rPr>
                <w:rFonts w:ascii="Calibri" w:eastAsia="Times New Roman" w:hAnsi="Calibri" w:cs="Calibri"/>
                <w:color w:val="000000"/>
                <w:lang w:eastAsia="cs-CZ"/>
              </w:rPr>
              <w:t>Ceramide</w:t>
            </w:r>
            <w:proofErr w:type="spellEnd"/>
            <w:r>
              <w:rPr>
                <w:rFonts w:ascii="Calibri" w:eastAsia="Times New Roman" w:hAnsi="Calibri" w:cs="Calibri"/>
                <w:color w:val="000000"/>
                <w:lang w:eastAsia="cs-CZ"/>
              </w:rPr>
              <w:t xml:space="preserve"> (Cer) EOS</w:t>
            </w:r>
          </w:p>
        </w:tc>
        <w:tc>
          <w:tcPr>
            <w:tcW w:w="1546" w:type="dxa"/>
            <w:noWrap/>
            <w:vAlign w:val="center"/>
          </w:tcPr>
          <w:p w14:paraId="1A8FB397" w14:textId="1F722F23" w:rsidR="00376D17" w:rsidRPr="000A01A6" w:rsidRDefault="00416F69" w:rsidP="00376D17">
            <w:pPr>
              <w:rPr>
                <w:rFonts w:ascii="Calibri" w:eastAsia="Times New Roman" w:hAnsi="Calibri" w:cs="Calibri"/>
                <w:color w:val="000000"/>
                <w:lang w:eastAsia="cs-CZ"/>
              </w:rPr>
            </w:pPr>
            <w:r>
              <w:rPr>
                <w:rFonts w:ascii="Calibri" w:eastAsia="Times New Roman" w:hAnsi="Calibri" w:cs="Calibri"/>
                <w:color w:val="000000"/>
                <w:lang w:eastAsia="cs-CZ"/>
              </w:rPr>
              <w:t>0.03 – 0.60</w:t>
            </w:r>
          </w:p>
        </w:tc>
      </w:tr>
      <w:tr w:rsidR="00416F69" w:rsidRPr="000A01A6" w14:paraId="0D40167A" w14:textId="77777777" w:rsidTr="00416F69">
        <w:trPr>
          <w:trHeight w:val="300"/>
        </w:trPr>
        <w:tc>
          <w:tcPr>
            <w:tcW w:w="2488" w:type="dxa"/>
            <w:noWrap/>
            <w:vAlign w:val="center"/>
          </w:tcPr>
          <w:p w14:paraId="387DAE38" w14:textId="67C9D3BD" w:rsidR="00376D17" w:rsidRPr="000A01A6" w:rsidRDefault="00376D17" w:rsidP="00376D17">
            <w:pPr>
              <w:rPr>
                <w:rFonts w:ascii="Calibri" w:eastAsia="Times New Roman" w:hAnsi="Calibri" w:cs="Calibri"/>
                <w:color w:val="000000"/>
                <w:lang w:eastAsia="cs-CZ"/>
              </w:rPr>
            </w:pPr>
            <w:r>
              <w:rPr>
                <w:rFonts w:ascii="Calibri" w:eastAsia="Times New Roman" w:hAnsi="Calibri" w:cs="Calibri"/>
                <w:color w:val="000000"/>
                <w:lang w:eastAsia="cs-CZ"/>
              </w:rPr>
              <w:t>Cer NS</w:t>
            </w:r>
          </w:p>
        </w:tc>
        <w:tc>
          <w:tcPr>
            <w:tcW w:w="1546" w:type="dxa"/>
            <w:noWrap/>
            <w:vAlign w:val="center"/>
          </w:tcPr>
          <w:p w14:paraId="48916798" w14:textId="505CB8B9" w:rsidR="00376D17" w:rsidRPr="000A01A6" w:rsidRDefault="00416F69" w:rsidP="00376D17">
            <w:pPr>
              <w:rPr>
                <w:rFonts w:ascii="Calibri" w:eastAsia="Times New Roman" w:hAnsi="Calibri" w:cs="Calibri"/>
                <w:color w:val="000000"/>
                <w:lang w:eastAsia="cs-CZ"/>
              </w:rPr>
            </w:pPr>
            <w:r>
              <w:rPr>
                <w:rFonts w:ascii="Calibri" w:eastAsia="Times New Roman" w:hAnsi="Calibri" w:cs="Calibri"/>
                <w:color w:val="000000"/>
                <w:lang w:eastAsia="cs-CZ"/>
              </w:rPr>
              <w:t>0.20 – 4.00</w:t>
            </w:r>
          </w:p>
        </w:tc>
      </w:tr>
      <w:tr w:rsidR="00416F69" w:rsidRPr="000A01A6" w14:paraId="10A5BC15" w14:textId="77777777" w:rsidTr="00416F69">
        <w:trPr>
          <w:trHeight w:val="300"/>
        </w:trPr>
        <w:tc>
          <w:tcPr>
            <w:tcW w:w="2488" w:type="dxa"/>
            <w:noWrap/>
            <w:vAlign w:val="center"/>
          </w:tcPr>
          <w:p w14:paraId="6EAAFB24" w14:textId="5A5972C7" w:rsidR="00376D17" w:rsidRPr="000A01A6" w:rsidRDefault="00376D17" w:rsidP="00376D17">
            <w:pPr>
              <w:rPr>
                <w:rFonts w:ascii="Calibri" w:eastAsia="Times New Roman" w:hAnsi="Calibri" w:cs="Calibri"/>
                <w:color w:val="000000"/>
                <w:lang w:eastAsia="cs-CZ"/>
              </w:rPr>
            </w:pPr>
            <w:r>
              <w:rPr>
                <w:rFonts w:ascii="Calibri" w:eastAsia="Times New Roman" w:hAnsi="Calibri" w:cs="Calibri"/>
                <w:color w:val="000000"/>
                <w:lang w:eastAsia="cs-CZ"/>
              </w:rPr>
              <w:t>Cer EOP</w:t>
            </w:r>
          </w:p>
        </w:tc>
        <w:tc>
          <w:tcPr>
            <w:tcW w:w="1546" w:type="dxa"/>
            <w:noWrap/>
            <w:vAlign w:val="center"/>
          </w:tcPr>
          <w:p w14:paraId="30719674" w14:textId="102772C4" w:rsidR="00376D17" w:rsidRPr="000A01A6" w:rsidRDefault="00416F69" w:rsidP="00376D17">
            <w:pPr>
              <w:rPr>
                <w:rFonts w:ascii="Calibri" w:eastAsia="Times New Roman" w:hAnsi="Calibri" w:cs="Calibri"/>
                <w:color w:val="000000"/>
                <w:lang w:eastAsia="cs-CZ"/>
              </w:rPr>
            </w:pPr>
            <w:r>
              <w:rPr>
                <w:rFonts w:ascii="Calibri" w:eastAsia="Times New Roman" w:hAnsi="Calibri" w:cs="Calibri"/>
                <w:color w:val="000000"/>
                <w:lang w:eastAsia="cs-CZ"/>
              </w:rPr>
              <w:t>0.04 – 0.80</w:t>
            </w:r>
          </w:p>
        </w:tc>
      </w:tr>
      <w:tr w:rsidR="00416F69" w:rsidRPr="000A01A6" w14:paraId="0CEFBB2F" w14:textId="77777777" w:rsidTr="00416F69">
        <w:trPr>
          <w:trHeight w:val="300"/>
        </w:trPr>
        <w:tc>
          <w:tcPr>
            <w:tcW w:w="2488" w:type="dxa"/>
            <w:noWrap/>
            <w:vAlign w:val="center"/>
          </w:tcPr>
          <w:p w14:paraId="412D203C" w14:textId="5C8F46AB" w:rsidR="00376D17" w:rsidRPr="000A01A6" w:rsidRDefault="00376D17" w:rsidP="00376D17">
            <w:pPr>
              <w:rPr>
                <w:rFonts w:ascii="Calibri" w:eastAsia="Times New Roman" w:hAnsi="Calibri" w:cs="Calibri"/>
                <w:color w:val="000000"/>
                <w:lang w:eastAsia="cs-CZ"/>
              </w:rPr>
            </w:pPr>
            <w:r>
              <w:rPr>
                <w:rFonts w:ascii="Calibri" w:eastAsia="Times New Roman" w:hAnsi="Calibri" w:cs="Calibri"/>
                <w:color w:val="000000"/>
                <w:lang w:eastAsia="cs-CZ"/>
              </w:rPr>
              <w:t>Cer NP</w:t>
            </w:r>
          </w:p>
        </w:tc>
        <w:tc>
          <w:tcPr>
            <w:tcW w:w="1546" w:type="dxa"/>
            <w:noWrap/>
            <w:vAlign w:val="center"/>
          </w:tcPr>
          <w:p w14:paraId="7B3A76E2" w14:textId="5ECB2E80" w:rsidR="00376D17" w:rsidRPr="000A01A6" w:rsidRDefault="00416F69" w:rsidP="00376D17">
            <w:pPr>
              <w:rPr>
                <w:rFonts w:ascii="Calibri" w:eastAsia="Times New Roman" w:hAnsi="Calibri" w:cs="Calibri"/>
                <w:color w:val="000000"/>
                <w:lang w:eastAsia="cs-CZ"/>
              </w:rPr>
            </w:pPr>
            <w:r>
              <w:rPr>
                <w:rFonts w:ascii="Calibri" w:eastAsia="Times New Roman" w:hAnsi="Calibri" w:cs="Calibri"/>
                <w:color w:val="000000"/>
                <w:lang w:eastAsia="cs-CZ"/>
              </w:rPr>
              <w:t>0.10 – 2.00</w:t>
            </w:r>
          </w:p>
        </w:tc>
      </w:tr>
      <w:tr w:rsidR="00416F69" w:rsidRPr="000A01A6" w14:paraId="0CCA2616" w14:textId="77777777" w:rsidTr="00416F69">
        <w:trPr>
          <w:trHeight w:val="315"/>
        </w:trPr>
        <w:tc>
          <w:tcPr>
            <w:tcW w:w="2488" w:type="dxa"/>
            <w:noWrap/>
            <w:vAlign w:val="center"/>
          </w:tcPr>
          <w:p w14:paraId="63ECAFF2" w14:textId="19DF9389" w:rsidR="00376D17" w:rsidRPr="000A01A6" w:rsidRDefault="00376D17" w:rsidP="00376D17">
            <w:pPr>
              <w:rPr>
                <w:rFonts w:ascii="Calibri" w:eastAsia="Times New Roman" w:hAnsi="Calibri" w:cs="Calibri"/>
                <w:color w:val="000000"/>
                <w:lang w:eastAsia="cs-CZ"/>
              </w:rPr>
            </w:pPr>
            <w:r>
              <w:rPr>
                <w:rFonts w:ascii="Calibri" w:eastAsia="Times New Roman" w:hAnsi="Calibri" w:cs="Calibri"/>
                <w:color w:val="000000"/>
                <w:lang w:eastAsia="cs-CZ"/>
              </w:rPr>
              <w:t>Cer AS</w:t>
            </w:r>
          </w:p>
        </w:tc>
        <w:tc>
          <w:tcPr>
            <w:tcW w:w="1546" w:type="dxa"/>
            <w:noWrap/>
            <w:vAlign w:val="center"/>
          </w:tcPr>
          <w:p w14:paraId="0A26C7C2" w14:textId="33C3CA7A" w:rsidR="00376D17" w:rsidRPr="000A01A6" w:rsidRDefault="00416F69" w:rsidP="00376D17">
            <w:pPr>
              <w:rPr>
                <w:rFonts w:ascii="Calibri" w:eastAsia="Times New Roman" w:hAnsi="Calibri" w:cs="Calibri"/>
                <w:color w:val="000000"/>
                <w:lang w:eastAsia="cs-CZ"/>
              </w:rPr>
            </w:pPr>
            <w:r>
              <w:rPr>
                <w:rFonts w:ascii="Calibri" w:eastAsia="Times New Roman" w:hAnsi="Calibri" w:cs="Calibri"/>
                <w:color w:val="000000"/>
                <w:lang w:eastAsia="cs-CZ"/>
              </w:rPr>
              <w:t>0.08 – 1.60</w:t>
            </w:r>
          </w:p>
        </w:tc>
      </w:tr>
      <w:tr w:rsidR="00376D17" w:rsidRPr="000A01A6" w14:paraId="2282D1DF" w14:textId="77777777" w:rsidTr="00416F69">
        <w:trPr>
          <w:trHeight w:val="315"/>
        </w:trPr>
        <w:tc>
          <w:tcPr>
            <w:tcW w:w="2488" w:type="dxa"/>
            <w:noWrap/>
            <w:vAlign w:val="center"/>
          </w:tcPr>
          <w:p w14:paraId="3F7C1561" w14:textId="69DDD9C3" w:rsidR="00376D17" w:rsidRDefault="00376D17" w:rsidP="00376D17">
            <w:pPr>
              <w:rPr>
                <w:rFonts w:ascii="Calibri" w:eastAsia="Times New Roman" w:hAnsi="Calibri" w:cs="Calibri"/>
                <w:color w:val="000000"/>
                <w:lang w:eastAsia="cs-CZ"/>
              </w:rPr>
            </w:pPr>
            <w:r>
              <w:rPr>
                <w:rFonts w:ascii="Calibri" w:eastAsia="Times New Roman" w:hAnsi="Calibri" w:cs="Calibri"/>
                <w:color w:val="000000"/>
                <w:lang w:eastAsia="cs-CZ"/>
              </w:rPr>
              <w:lastRenderedPageBreak/>
              <w:t>Cer AP</w:t>
            </w:r>
          </w:p>
        </w:tc>
        <w:tc>
          <w:tcPr>
            <w:tcW w:w="1546" w:type="dxa"/>
            <w:noWrap/>
            <w:vAlign w:val="center"/>
          </w:tcPr>
          <w:p w14:paraId="164CFC96" w14:textId="793B8C53" w:rsidR="00376D17" w:rsidRPr="000A01A6" w:rsidRDefault="00416F69" w:rsidP="00376D17">
            <w:pPr>
              <w:rPr>
                <w:rFonts w:ascii="Calibri" w:eastAsia="Times New Roman" w:hAnsi="Calibri" w:cs="Calibri"/>
                <w:color w:val="000000"/>
                <w:lang w:eastAsia="cs-CZ"/>
              </w:rPr>
            </w:pPr>
            <w:r>
              <w:rPr>
                <w:rFonts w:ascii="Calibri" w:eastAsia="Times New Roman" w:hAnsi="Calibri" w:cs="Calibri"/>
                <w:color w:val="000000"/>
                <w:lang w:eastAsia="cs-CZ"/>
              </w:rPr>
              <w:t>0.08 – 1.60</w:t>
            </w:r>
          </w:p>
        </w:tc>
      </w:tr>
      <w:tr w:rsidR="00376D17" w:rsidRPr="000A01A6" w14:paraId="27848E21" w14:textId="77777777" w:rsidTr="00416F69">
        <w:trPr>
          <w:trHeight w:val="315"/>
        </w:trPr>
        <w:tc>
          <w:tcPr>
            <w:tcW w:w="2488" w:type="dxa"/>
            <w:noWrap/>
            <w:vAlign w:val="center"/>
          </w:tcPr>
          <w:p w14:paraId="0FBA2784" w14:textId="11F4BD6A" w:rsidR="00376D17" w:rsidRPr="00376D17" w:rsidRDefault="00376D17" w:rsidP="00376D17">
            <w:pPr>
              <w:rPr>
                <w:rFonts w:ascii="Calibri" w:eastAsia="Times New Roman" w:hAnsi="Calibri" w:cs="Calibri"/>
                <w:color w:val="000000"/>
                <w:lang w:val="en-US" w:eastAsia="cs-CZ"/>
              </w:rPr>
            </w:pPr>
            <w:r w:rsidRPr="00376D17">
              <w:rPr>
                <w:rFonts w:ascii="Calibri" w:eastAsia="Times New Roman" w:hAnsi="Calibri" w:cs="Calibri"/>
                <w:color w:val="000000"/>
                <w:lang w:val="en-US" w:eastAsia="cs-CZ"/>
              </w:rPr>
              <w:t>Cholesterol sulfate</w:t>
            </w:r>
          </w:p>
        </w:tc>
        <w:tc>
          <w:tcPr>
            <w:tcW w:w="1546" w:type="dxa"/>
            <w:noWrap/>
            <w:vAlign w:val="center"/>
          </w:tcPr>
          <w:p w14:paraId="738A9BB6" w14:textId="51B3AC39" w:rsidR="00376D17" w:rsidRPr="000A01A6" w:rsidRDefault="00416F69" w:rsidP="00376D17">
            <w:pPr>
              <w:rPr>
                <w:rFonts w:ascii="Calibri" w:eastAsia="Times New Roman" w:hAnsi="Calibri" w:cs="Calibri"/>
                <w:color w:val="000000"/>
                <w:lang w:eastAsia="cs-CZ"/>
              </w:rPr>
            </w:pPr>
            <w:r>
              <w:rPr>
                <w:rFonts w:ascii="Calibri" w:eastAsia="Times New Roman" w:hAnsi="Calibri" w:cs="Calibri"/>
                <w:color w:val="000000"/>
                <w:lang w:eastAsia="cs-CZ"/>
              </w:rPr>
              <w:t>0.10 – 2.50</w:t>
            </w:r>
          </w:p>
        </w:tc>
      </w:tr>
      <w:tr w:rsidR="00376D17" w:rsidRPr="000A01A6" w14:paraId="4CAA8CA0" w14:textId="77777777" w:rsidTr="00416F69">
        <w:trPr>
          <w:trHeight w:val="315"/>
        </w:trPr>
        <w:tc>
          <w:tcPr>
            <w:tcW w:w="2488" w:type="dxa"/>
            <w:noWrap/>
            <w:vAlign w:val="center"/>
          </w:tcPr>
          <w:p w14:paraId="234D48F4" w14:textId="6D6CA5F2" w:rsidR="00376D17" w:rsidRDefault="00376D17" w:rsidP="00376D17">
            <w:pPr>
              <w:rPr>
                <w:rFonts w:ascii="Calibri" w:eastAsia="Times New Roman" w:hAnsi="Calibri" w:cs="Calibri"/>
                <w:color w:val="000000"/>
                <w:lang w:eastAsia="cs-CZ"/>
              </w:rPr>
            </w:pPr>
            <w:proofErr w:type="spellStart"/>
            <w:r>
              <w:rPr>
                <w:rFonts w:ascii="Calibri" w:eastAsia="Times New Roman" w:hAnsi="Calibri" w:cs="Calibri"/>
                <w:color w:val="000000"/>
                <w:lang w:eastAsia="cs-CZ"/>
              </w:rPr>
              <w:t>GlucosylCer</w:t>
            </w:r>
            <w:proofErr w:type="spellEnd"/>
          </w:p>
        </w:tc>
        <w:tc>
          <w:tcPr>
            <w:tcW w:w="1546" w:type="dxa"/>
            <w:noWrap/>
            <w:vAlign w:val="center"/>
          </w:tcPr>
          <w:p w14:paraId="66F47E9F" w14:textId="3E7CB027" w:rsidR="00376D17" w:rsidRPr="000A01A6" w:rsidRDefault="00416F69" w:rsidP="00376D17">
            <w:pPr>
              <w:rPr>
                <w:rFonts w:ascii="Calibri" w:eastAsia="Times New Roman" w:hAnsi="Calibri" w:cs="Calibri"/>
                <w:color w:val="000000"/>
                <w:lang w:eastAsia="cs-CZ"/>
              </w:rPr>
            </w:pPr>
            <w:r>
              <w:rPr>
                <w:rFonts w:ascii="Calibri" w:eastAsia="Times New Roman" w:hAnsi="Calibri" w:cs="Calibri"/>
                <w:color w:val="000000"/>
                <w:lang w:eastAsia="cs-CZ"/>
              </w:rPr>
              <w:t>0.20 –5.00</w:t>
            </w:r>
          </w:p>
        </w:tc>
      </w:tr>
      <w:tr w:rsidR="00376D17" w:rsidRPr="000A01A6" w14:paraId="4D507155" w14:textId="77777777" w:rsidTr="00416F69">
        <w:trPr>
          <w:trHeight w:val="315"/>
        </w:trPr>
        <w:tc>
          <w:tcPr>
            <w:tcW w:w="2488" w:type="dxa"/>
            <w:noWrap/>
            <w:vAlign w:val="center"/>
          </w:tcPr>
          <w:p w14:paraId="45E1C16C" w14:textId="0F02D1B6" w:rsidR="00376D17" w:rsidRDefault="00376D17" w:rsidP="00376D17">
            <w:pPr>
              <w:rPr>
                <w:rFonts w:ascii="Calibri" w:eastAsia="Times New Roman" w:hAnsi="Calibri" w:cs="Calibri"/>
                <w:color w:val="000000"/>
                <w:lang w:eastAsia="cs-CZ"/>
              </w:rPr>
            </w:pPr>
            <w:proofErr w:type="spellStart"/>
            <w:r>
              <w:rPr>
                <w:rFonts w:ascii="Calibri" w:eastAsia="Times New Roman" w:hAnsi="Calibri" w:cs="Calibri"/>
                <w:color w:val="000000"/>
                <w:lang w:eastAsia="cs-CZ"/>
              </w:rPr>
              <w:t>Sphingomyelin</w:t>
            </w:r>
            <w:proofErr w:type="spellEnd"/>
          </w:p>
        </w:tc>
        <w:tc>
          <w:tcPr>
            <w:tcW w:w="1546" w:type="dxa"/>
            <w:noWrap/>
            <w:vAlign w:val="center"/>
          </w:tcPr>
          <w:p w14:paraId="00C62A46" w14:textId="7A5EB362" w:rsidR="00376D17" w:rsidRPr="000A01A6" w:rsidRDefault="00416F69" w:rsidP="00376D17">
            <w:pPr>
              <w:rPr>
                <w:rFonts w:ascii="Calibri" w:eastAsia="Times New Roman" w:hAnsi="Calibri" w:cs="Calibri"/>
                <w:color w:val="000000"/>
                <w:lang w:eastAsia="cs-CZ"/>
              </w:rPr>
            </w:pPr>
            <w:r>
              <w:rPr>
                <w:rFonts w:ascii="Calibri" w:eastAsia="Times New Roman" w:hAnsi="Calibri" w:cs="Calibri"/>
                <w:color w:val="000000"/>
                <w:lang w:eastAsia="cs-CZ"/>
              </w:rPr>
              <w:t>0.20 –5.00</w:t>
            </w:r>
          </w:p>
        </w:tc>
      </w:tr>
      <w:tr w:rsidR="00376D17" w:rsidRPr="000A01A6" w14:paraId="0431F217" w14:textId="77777777" w:rsidTr="00416F69">
        <w:trPr>
          <w:trHeight w:val="315"/>
        </w:trPr>
        <w:tc>
          <w:tcPr>
            <w:tcW w:w="2488" w:type="dxa"/>
            <w:noWrap/>
            <w:vAlign w:val="center"/>
          </w:tcPr>
          <w:p w14:paraId="2218A2AC" w14:textId="534CB048" w:rsidR="00376D17" w:rsidRDefault="00416F69" w:rsidP="00376D17">
            <w:pPr>
              <w:rPr>
                <w:rFonts w:ascii="Calibri" w:eastAsia="Times New Roman" w:hAnsi="Calibri" w:cs="Calibri"/>
                <w:color w:val="000000"/>
                <w:lang w:eastAsia="cs-CZ"/>
              </w:rPr>
            </w:pPr>
            <w:r>
              <w:rPr>
                <w:rFonts w:ascii="Calibri" w:eastAsia="Times New Roman" w:hAnsi="Calibri" w:cs="Calibri"/>
                <w:color w:val="000000"/>
                <w:lang w:eastAsia="cs-CZ"/>
              </w:rPr>
              <w:t>L-</w:t>
            </w:r>
            <w:r w:rsidR="00376D17">
              <w:rPr>
                <w:rFonts w:ascii="Calibri" w:eastAsia="Times New Roman" w:hAnsi="Calibri" w:cs="Calibri"/>
                <w:color w:val="000000"/>
                <w:lang w:eastAsia="cs-CZ"/>
              </w:rPr>
              <w:t>α-</w:t>
            </w:r>
            <w:proofErr w:type="spellStart"/>
            <w:r w:rsidR="00376D17">
              <w:rPr>
                <w:rFonts w:ascii="Calibri" w:eastAsia="Times New Roman" w:hAnsi="Calibri" w:cs="Calibri"/>
                <w:color w:val="000000"/>
                <w:lang w:eastAsia="cs-CZ"/>
              </w:rPr>
              <w:t>phospha</w:t>
            </w:r>
            <w:r>
              <w:rPr>
                <w:rFonts w:ascii="Calibri" w:eastAsia="Times New Roman" w:hAnsi="Calibri" w:cs="Calibri"/>
                <w:color w:val="000000"/>
                <w:lang w:eastAsia="cs-CZ"/>
              </w:rPr>
              <w:t>tidylcholine</w:t>
            </w:r>
            <w:proofErr w:type="spellEnd"/>
          </w:p>
        </w:tc>
        <w:tc>
          <w:tcPr>
            <w:tcW w:w="1546" w:type="dxa"/>
            <w:noWrap/>
            <w:vAlign w:val="center"/>
          </w:tcPr>
          <w:p w14:paraId="262568CB" w14:textId="51C78F90" w:rsidR="00376D17" w:rsidRPr="000A01A6" w:rsidRDefault="00416F69" w:rsidP="00376D17">
            <w:pPr>
              <w:rPr>
                <w:rFonts w:ascii="Calibri" w:eastAsia="Times New Roman" w:hAnsi="Calibri" w:cs="Calibri"/>
                <w:color w:val="000000"/>
                <w:lang w:eastAsia="cs-CZ"/>
              </w:rPr>
            </w:pPr>
            <w:r>
              <w:rPr>
                <w:rFonts w:ascii="Calibri" w:eastAsia="Times New Roman" w:hAnsi="Calibri" w:cs="Calibri"/>
                <w:color w:val="000000"/>
                <w:lang w:eastAsia="cs-CZ"/>
              </w:rPr>
              <w:t>0.50 –12.50</w:t>
            </w:r>
          </w:p>
        </w:tc>
      </w:tr>
    </w:tbl>
    <w:p w14:paraId="688AE592" w14:textId="786584FA" w:rsidR="00142856" w:rsidRPr="00D97AFE" w:rsidRDefault="00142856" w:rsidP="00A7484F">
      <w:pPr>
        <w:jc w:val="both"/>
        <w:rPr>
          <w:rFonts w:cstheme="minorHAnsi"/>
          <w:i/>
          <w:iCs/>
          <w:sz w:val="20"/>
          <w:szCs w:val="20"/>
          <w:lang w:val="en-US"/>
        </w:rPr>
      </w:pPr>
      <w:r w:rsidRPr="00D97AFE">
        <w:rPr>
          <w:rFonts w:cstheme="minorHAnsi"/>
          <w:i/>
          <w:iCs/>
          <w:sz w:val="20"/>
          <w:szCs w:val="20"/>
          <w:lang w:val="en-US"/>
        </w:rPr>
        <w:t xml:space="preserve">Supplementary </w:t>
      </w:r>
      <w:r w:rsidR="00357123" w:rsidRPr="00D97AFE">
        <w:rPr>
          <w:rFonts w:cstheme="minorHAnsi"/>
          <w:i/>
          <w:iCs/>
          <w:sz w:val="20"/>
          <w:szCs w:val="20"/>
          <w:lang w:val="en-US"/>
        </w:rPr>
        <w:t xml:space="preserve">Tab. </w:t>
      </w:r>
      <w:r w:rsidRPr="00D97AFE">
        <w:rPr>
          <w:rFonts w:cstheme="minorHAnsi"/>
          <w:i/>
          <w:iCs/>
          <w:sz w:val="20"/>
          <w:szCs w:val="20"/>
          <w:lang w:val="en-US"/>
        </w:rPr>
        <w:t>S</w:t>
      </w:r>
      <w:r w:rsidR="00537219" w:rsidRPr="00D97AFE">
        <w:rPr>
          <w:rFonts w:cstheme="minorHAnsi"/>
          <w:i/>
          <w:iCs/>
          <w:sz w:val="20"/>
          <w:szCs w:val="20"/>
          <w:lang w:val="en-US"/>
        </w:rPr>
        <w:t>1</w:t>
      </w:r>
      <w:r w:rsidR="000F7060">
        <w:rPr>
          <w:rFonts w:cstheme="minorHAnsi"/>
          <w:i/>
          <w:iCs/>
          <w:sz w:val="20"/>
          <w:szCs w:val="20"/>
          <w:lang w:val="en-US"/>
        </w:rPr>
        <w:t>.</w:t>
      </w:r>
      <w:r w:rsidR="00D97AFE" w:rsidRPr="00D97AFE">
        <w:rPr>
          <w:rFonts w:cstheme="minorHAnsi"/>
          <w:i/>
          <w:iCs/>
          <w:sz w:val="20"/>
          <w:szCs w:val="20"/>
          <w:lang w:val="en-US"/>
        </w:rPr>
        <w:t xml:space="preserve"> </w:t>
      </w:r>
      <w:r w:rsidR="00357123" w:rsidRPr="00D97AFE">
        <w:rPr>
          <w:rFonts w:cstheme="minorHAnsi"/>
          <w:i/>
          <w:iCs/>
          <w:sz w:val="20"/>
          <w:szCs w:val="20"/>
          <w:lang w:val="en-US"/>
        </w:rPr>
        <w:t xml:space="preserve"> </w:t>
      </w:r>
      <w:proofErr w:type="spellStart"/>
      <w:r w:rsidR="00D97AFE" w:rsidRPr="00D97AFE">
        <w:rPr>
          <w:rStyle w:val="cf01"/>
          <w:rFonts w:asciiTheme="minorHAnsi" w:hAnsiTheme="minorHAnsi" w:cstheme="minorHAnsi"/>
          <w:i/>
          <w:iCs/>
          <w:sz w:val="20"/>
          <w:szCs w:val="20"/>
        </w:rPr>
        <w:t>Concentration</w:t>
      </w:r>
      <w:proofErr w:type="spellEnd"/>
      <w:r w:rsidR="00D97AFE" w:rsidRPr="00D97AFE">
        <w:rPr>
          <w:rStyle w:val="cf01"/>
          <w:rFonts w:asciiTheme="minorHAnsi" w:hAnsiTheme="minorHAnsi" w:cstheme="minorHAnsi"/>
          <w:i/>
          <w:iCs/>
          <w:sz w:val="20"/>
          <w:szCs w:val="20"/>
        </w:rPr>
        <w:t xml:space="preserve"> </w:t>
      </w:r>
      <w:proofErr w:type="spellStart"/>
      <w:r w:rsidR="00D97AFE" w:rsidRPr="00D97AFE">
        <w:rPr>
          <w:rStyle w:val="cf01"/>
          <w:rFonts w:asciiTheme="minorHAnsi" w:hAnsiTheme="minorHAnsi" w:cstheme="minorHAnsi"/>
          <w:i/>
          <w:iCs/>
          <w:sz w:val="20"/>
          <w:szCs w:val="20"/>
        </w:rPr>
        <w:t>of</w:t>
      </w:r>
      <w:proofErr w:type="spellEnd"/>
      <w:r w:rsidR="00D97AFE" w:rsidRPr="00D97AFE">
        <w:rPr>
          <w:rStyle w:val="cf01"/>
          <w:rFonts w:asciiTheme="minorHAnsi" w:hAnsiTheme="minorHAnsi" w:cstheme="minorHAnsi"/>
          <w:i/>
          <w:iCs/>
          <w:sz w:val="20"/>
          <w:szCs w:val="20"/>
        </w:rPr>
        <w:t xml:space="preserve"> </w:t>
      </w:r>
      <w:proofErr w:type="spellStart"/>
      <w:r w:rsidR="00D97AFE" w:rsidRPr="00D97AFE">
        <w:rPr>
          <w:rStyle w:val="cf01"/>
          <w:rFonts w:asciiTheme="minorHAnsi" w:hAnsiTheme="minorHAnsi" w:cstheme="minorHAnsi"/>
          <w:i/>
          <w:iCs/>
          <w:sz w:val="20"/>
          <w:szCs w:val="20"/>
        </w:rPr>
        <w:t>standards</w:t>
      </w:r>
      <w:proofErr w:type="spellEnd"/>
      <w:r w:rsidR="00D97AFE" w:rsidRPr="00D97AFE">
        <w:rPr>
          <w:rStyle w:val="cf01"/>
          <w:rFonts w:asciiTheme="minorHAnsi" w:hAnsiTheme="minorHAnsi" w:cstheme="minorHAnsi"/>
          <w:i/>
          <w:iCs/>
          <w:sz w:val="20"/>
          <w:szCs w:val="20"/>
        </w:rPr>
        <w:t xml:space="preserve"> </w:t>
      </w:r>
      <w:proofErr w:type="spellStart"/>
      <w:r w:rsidR="00D97AFE" w:rsidRPr="00D97AFE">
        <w:rPr>
          <w:rStyle w:val="cf01"/>
          <w:rFonts w:asciiTheme="minorHAnsi" w:hAnsiTheme="minorHAnsi" w:cstheme="minorHAnsi"/>
          <w:i/>
          <w:iCs/>
          <w:sz w:val="20"/>
          <w:szCs w:val="20"/>
        </w:rPr>
        <w:t>for</w:t>
      </w:r>
      <w:proofErr w:type="spellEnd"/>
      <w:r w:rsidR="00D97AFE" w:rsidRPr="00D97AFE">
        <w:rPr>
          <w:rStyle w:val="cf01"/>
          <w:rFonts w:asciiTheme="minorHAnsi" w:hAnsiTheme="minorHAnsi" w:cstheme="minorHAnsi"/>
          <w:i/>
          <w:iCs/>
          <w:sz w:val="20"/>
          <w:szCs w:val="20"/>
        </w:rPr>
        <w:t xml:space="preserve"> HPTLC </w:t>
      </w:r>
      <w:proofErr w:type="spellStart"/>
      <w:r w:rsidR="00D97AFE" w:rsidRPr="00D97AFE">
        <w:rPr>
          <w:rStyle w:val="cf01"/>
          <w:rFonts w:asciiTheme="minorHAnsi" w:hAnsiTheme="minorHAnsi" w:cstheme="minorHAnsi"/>
          <w:i/>
          <w:iCs/>
          <w:sz w:val="20"/>
          <w:szCs w:val="20"/>
        </w:rPr>
        <w:t>quantification</w:t>
      </w:r>
      <w:proofErr w:type="spellEnd"/>
      <w:r w:rsidR="009B7CE4">
        <w:rPr>
          <w:rStyle w:val="cf01"/>
          <w:rFonts w:asciiTheme="minorHAnsi" w:hAnsiTheme="minorHAnsi" w:cstheme="minorHAnsi"/>
          <w:i/>
          <w:iCs/>
          <w:sz w:val="20"/>
          <w:szCs w:val="20"/>
        </w:rPr>
        <w:t>.</w:t>
      </w:r>
    </w:p>
    <w:p w14:paraId="5630A273" w14:textId="77777777" w:rsidR="00357123" w:rsidRDefault="00357123" w:rsidP="00A7484F">
      <w:pPr>
        <w:jc w:val="both"/>
        <w:rPr>
          <w:rFonts w:cstheme="minorHAnsi"/>
          <w:sz w:val="20"/>
          <w:szCs w:val="20"/>
          <w:lang w:val="en-US"/>
        </w:rPr>
      </w:pPr>
    </w:p>
    <w:tbl>
      <w:tblPr>
        <w:tblW w:w="2560" w:type="dxa"/>
        <w:tblCellMar>
          <w:left w:w="70" w:type="dxa"/>
          <w:right w:w="70" w:type="dxa"/>
        </w:tblCellMar>
        <w:tblLook w:val="04A0" w:firstRow="1" w:lastRow="0" w:firstColumn="1" w:lastColumn="0" w:noHBand="0" w:noVBand="1"/>
      </w:tblPr>
      <w:tblGrid>
        <w:gridCol w:w="1120"/>
        <w:gridCol w:w="1440"/>
      </w:tblGrid>
      <w:tr w:rsidR="000A01A6" w:rsidRPr="000A01A6" w14:paraId="447173E2" w14:textId="77777777" w:rsidTr="000A01A6">
        <w:trPr>
          <w:trHeight w:val="900"/>
        </w:trPr>
        <w:tc>
          <w:tcPr>
            <w:tcW w:w="112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4943D4E5" w14:textId="77777777" w:rsidR="000A01A6" w:rsidRPr="000A01A6" w:rsidRDefault="000A01A6" w:rsidP="000A01A6">
            <w:pPr>
              <w:spacing w:after="0" w:line="240" w:lineRule="auto"/>
              <w:jc w:val="center"/>
              <w:rPr>
                <w:rFonts w:ascii="Calibri" w:eastAsia="Times New Roman" w:hAnsi="Calibri" w:cs="Calibri"/>
                <w:color w:val="000000"/>
                <w:lang w:eastAsia="cs-CZ"/>
              </w:rPr>
            </w:pPr>
            <w:r w:rsidRPr="000A01A6">
              <w:rPr>
                <w:rFonts w:ascii="Calibri" w:eastAsia="Times New Roman" w:hAnsi="Calibri" w:cs="Calibri"/>
                <w:color w:val="000000"/>
                <w:lang w:eastAsia="cs-CZ"/>
              </w:rPr>
              <w:t>Time (min)</w:t>
            </w:r>
          </w:p>
        </w:tc>
        <w:tc>
          <w:tcPr>
            <w:tcW w:w="1440" w:type="dxa"/>
            <w:tcBorders>
              <w:top w:val="single" w:sz="8" w:space="0" w:color="auto"/>
              <w:left w:val="nil"/>
              <w:bottom w:val="single" w:sz="4" w:space="0" w:color="auto"/>
              <w:right w:val="single" w:sz="8" w:space="0" w:color="auto"/>
            </w:tcBorders>
            <w:shd w:val="clear" w:color="auto" w:fill="auto"/>
            <w:vAlign w:val="center"/>
            <w:hideMark/>
          </w:tcPr>
          <w:p w14:paraId="4A4B43B6" w14:textId="77777777" w:rsidR="000A01A6" w:rsidRPr="000A01A6" w:rsidRDefault="000A01A6" w:rsidP="000A01A6">
            <w:pPr>
              <w:spacing w:after="0" w:line="240" w:lineRule="auto"/>
              <w:jc w:val="center"/>
              <w:rPr>
                <w:rFonts w:ascii="Calibri" w:eastAsia="Times New Roman" w:hAnsi="Calibri" w:cs="Calibri"/>
                <w:color w:val="000000"/>
                <w:lang w:eastAsia="cs-CZ"/>
              </w:rPr>
            </w:pPr>
            <w:r w:rsidRPr="000A01A6">
              <w:rPr>
                <w:rFonts w:ascii="Calibri" w:eastAsia="Times New Roman" w:hAnsi="Calibri" w:cs="Calibri"/>
                <w:color w:val="000000"/>
                <w:lang w:eastAsia="cs-CZ"/>
              </w:rPr>
              <w:t xml:space="preserve">Pump B </w:t>
            </w:r>
            <w:proofErr w:type="spellStart"/>
            <w:r w:rsidRPr="000A01A6">
              <w:rPr>
                <w:rFonts w:ascii="Calibri" w:eastAsia="Times New Roman" w:hAnsi="Calibri" w:cs="Calibri"/>
                <w:color w:val="000000"/>
                <w:lang w:eastAsia="cs-CZ"/>
              </w:rPr>
              <w:t>concentration</w:t>
            </w:r>
            <w:proofErr w:type="spellEnd"/>
            <w:r w:rsidRPr="000A01A6">
              <w:rPr>
                <w:rFonts w:ascii="Calibri" w:eastAsia="Times New Roman" w:hAnsi="Calibri" w:cs="Calibri"/>
                <w:color w:val="000000"/>
                <w:lang w:eastAsia="cs-CZ"/>
              </w:rPr>
              <w:t xml:space="preserve"> (%)</w:t>
            </w:r>
          </w:p>
        </w:tc>
      </w:tr>
      <w:tr w:rsidR="000A01A6" w:rsidRPr="000A01A6" w14:paraId="520A1E12" w14:textId="77777777" w:rsidTr="000A01A6">
        <w:trPr>
          <w:trHeight w:val="300"/>
        </w:trPr>
        <w:tc>
          <w:tcPr>
            <w:tcW w:w="1120" w:type="dxa"/>
            <w:tcBorders>
              <w:top w:val="nil"/>
              <w:left w:val="single" w:sz="8" w:space="0" w:color="auto"/>
              <w:bottom w:val="single" w:sz="4" w:space="0" w:color="auto"/>
              <w:right w:val="single" w:sz="4" w:space="0" w:color="auto"/>
            </w:tcBorders>
            <w:shd w:val="clear" w:color="auto" w:fill="auto"/>
            <w:noWrap/>
            <w:vAlign w:val="bottom"/>
            <w:hideMark/>
          </w:tcPr>
          <w:p w14:paraId="4F778BFA" w14:textId="77777777" w:rsidR="000A01A6" w:rsidRPr="000A01A6" w:rsidRDefault="000A01A6" w:rsidP="000A01A6">
            <w:pPr>
              <w:spacing w:after="0" w:line="240" w:lineRule="auto"/>
              <w:jc w:val="center"/>
              <w:rPr>
                <w:rFonts w:ascii="Calibri" w:eastAsia="Times New Roman" w:hAnsi="Calibri" w:cs="Calibri"/>
                <w:color w:val="000000"/>
                <w:lang w:eastAsia="cs-CZ"/>
              </w:rPr>
            </w:pPr>
            <w:r w:rsidRPr="000A01A6">
              <w:rPr>
                <w:rFonts w:ascii="Calibri" w:eastAsia="Times New Roman" w:hAnsi="Calibri" w:cs="Calibri"/>
                <w:color w:val="000000"/>
                <w:lang w:eastAsia="cs-CZ"/>
              </w:rPr>
              <w:t>0.02</w:t>
            </w:r>
          </w:p>
        </w:tc>
        <w:tc>
          <w:tcPr>
            <w:tcW w:w="1440" w:type="dxa"/>
            <w:tcBorders>
              <w:top w:val="nil"/>
              <w:left w:val="nil"/>
              <w:bottom w:val="single" w:sz="4" w:space="0" w:color="auto"/>
              <w:right w:val="single" w:sz="8" w:space="0" w:color="auto"/>
            </w:tcBorders>
            <w:shd w:val="clear" w:color="auto" w:fill="auto"/>
            <w:noWrap/>
            <w:vAlign w:val="bottom"/>
            <w:hideMark/>
          </w:tcPr>
          <w:p w14:paraId="3841DEB9" w14:textId="77777777" w:rsidR="000A01A6" w:rsidRPr="000A01A6" w:rsidRDefault="000A01A6" w:rsidP="000A01A6">
            <w:pPr>
              <w:spacing w:after="0" w:line="240" w:lineRule="auto"/>
              <w:jc w:val="center"/>
              <w:rPr>
                <w:rFonts w:ascii="Calibri" w:eastAsia="Times New Roman" w:hAnsi="Calibri" w:cs="Calibri"/>
                <w:color w:val="000000"/>
                <w:lang w:eastAsia="cs-CZ"/>
              </w:rPr>
            </w:pPr>
            <w:r w:rsidRPr="000A01A6">
              <w:rPr>
                <w:rFonts w:ascii="Calibri" w:eastAsia="Times New Roman" w:hAnsi="Calibri" w:cs="Calibri"/>
                <w:color w:val="000000"/>
                <w:lang w:eastAsia="cs-CZ"/>
              </w:rPr>
              <w:t>43</w:t>
            </w:r>
          </w:p>
        </w:tc>
      </w:tr>
      <w:tr w:rsidR="000A01A6" w:rsidRPr="000A01A6" w14:paraId="5E84EFD6" w14:textId="77777777" w:rsidTr="000A01A6">
        <w:trPr>
          <w:trHeight w:val="300"/>
        </w:trPr>
        <w:tc>
          <w:tcPr>
            <w:tcW w:w="1120" w:type="dxa"/>
            <w:tcBorders>
              <w:top w:val="nil"/>
              <w:left w:val="single" w:sz="8" w:space="0" w:color="auto"/>
              <w:bottom w:val="single" w:sz="4" w:space="0" w:color="auto"/>
              <w:right w:val="single" w:sz="4" w:space="0" w:color="auto"/>
            </w:tcBorders>
            <w:shd w:val="clear" w:color="auto" w:fill="auto"/>
            <w:noWrap/>
            <w:vAlign w:val="bottom"/>
            <w:hideMark/>
          </w:tcPr>
          <w:p w14:paraId="69308196" w14:textId="77777777" w:rsidR="000A01A6" w:rsidRPr="000A01A6" w:rsidRDefault="000A01A6" w:rsidP="000A01A6">
            <w:pPr>
              <w:spacing w:after="0" w:line="240" w:lineRule="auto"/>
              <w:jc w:val="center"/>
              <w:rPr>
                <w:rFonts w:ascii="Calibri" w:eastAsia="Times New Roman" w:hAnsi="Calibri" w:cs="Calibri"/>
                <w:color w:val="000000"/>
                <w:lang w:eastAsia="cs-CZ"/>
              </w:rPr>
            </w:pPr>
            <w:r w:rsidRPr="000A01A6">
              <w:rPr>
                <w:rFonts w:ascii="Calibri" w:eastAsia="Times New Roman" w:hAnsi="Calibri" w:cs="Calibri"/>
                <w:color w:val="000000"/>
                <w:lang w:eastAsia="cs-CZ"/>
              </w:rPr>
              <w:t>0.04</w:t>
            </w:r>
          </w:p>
        </w:tc>
        <w:tc>
          <w:tcPr>
            <w:tcW w:w="1440" w:type="dxa"/>
            <w:tcBorders>
              <w:top w:val="nil"/>
              <w:left w:val="nil"/>
              <w:bottom w:val="single" w:sz="4" w:space="0" w:color="auto"/>
              <w:right w:val="single" w:sz="8" w:space="0" w:color="auto"/>
            </w:tcBorders>
            <w:shd w:val="clear" w:color="auto" w:fill="auto"/>
            <w:noWrap/>
            <w:vAlign w:val="bottom"/>
            <w:hideMark/>
          </w:tcPr>
          <w:p w14:paraId="04E84AA9" w14:textId="77777777" w:rsidR="000A01A6" w:rsidRPr="000A01A6" w:rsidRDefault="000A01A6" w:rsidP="000A01A6">
            <w:pPr>
              <w:spacing w:after="0" w:line="240" w:lineRule="auto"/>
              <w:jc w:val="center"/>
              <w:rPr>
                <w:rFonts w:ascii="Calibri" w:eastAsia="Times New Roman" w:hAnsi="Calibri" w:cs="Calibri"/>
                <w:color w:val="000000"/>
                <w:lang w:eastAsia="cs-CZ"/>
              </w:rPr>
            </w:pPr>
            <w:r w:rsidRPr="000A01A6">
              <w:rPr>
                <w:rFonts w:ascii="Calibri" w:eastAsia="Times New Roman" w:hAnsi="Calibri" w:cs="Calibri"/>
                <w:color w:val="000000"/>
                <w:lang w:eastAsia="cs-CZ"/>
              </w:rPr>
              <w:t>50</w:t>
            </w:r>
          </w:p>
        </w:tc>
      </w:tr>
      <w:tr w:rsidR="000A01A6" w:rsidRPr="000A01A6" w14:paraId="1B3A22D1" w14:textId="77777777" w:rsidTr="000A01A6">
        <w:trPr>
          <w:trHeight w:val="300"/>
        </w:trPr>
        <w:tc>
          <w:tcPr>
            <w:tcW w:w="1120" w:type="dxa"/>
            <w:tcBorders>
              <w:top w:val="nil"/>
              <w:left w:val="single" w:sz="8" w:space="0" w:color="auto"/>
              <w:bottom w:val="single" w:sz="4" w:space="0" w:color="auto"/>
              <w:right w:val="single" w:sz="4" w:space="0" w:color="auto"/>
            </w:tcBorders>
            <w:shd w:val="clear" w:color="auto" w:fill="auto"/>
            <w:noWrap/>
            <w:vAlign w:val="bottom"/>
            <w:hideMark/>
          </w:tcPr>
          <w:p w14:paraId="2CF1D8A8" w14:textId="77777777" w:rsidR="000A01A6" w:rsidRPr="000A01A6" w:rsidRDefault="000A01A6" w:rsidP="000A01A6">
            <w:pPr>
              <w:spacing w:after="0" w:line="240" w:lineRule="auto"/>
              <w:jc w:val="center"/>
              <w:rPr>
                <w:rFonts w:ascii="Calibri" w:eastAsia="Times New Roman" w:hAnsi="Calibri" w:cs="Calibri"/>
                <w:color w:val="000000"/>
                <w:lang w:eastAsia="cs-CZ"/>
              </w:rPr>
            </w:pPr>
            <w:r w:rsidRPr="000A01A6">
              <w:rPr>
                <w:rFonts w:ascii="Calibri" w:eastAsia="Times New Roman" w:hAnsi="Calibri" w:cs="Calibri"/>
                <w:color w:val="000000"/>
                <w:lang w:eastAsia="cs-CZ"/>
              </w:rPr>
              <w:t>4</w:t>
            </w:r>
          </w:p>
        </w:tc>
        <w:tc>
          <w:tcPr>
            <w:tcW w:w="1440" w:type="dxa"/>
            <w:tcBorders>
              <w:top w:val="nil"/>
              <w:left w:val="nil"/>
              <w:bottom w:val="single" w:sz="4" w:space="0" w:color="auto"/>
              <w:right w:val="single" w:sz="8" w:space="0" w:color="auto"/>
            </w:tcBorders>
            <w:shd w:val="clear" w:color="auto" w:fill="auto"/>
            <w:noWrap/>
            <w:vAlign w:val="bottom"/>
            <w:hideMark/>
          </w:tcPr>
          <w:p w14:paraId="55117ECB" w14:textId="77777777" w:rsidR="000A01A6" w:rsidRPr="000A01A6" w:rsidRDefault="000A01A6" w:rsidP="000A01A6">
            <w:pPr>
              <w:spacing w:after="0" w:line="240" w:lineRule="auto"/>
              <w:jc w:val="center"/>
              <w:rPr>
                <w:rFonts w:ascii="Calibri" w:eastAsia="Times New Roman" w:hAnsi="Calibri" w:cs="Calibri"/>
                <w:color w:val="000000"/>
                <w:lang w:eastAsia="cs-CZ"/>
              </w:rPr>
            </w:pPr>
            <w:r w:rsidRPr="000A01A6">
              <w:rPr>
                <w:rFonts w:ascii="Calibri" w:eastAsia="Times New Roman" w:hAnsi="Calibri" w:cs="Calibri"/>
                <w:color w:val="000000"/>
                <w:lang w:eastAsia="cs-CZ"/>
              </w:rPr>
              <w:t>70</w:t>
            </w:r>
          </w:p>
        </w:tc>
      </w:tr>
      <w:tr w:rsidR="000A01A6" w:rsidRPr="000A01A6" w14:paraId="4A67C463" w14:textId="77777777" w:rsidTr="000A01A6">
        <w:trPr>
          <w:trHeight w:val="300"/>
        </w:trPr>
        <w:tc>
          <w:tcPr>
            <w:tcW w:w="1120" w:type="dxa"/>
            <w:tcBorders>
              <w:top w:val="nil"/>
              <w:left w:val="single" w:sz="8" w:space="0" w:color="auto"/>
              <w:bottom w:val="single" w:sz="4" w:space="0" w:color="auto"/>
              <w:right w:val="single" w:sz="4" w:space="0" w:color="auto"/>
            </w:tcBorders>
            <w:shd w:val="clear" w:color="auto" w:fill="auto"/>
            <w:noWrap/>
            <w:vAlign w:val="bottom"/>
            <w:hideMark/>
          </w:tcPr>
          <w:p w14:paraId="20566313" w14:textId="77777777" w:rsidR="000A01A6" w:rsidRPr="000A01A6" w:rsidRDefault="000A01A6" w:rsidP="000A01A6">
            <w:pPr>
              <w:spacing w:after="0" w:line="240" w:lineRule="auto"/>
              <w:jc w:val="center"/>
              <w:rPr>
                <w:rFonts w:ascii="Calibri" w:eastAsia="Times New Roman" w:hAnsi="Calibri" w:cs="Calibri"/>
                <w:color w:val="000000"/>
                <w:lang w:eastAsia="cs-CZ"/>
              </w:rPr>
            </w:pPr>
            <w:r w:rsidRPr="000A01A6">
              <w:rPr>
                <w:rFonts w:ascii="Calibri" w:eastAsia="Times New Roman" w:hAnsi="Calibri" w:cs="Calibri"/>
                <w:color w:val="000000"/>
                <w:lang w:eastAsia="cs-CZ"/>
              </w:rPr>
              <w:t>23</w:t>
            </w:r>
          </w:p>
        </w:tc>
        <w:tc>
          <w:tcPr>
            <w:tcW w:w="1440" w:type="dxa"/>
            <w:tcBorders>
              <w:top w:val="nil"/>
              <w:left w:val="nil"/>
              <w:bottom w:val="single" w:sz="4" w:space="0" w:color="auto"/>
              <w:right w:val="single" w:sz="8" w:space="0" w:color="auto"/>
            </w:tcBorders>
            <w:shd w:val="clear" w:color="auto" w:fill="auto"/>
            <w:noWrap/>
            <w:vAlign w:val="bottom"/>
            <w:hideMark/>
          </w:tcPr>
          <w:p w14:paraId="2D239DC1" w14:textId="77777777" w:rsidR="000A01A6" w:rsidRPr="000A01A6" w:rsidRDefault="000A01A6" w:rsidP="000A01A6">
            <w:pPr>
              <w:spacing w:after="0" w:line="240" w:lineRule="auto"/>
              <w:jc w:val="center"/>
              <w:rPr>
                <w:rFonts w:ascii="Calibri" w:eastAsia="Times New Roman" w:hAnsi="Calibri" w:cs="Calibri"/>
                <w:color w:val="000000"/>
                <w:lang w:eastAsia="cs-CZ"/>
              </w:rPr>
            </w:pPr>
            <w:r w:rsidRPr="000A01A6">
              <w:rPr>
                <w:rFonts w:ascii="Calibri" w:eastAsia="Times New Roman" w:hAnsi="Calibri" w:cs="Calibri"/>
                <w:color w:val="000000"/>
                <w:lang w:eastAsia="cs-CZ"/>
              </w:rPr>
              <w:t>99</w:t>
            </w:r>
          </w:p>
        </w:tc>
      </w:tr>
      <w:tr w:rsidR="000A01A6" w:rsidRPr="000A01A6" w14:paraId="15F6B9C7" w14:textId="77777777" w:rsidTr="000A01A6">
        <w:trPr>
          <w:trHeight w:val="300"/>
        </w:trPr>
        <w:tc>
          <w:tcPr>
            <w:tcW w:w="1120" w:type="dxa"/>
            <w:tcBorders>
              <w:top w:val="nil"/>
              <w:left w:val="single" w:sz="8" w:space="0" w:color="auto"/>
              <w:bottom w:val="single" w:sz="4" w:space="0" w:color="auto"/>
              <w:right w:val="single" w:sz="4" w:space="0" w:color="auto"/>
            </w:tcBorders>
            <w:shd w:val="clear" w:color="auto" w:fill="auto"/>
            <w:noWrap/>
            <w:vAlign w:val="bottom"/>
            <w:hideMark/>
          </w:tcPr>
          <w:p w14:paraId="09E5EA8D" w14:textId="77777777" w:rsidR="000A01A6" w:rsidRPr="000A01A6" w:rsidRDefault="000A01A6" w:rsidP="000A01A6">
            <w:pPr>
              <w:spacing w:after="0" w:line="240" w:lineRule="auto"/>
              <w:jc w:val="center"/>
              <w:rPr>
                <w:rFonts w:ascii="Calibri" w:eastAsia="Times New Roman" w:hAnsi="Calibri" w:cs="Calibri"/>
                <w:color w:val="000000"/>
                <w:lang w:eastAsia="cs-CZ"/>
              </w:rPr>
            </w:pPr>
            <w:r w:rsidRPr="000A01A6">
              <w:rPr>
                <w:rFonts w:ascii="Calibri" w:eastAsia="Times New Roman" w:hAnsi="Calibri" w:cs="Calibri"/>
                <w:color w:val="000000"/>
                <w:lang w:eastAsia="cs-CZ"/>
              </w:rPr>
              <w:t>28</w:t>
            </w:r>
          </w:p>
        </w:tc>
        <w:tc>
          <w:tcPr>
            <w:tcW w:w="1440" w:type="dxa"/>
            <w:tcBorders>
              <w:top w:val="nil"/>
              <w:left w:val="nil"/>
              <w:bottom w:val="single" w:sz="4" w:space="0" w:color="auto"/>
              <w:right w:val="single" w:sz="8" w:space="0" w:color="auto"/>
            </w:tcBorders>
            <w:shd w:val="clear" w:color="auto" w:fill="auto"/>
            <w:noWrap/>
            <w:vAlign w:val="bottom"/>
            <w:hideMark/>
          </w:tcPr>
          <w:p w14:paraId="5463DBDE" w14:textId="77777777" w:rsidR="000A01A6" w:rsidRPr="000A01A6" w:rsidRDefault="000A01A6" w:rsidP="000A01A6">
            <w:pPr>
              <w:spacing w:after="0" w:line="240" w:lineRule="auto"/>
              <w:jc w:val="center"/>
              <w:rPr>
                <w:rFonts w:ascii="Calibri" w:eastAsia="Times New Roman" w:hAnsi="Calibri" w:cs="Calibri"/>
                <w:color w:val="000000"/>
                <w:lang w:eastAsia="cs-CZ"/>
              </w:rPr>
            </w:pPr>
            <w:r w:rsidRPr="000A01A6">
              <w:rPr>
                <w:rFonts w:ascii="Calibri" w:eastAsia="Times New Roman" w:hAnsi="Calibri" w:cs="Calibri"/>
                <w:color w:val="000000"/>
                <w:lang w:eastAsia="cs-CZ"/>
              </w:rPr>
              <w:t>99</w:t>
            </w:r>
          </w:p>
        </w:tc>
      </w:tr>
      <w:tr w:rsidR="000A01A6" w:rsidRPr="000A01A6" w14:paraId="7272A84B" w14:textId="77777777" w:rsidTr="000A01A6">
        <w:trPr>
          <w:trHeight w:val="300"/>
        </w:trPr>
        <w:tc>
          <w:tcPr>
            <w:tcW w:w="1120" w:type="dxa"/>
            <w:tcBorders>
              <w:top w:val="nil"/>
              <w:left w:val="single" w:sz="8" w:space="0" w:color="auto"/>
              <w:bottom w:val="single" w:sz="4" w:space="0" w:color="auto"/>
              <w:right w:val="single" w:sz="4" w:space="0" w:color="auto"/>
            </w:tcBorders>
            <w:shd w:val="clear" w:color="auto" w:fill="auto"/>
            <w:noWrap/>
            <w:vAlign w:val="bottom"/>
            <w:hideMark/>
          </w:tcPr>
          <w:p w14:paraId="3541D0E0" w14:textId="77777777" w:rsidR="000A01A6" w:rsidRPr="000A01A6" w:rsidRDefault="000A01A6" w:rsidP="000A01A6">
            <w:pPr>
              <w:spacing w:after="0" w:line="240" w:lineRule="auto"/>
              <w:jc w:val="center"/>
              <w:rPr>
                <w:rFonts w:ascii="Calibri" w:eastAsia="Times New Roman" w:hAnsi="Calibri" w:cs="Calibri"/>
                <w:color w:val="000000"/>
                <w:lang w:eastAsia="cs-CZ"/>
              </w:rPr>
            </w:pPr>
            <w:r w:rsidRPr="000A01A6">
              <w:rPr>
                <w:rFonts w:ascii="Calibri" w:eastAsia="Times New Roman" w:hAnsi="Calibri" w:cs="Calibri"/>
                <w:color w:val="000000"/>
                <w:lang w:eastAsia="cs-CZ"/>
              </w:rPr>
              <w:t>29</w:t>
            </w:r>
          </w:p>
        </w:tc>
        <w:tc>
          <w:tcPr>
            <w:tcW w:w="1440" w:type="dxa"/>
            <w:tcBorders>
              <w:top w:val="nil"/>
              <w:left w:val="nil"/>
              <w:bottom w:val="single" w:sz="4" w:space="0" w:color="auto"/>
              <w:right w:val="single" w:sz="8" w:space="0" w:color="auto"/>
            </w:tcBorders>
            <w:shd w:val="clear" w:color="auto" w:fill="auto"/>
            <w:noWrap/>
            <w:vAlign w:val="bottom"/>
            <w:hideMark/>
          </w:tcPr>
          <w:p w14:paraId="38F6E316" w14:textId="77777777" w:rsidR="000A01A6" w:rsidRPr="000A01A6" w:rsidRDefault="000A01A6" w:rsidP="000A01A6">
            <w:pPr>
              <w:spacing w:after="0" w:line="240" w:lineRule="auto"/>
              <w:jc w:val="center"/>
              <w:rPr>
                <w:rFonts w:ascii="Calibri" w:eastAsia="Times New Roman" w:hAnsi="Calibri" w:cs="Calibri"/>
                <w:color w:val="000000"/>
                <w:lang w:eastAsia="cs-CZ"/>
              </w:rPr>
            </w:pPr>
            <w:r w:rsidRPr="000A01A6">
              <w:rPr>
                <w:rFonts w:ascii="Calibri" w:eastAsia="Times New Roman" w:hAnsi="Calibri" w:cs="Calibri"/>
                <w:color w:val="000000"/>
                <w:lang w:eastAsia="cs-CZ"/>
              </w:rPr>
              <w:t>43</w:t>
            </w:r>
          </w:p>
        </w:tc>
      </w:tr>
      <w:tr w:rsidR="000A01A6" w:rsidRPr="000A01A6" w14:paraId="551E82A7" w14:textId="77777777" w:rsidTr="000A01A6">
        <w:trPr>
          <w:trHeight w:val="315"/>
        </w:trPr>
        <w:tc>
          <w:tcPr>
            <w:tcW w:w="1120" w:type="dxa"/>
            <w:tcBorders>
              <w:top w:val="nil"/>
              <w:left w:val="single" w:sz="8" w:space="0" w:color="auto"/>
              <w:bottom w:val="single" w:sz="8" w:space="0" w:color="auto"/>
              <w:right w:val="single" w:sz="4" w:space="0" w:color="auto"/>
            </w:tcBorders>
            <w:shd w:val="clear" w:color="auto" w:fill="auto"/>
            <w:noWrap/>
            <w:vAlign w:val="bottom"/>
            <w:hideMark/>
          </w:tcPr>
          <w:p w14:paraId="33AF3544" w14:textId="77777777" w:rsidR="000A01A6" w:rsidRPr="000A01A6" w:rsidRDefault="000A01A6" w:rsidP="000A01A6">
            <w:pPr>
              <w:spacing w:after="0" w:line="240" w:lineRule="auto"/>
              <w:jc w:val="center"/>
              <w:rPr>
                <w:rFonts w:ascii="Calibri" w:eastAsia="Times New Roman" w:hAnsi="Calibri" w:cs="Calibri"/>
                <w:color w:val="000000"/>
                <w:lang w:eastAsia="cs-CZ"/>
              </w:rPr>
            </w:pPr>
            <w:r w:rsidRPr="000A01A6">
              <w:rPr>
                <w:rFonts w:ascii="Calibri" w:eastAsia="Times New Roman" w:hAnsi="Calibri" w:cs="Calibri"/>
                <w:color w:val="000000"/>
                <w:lang w:eastAsia="cs-CZ"/>
              </w:rPr>
              <w:t>32</w:t>
            </w:r>
          </w:p>
        </w:tc>
        <w:tc>
          <w:tcPr>
            <w:tcW w:w="1440" w:type="dxa"/>
            <w:tcBorders>
              <w:top w:val="nil"/>
              <w:left w:val="nil"/>
              <w:bottom w:val="single" w:sz="8" w:space="0" w:color="auto"/>
              <w:right w:val="single" w:sz="8" w:space="0" w:color="auto"/>
            </w:tcBorders>
            <w:shd w:val="clear" w:color="auto" w:fill="auto"/>
            <w:noWrap/>
            <w:vAlign w:val="bottom"/>
            <w:hideMark/>
          </w:tcPr>
          <w:p w14:paraId="639B3A75" w14:textId="77777777" w:rsidR="000A01A6" w:rsidRPr="000A01A6" w:rsidRDefault="000A01A6" w:rsidP="000A01A6">
            <w:pPr>
              <w:spacing w:after="0" w:line="240" w:lineRule="auto"/>
              <w:jc w:val="center"/>
              <w:rPr>
                <w:rFonts w:ascii="Calibri" w:eastAsia="Times New Roman" w:hAnsi="Calibri" w:cs="Calibri"/>
                <w:color w:val="000000"/>
                <w:lang w:eastAsia="cs-CZ"/>
              </w:rPr>
            </w:pPr>
            <w:r w:rsidRPr="000A01A6">
              <w:rPr>
                <w:rFonts w:ascii="Calibri" w:eastAsia="Times New Roman" w:hAnsi="Calibri" w:cs="Calibri"/>
                <w:color w:val="000000"/>
                <w:lang w:eastAsia="cs-CZ"/>
              </w:rPr>
              <w:t>43</w:t>
            </w:r>
          </w:p>
        </w:tc>
      </w:tr>
    </w:tbl>
    <w:p w14:paraId="1C883000" w14:textId="3F488869" w:rsidR="000A01A6" w:rsidRDefault="000A01A6" w:rsidP="00A7484F">
      <w:pPr>
        <w:jc w:val="both"/>
        <w:rPr>
          <w:rFonts w:cstheme="minorHAnsi"/>
          <w:i/>
          <w:iCs/>
          <w:sz w:val="20"/>
          <w:szCs w:val="20"/>
          <w:lang w:val="en-US"/>
        </w:rPr>
      </w:pPr>
      <w:r w:rsidRPr="000F7060">
        <w:rPr>
          <w:rFonts w:cstheme="minorHAnsi"/>
          <w:i/>
          <w:iCs/>
          <w:sz w:val="20"/>
          <w:szCs w:val="20"/>
          <w:lang w:val="en-US"/>
        </w:rPr>
        <w:t xml:space="preserve">Supplementary </w:t>
      </w:r>
      <w:r w:rsidR="00357123" w:rsidRPr="000F7060">
        <w:rPr>
          <w:rFonts w:cstheme="minorHAnsi"/>
          <w:i/>
          <w:iCs/>
          <w:sz w:val="20"/>
          <w:szCs w:val="20"/>
          <w:lang w:val="en-US"/>
        </w:rPr>
        <w:t xml:space="preserve">Tab. </w:t>
      </w:r>
      <w:r w:rsidR="00953850" w:rsidRPr="000F7060">
        <w:rPr>
          <w:rFonts w:cstheme="minorHAnsi"/>
          <w:i/>
          <w:iCs/>
          <w:sz w:val="20"/>
          <w:szCs w:val="20"/>
          <w:lang w:val="en-US"/>
        </w:rPr>
        <w:t>S</w:t>
      </w:r>
      <w:r w:rsidR="000F7060">
        <w:rPr>
          <w:rFonts w:cstheme="minorHAnsi"/>
          <w:i/>
          <w:iCs/>
          <w:sz w:val="20"/>
          <w:szCs w:val="20"/>
          <w:lang w:val="en-US"/>
        </w:rPr>
        <w:t>2.</w:t>
      </w:r>
      <w:r w:rsidR="000F7060" w:rsidRPr="000F7060">
        <w:rPr>
          <w:rFonts w:cstheme="minorHAnsi"/>
          <w:i/>
          <w:iCs/>
          <w:sz w:val="20"/>
          <w:szCs w:val="20"/>
          <w:lang w:val="en-US"/>
        </w:rPr>
        <w:t xml:space="preserve"> </w:t>
      </w:r>
      <w:r w:rsidR="000F7060" w:rsidRPr="000F7060">
        <w:rPr>
          <w:rStyle w:val="cf01"/>
          <w:rFonts w:asciiTheme="minorHAnsi" w:hAnsiTheme="minorHAnsi" w:cstheme="minorHAnsi"/>
          <w:i/>
          <w:iCs/>
          <w:sz w:val="20"/>
          <w:szCs w:val="20"/>
        </w:rPr>
        <w:t xml:space="preserve">HPLC </w:t>
      </w:r>
      <w:proofErr w:type="spellStart"/>
      <w:r w:rsidR="000F7060" w:rsidRPr="000F7060">
        <w:rPr>
          <w:rStyle w:val="cf01"/>
          <w:rFonts w:asciiTheme="minorHAnsi" w:hAnsiTheme="minorHAnsi" w:cstheme="minorHAnsi"/>
          <w:i/>
          <w:iCs/>
          <w:sz w:val="20"/>
          <w:szCs w:val="20"/>
        </w:rPr>
        <w:t>method</w:t>
      </w:r>
      <w:proofErr w:type="spellEnd"/>
      <w:r w:rsidR="000F7060" w:rsidRPr="000F7060">
        <w:rPr>
          <w:rStyle w:val="cf01"/>
          <w:rFonts w:asciiTheme="minorHAnsi" w:hAnsiTheme="minorHAnsi" w:cstheme="minorHAnsi"/>
          <w:i/>
          <w:iCs/>
          <w:sz w:val="20"/>
          <w:szCs w:val="20"/>
        </w:rPr>
        <w:t xml:space="preserve"> </w:t>
      </w:r>
      <w:proofErr w:type="spellStart"/>
      <w:r w:rsidR="000F7060" w:rsidRPr="000F7060">
        <w:rPr>
          <w:rStyle w:val="cf01"/>
          <w:rFonts w:asciiTheme="minorHAnsi" w:hAnsiTheme="minorHAnsi" w:cstheme="minorHAnsi"/>
          <w:i/>
          <w:iCs/>
          <w:sz w:val="20"/>
          <w:szCs w:val="20"/>
        </w:rPr>
        <w:t>for</w:t>
      </w:r>
      <w:proofErr w:type="spellEnd"/>
      <w:r w:rsidR="000F7060" w:rsidRPr="000F7060">
        <w:rPr>
          <w:rStyle w:val="cf01"/>
          <w:rFonts w:asciiTheme="minorHAnsi" w:hAnsiTheme="minorHAnsi" w:cstheme="minorHAnsi"/>
          <w:i/>
          <w:iCs/>
          <w:sz w:val="20"/>
          <w:szCs w:val="20"/>
        </w:rPr>
        <w:t xml:space="preserve"> LC-MS</w:t>
      </w:r>
      <w:r w:rsidR="000F7060" w:rsidRPr="000F7060">
        <w:rPr>
          <w:rStyle w:val="cf01"/>
          <w:rFonts w:asciiTheme="minorHAnsi" w:hAnsiTheme="minorHAnsi" w:cstheme="minorHAnsi"/>
          <w:i/>
          <w:iCs/>
          <w:sz w:val="20"/>
          <w:szCs w:val="20"/>
          <w:vertAlign w:val="superscript"/>
        </w:rPr>
        <w:t>2</w:t>
      </w:r>
      <w:r w:rsidR="000F7060" w:rsidRPr="000F7060">
        <w:rPr>
          <w:rStyle w:val="cf01"/>
          <w:rFonts w:asciiTheme="minorHAnsi" w:hAnsiTheme="minorHAnsi" w:cstheme="minorHAnsi"/>
          <w:i/>
          <w:iCs/>
          <w:sz w:val="20"/>
          <w:szCs w:val="20"/>
        </w:rPr>
        <w:t xml:space="preserve"> </w:t>
      </w:r>
      <w:proofErr w:type="spellStart"/>
      <w:r w:rsidR="000F7060" w:rsidRPr="000F7060">
        <w:rPr>
          <w:rStyle w:val="cf01"/>
          <w:rFonts w:asciiTheme="minorHAnsi" w:hAnsiTheme="minorHAnsi" w:cstheme="minorHAnsi"/>
          <w:i/>
          <w:iCs/>
          <w:sz w:val="20"/>
          <w:szCs w:val="20"/>
        </w:rPr>
        <w:t>quantification</w:t>
      </w:r>
      <w:proofErr w:type="spellEnd"/>
      <w:r w:rsidR="000F7060" w:rsidRPr="000F7060">
        <w:rPr>
          <w:rStyle w:val="cf01"/>
          <w:rFonts w:asciiTheme="minorHAnsi" w:hAnsiTheme="minorHAnsi" w:cstheme="minorHAnsi"/>
          <w:i/>
          <w:iCs/>
          <w:sz w:val="20"/>
          <w:szCs w:val="20"/>
        </w:rPr>
        <w:t xml:space="preserve"> </w:t>
      </w:r>
      <w:proofErr w:type="spellStart"/>
      <w:r w:rsidR="000F7060" w:rsidRPr="000F7060">
        <w:rPr>
          <w:rStyle w:val="cf01"/>
          <w:rFonts w:asciiTheme="minorHAnsi" w:hAnsiTheme="minorHAnsi" w:cstheme="minorHAnsi"/>
          <w:i/>
          <w:iCs/>
          <w:sz w:val="20"/>
          <w:szCs w:val="20"/>
        </w:rPr>
        <w:t>of</w:t>
      </w:r>
      <w:proofErr w:type="spellEnd"/>
      <w:r w:rsidR="000F7060" w:rsidRPr="000F7060">
        <w:rPr>
          <w:rStyle w:val="cf01"/>
          <w:rFonts w:asciiTheme="minorHAnsi" w:hAnsiTheme="minorHAnsi" w:cstheme="minorHAnsi"/>
          <w:i/>
          <w:iCs/>
          <w:sz w:val="20"/>
          <w:szCs w:val="20"/>
        </w:rPr>
        <w:t xml:space="preserve"> </w:t>
      </w:r>
      <w:proofErr w:type="spellStart"/>
      <w:r w:rsidR="000F7060" w:rsidRPr="000F7060">
        <w:rPr>
          <w:rStyle w:val="cf01"/>
          <w:rFonts w:asciiTheme="minorHAnsi" w:hAnsiTheme="minorHAnsi" w:cstheme="minorHAnsi"/>
          <w:i/>
          <w:iCs/>
          <w:sz w:val="20"/>
          <w:szCs w:val="20"/>
        </w:rPr>
        <w:t>ceramides</w:t>
      </w:r>
      <w:proofErr w:type="spellEnd"/>
      <w:r w:rsidR="009B7CE4">
        <w:rPr>
          <w:rStyle w:val="cf01"/>
          <w:rFonts w:asciiTheme="minorHAnsi" w:hAnsiTheme="minorHAnsi" w:cstheme="minorHAnsi"/>
          <w:i/>
          <w:iCs/>
          <w:sz w:val="20"/>
          <w:szCs w:val="20"/>
        </w:rPr>
        <w:t>.</w:t>
      </w:r>
      <w:r w:rsidR="000F7060" w:rsidRPr="000F7060">
        <w:rPr>
          <w:rFonts w:cstheme="minorHAnsi"/>
          <w:i/>
          <w:iCs/>
          <w:sz w:val="20"/>
          <w:szCs w:val="20"/>
          <w:lang w:val="en-US"/>
        </w:rPr>
        <w:t xml:space="preserve"> </w:t>
      </w:r>
    </w:p>
    <w:p w14:paraId="5AB9DBD4" w14:textId="27332AA2" w:rsidR="000F7060" w:rsidRDefault="000F7060" w:rsidP="00A7484F">
      <w:pPr>
        <w:jc w:val="both"/>
        <w:rPr>
          <w:rFonts w:cstheme="minorHAnsi"/>
          <w:i/>
          <w:iCs/>
          <w:sz w:val="20"/>
          <w:szCs w:val="20"/>
          <w:lang w:val="en-US"/>
        </w:rPr>
      </w:pPr>
    </w:p>
    <w:p w14:paraId="70F761CA" w14:textId="6C221C00" w:rsidR="000F7060" w:rsidRDefault="000F7060" w:rsidP="00A7484F">
      <w:pPr>
        <w:jc w:val="both"/>
        <w:rPr>
          <w:rFonts w:cstheme="minorHAnsi"/>
          <w:i/>
          <w:iCs/>
          <w:sz w:val="20"/>
          <w:szCs w:val="20"/>
          <w:lang w:val="en-US"/>
        </w:rPr>
      </w:pPr>
      <w:r>
        <w:rPr>
          <w:noProof/>
        </w:rPr>
        <w:drawing>
          <wp:inline distT="0" distB="0" distL="0" distR="0" wp14:anchorId="17AFC050" wp14:editId="4E69286A">
            <wp:extent cx="5760720" cy="4438650"/>
            <wp:effectExtent l="0" t="0" r="0" b="0"/>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0720" cy="4438650"/>
                    </a:xfrm>
                    <a:prstGeom prst="rect">
                      <a:avLst/>
                    </a:prstGeom>
                    <a:noFill/>
                    <a:ln>
                      <a:noFill/>
                    </a:ln>
                  </pic:spPr>
                </pic:pic>
              </a:graphicData>
            </a:graphic>
          </wp:inline>
        </w:drawing>
      </w:r>
    </w:p>
    <w:p w14:paraId="52760459" w14:textId="627EAFAA" w:rsidR="000F7060" w:rsidRPr="009B7CE4" w:rsidRDefault="000F7060" w:rsidP="009B7CE4">
      <w:pPr>
        <w:jc w:val="both"/>
        <w:rPr>
          <w:i/>
          <w:iCs/>
          <w:sz w:val="20"/>
          <w:szCs w:val="20"/>
        </w:rPr>
      </w:pPr>
      <w:proofErr w:type="spellStart"/>
      <w:r w:rsidRPr="009B7CE4">
        <w:rPr>
          <w:i/>
          <w:iCs/>
          <w:sz w:val="20"/>
          <w:szCs w:val="20"/>
        </w:rPr>
        <w:t>Supplementary</w:t>
      </w:r>
      <w:proofErr w:type="spellEnd"/>
      <w:r w:rsidRPr="009B7CE4">
        <w:rPr>
          <w:i/>
          <w:iCs/>
          <w:sz w:val="20"/>
          <w:szCs w:val="20"/>
        </w:rPr>
        <w:t xml:space="preserve"> Fig.S</w:t>
      </w:r>
      <w:r w:rsidR="00DB07AA">
        <w:rPr>
          <w:i/>
          <w:iCs/>
          <w:sz w:val="20"/>
          <w:szCs w:val="20"/>
        </w:rPr>
        <w:t>1</w:t>
      </w:r>
      <w:r w:rsidRPr="009B7CE4">
        <w:rPr>
          <w:i/>
          <w:iCs/>
          <w:sz w:val="20"/>
          <w:szCs w:val="20"/>
        </w:rPr>
        <w:t xml:space="preserve">. </w:t>
      </w:r>
      <w:proofErr w:type="spellStart"/>
      <w:r w:rsidRPr="009B7CE4">
        <w:rPr>
          <w:i/>
          <w:iCs/>
          <w:sz w:val="20"/>
          <w:szCs w:val="20"/>
        </w:rPr>
        <w:t>Chemical</w:t>
      </w:r>
      <w:proofErr w:type="spellEnd"/>
      <w:r w:rsidRPr="009B7CE4">
        <w:rPr>
          <w:i/>
          <w:iCs/>
          <w:sz w:val="20"/>
          <w:szCs w:val="20"/>
        </w:rPr>
        <w:t xml:space="preserve"> </w:t>
      </w:r>
      <w:proofErr w:type="spellStart"/>
      <w:r w:rsidRPr="009B7CE4">
        <w:rPr>
          <w:i/>
          <w:iCs/>
          <w:sz w:val="20"/>
          <w:szCs w:val="20"/>
        </w:rPr>
        <w:t>structures</w:t>
      </w:r>
      <w:proofErr w:type="spellEnd"/>
      <w:r w:rsidRPr="009B7CE4">
        <w:rPr>
          <w:i/>
          <w:iCs/>
          <w:sz w:val="20"/>
          <w:szCs w:val="20"/>
        </w:rPr>
        <w:t xml:space="preserve"> </w:t>
      </w:r>
      <w:proofErr w:type="spellStart"/>
      <w:r w:rsidRPr="009B7CE4">
        <w:rPr>
          <w:i/>
          <w:iCs/>
          <w:sz w:val="20"/>
          <w:szCs w:val="20"/>
        </w:rPr>
        <w:t>of</w:t>
      </w:r>
      <w:proofErr w:type="spellEnd"/>
      <w:r w:rsidRPr="009B7CE4">
        <w:rPr>
          <w:i/>
          <w:iCs/>
          <w:sz w:val="20"/>
          <w:szCs w:val="20"/>
        </w:rPr>
        <w:t xml:space="preserve"> </w:t>
      </w:r>
      <w:proofErr w:type="spellStart"/>
      <w:r w:rsidRPr="009B7CE4">
        <w:rPr>
          <w:i/>
          <w:iCs/>
          <w:sz w:val="20"/>
          <w:szCs w:val="20"/>
        </w:rPr>
        <w:t>the</w:t>
      </w:r>
      <w:proofErr w:type="spellEnd"/>
      <w:r w:rsidRPr="009B7CE4">
        <w:rPr>
          <w:i/>
          <w:iCs/>
          <w:sz w:val="20"/>
          <w:szCs w:val="20"/>
        </w:rPr>
        <w:t xml:space="preserve"> </w:t>
      </w:r>
      <w:proofErr w:type="spellStart"/>
      <w:r w:rsidRPr="009B7CE4">
        <w:rPr>
          <w:i/>
          <w:iCs/>
          <w:sz w:val="20"/>
          <w:szCs w:val="20"/>
        </w:rPr>
        <w:t>quantified</w:t>
      </w:r>
      <w:proofErr w:type="spellEnd"/>
      <w:r w:rsidRPr="009B7CE4">
        <w:rPr>
          <w:i/>
          <w:iCs/>
          <w:sz w:val="20"/>
          <w:szCs w:val="20"/>
        </w:rPr>
        <w:t xml:space="preserve"> </w:t>
      </w:r>
      <w:proofErr w:type="spellStart"/>
      <w:r w:rsidRPr="009B7CE4">
        <w:rPr>
          <w:i/>
          <w:iCs/>
          <w:sz w:val="20"/>
          <w:szCs w:val="20"/>
        </w:rPr>
        <w:t>ceramides</w:t>
      </w:r>
      <w:proofErr w:type="spellEnd"/>
      <w:r w:rsidR="009B7CE4" w:rsidRPr="009B7CE4">
        <w:rPr>
          <w:i/>
          <w:iCs/>
          <w:sz w:val="20"/>
          <w:szCs w:val="20"/>
        </w:rPr>
        <w:t>.</w:t>
      </w:r>
    </w:p>
    <w:p w14:paraId="23259483" w14:textId="77777777" w:rsidR="00F67EC2" w:rsidRPr="00357123" w:rsidRDefault="00F67EC2" w:rsidP="00A7484F">
      <w:pPr>
        <w:jc w:val="both"/>
        <w:rPr>
          <w:rFonts w:cstheme="minorHAnsi"/>
          <w:i/>
          <w:iCs/>
          <w:sz w:val="20"/>
          <w:szCs w:val="20"/>
          <w:lang w:val="en-US"/>
        </w:rPr>
      </w:pPr>
    </w:p>
    <w:tbl>
      <w:tblPr>
        <w:tblW w:w="9062" w:type="dxa"/>
        <w:tblCellMar>
          <w:left w:w="70" w:type="dxa"/>
          <w:right w:w="70" w:type="dxa"/>
        </w:tblCellMar>
        <w:tblLook w:val="04A0" w:firstRow="1" w:lastRow="0" w:firstColumn="1" w:lastColumn="0" w:noHBand="0" w:noVBand="1"/>
      </w:tblPr>
      <w:tblGrid>
        <w:gridCol w:w="1550"/>
        <w:gridCol w:w="1984"/>
        <w:gridCol w:w="754"/>
        <w:gridCol w:w="1798"/>
        <w:gridCol w:w="2034"/>
        <w:gridCol w:w="942"/>
      </w:tblGrid>
      <w:tr w:rsidR="00FD2801" w:rsidRPr="00C0410C" w14:paraId="0C584D64" w14:textId="77777777" w:rsidTr="00FD2801">
        <w:trPr>
          <w:trHeight w:val="300"/>
        </w:trPr>
        <w:tc>
          <w:tcPr>
            <w:tcW w:w="155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41BEB970"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Cer</w:t>
            </w:r>
          </w:p>
        </w:tc>
        <w:tc>
          <w:tcPr>
            <w:tcW w:w="1984" w:type="dxa"/>
            <w:tcBorders>
              <w:top w:val="single" w:sz="8" w:space="0" w:color="auto"/>
              <w:left w:val="nil"/>
              <w:bottom w:val="single" w:sz="4" w:space="0" w:color="auto"/>
              <w:right w:val="single" w:sz="4" w:space="0" w:color="auto"/>
            </w:tcBorders>
            <w:shd w:val="clear" w:color="auto" w:fill="auto"/>
            <w:noWrap/>
            <w:vAlign w:val="bottom"/>
            <w:hideMark/>
          </w:tcPr>
          <w:p w14:paraId="4CDCDBDF"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 xml:space="preserve">MRM </w:t>
            </w:r>
            <w:proofErr w:type="spellStart"/>
            <w:r w:rsidRPr="00C0410C">
              <w:rPr>
                <w:rFonts w:ascii="Calibri" w:eastAsia="Times New Roman" w:hAnsi="Calibri" w:cs="Calibri"/>
                <w:color w:val="000000"/>
                <w:lang w:eastAsia="cs-CZ"/>
              </w:rPr>
              <w:t>transition</w:t>
            </w:r>
            <w:proofErr w:type="spellEnd"/>
          </w:p>
        </w:tc>
        <w:tc>
          <w:tcPr>
            <w:tcW w:w="754" w:type="dxa"/>
            <w:tcBorders>
              <w:top w:val="single" w:sz="8" w:space="0" w:color="auto"/>
              <w:left w:val="nil"/>
              <w:bottom w:val="single" w:sz="4" w:space="0" w:color="auto"/>
              <w:right w:val="single" w:sz="8" w:space="0" w:color="auto"/>
            </w:tcBorders>
            <w:shd w:val="clear" w:color="auto" w:fill="auto"/>
            <w:noWrap/>
            <w:vAlign w:val="bottom"/>
            <w:hideMark/>
          </w:tcPr>
          <w:p w14:paraId="4FEBE037"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RT</w:t>
            </w:r>
          </w:p>
        </w:tc>
        <w:tc>
          <w:tcPr>
            <w:tcW w:w="1798"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166E1500"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Cer</w:t>
            </w:r>
          </w:p>
        </w:tc>
        <w:tc>
          <w:tcPr>
            <w:tcW w:w="2034" w:type="dxa"/>
            <w:tcBorders>
              <w:top w:val="single" w:sz="8" w:space="0" w:color="auto"/>
              <w:left w:val="nil"/>
              <w:bottom w:val="single" w:sz="4" w:space="0" w:color="auto"/>
              <w:right w:val="single" w:sz="4" w:space="0" w:color="auto"/>
            </w:tcBorders>
            <w:shd w:val="clear" w:color="auto" w:fill="auto"/>
            <w:noWrap/>
            <w:vAlign w:val="bottom"/>
            <w:hideMark/>
          </w:tcPr>
          <w:p w14:paraId="18286051"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 xml:space="preserve">MRM </w:t>
            </w:r>
            <w:proofErr w:type="spellStart"/>
            <w:r w:rsidRPr="00C0410C">
              <w:rPr>
                <w:rFonts w:ascii="Calibri" w:eastAsia="Times New Roman" w:hAnsi="Calibri" w:cs="Calibri"/>
                <w:color w:val="000000"/>
                <w:lang w:eastAsia="cs-CZ"/>
              </w:rPr>
              <w:t>transition</w:t>
            </w:r>
            <w:proofErr w:type="spellEnd"/>
          </w:p>
        </w:tc>
        <w:tc>
          <w:tcPr>
            <w:tcW w:w="942" w:type="dxa"/>
            <w:tcBorders>
              <w:top w:val="single" w:sz="8" w:space="0" w:color="auto"/>
              <w:left w:val="nil"/>
              <w:bottom w:val="single" w:sz="4" w:space="0" w:color="auto"/>
              <w:right w:val="single" w:sz="8" w:space="0" w:color="auto"/>
            </w:tcBorders>
            <w:shd w:val="clear" w:color="auto" w:fill="auto"/>
            <w:noWrap/>
            <w:vAlign w:val="bottom"/>
            <w:hideMark/>
          </w:tcPr>
          <w:p w14:paraId="6003C98F"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RT</w:t>
            </w:r>
          </w:p>
        </w:tc>
      </w:tr>
      <w:tr w:rsidR="00FD2801" w:rsidRPr="00C0410C" w14:paraId="20CAFE0D" w14:textId="77777777" w:rsidTr="00FD2801">
        <w:trPr>
          <w:trHeight w:val="300"/>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329DB205"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NS (18_1,14_0)</w:t>
            </w:r>
          </w:p>
        </w:tc>
        <w:tc>
          <w:tcPr>
            <w:tcW w:w="1984" w:type="dxa"/>
            <w:tcBorders>
              <w:top w:val="nil"/>
              <w:left w:val="nil"/>
              <w:bottom w:val="single" w:sz="4" w:space="0" w:color="auto"/>
              <w:right w:val="single" w:sz="4" w:space="0" w:color="auto"/>
            </w:tcBorders>
            <w:shd w:val="clear" w:color="auto" w:fill="auto"/>
            <w:noWrap/>
            <w:vAlign w:val="bottom"/>
            <w:hideMark/>
          </w:tcPr>
          <w:p w14:paraId="66C34899"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510.6000&gt;264.2700</w:t>
            </w:r>
          </w:p>
        </w:tc>
        <w:tc>
          <w:tcPr>
            <w:tcW w:w="754" w:type="dxa"/>
            <w:tcBorders>
              <w:top w:val="nil"/>
              <w:left w:val="nil"/>
              <w:bottom w:val="single" w:sz="4" w:space="0" w:color="auto"/>
              <w:right w:val="single" w:sz="8" w:space="0" w:color="auto"/>
            </w:tcBorders>
            <w:shd w:val="clear" w:color="auto" w:fill="auto"/>
            <w:noWrap/>
            <w:vAlign w:val="bottom"/>
            <w:hideMark/>
          </w:tcPr>
          <w:p w14:paraId="6CC50D2A"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11.51</w:t>
            </w:r>
          </w:p>
        </w:tc>
        <w:tc>
          <w:tcPr>
            <w:tcW w:w="1798" w:type="dxa"/>
            <w:tcBorders>
              <w:top w:val="nil"/>
              <w:left w:val="single" w:sz="8" w:space="0" w:color="auto"/>
              <w:bottom w:val="single" w:sz="4" w:space="0" w:color="auto"/>
              <w:right w:val="single" w:sz="4" w:space="0" w:color="auto"/>
            </w:tcBorders>
            <w:shd w:val="clear" w:color="auto" w:fill="auto"/>
            <w:noWrap/>
            <w:vAlign w:val="bottom"/>
            <w:hideMark/>
          </w:tcPr>
          <w:p w14:paraId="61FD7B56"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EOS (18_1,26_0,18_2)</w:t>
            </w:r>
          </w:p>
        </w:tc>
        <w:tc>
          <w:tcPr>
            <w:tcW w:w="2034" w:type="dxa"/>
            <w:tcBorders>
              <w:top w:val="nil"/>
              <w:left w:val="nil"/>
              <w:bottom w:val="single" w:sz="4" w:space="0" w:color="auto"/>
              <w:right w:val="single" w:sz="4" w:space="0" w:color="auto"/>
            </w:tcBorders>
            <w:shd w:val="clear" w:color="auto" w:fill="auto"/>
            <w:noWrap/>
            <w:vAlign w:val="bottom"/>
            <w:hideMark/>
          </w:tcPr>
          <w:p w14:paraId="54718914"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956.9100&gt;264.2700</w:t>
            </w:r>
          </w:p>
        </w:tc>
        <w:tc>
          <w:tcPr>
            <w:tcW w:w="942" w:type="dxa"/>
            <w:tcBorders>
              <w:top w:val="nil"/>
              <w:left w:val="nil"/>
              <w:bottom w:val="single" w:sz="4" w:space="0" w:color="auto"/>
              <w:right w:val="single" w:sz="8" w:space="0" w:color="auto"/>
            </w:tcBorders>
            <w:shd w:val="clear" w:color="auto" w:fill="auto"/>
            <w:noWrap/>
            <w:vAlign w:val="bottom"/>
            <w:hideMark/>
          </w:tcPr>
          <w:p w14:paraId="22A4A141"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22.3</w:t>
            </w:r>
          </w:p>
        </w:tc>
      </w:tr>
      <w:tr w:rsidR="00FD2801" w:rsidRPr="00C0410C" w14:paraId="1AD81BD4" w14:textId="77777777" w:rsidTr="00FD2801">
        <w:trPr>
          <w:trHeight w:val="300"/>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2680FE7C"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NS (18_1,16_0)</w:t>
            </w:r>
          </w:p>
        </w:tc>
        <w:tc>
          <w:tcPr>
            <w:tcW w:w="1984" w:type="dxa"/>
            <w:tcBorders>
              <w:top w:val="nil"/>
              <w:left w:val="nil"/>
              <w:bottom w:val="single" w:sz="4" w:space="0" w:color="auto"/>
              <w:right w:val="single" w:sz="4" w:space="0" w:color="auto"/>
            </w:tcBorders>
            <w:shd w:val="clear" w:color="auto" w:fill="auto"/>
            <w:noWrap/>
            <w:vAlign w:val="bottom"/>
            <w:hideMark/>
          </w:tcPr>
          <w:p w14:paraId="3DAF92A5"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538.6300&gt;264.2700</w:t>
            </w:r>
          </w:p>
        </w:tc>
        <w:tc>
          <w:tcPr>
            <w:tcW w:w="754" w:type="dxa"/>
            <w:tcBorders>
              <w:top w:val="nil"/>
              <w:left w:val="nil"/>
              <w:bottom w:val="single" w:sz="4" w:space="0" w:color="auto"/>
              <w:right w:val="single" w:sz="8" w:space="0" w:color="auto"/>
            </w:tcBorders>
            <w:shd w:val="clear" w:color="auto" w:fill="auto"/>
            <w:noWrap/>
            <w:vAlign w:val="bottom"/>
            <w:hideMark/>
          </w:tcPr>
          <w:p w14:paraId="1399953E"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13.009</w:t>
            </w:r>
          </w:p>
        </w:tc>
        <w:tc>
          <w:tcPr>
            <w:tcW w:w="1798" w:type="dxa"/>
            <w:tcBorders>
              <w:top w:val="nil"/>
              <w:left w:val="single" w:sz="8" w:space="0" w:color="auto"/>
              <w:bottom w:val="single" w:sz="4" w:space="0" w:color="auto"/>
              <w:right w:val="single" w:sz="4" w:space="0" w:color="auto"/>
            </w:tcBorders>
            <w:shd w:val="clear" w:color="auto" w:fill="auto"/>
            <w:noWrap/>
            <w:vAlign w:val="bottom"/>
            <w:hideMark/>
          </w:tcPr>
          <w:p w14:paraId="27CAEF5F"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EOS (18_1,28_0,18_2)</w:t>
            </w:r>
          </w:p>
        </w:tc>
        <w:tc>
          <w:tcPr>
            <w:tcW w:w="2034" w:type="dxa"/>
            <w:tcBorders>
              <w:top w:val="nil"/>
              <w:left w:val="nil"/>
              <w:bottom w:val="single" w:sz="4" w:space="0" w:color="auto"/>
              <w:right w:val="single" w:sz="4" w:space="0" w:color="auto"/>
            </w:tcBorders>
            <w:shd w:val="clear" w:color="auto" w:fill="auto"/>
            <w:noWrap/>
            <w:vAlign w:val="bottom"/>
            <w:hideMark/>
          </w:tcPr>
          <w:p w14:paraId="2F4DD964"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984.9400&gt;264.2700</w:t>
            </w:r>
          </w:p>
        </w:tc>
        <w:tc>
          <w:tcPr>
            <w:tcW w:w="942" w:type="dxa"/>
            <w:tcBorders>
              <w:top w:val="nil"/>
              <w:left w:val="nil"/>
              <w:bottom w:val="single" w:sz="4" w:space="0" w:color="auto"/>
              <w:right w:val="single" w:sz="8" w:space="0" w:color="auto"/>
            </w:tcBorders>
            <w:shd w:val="clear" w:color="auto" w:fill="auto"/>
            <w:noWrap/>
            <w:vAlign w:val="bottom"/>
            <w:hideMark/>
          </w:tcPr>
          <w:p w14:paraId="5899AEEA"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22.937</w:t>
            </w:r>
          </w:p>
        </w:tc>
      </w:tr>
      <w:tr w:rsidR="00FD2801" w:rsidRPr="00C0410C" w14:paraId="0E9BE642" w14:textId="77777777" w:rsidTr="00FD2801">
        <w:trPr>
          <w:trHeight w:val="300"/>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6FB05F2B"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NS (18_1,18_0)</w:t>
            </w:r>
          </w:p>
        </w:tc>
        <w:tc>
          <w:tcPr>
            <w:tcW w:w="1984" w:type="dxa"/>
            <w:tcBorders>
              <w:top w:val="nil"/>
              <w:left w:val="nil"/>
              <w:bottom w:val="single" w:sz="4" w:space="0" w:color="auto"/>
              <w:right w:val="single" w:sz="4" w:space="0" w:color="auto"/>
            </w:tcBorders>
            <w:shd w:val="clear" w:color="auto" w:fill="auto"/>
            <w:noWrap/>
            <w:vAlign w:val="bottom"/>
            <w:hideMark/>
          </w:tcPr>
          <w:p w14:paraId="5C3FD594"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566.6600&gt;264.2700</w:t>
            </w:r>
          </w:p>
        </w:tc>
        <w:tc>
          <w:tcPr>
            <w:tcW w:w="754" w:type="dxa"/>
            <w:tcBorders>
              <w:top w:val="nil"/>
              <w:left w:val="nil"/>
              <w:bottom w:val="single" w:sz="4" w:space="0" w:color="auto"/>
              <w:right w:val="single" w:sz="8" w:space="0" w:color="auto"/>
            </w:tcBorders>
            <w:shd w:val="clear" w:color="auto" w:fill="auto"/>
            <w:noWrap/>
            <w:vAlign w:val="bottom"/>
            <w:hideMark/>
          </w:tcPr>
          <w:p w14:paraId="17F16A68"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14.388</w:t>
            </w:r>
          </w:p>
        </w:tc>
        <w:tc>
          <w:tcPr>
            <w:tcW w:w="1798" w:type="dxa"/>
            <w:tcBorders>
              <w:top w:val="nil"/>
              <w:left w:val="single" w:sz="8" w:space="0" w:color="auto"/>
              <w:bottom w:val="single" w:sz="4" w:space="0" w:color="auto"/>
              <w:right w:val="single" w:sz="4" w:space="0" w:color="auto"/>
            </w:tcBorders>
            <w:shd w:val="clear" w:color="auto" w:fill="auto"/>
            <w:noWrap/>
            <w:vAlign w:val="bottom"/>
            <w:hideMark/>
          </w:tcPr>
          <w:p w14:paraId="45D90AF3"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EOS (18_1,29_0,18_2)</w:t>
            </w:r>
          </w:p>
        </w:tc>
        <w:tc>
          <w:tcPr>
            <w:tcW w:w="2034" w:type="dxa"/>
            <w:tcBorders>
              <w:top w:val="nil"/>
              <w:left w:val="nil"/>
              <w:bottom w:val="single" w:sz="4" w:space="0" w:color="auto"/>
              <w:right w:val="single" w:sz="4" w:space="0" w:color="auto"/>
            </w:tcBorders>
            <w:shd w:val="clear" w:color="auto" w:fill="auto"/>
            <w:noWrap/>
            <w:vAlign w:val="bottom"/>
            <w:hideMark/>
          </w:tcPr>
          <w:p w14:paraId="3285E37F"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998.9500&gt;264.2700</w:t>
            </w:r>
          </w:p>
        </w:tc>
        <w:tc>
          <w:tcPr>
            <w:tcW w:w="942" w:type="dxa"/>
            <w:tcBorders>
              <w:top w:val="nil"/>
              <w:left w:val="nil"/>
              <w:bottom w:val="single" w:sz="4" w:space="0" w:color="auto"/>
              <w:right w:val="single" w:sz="8" w:space="0" w:color="auto"/>
            </w:tcBorders>
            <w:shd w:val="clear" w:color="auto" w:fill="auto"/>
            <w:noWrap/>
            <w:vAlign w:val="bottom"/>
            <w:hideMark/>
          </w:tcPr>
          <w:p w14:paraId="55754318"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23.191</w:t>
            </w:r>
          </w:p>
        </w:tc>
      </w:tr>
      <w:tr w:rsidR="00FD2801" w:rsidRPr="00C0410C" w14:paraId="6D6BB32A" w14:textId="77777777" w:rsidTr="00FD2801">
        <w:trPr>
          <w:trHeight w:val="300"/>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0DDD3318"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NS (18_1,19_0)</w:t>
            </w:r>
          </w:p>
        </w:tc>
        <w:tc>
          <w:tcPr>
            <w:tcW w:w="1984" w:type="dxa"/>
            <w:tcBorders>
              <w:top w:val="nil"/>
              <w:left w:val="nil"/>
              <w:bottom w:val="single" w:sz="4" w:space="0" w:color="auto"/>
              <w:right w:val="single" w:sz="4" w:space="0" w:color="auto"/>
            </w:tcBorders>
            <w:shd w:val="clear" w:color="auto" w:fill="auto"/>
            <w:noWrap/>
            <w:vAlign w:val="bottom"/>
            <w:hideMark/>
          </w:tcPr>
          <w:p w14:paraId="79FDCD46"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580.6700&gt;264.2700</w:t>
            </w:r>
          </w:p>
        </w:tc>
        <w:tc>
          <w:tcPr>
            <w:tcW w:w="754" w:type="dxa"/>
            <w:tcBorders>
              <w:top w:val="nil"/>
              <w:left w:val="nil"/>
              <w:bottom w:val="single" w:sz="4" w:space="0" w:color="auto"/>
              <w:right w:val="single" w:sz="8" w:space="0" w:color="auto"/>
            </w:tcBorders>
            <w:shd w:val="clear" w:color="auto" w:fill="auto"/>
            <w:noWrap/>
            <w:vAlign w:val="bottom"/>
            <w:hideMark/>
          </w:tcPr>
          <w:p w14:paraId="18B8E10E"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15.499</w:t>
            </w:r>
          </w:p>
        </w:tc>
        <w:tc>
          <w:tcPr>
            <w:tcW w:w="1798" w:type="dxa"/>
            <w:tcBorders>
              <w:top w:val="nil"/>
              <w:left w:val="single" w:sz="8" w:space="0" w:color="auto"/>
              <w:bottom w:val="single" w:sz="4" w:space="0" w:color="auto"/>
              <w:right w:val="single" w:sz="4" w:space="0" w:color="auto"/>
            </w:tcBorders>
            <w:shd w:val="clear" w:color="auto" w:fill="auto"/>
            <w:noWrap/>
            <w:vAlign w:val="bottom"/>
            <w:hideMark/>
          </w:tcPr>
          <w:p w14:paraId="6ACD8B6D"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EOS (18_1,30_0,18_2)</w:t>
            </w:r>
          </w:p>
        </w:tc>
        <w:tc>
          <w:tcPr>
            <w:tcW w:w="2034" w:type="dxa"/>
            <w:tcBorders>
              <w:top w:val="nil"/>
              <w:left w:val="nil"/>
              <w:bottom w:val="single" w:sz="4" w:space="0" w:color="auto"/>
              <w:right w:val="single" w:sz="4" w:space="0" w:color="auto"/>
            </w:tcBorders>
            <w:shd w:val="clear" w:color="auto" w:fill="auto"/>
            <w:noWrap/>
            <w:vAlign w:val="bottom"/>
            <w:hideMark/>
          </w:tcPr>
          <w:p w14:paraId="6A6ACC42"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1012.9600&gt;264.2700</w:t>
            </w:r>
          </w:p>
        </w:tc>
        <w:tc>
          <w:tcPr>
            <w:tcW w:w="942" w:type="dxa"/>
            <w:tcBorders>
              <w:top w:val="nil"/>
              <w:left w:val="nil"/>
              <w:bottom w:val="single" w:sz="4" w:space="0" w:color="auto"/>
              <w:right w:val="single" w:sz="8" w:space="0" w:color="auto"/>
            </w:tcBorders>
            <w:shd w:val="clear" w:color="auto" w:fill="auto"/>
            <w:noWrap/>
            <w:vAlign w:val="bottom"/>
            <w:hideMark/>
          </w:tcPr>
          <w:p w14:paraId="1E2ADCF7"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23.568</w:t>
            </w:r>
          </w:p>
        </w:tc>
      </w:tr>
      <w:tr w:rsidR="00FD2801" w:rsidRPr="00C0410C" w14:paraId="793E13D8" w14:textId="77777777" w:rsidTr="00FD2801">
        <w:trPr>
          <w:trHeight w:val="300"/>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57C53E61"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NS (18_1,20_0)</w:t>
            </w:r>
          </w:p>
        </w:tc>
        <w:tc>
          <w:tcPr>
            <w:tcW w:w="1984" w:type="dxa"/>
            <w:tcBorders>
              <w:top w:val="nil"/>
              <w:left w:val="nil"/>
              <w:bottom w:val="single" w:sz="4" w:space="0" w:color="auto"/>
              <w:right w:val="single" w:sz="4" w:space="0" w:color="auto"/>
            </w:tcBorders>
            <w:shd w:val="clear" w:color="auto" w:fill="auto"/>
            <w:noWrap/>
            <w:vAlign w:val="bottom"/>
            <w:hideMark/>
          </w:tcPr>
          <w:p w14:paraId="44F6ED46"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594.6800&gt;264.2700</w:t>
            </w:r>
          </w:p>
        </w:tc>
        <w:tc>
          <w:tcPr>
            <w:tcW w:w="754" w:type="dxa"/>
            <w:tcBorders>
              <w:top w:val="nil"/>
              <w:left w:val="nil"/>
              <w:bottom w:val="single" w:sz="4" w:space="0" w:color="auto"/>
              <w:right w:val="single" w:sz="8" w:space="0" w:color="auto"/>
            </w:tcBorders>
            <w:shd w:val="clear" w:color="auto" w:fill="auto"/>
            <w:noWrap/>
            <w:vAlign w:val="bottom"/>
            <w:hideMark/>
          </w:tcPr>
          <w:p w14:paraId="4FF96EB2"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16.111</w:t>
            </w:r>
          </w:p>
        </w:tc>
        <w:tc>
          <w:tcPr>
            <w:tcW w:w="1798" w:type="dxa"/>
            <w:tcBorders>
              <w:top w:val="nil"/>
              <w:left w:val="single" w:sz="8" w:space="0" w:color="auto"/>
              <w:bottom w:val="single" w:sz="4" w:space="0" w:color="auto"/>
              <w:right w:val="single" w:sz="4" w:space="0" w:color="auto"/>
            </w:tcBorders>
            <w:shd w:val="clear" w:color="auto" w:fill="auto"/>
            <w:noWrap/>
            <w:vAlign w:val="bottom"/>
            <w:hideMark/>
          </w:tcPr>
          <w:p w14:paraId="5944F458"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EOS (18_1,32_0,18_2)</w:t>
            </w:r>
          </w:p>
        </w:tc>
        <w:tc>
          <w:tcPr>
            <w:tcW w:w="2034" w:type="dxa"/>
            <w:tcBorders>
              <w:top w:val="nil"/>
              <w:left w:val="nil"/>
              <w:bottom w:val="single" w:sz="4" w:space="0" w:color="auto"/>
              <w:right w:val="single" w:sz="4" w:space="0" w:color="auto"/>
            </w:tcBorders>
            <w:shd w:val="clear" w:color="auto" w:fill="auto"/>
            <w:noWrap/>
            <w:vAlign w:val="bottom"/>
            <w:hideMark/>
          </w:tcPr>
          <w:p w14:paraId="455EC0B1"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1040.9900&gt;264.2700</w:t>
            </w:r>
          </w:p>
        </w:tc>
        <w:tc>
          <w:tcPr>
            <w:tcW w:w="942" w:type="dxa"/>
            <w:tcBorders>
              <w:top w:val="nil"/>
              <w:left w:val="nil"/>
              <w:bottom w:val="single" w:sz="4" w:space="0" w:color="auto"/>
              <w:right w:val="single" w:sz="8" w:space="0" w:color="auto"/>
            </w:tcBorders>
            <w:shd w:val="clear" w:color="auto" w:fill="auto"/>
            <w:noWrap/>
            <w:vAlign w:val="bottom"/>
            <w:hideMark/>
          </w:tcPr>
          <w:p w14:paraId="5F130F48"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24.346</w:t>
            </w:r>
          </w:p>
        </w:tc>
      </w:tr>
      <w:tr w:rsidR="00FD2801" w:rsidRPr="00C0410C" w14:paraId="71E7AF49" w14:textId="77777777" w:rsidTr="00FD2801">
        <w:trPr>
          <w:trHeight w:val="300"/>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5D8C4BBD"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NS (18_1,22_0)</w:t>
            </w:r>
          </w:p>
        </w:tc>
        <w:tc>
          <w:tcPr>
            <w:tcW w:w="1984" w:type="dxa"/>
            <w:tcBorders>
              <w:top w:val="nil"/>
              <w:left w:val="nil"/>
              <w:bottom w:val="single" w:sz="4" w:space="0" w:color="auto"/>
              <w:right w:val="single" w:sz="4" w:space="0" w:color="auto"/>
            </w:tcBorders>
            <w:shd w:val="clear" w:color="auto" w:fill="auto"/>
            <w:noWrap/>
            <w:vAlign w:val="bottom"/>
            <w:hideMark/>
          </w:tcPr>
          <w:p w14:paraId="6A427EAE"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622.7100&gt;264.2700</w:t>
            </w:r>
          </w:p>
        </w:tc>
        <w:tc>
          <w:tcPr>
            <w:tcW w:w="754" w:type="dxa"/>
            <w:tcBorders>
              <w:top w:val="nil"/>
              <w:left w:val="nil"/>
              <w:bottom w:val="single" w:sz="4" w:space="0" w:color="auto"/>
              <w:right w:val="single" w:sz="8" w:space="0" w:color="auto"/>
            </w:tcBorders>
            <w:shd w:val="clear" w:color="auto" w:fill="auto"/>
            <w:noWrap/>
            <w:vAlign w:val="bottom"/>
            <w:hideMark/>
          </w:tcPr>
          <w:p w14:paraId="1402BE11"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17.605</w:t>
            </w:r>
          </w:p>
        </w:tc>
        <w:tc>
          <w:tcPr>
            <w:tcW w:w="1798" w:type="dxa"/>
            <w:tcBorders>
              <w:top w:val="nil"/>
              <w:left w:val="single" w:sz="8" w:space="0" w:color="auto"/>
              <w:bottom w:val="single" w:sz="4" w:space="0" w:color="auto"/>
              <w:right w:val="single" w:sz="4" w:space="0" w:color="auto"/>
            </w:tcBorders>
            <w:shd w:val="clear" w:color="auto" w:fill="auto"/>
            <w:noWrap/>
            <w:vAlign w:val="bottom"/>
            <w:hideMark/>
          </w:tcPr>
          <w:p w14:paraId="34458902"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EOS (18_1,34_0,18_2)</w:t>
            </w:r>
          </w:p>
        </w:tc>
        <w:tc>
          <w:tcPr>
            <w:tcW w:w="2034" w:type="dxa"/>
            <w:tcBorders>
              <w:top w:val="nil"/>
              <w:left w:val="nil"/>
              <w:bottom w:val="single" w:sz="4" w:space="0" w:color="auto"/>
              <w:right w:val="single" w:sz="4" w:space="0" w:color="auto"/>
            </w:tcBorders>
            <w:shd w:val="clear" w:color="auto" w:fill="auto"/>
            <w:noWrap/>
            <w:vAlign w:val="bottom"/>
            <w:hideMark/>
          </w:tcPr>
          <w:p w14:paraId="6AA5F0A9"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1069.0200&gt;264.2700</w:t>
            </w:r>
          </w:p>
        </w:tc>
        <w:tc>
          <w:tcPr>
            <w:tcW w:w="942" w:type="dxa"/>
            <w:tcBorders>
              <w:top w:val="nil"/>
              <w:left w:val="nil"/>
              <w:bottom w:val="single" w:sz="4" w:space="0" w:color="auto"/>
              <w:right w:val="single" w:sz="8" w:space="0" w:color="auto"/>
            </w:tcBorders>
            <w:shd w:val="clear" w:color="auto" w:fill="auto"/>
            <w:noWrap/>
            <w:vAlign w:val="bottom"/>
            <w:hideMark/>
          </w:tcPr>
          <w:p w14:paraId="7B0E628D"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24.972</w:t>
            </w:r>
          </w:p>
        </w:tc>
      </w:tr>
      <w:tr w:rsidR="00FD2801" w:rsidRPr="00C0410C" w14:paraId="2AB87196" w14:textId="77777777" w:rsidTr="00FD2801">
        <w:trPr>
          <w:trHeight w:val="300"/>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603C6B4B"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NS (18_1,24_0)</w:t>
            </w:r>
          </w:p>
        </w:tc>
        <w:tc>
          <w:tcPr>
            <w:tcW w:w="1984" w:type="dxa"/>
            <w:tcBorders>
              <w:top w:val="nil"/>
              <w:left w:val="nil"/>
              <w:bottom w:val="single" w:sz="4" w:space="0" w:color="auto"/>
              <w:right w:val="single" w:sz="4" w:space="0" w:color="auto"/>
            </w:tcBorders>
            <w:shd w:val="clear" w:color="auto" w:fill="auto"/>
            <w:noWrap/>
            <w:vAlign w:val="bottom"/>
            <w:hideMark/>
          </w:tcPr>
          <w:p w14:paraId="08ED0C1E"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650.7400&gt;264.2700</w:t>
            </w:r>
          </w:p>
        </w:tc>
        <w:tc>
          <w:tcPr>
            <w:tcW w:w="754" w:type="dxa"/>
            <w:tcBorders>
              <w:top w:val="nil"/>
              <w:left w:val="nil"/>
              <w:bottom w:val="single" w:sz="4" w:space="0" w:color="auto"/>
              <w:right w:val="single" w:sz="8" w:space="0" w:color="auto"/>
            </w:tcBorders>
            <w:shd w:val="clear" w:color="auto" w:fill="auto"/>
            <w:noWrap/>
            <w:vAlign w:val="bottom"/>
            <w:hideMark/>
          </w:tcPr>
          <w:p w14:paraId="08F695A5"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18.886</w:t>
            </w:r>
          </w:p>
        </w:tc>
        <w:tc>
          <w:tcPr>
            <w:tcW w:w="1798" w:type="dxa"/>
            <w:tcBorders>
              <w:top w:val="nil"/>
              <w:left w:val="single" w:sz="8" w:space="0" w:color="auto"/>
              <w:bottom w:val="single" w:sz="4" w:space="0" w:color="auto"/>
              <w:right w:val="single" w:sz="4" w:space="0" w:color="auto"/>
            </w:tcBorders>
            <w:shd w:val="clear" w:color="auto" w:fill="auto"/>
            <w:noWrap/>
            <w:vAlign w:val="bottom"/>
            <w:hideMark/>
          </w:tcPr>
          <w:p w14:paraId="48D555A5"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EOS (18_1,36_0,18_2)</w:t>
            </w:r>
          </w:p>
        </w:tc>
        <w:tc>
          <w:tcPr>
            <w:tcW w:w="2034" w:type="dxa"/>
            <w:tcBorders>
              <w:top w:val="nil"/>
              <w:left w:val="nil"/>
              <w:bottom w:val="single" w:sz="4" w:space="0" w:color="auto"/>
              <w:right w:val="single" w:sz="4" w:space="0" w:color="auto"/>
            </w:tcBorders>
            <w:shd w:val="clear" w:color="auto" w:fill="auto"/>
            <w:noWrap/>
            <w:vAlign w:val="bottom"/>
            <w:hideMark/>
          </w:tcPr>
          <w:p w14:paraId="3B43674B"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1097.0500&gt;264.2700</w:t>
            </w:r>
          </w:p>
        </w:tc>
        <w:tc>
          <w:tcPr>
            <w:tcW w:w="942" w:type="dxa"/>
            <w:tcBorders>
              <w:top w:val="nil"/>
              <w:left w:val="nil"/>
              <w:bottom w:val="single" w:sz="4" w:space="0" w:color="auto"/>
              <w:right w:val="single" w:sz="8" w:space="0" w:color="auto"/>
            </w:tcBorders>
            <w:shd w:val="clear" w:color="auto" w:fill="auto"/>
            <w:noWrap/>
            <w:vAlign w:val="bottom"/>
            <w:hideMark/>
          </w:tcPr>
          <w:p w14:paraId="23DE859C"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25.6</w:t>
            </w:r>
          </w:p>
        </w:tc>
      </w:tr>
      <w:tr w:rsidR="00FD2801" w:rsidRPr="00C0410C" w14:paraId="67EE2B37" w14:textId="77777777" w:rsidTr="00FD2801">
        <w:trPr>
          <w:trHeight w:val="300"/>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00EA5F03"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NS (18_1,26_0)</w:t>
            </w:r>
          </w:p>
        </w:tc>
        <w:tc>
          <w:tcPr>
            <w:tcW w:w="1984" w:type="dxa"/>
            <w:tcBorders>
              <w:top w:val="nil"/>
              <w:left w:val="nil"/>
              <w:bottom w:val="single" w:sz="4" w:space="0" w:color="auto"/>
              <w:right w:val="single" w:sz="4" w:space="0" w:color="auto"/>
            </w:tcBorders>
            <w:shd w:val="clear" w:color="auto" w:fill="auto"/>
            <w:noWrap/>
            <w:vAlign w:val="bottom"/>
            <w:hideMark/>
          </w:tcPr>
          <w:p w14:paraId="3A4BAF8F"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678.7700&gt;264.2700</w:t>
            </w:r>
          </w:p>
        </w:tc>
        <w:tc>
          <w:tcPr>
            <w:tcW w:w="754" w:type="dxa"/>
            <w:tcBorders>
              <w:top w:val="nil"/>
              <w:left w:val="nil"/>
              <w:bottom w:val="single" w:sz="4" w:space="0" w:color="auto"/>
              <w:right w:val="single" w:sz="8" w:space="0" w:color="auto"/>
            </w:tcBorders>
            <w:shd w:val="clear" w:color="auto" w:fill="auto"/>
            <w:noWrap/>
            <w:vAlign w:val="bottom"/>
            <w:hideMark/>
          </w:tcPr>
          <w:p w14:paraId="049AE702"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20.084</w:t>
            </w:r>
          </w:p>
        </w:tc>
        <w:tc>
          <w:tcPr>
            <w:tcW w:w="1798" w:type="dxa"/>
            <w:tcBorders>
              <w:top w:val="nil"/>
              <w:left w:val="single" w:sz="8" w:space="0" w:color="auto"/>
              <w:bottom w:val="single" w:sz="4" w:space="0" w:color="auto"/>
              <w:right w:val="single" w:sz="4" w:space="0" w:color="auto"/>
            </w:tcBorders>
            <w:shd w:val="clear" w:color="auto" w:fill="auto"/>
            <w:noWrap/>
            <w:vAlign w:val="bottom"/>
            <w:hideMark/>
          </w:tcPr>
          <w:p w14:paraId="2E34AFDE" w14:textId="77777777" w:rsidR="00FD2801" w:rsidRPr="00C0410C" w:rsidRDefault="00FD2801" w:rsidP="00C0410C">
            <w:pPr>
              <w:spacing w:after="0" w:line="240" w:lineRule="auto"/>
              <w:rPr>
                <w:rFonts w:ascii="Calibri" w:eastAsia="Times New Roman" w:hAnsi="Calibri" w:cs="Calibri"/>
                <w:color w:val="000000"/>
                <w:lang w:eastAsia="cs-CZ"/>
              </w:rPr>
            </w:pPr>
            <w:proofErr w:type="spellStart"/>
            <w:r w:rsidRPr="00C0410C">
              <w:rPr>
                <w:rFonts w:ascii="Calibri" w:eastAsia="Times New Roman" w:hAnsi="Calibri" w:cs="Calibri"/>
                <w:color w:val="000000"/>
                <w:lang w:eastAsia="cs-CZ"/>
              </w:rPr>
              <w:t>EOdS</w:t>
            </w:r>
            <w:proofErr w:type="spellEnd"/>
            <w:r w:rsidRPr="00C0410C">
              <w:rPr>
                <w:rFonts w:ascii="Calibri" w:eastAsia="Times New Roman" w:hAnsi="Calibri" w:cs="Calibri"/>
                <w:color w:val="000000"/>
                <w:lang w:eastAsia="cs-CZ"/>
              </w:rPr>
              <w:t xml:space="preserve"> (18_0,26_0,18_2)</w:t>
            </w:r>
          </w:p>
        </w:tc>
        <w:tc>
          <w:tcPr>
            <w:tcW w:w="2034" w:type="dxa"/>
            <w:tcBorders>
              <w:top w:val="nil"/>
              <w:left w:val="nil"/>
              <w:bottom w:val="single" w:sz="4" w:space="0" w:color="auto"/>
              <w:right w:val="single" w:sz="4" w:space="0" w:color="auto"/>
            </w:tcBorders>
            <w:shd w:val="clear" w:color="auto" w:fill="auto"/>
            <w:noWrap/>
            <w:vAlign w:val="bottom"/>
            <w:hideMark/>
          </w:tcPr>
          <w:p w14:paraId="364BABDE"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958.9200&gt;284.5000</w:t>
            </w:r>
          </w:p>
        </w:tc>
        <w:tc>
          <w:tcPr>
            <w:tcW w:w="942" w:type="dxa"/>
            <w:tcBorders>
              <w:top w:val="nil"/>
              <w:left w:val="nil"/>
              <w:bottom w:val="single" w:sz="4" w:space="0" w:color="auto"/>
              <w:right w:val="single" w:sz="8" w:space="0" w:color="auto"/>
            </w:tcBorders>
            <w:shd w:val="clear" w:color="auto" w:fill="auto"/>
            <w:noWrap/>
            <w:vAlign w:val="bottom"/>
            <w:hideMark/>
          </w:tcPr>
          <w:p w14:paraId="100D43C9"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22.1</w:t>
            </w:r>
          </w:p>
        </w:tc>
      </w:tr>
      <w:tr w:rsidR="00FD2801" w:rsidRPr="00C0410C" w14:paraId="3C55AAA5" w14:textId="77777777" w:rsidTr="00FD2801">
        <w:trPr>
          <w:trHeight w:val="300"/>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36FCDBD6"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NS (18_1,28_0)</w:t>
            </w:r>
          </w:p>
        </w:tc>
        <w:tc>
          <w:tcPr>
            <w:tcW w:w="1984" w:type="dxa"/>
            <w:tcBorders>
              <w:top w:val="nil"/>
              <w:left w:val="nil"/>
              <w:bottom w:val="single" w:sz="4" w:space="0" w:color="auto"/>
              <w:right w:val="single" w:sz="4" w:space="0" w:color="auto"/>
            </w:tcBorders>
            <w:shd w:val="clear" w:color="auto" w:fill="auto"/>
            <w:noWrap/>
            <w:vAlign w:val="bottom"/>
            <w:hideMark/>
          </w:tcPr>
          <w:p w14:paraId="1D8A6814"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706.8000&gt;264.2700</w:t>
            </w:r>
          </w:p>
        </w:tc>
        <w:tc>
          <w:tcPr>
            <w:tcW w:w="754" w:type="dxa"/>
            <w:tcBorders>
              <w:top w:val="nil"/>
              <w:left w:val="nil"/>
              <w:bottom w:val="single" w:sz="4" w:space="0" w:color="auto"/>
              <w:right w:val="single" w:sz="8" w:space="0" w:color="auto"/>
            </w:tcBorders>
            <w:shd w:val="clear" w:color="auto" w:fill="auto"/>
            <w:noWrap/>
            <w:vAlign w:val="bottom"/>
            <w:hideMark/>
          </w:tcPr>
          <w:p w14:paraId="61C777BE"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21.173</w:t>
            </w:r>
          </w:p>
        </w:tc>
        <w:tc>
          <w:tcPr>
            <w:tcW w:w="1798" w:type="dxa"/>
            <w:tcBorders>
              <w:top w:val="nil"/>
              <w:left w:val="single" w:sz="8" w:space="0" w:color="auto"/>
              <w:bottom w:val="single" w:sz="4" w:space="0" w:color="auto"/>
              <w:right w:val="single" w:sz="4" w:space="0" w:color="auto"/>
            </w:tcBorders>
            <w:shd w:val="clear" w:color="auto" w:fill="auto"/>
            <w:noWrap/>
            <w:vAlign w:val="bottom"/>
            <w:hideMark/>
          </w:tcPr>
          <w:p w14:paraId="6FD3A66D" w14:textId="77777777" w:rsidR="00FD2801" w:rsidRPr="00C0410C" w:rsidRDefault="00FD2801" w:rsidP="00C0410C">
            <w:pPr>
              <w:spacing w:after="0" w:line="240" w:lineRule="auto"/>
              <w:rPr>
                <w:rFonts w:ascii="Calibri" w:eastAsia="Times New Roman" w:hAnsi="Calibri" w:cs="Calibri"/>
                <w:color w:val="000000"/>
                <w:lang w:eastAsia="cs-CZ"/>
              </w:rPr>
            </w:pPr>
            <w:proofErr w:type="spellStart"/>
            <w:r w:rsidRPr="00C0410C">
              <w:rPr>
                <w:rFonts w:ascii="Calibri" w:eastAsia="Times New Roman" w:hAnsi="Calibri" w:cs="Calibri"/>
                <w:color w:val="000000"/>
                <w:lang w:eastAsia="cs-CZ"/>
              </w:rPr>
              <w:t>EOdS</w:t>
            </w:r>
            <w:proofErr w:type="spellEnd"/>
            <w:r w:rsidRPr="00C0410C">
              <w:rPr>
                <w:rFonts w:ascii="Calibri" w:eastAsia="Times New Roman" w:hAnsi="Calibri" w:cs="Calibri"/>
                <w:color w:val="000000"/>
                <w:lang w:eastAsia="cs-CZ"/>
              </w:rPr>
              <w:t xml:space="preserve"> (18_0,28_0,18_2)</w:t>
            </w:r>
          </w:p>
        </w:tc>
        <w:tc>
          <w:tcPr>
            <w:tcW w:w="2034" w:type="dxa"/>
            <w:tcBorders>
              <w:top w:val="nil"/>
              <w:left w:val="nil"/>
              <w:bottom w:val="single" w:sz="4" w:space="0" w:color="auto"/>
              <w:right w:val="single" w:sz="4" w:space="0" w:color="auto"/>
            </w:tcBorders>
            <w:shd w:val="clear" w:color="auto" w:fill="auto"/>
            <w:noWrap/>
            <w:vAlign w:val="bottom"/>
            <w:hideMark/>
          </w:tcPr>
          <w:p w14:paraId="25A48934"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986.9500&gt;284.5000</w:t>
            </w:r>
          </w:p>
        </w:tc>
        <w:tc>
          <w:tcPr>
            <w:tcW w:w="942" w:type="dxa"/>
            <w:tcBorders>
              <w:top w:val="nil"/>
              <w:left w:val="nil"/>
              <w:bottom w:val="single" w:sz="4" w:space="0" w:color="auto"/>
              <w:right w:val="single" w:sz="8" w:space="0" w:color="auto"/>
            </w:tcBorders>
            <w:shd w:val="clear" w:color="auto" w:fill="auto"/>
            <w:noWrap/>
            <w:vAlign w:val="bottom"/>
            <w:hideMark/>
          </w:tcPr>
          <w:p w14:paraId="34304F0E"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22.953</w:t>
            </w:r>
          </w:p>
        </w:tc>
      </w:tr>
      <w:tr w:rsidR="00FD2801" w:rsidRPr="00C0410C" w14:paraId="768EEFCF" w14:textId="77777777" w:rsidTr="00FD2801">
        <w:trPr>
          <w:trHeight w:val="300"/>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3D805E9F"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NS (18_1,30_0)</w:t>
            </w:r>
          </w:p>
        </w:tc>
        <w:tc>
          <w:tcPr>
            <w:tcW w:w="1984" w:type="dxa"/>
            <w:tcBorders>
              <w:top w:val="nil"/>
              <w:left w:val="nil"/>
              <w:bottom w:val="single" w:sz="4" w:space="0" w:color="auto"/>
              <w:right w:val="single" w:sz="4" w:space="0" w:color="auto"/>
            </w:tcBorders>
            <w:shd w:val="clear" w:color="auto" w:fill="auto"/>
            <w:noWrap/>
            <w:vAlign w:val="bottom"/>
            <w:hideMark/>
          </w:tcPr>
          <w:p w14:paraId="00BADC12"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734.8300&gt;264.2700</w:t>
            </w:r>
          </w:p>
        </w:tc>
        <w:tc>
          <w:tcPr>
            <w:tcW w:w="754" w:type="dxa"/>
            <w:tcBorders>
              <w:top w:val="nil"/>
              <w:left w:val="nil"/>
              <w:bottom w:val="single" w:sz="4" w:space="0" w:color="auto"/>
              <w:right w:val="single" w:sz="8" w:space="0" w:color="auto"/>
            </w:tcBorders>
            <w:shd w:val="clear" w:color="auto" w:fill="auto"/>
            <w:noWrap/>
            <w:vAlign w:val="bottom"/>
            <w:hideMark/>
          </w:tcPr>
          <w:p w14:paraId="1B995E02"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22.169</w:t>
            </w:r>
          </w:p>
        </w:tc>
        <w:tc>
          <w:tcPr>
            <w:tcW w:w="1798" w:type="dxa"/>
            <w:tcBorders>
              <w:top w:val="nil"/>
              <w:left w:val="single" w:sz="8" w:space="0" w:color="auto"/>
              <w:bottom w:val="single" w:sz="4" w:space="0" w:color="auto"/>
              <w:right w:val="single" w:sz="4" w:space="0" w:color="auto"/>
            </w:tcBorders>
            <w:shd w:val="clear" w:color="auto" w:fill="auto"/>
            <w:noWrap/>
            <w:vAlign w:val="bottom"/>
            <w:hideMark/>
          </w:tcPr>
          <w:p w14:paraId="63C12005" w14:textId="77777777" w:rsidR="00FD2801" w:rsidRPr="00C0410C" w:rsidRDefault="00FD2801" w:rsidP="00C0410C">
            <w:pPr>
              <w:spacing w:after="0" w:line="240" w:lineRule="auto"/>
              <w:rPr>
                <w:rFonts w:ascii="Calibri" w:eastAsia="Times New Roman" w:hAnsi="Calibri" w:cs="Calibri"/>
                <w:color w:val="000000"/>
                <w:lang w:eastAsia="cs-CZ"/>
              </w:rPr>
            </w:pPr>
            <w:proofErr w:type="spellStart"/>
            <w:r w:rsidRPr="00C0410C">
              <w:rPr>
                <w:rFonts w:ascii="Calibri" w:eastAsia="Times New Roman" w:hAnsi="Calibri" w:cs="Calibri"/>
                <w:color w:val="000000"/>
                <w:lang w:eastAsia="cs-CZ"/>
              </w:rPr>
              <w:t>EOdS</w:t>
            </w:r>
            <w:proofErr w:type="spellEnd"/>
            <w:r w:rsidRPr="00C0410C">
              <w:rPr>
                <w:rFonts w:ascii="Calibri" w:eastAsia="Times New Roman" w:hAnsi="Calibri" w:cs="Calibri"/>
                <w:color w:val="000000"/>
                <w:lang w:eastAsia="cs-CZ"/>
              </w:rPr>
              <w:t xml:space="preserve"> (18_0,30_0,18_2)</w:t>
            </w:r>
          </w:p>
        </w:tc>
        <w:tc>
          <w:tcPr>
            <w:tcW w:w="2034" w:type="dxa"/>
            <w:tcBorders>
              <w:top w:val="nil"/>
              <w:left w:val="nil"/>
              <w:bottom w:val="single" w:sz="4" w:space="0" w:color="auto"/>
              <w:right w:val="single" w:sz="4" w:space="0" w:color="auto"/>
            </w:tcBorders>
            <w:shd w:val="clear" w:color="auto" w:fill="auto"/>
            <w:noWrap/>
            <w:vAlign w:val="bottom"/>
            <w:hideMark/>
          </w:tcPr>
          <w:p w14:paraId="02F65250"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1014.9800&gt;284.5000</w:t>
            </w:r>
          </w:p>
        </w:tc>
        <w:tc>
          <w:tcPr>
            <w:tcW w:w="942" w:type="dxa"/>
            <w:tcBorders>
              <w:top w:val="nil"/>
              <w:left w:val="nil"/>
              <w:bottom w:val="single" w:sz="4" w:space="0" w:color="auto"/>
              <w:right w:val="single" w:sz="8" w:space="0" w:color="auto"/>
            </w:tcBorders>
            <w:shd w:val="clear" w:color="auto" w:fill="auto"/>
            <w:noWrap/>
            <w:vAlign w:val="bottom"/>
            <w:hideMark/>
          </w:tcPr>
          <w:p w14:paraId="3EC06928"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23.881</w:t>
            </w:r>
          </w:p>
        </w:tc>
      </w:tr>
      <w:tr w:rsidR="00FD2801" w:rsidRPr="00C0410C" w14:paraId="6EB3ADD3" w14:textId="77777777" w:rsidTr="00FD2801">
        <w:trPr>
          <w:trHeight w:val="300"/>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6492C598"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NS (18_1,31_0)</w:t>
            </w:r>
          </w:p>
        </w:tc>
        <w:tc>
          <w:tcPr>
            <w:tcW w:w="1984" w:type="dxa"/>
            <w:tcBorders>
              <w:top w:val="nil"/>
              <w:left w:val="nil"/>
              <w:bottom w:val="single" w:sz="4" w:space="0" w:color="auto"/>
              <w:right w:val="single" w:sz="4" w:space="0" w:color="auto"/>
            </w:tcBorders>
            <w:shd w:val="clear" w:color="auto" w:fill="auto"/>
            <w:noWrap/>
            <w:vAlign w:val="bottom"/>
            <w:hideMark/>
          </w:tcPr>
          <w:p w14:paraId="6DB3398C"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748.8400&gt;264.2700</w:t>
            </w:r>
          </w:p>
        </w:tc>
        <w:tc>
          <w:tcPr>
            <w:tcW w:w="754" w:type="dxa"/>
            <w:tcBorders>
              <w:top w:val="nil"/>
              <w:left w:val="nil"/>
              <w:bottom w:val="single" w:sz="4" w:space="0" w:color="auto"/>
              <w:right w:val="single" w:sz="8" w:space="0" w:color="auto"/>
            </w:tcBorders>
            <w:shd w:val="clear" w:color="auto" w:fill="auto"/>
            <w:noWrap/>
            <w:vAlign w:val="bottom"/>
            <w:hideMark/>
          </w:tcPr>
          <w:p w14:paraId="0FB3AE31"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22.633</w:t>
            </w:r>
          </w:p>
        </w:tc>
        <w:tc>
          <w:tcPr>
            <w:tcW w:w="1798" w:type="dxa"/>
            <w:tcBorders>
              <w:top w:val="nil"/>
              <w:left w:val="single" w:sz="8" w:space="0" w:color="auto"/>
              <w:bottom w:val="single" w:sz="4" w:space="0" w:color="auto"/>
              <w:right w:val="single" w:sz="4" w:space="0" w:color="auto"/>
            </w:tcBorders>
            <w:shd w:val="clear" w:color="auto" w:fill="auto"/>
            <w:noWrap/>
            <w:vAlign w:val="bottom"/>
            <w:hideMark/>
          </w:tcPr>
          <w:p w14:paraId="39FB01E9" w14:textId="77777777" w:rsidR="00FD2801" w:rsidRPr="00C0410C" w:rsidRDefault="00FD2801" w:rsidP="00C0410C">
            <w:pPr>
              <w:spacing w:after="0" w:line="240" w:lineRule="auto"/>
              <w:rPr>
                <w:rFonts w:ascii="Calibri" w:eastAsia="Times New Roman" w:hAnsi="Calibri" w:cs="Calibri"/>
                <w:color w:val="000000"/>
                <w:lang w:eastAsia="cs-CZ"/>
              </w:rPr>
            </w:pPr>
            <w:proofErr w:type="spellStart"/>
            <w:r w:rsidRPr="00C0410C">
              <w:rPr>
                <w:rFonts w:ascii="Calibri" w:eastAsia="Times New Roman" w:hAnsi="Calibri" w:cs="Calibri"/>
                <w:color w:val="000000"/>
                <w:lang w:eastAsia="cs-CZ"/>
              </w:rPr>
              <w:t>EOdS</w:t>
            </w:r>
            <w:proofErr w:type="spellEnd"/>
            <w:r w:rsidRPr="00C0410C">
              <w:rPr>
                <w:rFonts w:ascii="Calibri" w:eastAsia="Times New Roman" w:hAnsi="Calibri" w:cs="Calibri"/>
                <w:color w:val="000000"/>
                <w:lang w:eastAsia="cs-CZ"/>
              </w:rPr>
              <w:t xml:space="preserve"> (18_0,32_0,18_2)</w:t>
            </w:r>
          </w:p>
        </w:tc>
        <w:tc>
          <w:tcPr>
            <w:tcW w:w="2034" w:type="dxa"/>
            <w:tcBorders>
              <w:top w:val="nil"/>
              <w:left w:val="nil"/>
              <w:bottom w:val="single" w:sz="4" w:space="0" w:color="auto"/>
              <w:right w:val="single" w:sz="4" w:space="0" w:color="auto"/>
            </w:tcBorders>
            <w:shd w:val="clear" w:color="auto" w:fill="auto"/>
            <w:noWrap/>
            <w:vAlign w:val="bottom"/>
            <w:hideMark/>
          </w:tcPr>
          <w:p w14:paraId="6D852AC6"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1043.0100&gt;284.5000</w:t>
            </w:r>
          </w:p>
        </w:tc>
        <w:tc>
          <w:tcPr>
            <w:tcW w:w="942" w:type="dxa"/>
            <w:tcBorders>
              <w:top w:val="nil"/>
              <w:left w:val="nil"/>
              <w:bottom w:val="single" w:sz="4" w:space="0" w:color="auto"/>
              <w:right w:val="single" w:sz="8" w:space="0" w:color="auto"/>
            </w:tcBorders>
            <w:shd w:val="clear" w:color="auto" w:fill="auto"/>
            <w:noWrap/>
            <w:vAlign w:val="bottom"/>
            <w:hideMark/>
          </w:tcPr>
          <w:p w14:paraId="28C6D3AF"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24.687</w:t>
            </w:r>
          </w:p>
        </w:tc>
      </w:tr>
      <w:tr w:rsidR="00FD2801" w:rsidRPr="00C0410C" w14:paraId="18CF6645" w14:textId="77777777" w:rsidTr="00FD2801">
        <w:trPr>
          <w:trHeight w:val="300"/>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7E205BE7"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NS (18_1,32_0)</w:t>
            </w:r>
          </w:p>
        </w:tc>
        <w:tc>
          <w:tcPr>
            <w:tcW w:w="1984" w:type="dxa"/>
            <w:tcBorders>
              <w:top w:val="nil"/>
              <w:left w:val="nil"/>
              <w:bottom w:val="single" w:sz="4" w:space="0" w:color="auto"/>
              <w:right w:val="single" w:sz="4" w:space="0" w:color="auto"/>
            </w:tcBorders>
            <w:shd w:val="clear" w:color="auto" w:fill="auto"/>
            <w:noWrap/>
            <w:vAlign w:val="bottom"/>
            <w:hideMark/>
          </w:tcPr>
          <w:p w14:paraId="3A72AE9F"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762.8500&gt;264.2700</w:t>
            </w:r>
          </w:p>
        </w:tc>
        <w:tc>
          <w:tcPr>
            <w:tcW w:w="754" w:type="dxa"/>
            <w:tcBorders>
              <w:top w:val="nil"/>
              <w:left w:val="nil"/>
              <w:bottom w:val="single" w:sz="4" w:space="0" w:color="auto"/>
              <w:right w:val="single" w:sz="8" w:space="0" w:color="auto"/>
            </w:tcBorders>
            <w:shd w:val="clear" w:color="auto" w:fill="auto"/>
            <w:noWrap/>
            <w:vAlign w:val="bottom"/>
            <w:hideMark/>
          </w:tcPr>
          <w:p w14:paraId="5CA1CD6C"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22.911</w:t>
            </w:r>
          </w:p>
        </w:tc>
        <w:tc>
          <w:tcPr>
            <w:tcW w:w="1798" w:type="dxa"/>
            <w:tcBorders>
              <w:top w:val="nil"/>
              <w:left w:val="single" w:sz="8" w:space="0" w:color="auto"/>
              <w:bottom w:val="single" w:sz="4" w:space="0" w:color="auto"/>
              <w:right w:val="single" w:sz="4" w:space="0" w:color="auto"/>
            </w:tcBorders>
            <w:shd w:val="clear" w:color="auto" w:fill="auto"/>
            <w:noWrap/>
            <w:vAlign w:val="bottom"/>
            <w:hideMark/>
          </w:tcPr>
          <w:p w14:paraId="66748326" w14:textId="77777777" w:rsidR="00FD2801" w:rsidRPr="00C0410C" w:rsidRDefault="00FD2801" w:rsidP="00C0410C">
            <w:pPr>
              <w:spacing w:after="0" w:line="240" w:lineRule="auto"/>
              <w:rPr>
                <w:rFonts w:ascii="Calibri" w:eastAsia="Times New Roman" w:hAnsi="Calibri" w:cs="Calibri"/>
                <w:color w:val="000000"/>
                <w:lang w:eastAsia="cs-CZ"/>
              </w:rPr>
            </w:pPr>
            <w:proofErr w:type="spellStart"/>
            <w:r w:rsidRPr="00C0410C">
              <w:rPr>
                <w:rFonts w:ascii="Calibri" w:eastAsia="Times New Roman" w:hAnsi="Calibri" w:cs="Calibri"/>
                <w:color w:val="000000"/>
                <w:lang w:eastAsia="cs-CZ"/>
              </w:rPr>
              <w:t>EOdS</w:t>
            </w:r>
            <w:proofErr w:type="spellEnd"/>
            <w:r w:rsidRPr="00C0410C">
              <w:rPr>
                <w:rFonts w:ascii="Calibri" w:eastAsia="Times New Roman" w:hAnsi="Calibri" w:cs="Calibri"/>
                <w:color w:val="000000"/>
                <w:lang w:eastAsia="cs-CZ"/>
              </w:rPr>
              <w:t xml:space="preserve"> (18_0,34_0,18_2)</w:t>
            </w:r>
          </w:p>
        </w:tc>
        <w:tc>
          <w:tcPr>
            <w:tcW w:w="2034" w:type="dxa"/>
            <w:tcBorders>
              <w:top w:val="nil"/>
              <w:left w:val="nil"/>
              <w:bottom w:val="single" w:sz="4" w:space="0" w:color="auto"/>
              <w:right w:val="single" w:sz="4" w:space="0" w:color="auto"/>
            </w:tcBorders>
            <w:shd w:val="clear" w:color="auto" w:fill="auto"/>
            <w:noWrap/>
            <w:vAlign w:val="bottom"/>
            <w:hideMark/>
          </w:tcPr>
          <w:p w14:paraId="1ED84197"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1071.0400&gt;284.5000</w:t>
            </w:r>
          </w:p>
        </w:tc>
        <w:tc>
          <w:tcPr>
            <w:tcW w:w="942" w:type="dxa"/>
            <w:tcBorders>
              <w:top w:val="nil"/>
              <w:left w:val="nil"/>
              <w:bottom w:val="single" w:sz="4" w:space="0" w:color="auto"/>
              <w:right w:val="single" w:sz="8" w:space="0" w:color="auto"/>
            </w:tcBorders>
            <w:shd w:val="clear" w:color="auto" w:fill="auto"/>
            <w:noWrap/>
            <w:vAlign w:val="bottom"/>
            <w:hideMark/>
          </w:tcPr>
          <w:p w14:paraId="69591033"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25.45</w:t>
            </w:r>
          </w:p>
        </w:tc>
      </w:tr>
      <w:tr w:rsidR="00FD2801" w:rsidRPr="00C0410C" w14:paraId="6EFAB70C" w14:textId="77777777" w:rsidTr="00FD2801">
        <w:trPr>
          <w:trHeight w:val="300"/>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67933490" w14:textId="77777777" w:rsidR="00FD2801" w:rsidRPr="00C0410C" w:rsidRDefault="00FD2801" w:rsidP="00C0410C">
            <w:pPr>
              <w:spacing w:after="0" w:line="240" w:lineRule="auto"/>
              <w:rPr>
                <w:rFonts w:ascii="Calibri" w:eastAsia="Times New Roman" w:hAnsi="Calibri" w:cs="Calibri"/>
                <w:color w:val="000000"/>
                <w:lang w:eastAsia="cs-CZ"/>
              </w:rPr>
            </w:pPr>
            <w:proofErr w:type="spellStart"/>
            <w:r w:rsidRPr="00C0410C">
              <w:rPr>
                <w:rFonts w:ascii="Calibri" w:eastAsia="Times New Roman" w:hAnsi="Calibri" w:cs="Calibri"/>
                <w:color w:val="000000"/>
                <w:lang w:eastAsia="cs-CZ"/>
              </w:rPr>
              <w:t>NdS</w:t>
            </w:r>
            <w:proofErr w:type="spellEnd"/>
            <w:r w:rsidRPr="00C0410C">
              <w:rPr>
                <w:rFonts w:ascii="Calibri" w:eastAsia="Times New Roman" w:hAnsi="Calibri" w:cs="Calibri"/>
                <w:color w:val="000000"/>
                <w:lang w:eastAsia="cs-CZ"/>
              </w:rPr>
              <w:t xml:space="preserve"> (18_0,14_0)</w:t>
            </w:r>
          </w:p>
        </w:tc>
        <w:tc>
          <w:tcPr>
            <w:tcW w:w="1984" w:type="dxa"/>
            <w:tcBorders>
              <w:top w:val="nil"/>
              <w:left w:val="nil"/>
              <w:bottom w:val="single" w:sz="4" w:space="0" w:color="auto"/>
              <w:right w:val="single" w:sz="4" w:space="0" w:color="auto"/>
            </w:tcBorders>
            <w:shd w:val="clear" w:color="auto" w:fill="auto"/>
            <w:noWrap/>
            <w:vAlign w:val="bottom"/>
            <w:hideMark/>
          </w:tcPr>
          <w:p w14:paraId="15546DCE"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512.5000&gt;284.2900</w:t>
            </w:r>
          </w:p>
        </w:tc>
        <w:tc>
          <w:tcPr>
            <w:tcW w:w="754" w:type="dxa"/>
            <w:tcBorders>
              <w:top w:val="nil"/>
              <w:left w:val="nil"/>
              <w:bottom w:val="single" w:sz="4" w:space="0" w:color="auto"/>
              <w:right w:val="single" w:sz="8" w:space="0" w:color="auto"/>
            </w:tcBorders>
            <w:shd w:val="clear" w:color="auto" w:fill="auto"/>
            <w:noWrap/>
            <w:vAlign w:val="bottom"/>
            <w:hideMark/>
          </w:tcPr>
          <w:p w14:paraId="6305241E"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11.887</w:t>
            </w:r>
          </w:p>
        </w:tc>
        <w:tc>
          <w:tcPr>
            <w:tcW w:w="1798" w:type="dxa"/>
            <w:tcBorders>
              <w:top w:val="nil"/>
              <w:left w:val="single" w:sz="8" w:space="0" w:color="auto"/>
              <w:bottom w:val="single" w:sz="4" w:space="0" w:color="auto"/>
              <w:right w:val="single" w:sz="4" w:space="0" w:color="auto"/>
            </w:tcBorders>
            <w:shd w:val="clear" w:color="auto" w:fill="auto"/>
            <w:noWrap/>
            <w:vAlign w:val="bottom"/>
            <w:hideMark/>
          </w:tcPr>
          <w:p w14:paraId="6C25E92E" w14:textId="77777777" w:rsidR="00FD2801" w:rsidRPr="00C0410C" w:rsidRDefault="00FD2801" w:rsidP="00C0410C">
            <w:pPr>
              <w:spacing w:after="0" w:line="240" w:lineRule="auto"/>
              <w:rPr>
                <w:rFonts w:ascii="Calibri" w:eastAsia="Times New Roman" w:hAnsi="Calibri" w:cs="Calibri"/>
                <w:color w:val="000000"/>
                <w:lang w:eastAsia="cs-CZ"/>
              </w:rPr>
            </w:pPr>
            <w:proofErr w:type="spellStart"/>
            <w:r w:rsidRPr="00C0410C">
              <w:rPr>
                <w:rFonts w:ascii="Calibri" w:eastAsia="Times New Roman" w:hAnsi="Calibri" w:cs="Calibri"/>
                <w:color w:val="000000"/>
                <w:lang w:eastAsia="cs-CZ"/>
              </w:rPr>
              <w:t>EOdS</w:t>
            </w:r>
            <w:proofErr w:type="spellEnd"/>
            <w:r w:rsidRPr="00C0410C">
              <w:rPr>
                <w:rFonts w:ascii="Calibri" w:eastAsia="Times New Roman" w:hAnsi="Calibri" w:cs="Calibri"/>
                <w:color w:val="000000"/>
                <w:lang w:eastAsia="cs-CZ"/>
              </w:rPr>
              <w:t xml:space="preserve"> (18_0,36_0,18_2)</w:t>
            </w:r>
          </w:p>
        </w:tc>
        <w:tc>
          <w:tcPr>
            <w:tcW w:w="2034" w:type="dxa"/>
            <w:tcBorders>
              <w:top w:val="nil"/>
              <w:left w:val="nil"/>
              <w:bottom w:val="single" w:sz="4" w:space="0" w:color="auto"/>
              <w:right w:val="single" w:sz="4" w:space="0" w:color="auto"/>
            </w:tcBorders>
            <w:shd w:val="clear" w:color="auto" w:fill="auto"/>
            <w:noWrap/>
            <w:vAlign w:val="bottom"/>
            <w:hideMark/>
          </w:tcPr>
          <w:p w14:paraId="056F80B3"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1099.0700&gt;284.5000</w:t>
            </w:r>
          </w:p>
        </w:tc>
        <w:tc>
          <w:tcPr>
            <w:tcW w:w="942" w:type="dxa"/>
            <w:tcBorders>
              <w:top w:val="nil"/>
              <w:left w:val="nil"/>
              <w:bottom w:val="single" w:sz="4" w:space="0" w:color="auto"/>
              <w:right w:val="single" w:sz="8" w:space="0" w:color="auto"/>
            </w:tcBorders>
            <w:shd w:val="clear" w:color="auto" w:fill="auto"/>
            <w:noWrap/>
            <w:vAlign w:val="bottom"/>
            <w:hideMark/>
          </w:tcPr>
          <w:p w14:paraId="21A91797"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26.3</w:t>
            </w:r>
          </w:p>
        </w:tc>
      </w:tr>
      <w:tr w:rsidR="00FD2801" w:rsidRPr="00C0410C" w14:paraId="45A4F636" w14:textId="77777777" w:rsidTr="00FD2801">
        <w:trPr>
          <w:trHeight w:val="300"/>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234D343B" w14:textId="77777777" w:rsidR="00FD2801" w:rsidRPr="00C0410C" w:rsidRDefault="00FD2801" w:rsidP="00C0410C">
            <w:pPr>
              <w:spacing w:after="0" w:line="240" w:lineRule="auto"/>
              <w:rPr>
                <w:rFonts w:ascii="Calibri" w:eastAsia="Times New Roman" w:hAnsi="Calibri" w:cs="Calibri"/>
                <w:color w:val="000000"/>
                <w:lang w:eastAsia="cs-CZ"/>
              </w:rPr>
            </w:pPr>
            <w:proofErr w:type="spellStart"/>
            <w:r w:rsidRPr="00C0410C">
              <w:rPr>
                <w:rFonts w:ascii="Calibri" w:eastAsia="Times New Roman" w:hAnsi="Calibri" w:cs="Calibri"/>
                <w:color w:val="000000"/>
                <w:lang w:eastAsia="cs-CZ"/>
              </w:rPr>
              <w:t>NdS</w:t>
            </w:r>
            <w:proofErr w:type="spellEnd"/>
            <w:r w:rsidRPr="00C0410C">
              <w:rPr>
                <w:rFonts w:ascii="Calibri" w:eastAsia="Times New Roman" w:hAnsi="Calibri" w:cs="Calibri"/>
                <w:color w:val="000000"/>
                <w:lang w:eastAsia="cs-CZ"/>
              </w:rPr>
              <w:t xml:space="preserve"> (18_0,16_0)</w:t>
            </w:r>
          </w:p>
        </w:tc>
        <w:tc>
          <w:tcPr>
            <w:tcW w:w="1984" w:type="dxa"/>
            <w:tcBorders>
              <w:top w:val="nil"/>
              <w:left w:val="nil"/>
              <w:bottom w:val="single" w:sz="4" w:space="0" w:color="auto"/>
              <w:right w:val="single" w:sz="4" w:space="0" w:color="auto"/>
            </w:tcBorders>
            <w:shd w:val="clear" w:color="auto" w:fill="auto"/>
            <w:noWrap/>
            <w:vAlign w:val="bottom"/>
            <w:hideMark/>
          </w:tcPr>
          <w:p w14:paraId="63D9926C"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540.5300&gt;284.2900</w:t>
            </w:r>
          </w:p>
        </w:tc>
        <w:tc>
          <w:tcPr>
            <w:tcW w:w="754" w:type="dxa"/>
            <w:tcBorders>
              <w:top w:val="nil"/>
              <w:left w:val="nil"/>
              <w:bottom w:val="single" w:sz="4" w:space="0" w:color="auto"/>
              <w:right w:val="single" w:sz="8" w:space="0" w:color="auto"/>
            </w:tcBorders>
            <w:shd w:val="clear" w:color="auto" w:fill="auto"/>
            <w:noWrap/>
            <w:vAlign w:val="bottom"/>
            <w:hideMark/>
          </w:tcPr>
          <w:p w14:paraId="2CD33504"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13.286</w:t>
            </w:r>
          </w:p>
        </w:tc>
        <w:tc>
          <w:tcPr>
            <w:tcW w:w="1798" w:type="dxa"/>
            <w:tcBorders>
              <w:top w:val="nil"/>
              <w:left w:val="single" w:sz="8" w:space="0" w:color="auto"/>
              <w:bottom w:val="single" w:sz="4" w:space="0" w:color="auto"/>
              <w:right w:val="single" w:sz="4" w:space="0" w:color="auto"/>
            </w:tcBorders>
            <w:shd w:val="clear" w:color="auto" w:fill="auto"/>
            <w:noWrap/>
            <w:vAlign w:val="bottom"/>
            <w:hideMark/>
          </w:tcPr>
          <w:p w14:paraId="1969EE44"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EOP (18_0,26_0,18_2)</w:t>
            </w:r>
          </w:p>
        </w:tc>
        <w:tc>
          <w:tcPr>
            <w:tcW w:w="2034" w:type="dxa"/>
            <w:tcBorders>
              <w:top w:val="nil"/>
              <w:left w:val="nil"/>
              <w:bottom w:val="single" w:sz="4" w:space="0" w:color="auto"/>
              <w:right w:val="single" w:sz="4" w:space="0" w:color="auto"/>
            </w:tcBorders>
            <w:shd w:val="clear" w:color="auto" w:fill="auto"/>
            <w:noWrap/>
            <w:vAlign w:val="bottom"/>
            <w:hideMark/>
          </w:tcPr>
          <w:p w14:paraId="0FE65ED4"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974.9100&gt;282.4000</w:t>
            </w:r>
          </w:p>
        </w:tc>
        <w:tc>
          <w:tcPr>
            <w:tcW w:w="942" w:type="dxa"/>
            <w:tcBorders>
              <w:top w:val="nil"/>
              <w:left w:val="nil"/>
              <w:bottom w:val="single" w:sz="4" w:space="0" w:color="auto"/>
              <w:right w:val="single" w:sz="8" w:space="0" w:color="auto"/>
            </w:tcBorders>
            <w:shd w:val="clear" w:color="auto" w:fill="auto"/>
            <w:noWrap/>
            <w:vAlign w:val="bottom"/>
            <w:hideMark/>
          </w:tcPr>
          <w:p w14:paraId="13D0A05E"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21.55</w:t>
            </w:r>
          </w:p>
        </w:tc>
      </w:tr>
      <w:tr w:rsidR="00FD2801" w:rsidRPr="00C0410C" w14:paraId="75778015" w14:textId="77777777" w:rsidTr="00FD2801">
        <w:trPr>
          <w:trHeight w:val="300"/>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64865B11" w14:textId="77777777" w:rsidR="00FD2801" w:rsidRPr="00C0410C" w:rsidRDefault="00FD2801" w:rsidP="00C0410C">
            <w:pPr>
              <w:spacing w:after="0" w:line="240" w:lineRule="auto"/>
              <w:rPr>
                <w:rFonts w:ascii="Calibri" w:eastAsia="Times New Roman" w:hAnsi="Calibri" w:cs="Calibri"/>
                <w:color w:val="000000"/>
                <w:lang w:eastAsia="cs-CZ"/>
              </w:rPr>
            </w:pPr>
            <w:proofErr w:type="spellStart"/>
            <w:r w:rsidRPr="00C0410C">
              <w:rPr>
                <w:rFonts w:ascii="Calibri" w:eastAsia="Times New Roman" w:hAnsi="Calibri" w:cs="Calibri"/>
                <w:color w:val="000000"/>
                <w:lang w:eastAsia="cs-CZ"/>
              </w:rPr>
              <w:t>NdS</w:t>
            </w:r>
            <w:proofErr w:type="spellEnd"/>
            <w:r w:rsidRPr="00C0410C">
              <w:rPr>
                <w:rFonts w:ascii="Calibri" w:eastAsia="Times New Roman" w:hAnsi="Calibri" w:cs="Calibri"/>
                <w:color w:val="000000"/>
                <w:lang w:eastAsia="cs-CZ"/>
              </w:rPr>
              <w:t xml:space="preserve"> (18_0,18_0)</w:t>
            </w:r>
          </w:p>
        </w:tc>
        <w:tc>
          <w:tcPr>
            <w:tcW w:w="1984" w:type="dxa"/>
            <w:tcBorders>
              <w:top w:val="nil"/>
              <w:left w:val="nil"/>
              <w:bottom w:val="single" w:sz="4" w:space="0" w:color="auto"/>
              <w:right w:val="single" w:sz="4" w:space="0" w:color="auto"/>
            </w:tcBorders>
            <w:shd w:val="clear" w:color="auto" w:fill="auto"/>
            <w:noWrap/>
            <w:vAlign w:val="bottom"/>
            <w:hideMark/>
          </w:tcPr>
          <w:p w14:paraId="11609922"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568.5600&gt;284.2900</w:t>
            </w:r>
          </w:p>
        </w:tc>
        <w:tc>
          <w:tcPr>
            <w:tcW w:w="754" w:type="dxa"/>
            <w:tcBorders>
              <w:top w:val="nil"/>
              <w:left w:val="nil"/>
              <w:bottom w:val="single" w:sz="4" w:space="0" w:color="auto"/>
              <w:right w:val="single" w:sz="8" w:space="0" w:color="auto"/>
            </w:tcBorders>
            <w:shd w:val="clear" w:color="auto" w:fill="auto"/>
            <w:noWrap/>
            <w:vAlign w:val="bottom"/>
            <w:hideMark/>
          </w:tcPr>
          <w:p w14:paraId="41DF6DCA"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14.924</w:t>
            </w:r>
          </w:p>
        </w:tc>
        <w:tc>
          <w:tcPr>
            <w:tcW w:w="1798" w:type="dxa"/>
            <w:tcBorders>
              <w:top w:val="nil"/>
              <w:left w:val="single" w:sz="8" w:space="0" w:color="auto"/>
              <w:bottom w:val="single" w:sz="4" w:space="0" w:color="auto"/>
              <w:right w:val="single" w:sz="4" w:space="0" w:color="auto"/>
            </w:tcBorders>
            <w:shd w:val="clear" w:color="auto" w:fill="auto"/>
            <w:noWrap/>
            <w:vAlign w:val="bottom"/>
            <w:hideMark/>
          </w:tcPr>
          <w:p w14:paraId="6075A669"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EOP (18_0,28_0,18_2)</w:t>
            </w:r>
          </w:p>
        </w:tc>
        <w:tc>
          <w:tcPr>
            <w:tcW w:w="2034" w:type="dxa"/>
            <w:tcBorders>
              <w:top w:val="nil"/>
              <w:left w:val="nil"/>
              <w:bottom w:val="single" w:sz="4" w:space="0" w:color="auto"/>
              <w:right w:val="single" w:sz="4" w:space="0" w:color="auto"/>
            </w:tcBorders>
            <w:shd w:val="clear" w:color="auto" w:fill="auto"/>
            <w:noWrap/>
            <w:vAlign w:val="bottom"/>
            <w:hideMark/>
          </w:tcPr>
          <w:p w14:paraId="1C7DF2D2"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1002.9400&gt;282.4000</w:t>
            </w:r>
          </w:p>
        </w:tc>
        <w:tc>
          <w:tcPr>
            <w:tcW w:w="942" w:type="dxa"/>
            <w:tcBorders>
              <w:top w:val="nil"/>
              <w:left w:val="nil"/>
              <w:bottom w:val="single" w:sz="4" w:space="0" w:color="auto"/>
              <w:right w:val="single" w:sz="8" w:space="0" w:color="auto"/>
            </w:tcBorders>
            <w:shd w:val="clear" w:color="auto" w:fill="auto"/>
            <w:noWrap/>
            <w:vAlign w:val="bottom"/>
            <w:hideMark/>
          </w:tcPr>
          <w:p w14:paraId="26D9329D"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22.315</w:t>
            </w:r>
          </w:p>
        </w:tc>
      </w:tr>
      <w:tr w:rsidR="00FD2801" w:rsidRPr="00C0410C" w14:paraId="55313897" w14:textId="77777777" w:rsidTr="00FD2801">
        <w:trPr>
          <w:trHeight w:val="300"/>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047997AC" w14:textId="77777777" w:rsidR="00FD2801" w:rsidRPr="00C0410C" w:rsidRDefault="00FD2801" w:rsidP="00C0410C">
            <w:pPr>
              <w:spacing w:after="0" w:line="240" w:lineRule="auto"/>
              <w:rPr>
                <w:rFonts w:ascii="Calibri" w:eastAsia="Times New Roman" w:hAnsi="Calibri" w:cs="Calibri"/>
                <w:color w:val="000000"/>
                <w:lang w:eastAsia="cs-CZ"/>
              </w:rPr>
            </w:pPr>
            <w:proofErr w:type="spellStart"/>
            <w:r w:rsidRPr="00C0410C">
              <w:rPr>
                <w:rFonts w:ascii="Calibri" w:eastAsia="Times New Roman" w:hAnsi="Calibri" w:cs="Calibri"/>
                <w:color w:val="000000"/>
                <w:lang w:eastAsia="cs-CZ"/>
              </w:rPr>
              <w:t>NdS</w:t>
            </w:r>
            <w:proofErr w:type="spellEnd"/>
            <w:r w:rsidRPr="00C0410C">
              <w:rPr>
                <w:rFonts w:ascii="Calibri" w:eastAsia="Times New Roman" w:hAnsi="Calibri" w:cs="Calibri"/>
                <w:color w:val="000000"/>
                <w:lang w:eastAsia="cs-CZ"/>
              </w:rPr>
              <w:t xml:space="preserve"> (18_0,20_0)</w:t>
            </w:r>
          </w:p>
        </w:tc>
        <w:tc>
          <w:tcPr>
            <w:tcW w:w="1984" w:type="dxa"/>
            <w:tcBorders>
              <w:top w:val="nil"/>
              <w:left w:val="nil"/>
              <w:bottom w:val="single" w:sz="4" w:space="0" w:color="auto"/>
              <w:right w:val="single" w:sz="4" w:space="0" w:color="auto"/>
            </w:tcBorders>
            <w:shd w:val="clear" w:color="auto" w:fill="auto"/>
            <w:noWrap/>
            <w:vAlign w:val="bottom"/>
            <w:hideMark/>
          </w:tcPr>
          <w:p w14:paraId="47BC66A5"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596.5900&gt;284.2900</w:t>
            </w:r>
          </w:p>
        </w:tc>
        <w:tc>
          <w:tcPr>
            <w:tcW w:w="754" w:type="dxa"/>
            <w:tcBorders>
              <w:top w:val="nil"/>
              <w:left w:val="nil"/>
              <w:bottom w:val="single" w:sz="4" w:space="0" w:color="auto"/>
              <w:right w:val="single" w:sz="8" w:space="0" w:color="auto"/>
            </w:tcBorders>
            <w:shd w:val="clear" w:color="auto" w:fill="auto"/>
            <w:noWrap/>
            <w:vAlign w:val="bottom"/>
            <w:hideMark/>
          </w:tcPr>
          <w:p w14:paraId="21BA9485"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16.435</w:t>
            </w:r>
          </w:p>
        </w:tc>
        <w:tc>
          <w:tcPr>
            <w:tcW w:w="1798" w:type="dxa"/>
            <w:tcBorders>
              <w:top w:val="nil"/>
              <w:left w:val="single" w:sz="8" w:space="0" w:color="auto"/>
              <w:bottom w:val="single" w:sz="4" w:space="0" w:color="auto"/>
              <w:right w:val="single" w:sz="4" w:space="0" w:color="auto"/>
            </w:tcBorders>
            <w:shd w:val="clear" w:color="auto" w:fill="auto"/>
            <w:noWrap/>
            <w:vAlign w:val="bottom"/>
            <w:hideMark/>
          </w:tcPr>
          <w:p w14:paraId="78570441"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EOP (18_0,30_0,18_2)</w:t>
            </w:r>
          </w:p>
        </w:tc>
        <w:tc>
          <w:tcPr>
            <w:tcW w:w="2034" w:type="dxa"/>
            <w:tcBorders>
              <w:top w:val="nil"/>
              <w:left w:val="nil"/>
              <w:bottom w:val="single" w:sz="4" w:space="0" w:color="auto"/>
              <w:right w:val="single" w:sz="4" w:space="0" w:color="auto"/>
            </w:tcBorders>
            <w:shd w:val="clear" w:color="auto" w:fill="auto"/>
            <w:noWrap/>
            <w:vAlign w:val="bottom"/>
            <w:hideMark/>
          </w:tcPr>
          <w:p w14:paraId="3D4B309E"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1030.9700&gt;282.4000</w:t>
            </w:r>
          </w:p>
        </w:tc>
        <w:tc>
          <w:tcPr>
            <w:tcW w:w="942" w:type="dxa"/>
            <w:tcBorders>
              <w:top w:val="nil"/>
              <w:left w:val="nil"/>
              <w:bottom w:val="single" w:sz="4" w:space="0" w:color="auto"/>
              <w:right w:val="single" w:sz="8" w:space="0" w:color="auto"/>
            </w:tcBorders>
            <w:shd w:val="clear" w:color="auto" w:fill="auto"/>
            <w:noWrap/>
            <w:vAlign w:val="bottom"/>
            <w:hideMark/>
          </w:tcPr>
          <w:p w14:paraId="0894F2BF"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23.091</w:t>
            </w:r>
          </w:p>
        </w:tc>
      </w:tr>
      <w:tr w:rsidR="00FD2801" w:rsidRPr="00C0410C" w14:paraId="0C8258F1" w14:textId="77777777" w:rsidTr="00FD2801">
        <w:trPr>
          <w:trHeight w:val="300"/>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5C54E354" w14:textId="77777777" w:rsidR="00FD2801" w:rsidRPr="00C0410C" w:rsidRDefault="00FD2801" w:rsidP="00C0410C">
            <w:pPr>
              <w:spacing w:after="0" w:line="240" w:lineRule="auto"/>
              <w:rPr>
                <w:rFonts w:ascii="Calibri" w:eastAsia="Times New Roman" w:hAnsi="Calibri" w:cs="Calibri"/>
                <w:color w:val="000000"/>
                <w:lang w:eastAsia="cs-CZ"/>
              </w:rPr>
            </w:pPr>
            <w:proofErr w:type="spellStart"/>
            <w:r w:rsidRPr="00C0410C">
              <w:rPr>
                <w:rFonts w:ascii="Calibri" w:eastAsia="Times New Roman" w:hAnsi="Calibri" w:cs="Calibri"/>
                <w:color w:val="000000"/>
                <w:lang w:eastAsia="cs-CZ"/>
              </w:rPr>
              <w:t>NdS</w:t>
            </w:r>
            <w:proofErr w:type="spellEnd"/>
            <w:r w:rsidRPr="00C0410C">
              <w:rPr>
                <w:rFonts w:ascii="Calibri" w:eastAsia="Times New Roman" w:hAnsi="Calibri" w:cs="Calibri"/>
                <w:color w:val="000000"/>
                <w:lang w:eastAsia="cs-CZ"/>
              </w:rPr>
              <w:t xml:space="preserve"> (18_0,22_0)</w:t>
            </w:r>
          </w:p>
        </w:tc>
        <w:tc>
          <w:tcPr>
            <w:tcW w:w="1984" w:type="dxa"/>
            <w:tcBorders>
              <w:top w:val="nil"/>
              <w:left w:val="nil"/>
              <w:bottom w:val="single" w:sz="4" w:space="0" w:color="auto"/>
              <w:right w:val="single" w:sz="4" w:space="0" w:color="auto"/>
            </w:tcBorders>
            <w:shd w:val="clear" w:color="auto" w:fill="auto"/>
            <w:noWrap/>
            <w:vAlign w:val="bottom"/>
            <w:hideMark/>
          </w:tcPr>
          <w:p w14:paraId="3FA1EBA0"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624.6200&gt;284.2900</w:t>
            </w:r>
          </w:p>
        </w:tc>
        <w:tc>
          <w:tcPr>
            <w:tcW w:w="754" w:type="dxa"/>
            <w:tcBorders>
              <w:top w:val="nil"/>
              <w:left w:val="nil"/>
              <w:bottom w:val="single" w:sz="4" w:space="0" w:color="auto"/>
              <w:right w:val="single" w:sz="8" w:space="0" w:color="auto"/>
            </w:tcBorders>
            <w:shd w:val="clear" w:color="auto" w:fill="auto"/>
            <w:noWrap/>
            <w:vAlign w:val="bottom"/>
            <w:hideMark/>
          </w:tcPr>
          <w:p w14:paraId="41D9385C"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17.914</w:t>
            </w:r>
          </w:p>
        </w:tc>
        <w:tc>
          <w:tcPr>
            <w:tcW w:w="1798" w:type="dxa"/>
            <w:tcBorders>
              <w:top w:val="nil"/>
              <w:left w:val="single" w:sz="8" w:space="0" w:color="auto"/>
              <w:bottom w:val="single" w:sz="4" w:space="0" w:color="auto"/>
              <w:right w:val="single" w:sz="4" w:space="0" w:color="auto"/>
            </w:tcBorders>
            <w:shd w:val="clear" w:color="auto" w:fill="auto"/>
            <w:noWrap/>
            <w:vAlign w:val="bottom"/>
            <w:hideMark/>
          </w:tcPr>
          <w:p w14:paraId="4114B3EF"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EOP (18_0,32_0,18_2)</w:t>
            </w:r>
          </w:p>
        </w:tc>
        <w:tc>
          <w:tcPr>
            <w:tcW w:w="2034" w:type="dxa"/>
            <w:tcBorders>
              <w:top w:val="nil"/>
              <w:left w:val="nil"/>
              <w:bottom w:val="single" w:sz="4" w:space="0" w:color="auto"/>
              <w:right w:val="single" w:sz="4" w:space="0" w:color="auto"/>
            </w:tcBorders>
            <w:shd w:val="clear" w:color="auto" w:fill="auto"/>
            <w:noWrap/>
            <w:vAlign w:val="bottom"/>
            <w:hideMark/>
          </w:tcPr>
          <w:p w14:paraId="5247C106"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1059.0000&gt;282.4000</w:t>
            </w:r>
          </w:p>
        </w:tc>
        <w:tc>
          <w:tcPr>
            <w:tcW w:w="942" w:type="dxa"/>
            <w:tcBorders>
              <w:top w:val="nil"/>
              <w:left w:val="nil"/>
              <w:bottom w:val="single" w:sz="4" w:space="0" w:color="auto"/>
              <w:right w:val="single" w:sz="8" w:space="0" w:color="auto"/>
            </w:tcBorders>
            <w:shd w:val="clear" w:color="auto" w:fill="auto"/>
            <w:noWrap/>
            <w:vAlign w:val="bottom"/>
            <w:hideMark/>
          </w:tcPr>
          <w:p w14:paraId="25C4DDEB"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23.883</w:t>
            </w:r>
          </w:p>
        </w:tc>
      </w:tr>
      <w:tr w:rsidR="00FD2801" w:rsidRPr="00C0410C" w14:paraId="175EA532" w14:textId="77777777" w:rsidTr="00FD2801">
        <w:trPr>
          <w:trHeight w:val="300"/>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7F9ABD7C" w14:textId="77777777" w:rsidR="00FD2801" w:rsidRPr="00C0410C" w:rsidRDefault="00FD2801" w:rsidP="00C0410C">
            <w:pPr>
              <w:spacing w:after="0" w:line="240" w:lineRule="auto"/>
              <w:rPr>
                <w:rFonts w:ascii="Calibri" w:eastAsia="Times New Roman" w:hAnsi="Calibri" w:cs="Calibri"/>
                <w:color w:val="000000"/>
                <w:lang w:eastAsia="cs-CZ"/>
              </w:rPr>
            </w:pPr>
            <w:proofErr w:type="spellStart"/>
            <w:r w:rsidRPr="00C0410C">
              <w:rPr>
                <w:rFonts w:ascii="Calibri" w:eastAsia="Times New Roman" w:hAnsi="Calibri" w:cs="Calibri"/>
                <w:color w:val="000000"/>
                <w:lang w:eastAsia="cs-CZ"/>
              </w:rPr>
              <w:t>NdS</w:t>
            </w:r>
            <w:proofErr w:type="spellEnd"/>
            <w:r w:rsidRPr="00C0410C">
              <w:rPr>
                <w:rFonts w:ascii="Calibri" w:eastAsia="Times New Roman" w:hAnsi="Calibri" w:cs="Calibri"/>
                <w:color w:val="000000"/>
                <w:lang w:eastAsia="cs-CZ"/>
              </w:rPr>
              <w:t xml:space="preserve"> (18_0,24_0)</w:t>
            </w:r>
          </w:p>
        </w:tc>
        <w:tc>
          <w:tcPr>
            <w:tcW w:w="1984" w:type="dxa"/>
            <w:tcBorders>
              <w:top w:val="nil"/>
              <w:left w:val="nil"/>
              <w:bottom w:val="single" w:sz="4" w:space="0" w:color="auto"/>
              <w:right w:val="single" w:sz="4" w:space="0" w:color="auto"/>
            </w:tcBorders>
            <w:shd w:val="clear" w:color="auto" w:fill="auto"/>
            <w:noWrap/>
            <w:vAlign w:val="bottom"/>
            <w:hideMark/>
          </w:tcPr>
          <w:p w14:paraId="6E643721"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652.6500&gt;284.2900</w:t>
            </w:r>
          </w:p>
        </w:tc>
        <w:tc>
          <w:tcPr>
            <w:tcW w:w="754" w:type="dxa"/>
            <w:tcBorders>
              <w:top w:val="nil"/>
              <w:left w:val="nil"/>
              <w:bottom w:val="single" w:sz="4" w:space="0" w:color="auto"/>
              <w:right w:val="single" w:sz="8" w:space="0" w:color="auto"/>
            </w:tcBorders>
            <w:shd w:val="clear" w:color="auto" w:fill="auto"/>
            <w:noWrap/>
            <w:vAlign w:val="bottom"/>
            <w:hideMark/>
          </w:tcPr>
          <w:p w14:paraId="15A3DB36"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19.127</w:t>
            </w:r>
          </w:p>
        </w:tc>
        <w:tc>
          <w:tcPr>
            <w:tcW w:w="1798" w:type="dxa"/>
            <w:tcBorders>
              <w:top w:val="nil"/>
              <w:left w:val="single" w:sz="8" w:space="0" w:color="auto"/>
              <w:bottom w:val="single" w:sz="4" w:space="0" w:color="auto"/>
              <w:right w:val="single" w:sz="4" w:space="0" w:color="auto"/>
            </w:tcBorders>
            <w:shd w:val="clear" w:color="auto" w:fill="auto"/>
            <w:noWrap/>
            <w:vAlign w:val="bottom"/>
            <w:hideMark/>
          </w:tcPr>
          <w:p w14:paraId="64358F75"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EOP (18_0,34_0,18_2)</w:t>
            </w:r>
          </w:p>
        </w:tc>
        <w:tc>
          <w:tcPr>
            <w:tcW w:w="2034" w:type="dxa"/>
            <w:tcBorders>
              <w:top w:val="nil"/>
              <w:left w:val="nil"/>
              <w:bottom w:val="single" w:sz="4" w:space="0" w:color="auto"/>
              <w:right w:val="single" w:sz="4" w:space="0" w:color="auto"/>
            </w:tcBorders>
            <w:shd w:val="clear" w:color="auto" w:fill="auto"/>
            <w:noWrap/>
            <w:vAlign w:val="bottom"/>
            <w:hideMark/>
          </w:tcPr>
          <w:p w14:paraId="75CD5EC8"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1087.0300&gt;282.4000</w:t>
            </w:r>
          </w:p>
        </w:tc>
        <w:tc>
          <w:tcPr>
            <w:tcW w:w="942" w:type="dxa"/>
            <w:tcBorders>
              <w:top w:val="nil"/>
              <w:left w:val="nil"/>
              <w:bottom w:val="single" w:sz="4" w:space="0" w:color="auto"/>
              <w:right w:val="single" w:sz="8" w:space="0" w:color="auto"/>
            </w:tcBorders>
            <w:shd w:val="clear" w:color="auto" w:fill="auto"/>
            <w:noWrap/>
            <w:vAlign w:val="bottom"/>
            <w:hideMark/>
          </w:tcPr>
          <w:p w14:paraId="62BA1258"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24.692</w:t>
            </w:r>
          </w:p>
        </w:tc>
      </w:tr>
      <w:tr w:rsidR="00FD2801" w:rsidRPr="00C0410C" w14:paraId="7563A2B4" w14:textId="77777777" w:rsidTr="00FD2801">
        <w:trPr>
          <w:trHeight w:val="300"/>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24F41FDF" w14:textId="77777777" w:rsidR="00FD2801" w:rsidRPr="00C0410C" w:rsidRDefault="00FD2801" w:rsidP="00C0410C">
            <w:pPr>
              <w:spacing w:after="0" w:line="240" w:lineRule="auto"/>
              <w:rPr>
                <w:rFonts w:ascii="Calibri" w:eastAsia="Times New Roman" w:hAnsi="Calibri" w:cs="Calibri"/>
                <w:color w:val="000000"/>
                <w:lang w:eastAsia="cs-CZ"/>
              </w:rPr>
            </w:pPr>
            <w:proofErr w:type="spellStart"/>
            <w:r w:rsidRPr="00C0410C">
              <w:rPr>
                <w:rFonts w:ascii="Calibri" w:eastAsia="Times New Roman" w:hAnsi="Calibri" w:cs="Calibri"/>
                <w:color w:val="000000"/>
                <w:lang w:eastAsia="cs-CZ"/>
              </w:rPr>
              <w:t>NdS</w:t>
            </w:r>
            <w:proofErr w:type="spellEnd"/>
            <w:r w:rsidRPr="00C0410C">
              <w:rPr>
                <w:rFonts w:ascii="Calibri" w:eastAsia="Times New Roman" w:hAnsi="Calibri" w:cs="Calibri"/>
                <w:color w:val="000000"/>
                <w:lang w:eastAsia="cs-CZ"/>
              </w:rPr>
              <w:t xml:space="preserve"> (18_0,26_0)</w:t>
            </w:r>
          </w:p>
        </w:tc>
        <w:tc>
          <w:tcPr>
            <w:tcW w:w="1984" w:type="dxa"/>
            <w:tcBorders>
              <w:top w:val="nil"/>
              <w:left w:val="nil"/>
              <w:bottom w:val="single" w:sz="4" w:space="0" w:color="auto"/>
              <w:right w:val="single" w:sz="4" w:space="0" w:color="auto"/>
            </w:tcBorders>
            <w:shd w:val="clear" w:color="auto" w:fill="auto"/>
            <w:noWrap/>
            <w:vAlign w:val="bottom"/>
            <w:hideMark/>
          </w:tcPr>
          <w:p w14:paraId="44776409"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680.6800&gt;284.2900</w:t>
            </w:r>
          </w:p>
        </w:tc>
        <w:tc>
          <w:tcPr>
            <w:tcW w:w="754" w:type="dxa"/>
            <w:tcBorders>
              <w:top w:val="nil"/>
              <w:left w:val="nil"/>
              <w:bottom w:val="single" w:sz="4" w:space="0" w:color="auto"/>
              <w:right w:val="single" w:sz="8" w:space="0" w:color="auto"/>
            </w:tcBorders>
            <w:shd w:val="clear" w:color="auto" w:fill="auto"/>
            <w:noWrap/>
            <w:vAlign w:val="bottom"/>
            <w:hideMark/>
          </w:tcPr>
          <w:p w14:paraId="334585B0"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20.223</w:t>
            </w:r>
          </w:p>
        </w:tc>
        <w:tc>
          <w:tcPr>
            <w:tcW w:w="1798" w:type="dxa"/>
            <w:tcBorders>
              <w:top w:val="nil"/>
              <w:left w:val="single" w:sz="8" w:space="0" w:color="auto"/>
              <w:bottom w:val="single" w:sz="4" w:space="0" w:color="auto"/>
              <w:right w:val="single" w:sz="4" w:space="0" w:color="auto"/>
            </w:tcBorders>
            <w:shd w:val="clear" w:color="auto" w:fill="auto"/>
            <w:noWrap/>
            <w:vAlign w:val="bottom"/>
            <w:hideMark/>
          </w:tcPr>
          <w:p w14:paraId="16D571F0"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EOP (18_0,36_0,18_2)</w:t>
            </w:r>
          </w:p>
        </w:tc>
        <w:tc>
          <w:tcPr>
            <w:tcW w:w="2034" w:type="dxa"/>
            <w:tcBorders>
              <w:top w:val="nil"/>
              <w:left w:val="nil"/>
              <w:bottom w:val="single" w:sz="4" w:space="0" w:color="auto"/>
              <w:right w:val="single" w:sz="4" w:space="0" w:color="auto"/>
            </w:tcBorders>
            <w:shd w:val="clear" w:color="auto" w:fill="auto"/>
            <w:noWrap/>
            <w:vAlign w:val="bottom"/>
            <w:hideMark/>
          </w:tcPr>
          <w:p w14:paraId="1580CB4C"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1115.0600&gt;282.4000</w:t>
            </w:r>
          </w:p>
        </w:tc>
        <w:tc>
          <w:tcPr>
            <w:tcW w:w="942" w:type="dxa"/>
            <w:tcBorders>
              <w:top w:val="nil"/>
              <w:left w:val="nil"/>
              <w:bottom w:val="single" w:sz="4" w:space="0" w:color="auto"/>
              <w:right w:val="single" w:sz="8" w:space="0" w:color="auto"/>
            </w:tcBorders>
            <w:shd w:val="clear" w:color="auto" w:fill="auto"/>
            <w:noWrap/>
            <w:vAlign w:val="bottom"/>
            <w:hideMark/>
          </w:tcPr>
          <w:p w14:paraId="0903E48D"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25.5</w:t>
            </w:r>
          </w:p>
        </w:tc>
      </w:tr>
      <w:tr w:rsidR="00FD2801" w:rsidRPr="00C0410C" w14:paraId="11AD4439" w14:textId="77777777" w:rsidTr="00FD2801">
        <w:trPr>
          <w:trHeight w:val="300"/>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0A65B70D" w14:textId="77777777" w:rsidR="00FD2801" w:rsidRPr="00C0410C" w:rsidRDefault="00FD2801" w:rsidP="00C0410C">
            <w:pPr>
              <w:spacing w:after="0" w:line="240" w:lineRule="auto"/>
              <w:rPr>
                <w:rFonts w:ascii="Calibri" w:eastAsia="Times New Roman" w:hAnsi="Calibri" w:cs="Calibri"/>
                <w:color w:val="000000"/>
                <w:lang w:eastAsia="cs-CZ"/>
              </w:rPr>
            </w:pPr>
            <w:proofErr w:type="spellStart"/>
            <w:r w:rsidRPr="00C0410C">
              <w:rPr>
                <w:rFonts w:ascii="Calibri" w:eastAsia="Times New Roman" w:hAnsi="Calibri" w:cs="Calibri"/>
                <w:color w:val="000000"/>
                <w:lang w:eastAsia="cs-CZ"/>
              </w:rPr>
              <w:t>NdS</w:t>
            </w:r>
            <w:proofErr w:type="spellEnd"/>
            <w:r w:rsidRPr="00C0410C">
              <w:rPr>
                <w:rFonts w:ascii="Calibri" w:eastAsia="Times New Roman" w:hAnsi="Calibri" w:cs="Calibri"/>
                <w:color w:val="000000"/>
                <w:lang w:eastAsia="cs-CZ"/>
              </w:rPr>
              <w:t xml:space="preserve"> (18_0,28_0)</w:t>
            </w:r>
          </w:p>
        </w:tc>
        <w:tc>
          <w:tcPr>
            <w:tcW w:w="1984" w:type="dxa"/>
            <w:tcBorders>
              <w:top w:val="nil"/>
              <w:left w:val="nil"/>
              <w:bottom w:val="single" w:sz="4" w:space="0" w:color="auto"/>
              <w:right w:val="single" w:sz="4" w:space="0" w:color="auto"/>
            </w:tcBorders>
            <w:shd w:val="clear" w:color="auto" w:fill="auto"/>
            <w:noWrap/>
            <w:vAlign w:val="bottom"/>
            <w:hideMark/>
          </w:tcPr>
          <w:p w14:paraId="7B2C114F"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708.7100&gt;284.2900</w:t>
            </w:r>
          </w:p>
        </w:tc>
        <w:tc>
          <w:tcPr>
            <w:tcW w:w="754" w:type="dxa"/>
            <w:tcBorders>
              <w:top w:val="nil"/>
              <w:left w:val="nil"/>
              <w:bottom w:val="single" w:sz="4" w:space="0" w:color="auto"/>
              <w:right w:val="single" w:sz="8" w:space="0" w:color="auto"/>
            </w:tcBorders>
            <w:shd w:val="clear" w:color="auto" w:fill="auto"/>
            <w:noWrap/>
            <w:vAlign w:val="bottom"/>
            <w:hideMark/>
          </w:tcPr>
          <w:p w14:paraId="64A10E9D"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21.259</w:t>
            </w:r>
          </w:p>
        </w:tc>
        <w:tc>
          <w:tcPr>
            <w:tcW w:w="1798" w:type="dxa"/>
            <w:tcBorders>
              <w:top w:val="nil"/>
              <w:left w:val="single" w:sz="8" w:space="0" w:color="auto"/>
              <w:bottom w:val="single" w:sz="4" w:space="0" w:color="auto"/>
              <w:right w:val="single" w:sz="4" w:space="0" w:color="auto"/>
            </w:tcBorders>
            <w:shd w:val="clear" w:color="auto" w:fill="auto"/>
            <w:noWrap/>
            <w:vAlign w:val="bottom"/>
            <w:hideMark/>
          </w:tcPr>
          <w:p w14:paraId="3DD60E5A"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 xml:space="preserve">EOH </w:t>
            </w:r>
            <w:proofErr w:type="spellStart"/>
            <w:r w:rsidRPr="00C0410C">
              <w:rPr>
                <w:rFonts w:ascii="Calibri" w:eastAsia="Times New Roman" w:hAnsi="Calibri" w:cs="Calibri"/>
                <w:color w:val="000000"/>
                <w:lang w:eastAsia="cs-CZ"/>
              </w:rPr>
              <w:t>isd</w:t>
            </w:r>
            <w:proofErr w:type="spellEnd"/>
            <w:r w:rsidRPr="00C0410C">
              <w:rPr>
                <w:rFonts w:ascii="Calibri" w:eastAsia="Times New Roman" w:hAnsi="Calibri" w:cs="Calibri"/>
                <w:color w:val="000000"/>
                <w:lang w:eastAsia="cs-CZ"/>
              </w:rPr>
              <w:t xml:space="preserve"> (18_1,26_0,18_2)</w:t>
            </w:r>
          </w:p>
        </w:tc>
        <w:tc>
          <w:tcPr>
            <w:tcW w:w="2034" w:type="dxa"/>
            <w:tcBorders>
              <w:top w:val="nil"/>
              <w:left w:val="nil"/>
              <w:bottom w:val="single" w:sz="4" w:space="0" w:color="auto"/>
              <w:right w:val="single" w:sz="4" w:space="0" w:color="auto"/>
            </w:tcBorders>
            <w:shd w:val="clear" w:color="auto" w:fill="auto"/>
            <w:noWrap/>
            <w:vAlign w:val="bottom"/>
            <w:hideMark/>
          </w:tcPr>
          <w:p w14:paraId="57F167E3"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954.8900&gt;280.3000</w:t>
            </w:r>
          </w:p>
        </w:tc>
        <w:tc>
          <w:tcPr>
            <w:tcW w:w="942" w:type="dxa"/>
            <w:tcBorders>
              <w:top w:val="nil"/>
              <w:left w:val="nil"/>
              <w:bottom w:val="single" w:sz="4" w:space="0" w:color="auto"/>
              <w:right w:val="single" w:sz="8" w:space="0" w:color="auto"/>
            </w:tcBorders>
            <w:shd w:val="clear" w:color="auto" w:fill="auto"/>
            <w:noWrap/>
            <w:vAlign w:val="bottom"/>
            <w:hideMark/>
          </w:tcPr>
          <w:p w14:paraId="632B5D75"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20.459</w:t>
            </w:r>
          </w:p>
        </w:tc>
      </w:tr>
      <w:tr w:rsidR="00FD2801" w:rsidRPr="00C0410C" w14:paraId="7A974BA5" w14:textId="77777777" w:rsidTr="00FD2801">
        <w:trPr>
          <w:trHeight w:val="300"/>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3F1EF5B4" w14:textId="77777777" w:rsidR="00FD2801" w:rsidRPr="00C0410C" w:rsidRDefault="00FD2801" w:rsidP="00C0410C">
            <w:pPr>
              <w:spacing w:after="0" w:line="240" w:lineRule="auto"/>
              <w:rPr>
                <w:rFonts w:ascii="Calibri" w:eastAsia="Times New Roman" w:hAnsi="Calibri" w:cs="Calibri"/>
                <w:color w:val="000000"/>
                <w:lang w:eastAsia="cs-CZ"/>
              </w:rPr>
            </w:pPr>
            <w:proofErr w:type="spellStart"/>
            <w:r w:rsidRPr="00C0410C">
              <w:rPr>
                <w:rFonts w:ascii="Calibri" w:eastAsia="Times New Roman" w:hAnsi="Calibri" w:cs="Calibri"/>
                <w:color w:val="000000"/>
                <w:lang w:eastAsia="cs-CZ"/>
              </w:rPr>
              <w:t>NdS</w:t>
            </w:r>
            <w:proofErr w:type="spellEnd"/>
            <w:r w:rsidRPr="00C0410C">
              <w:rPr>
                <w:rFonts w:ascii="Calibri" w:eastAsia="Times New Roman" w:hAnsi="Calibri" w:cs="Calibri"/>
                <w:color w:val="000000"/>
                <w:lang w:eastAsia="cs-CZ"/>
              </w:rPr>
              <w:t xml:space="preserve"> (18_0,30_0)</w:t>
            </w:r>
          </w:p>
        </w:tc>
        <w:tc>
          <w:tcPr>
            <w:tcW w:w="1984" w:type="dxa"/>
            <w:tcBorders>
              <w:top w:val="nil"/>
              <w:left w:val="nil"/>
              <w:bottom w:val="single" w:sz="4" w:space="0" w:color="auto"/>
              <w:right w:val="single" w:sz="4" w:space="0" w:color="auto"/>
            </w:tcBorders>
            <w:shd w:val="clear" w:color="auto" w:fill="auto"/>
            <w:noWrap/>
            <w:vAlign w:val="bottom"/>
            <w:hideMark/>
          </w:tcPr>
          <w:p w14:paraId="21C4E0AB"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736.7400&gt;284.2900</w:t>
            </w:r>
          </w:p>
        </w:tc>
        <w:tc>
          <w:tcPr>
            <w:tcW w:w="754" w:type="dxa"/>
            <w:tcBorders>
              <w:top w:val="nil"/>
              <w:left w:val="nil"/>
              <w:bottom w:val="single" w:sz="4" w:space="0" w:color="auto"/>
              <w:right w:val="single" w:sz="8" w:space="0" w:color="auto"/>
            </w:tcBorders>
            <w:shd w:val="clear" w:color="auto" w:fill="auto"/>
            <w:noWrap/>
            <w:vAlign w:val="bottom"/>
            <w:hideMark/>
          </w:tcPr>
          <w:p w14:paraId="18EBD7A4"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22.259</w:t>
            </w:r>
          </w:p>
        </w:tc>
        <w:tc>
          <w:tcPr>
            <w:tcW w:w="1798" w:type="dxa"/>
            <w:tcBorders>
              <w:top w:val="nil"/>
              <w:left w:val="single" w:sz="8" w:space="0" w:color="auto"/>
              <w:bottom w:val="single" w:sz="4" w:space="0" w:color="auto"/>
              <w:right w:val="single" w:sz="4" w:space="0" w:color="auto"/>
            </w:tcBorders>
            <w:shd w:val="clear" w:color="auto" w:fill="auto"/>
            <w:noWrap/>
            <w:vAlign w:val="bottom"/>
            <w:hideMark/>
          </w:tcPr>
          <w:p w14:paraId="18F07A6A"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 xml:space="preserve">EOH </w:t>
            </w:r>
            <w:proofErr w:type="spellStart"/>
            <w:r w:rsidRPr="00C0410C">
              <w:rPr>
                <w:rFonts w:ascii="Calibri" w:eastAsia="Times New Roman" w:hAnsi="Calibri" w:cs="Calibri"/>
                <w:color w:val="000000"/>
                <w:lang w:eastAsia="cs-CZ"/>
              </w:rPr>
              <w:t>isd</w:t>
            </w:r>
            <w:proofErr w:type="spellEnd"/>
            <w:r w:rsidRPr="00C0410C">
              <w:rPr>
                <w:rFonts w:ascii="Calibri" w:eastAsia="Times New Roman" w:hAnsi="Calibri" w:cs="Calibri"/>
                <w:color w:val="000000"/>
                <w:lang w:eastAsia="cs-CZ"/>
              </w:rPr>
              <w:t xml:space="preserve"> (18_1,28_0,18_2)</w:t>
            </w:r>
          </w:p>
        </w:tc>
        <w:tc>
          <w:tcPr>
            <w:tcW w:w="2034" w:type="dxa"/>
            <w:tcBorders>
              <w:top w:val="nil"/>
              <w:left w:val="nil"/>
              <w:bottom w:val="single" w:sz="4" w:space="0" w:color="auto"/>
              <w:right w:val="single" w:sz="4" w:space="0" w:color="auto"/>
            </w:tcBorders>
            <w:shd w:val="clear" w:color="auto" w:fill="auto"/>
            <w:noWrap/>
            <w:vAlign w:val="bottom"/>
            <w:hideMark/>
          </w:tcPr>
          <w:p w14:paraId="5C94F71E"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982.9200&gt;280.3000</w:t>
            </w:r>
          </w:p>
        </w:tc>
        <w:tc>
          <w:tcPr>
            <w:tcW w:w="942" w:type="dxa"/>
            <w:tcBorders>
              <w:top w:val="nil"/>
              <w:left w:val="nil"/>
              <w:bottom w:val="single" w:sz="4" w:space="0" w:color="auto"/>
              <w:right w:val="single" w:sz="8" w:space="0" w:color="auto"/>
            </w:tcBorders>
            <w:shd w:val="clear" w:color="auto" w:fill="auto"/>
            <w:noWrap/>
            <w:vAlign w:val="bottom"/>
            <w:hideMark/>
          </w:tcPr>
          <w:p w14:paraId="59D92618"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21.369</w:t>
            </w:r>
          </w:p>
        </w:tc>
      </w:tr>
      <w:tr w:rsidR="00FD2801" w:rsidRPr="00C0410C" w14:paraId="017A1AFD" w14:textId="77777777" w:rsidTr="00FD2801">
        <w:trPr>
          <w:trHeight w:val="300"/>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193DEC7C" w14:textId="77777777" w:rsidR="00FD2801" w:rsidRPr="00C0410C" w:rsidRDefault="00FD2801" w:rsidP="00C0410C">
            <w:pPr>
              <w:spacing w:after="0" w:line="240" w:lineRule="auto"/>
              <w:rPr>
                <w:rFonts w:ascii="Calibri" w:eastAsia="Times New Roman" w:hAnsi="Calibri" w:cs="Calibri"/>
                <w:color w:val="000000"/>
                <w:lang w:eastAsia="cs-CZ"/>
              </w:rPr>
            </w:pPr>
            <w:proofErr w:type="spellStart"/>
            <w:r w:rsidRPr="00C0410C">
              <w:rPr>
                <w:rFonts w:ascii="Calibri" w:eastAsia="Times New Roman" w:hAnsi="Calibri" w:cs="Calibri"/>
                <w:color w:val="000000"/>
                <w:lang w:eastAsia="cs-CZ"/>
              </w:rPr>
              <w:t>NdS</w:t>
            </w:r>
            <w:proofErr w:type="spellEnd"/>
            <w:r w:rsidRPr="00C0410C">
              <w:rPr>
                <w:rFonts w:ascii="Calibri" w:eastAsia="Times New Roman" w:hAnsi="Calibri" w:cs="Calibri"/>
                <w:color w:val="000000"/>
                <w:lang w:eastAsia="cs-CZ"/>
              </w:rPr>
              <w:t xml:space="preserve"> (18_0,32_0)</w:t>
            </w:r>
          </w:p>
        </w:tc>
        <w:tc>
          <w:tcPr>
            <w:tcW w:w="1984" w:type="dxa"/>
            <w:tcBorders>
              <w:top w:val="nil"/>
              <w:left w:val="nil"/>
              <w:bottom w:val="single" w:sz="4" w:space="0" w:color="auto"/>
              <w:right w:val="single" w:sz="4" w:space="0" w:color="auto"/>
            </w:tcBorders>
            <w:shd w:val="clear" w:color="auto" w:fill="auto"/>
            <w:noWrap/>
            <w:vAlign w:val="bottom"/>
            <w:hideMark/>
          </w:tcPr>
          <w:p w14:paraId="77A6081E"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764.7700&gt;284.2900</w:t>
            </w:r>
          </w:p>
        </w:tc>
        <w:tc>
          <w:tcPr>
            <w:tcW w:w="754" w:type="dxa"/>
            <w:tcBorders>
              <w:top w:val="nil"/>
              <w:left w:val="nil"/>
              <w:bottom w:val="single" w:sz="4" w:space="0" w:color="auto"/>
              <w:right w:val="single" w:sz="8" w:space="0" w:color="auto"/>
            </w:tcBorders>
            <w:shd w:val="clear" w:color="auto" w:fill="auto"/>
            <w:noWrap/>
            <w:vAlign w:val="bottom"/>
            <w:hideMark/>
          </w:tcPr>
          <w:p w14:paraId="37925425"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23.331</w:t>
            </w:r>
          </w:p>
        </w:tc>
        <w:tc>
          <w:tcPr>
            <w:tcW w:w="1798" w:type="dxa"/>
            <w:tcBorders>
              <w:top w:val="nil"/>
              <w:left w:val="single" w:sz="8" w:space="0" w:color="auto"/>
              <w:bottom w:val="single" w:sz="4" w:space="0" w:color="auto"/>
              <w:right w:val="single" w:sz="4" w:space="0" w:color="auto"/>
            </w:tcBorders>
            <w:shd w:val="clear" w:color="auto" w:fill="auto"/>
            <w:noWrap/>
            <w:vAlign w:val="bottom"/>
            <w:hideMark/>
          </w:tcPr>
          <w:p w14:paraId="00BACBB2"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 xml:space="preserve">EOH </w:t>
            </w:r>
            <w:proofErr w:type="spellStart"/>
            <w:r w:rsidRPr="00C0410C">
              <w:rPr>
                <w:rFonts w:ascii="Calibri" w:eastAsia="Times New Roman" w:hAnsi="Calibri" w:cs="Calibri"/>
                <w:color w:val="000000"/>
                <w:lang w:eastAsia="cs-CZ"/>
              </w:rPr>
              <w:t>isd</w:t>
            </w:r>
            <w:proofErr w:type="spellEnd"/>
            <w:r w:rsidRPr="00C0410C">
              <w:rPr>
                <w:rFonts w:ascii="Calibri" w:eastAsia="Times New Roman" w:hAnsi="Calibri" w:cs="Calibri"/>
                <w:color w:val="000000"/>
                <w:lang w:eastAsia="cs-CZ"/>
              </w:rPr>
              <w:t xml:space="preserve"> (18_1,30_0,18_2)</w:t>
            </w:r>
          </w:p>
        </w:tc>
        <w:tc>
          <w:tcPr>
            <w:tcW w:w="2034" w:type="dxa"/>
            <w:tcBorders>
              <w:top w:val="nil"/>
              <w:left w:val="nil"/>
              <w:bottom w:val="single" w:sz="4" w:space="0" w:color="auto"/>
              <w:right w:val="single" w:sz="4" w:space="0" w:color="auto"/>
            </w:tcBorders>
            <w:shd w:val="clear" w:color="auto" w:fill="auto"/>
            <w:noWrap/>
            <w:vAlign w:val="bottom"/>
            <w:hideMark/>
          </w:tcPr>
          <w:p w14:paraId="19251F98"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1010.9500&gt;280.3000</w:t>
            </w:r>
          </w:p>
        </w:tc>
        <w:tc>
          <w:tcPr>
            <w:tcW w:w="942" w:type="dxa"/>
            <w:tcBorders>
              <w:top w:val="nil"/>
              <w:left w:val="nil"/>
              <w:bottom w:val="single" w:sz="4" w:space="0" w:color="auto"/>
              <w:right w:val="single" w:sz="8" w:space="0" w:color="auto"/>
            </w:tcBorders>
            <w:shd w:val="clear" w:color="auto" w:fill="auto"/>
            <w:noWrap/>
            <w:vAlign w:val="bottom"/>
            <w:hideMark/>
          </w:tcPr>
          <w:p w14:paraId="4039B8FA"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22.225</w:t>
            </w:r>
          </w:p>
        </w:tc>
      </w:tr>
      <w:tr w:rsidR="00FD2801" w:rsidRPr="00C0410C" w14:paraId="5459EFC0" w14:textId="77777777" w:rsidTr="00FD2801">
        <w:trPr>
          <w:trHeight w:val="300"/>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446A14B5"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NP (18_0,14_0)</w:t>
            </w:r>
          </w:p>
        </w:tc>
        <w:tc>
          <w:tcPr>
            <w:tcW w:w="1984" w:type="dxa"/>
            <w:tcBorders>
              <w:top w:val="nil"/>
              <w:left w:val="nil"/>
              <w:bottom w:val="single" w:sz="4" w:space="0" w:color="auto"/>
              <w:right w:val="single" w:sz="4" w:space="0" w:color="auto"/>
            </w:tcBorders>
            <w:shd w:val="clear" w:color="auto" w:fill="auto"/>
            <w:noWrap/>
            <w:vAlign w:val="bottom"/>
            <w:hideMark/>
          </w:tcPr>
          <w:p w14:paraId="34A93175"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528.4900&gt;282.2800</w:t>
            </w:r>
          </w:p>
        </w:tc>
        <w:tc>
          <w:tcPr>
            <w:tcW w:w="754" w:type="dxa"/>
            <w:tcBorders>
              <w:top w:val="nil"/>
              <w:left w:val="nil"/>
              <w:bottom w:val="single" w:sz="4" w:space="0" w:color="auto"/>
              <w:right w:val="single" w:sz="8" w:space="0" w:color="auto"/>
            </w:tcBorders>
            <w:shd w:val="clear" w:color="auto" w:fill="auto"/>
            <w:noWrap/>
            <w:vAlign w:val="bottom"/>
            <w:hideMark/>
          </w:tcPr>
          <w:p w14:paraId="59DB224E"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10.575</w:t>
            </w:r>
          </w:p>
        </w:tc>
        <w:tc>
          <w:tcPr>
            <w:tcW w:w="1798" w:type="dxa"/>
            <w:tcBorders>
              <w:top w:val="nil"/>
              <w:left w:val="single" w:sz="8" w:space="0" w:color="auto"/>
              <w:bottom w:val="single" w:sz="4" w:space="0" w:color="auto"/>
              <w:right w:val="single" w:sz="4" w:space="0" w:color="auto"/>
            </w:tcBorders>
            <w:shd w:val="clear" w:color="auto" w:fill="auto"/>
            <w:noWrap/>
            <w:vAlign w:val="bottom"/>
            <w:hideMark/>
          </w:tcPr>
          <w:p w14:paraId="4BACB7FE"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 xml:space="preserve">EOH </w:t>
            </w:r>
            <w:proofErr w:type="spellStart"/>
            <w:r w:rsidRPr="00C0410C">
              <w:rPr>
                <w:rFonts w:ascii="Calibri" w:eastAsia="Times New Roman" w:hAnsi="Calibri" w:cs="Calibri"/>
                <w:color w:val="000000"/>
                <w:lang w:eastAsia="cs-CZ"/>
              </w:rPr>
              <w:t>isd</w:t>
            </w:r>
            <w:proofErr w:type="spellEnd"/>
            <w:r w:rsidRPr="00C0410C">
              <w:rPr>
                <w:rFonts w:ascii="Calibri" w:eastAsia="Times New Roman" w:hAnsi="Calibri" w:cs="Calibri"/>
                <w:color w:val="000000"/>
                <w:lang w:eastAsia="cs-CZ"/>
              </w:rPr>
              <w:t xml:space="preserve"> (18_1,32_0,18_2)</w:t>
            </w:r>
          </w:p>
        </w:tc>
        <w:tc>
          <w:tcPr>
            <w:tcW w:w="2034" w:type="dxa"/>
            <w:tcBorders>
              <w:top w:val="nil"/>
              <w:left w:val="nil"/>
              <w:bottom w:val="single" w:sz="4" w:space="0" w:color="auto"/>
              <w:right w:val="single" w:sz="4" w:space="0" w:color="auto"/>
            </w:tcBorders>
            <w:shd w:val="clear" w:color="auto" w:fill="auto"/>
            <w:noWrap/>
            <w:vAlign w:val="bottom"/>
            <w:hideMark/>
          </w:tcPr>
          <w:p w14:paraId="3C1B650A"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1038.9800&gt;280.3000</w:t>
            </w:r>
          </w:p>
        </w:tc>
        <w:tc>
          <w:tcPr>
            <w:tcW w:w="942" w:type="dxa"/>
            <w:tcBorders>
              <w:top w:val="nil"/>
              <w:left w:val="nil"/>
              <w:bottom w:val="single" w:sz="4" w:space="0" w:color="auto"/>
              <w:right w:val="single" w:sz="8" w:space="0" w:color="auto"/>
            </w:tcBorders>
            <w:shd w:val="clear" w:color="auto" w:fill="auto"/>
            <w:noWrap/>
            <w:vAlign w:val="bottom"/>
            <w:hideMark/>
          </w:tcPr>
          <w:p w14:paraId="01FFFB57"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23.091</w:t>
            </w:r>
          </w:p>
        </w:tc>
      </w:tr>
      <w:tr w:rsidR="00FD2801" w:rsidRPr="00C0410C" w14:paraId="3F0DB159" w14:textId="77777777" w:rsidTr="00FD2801">
        <w:trPr>
          <w:trHeight w:val="300"/>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194F8CF8"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NP (18_0,16_0)</w:t>
            </w:r>
          </w:p>
        </w:tc>
        <w:tc>
          <w:tcPr>
            <w:tcW w:w="1984" w:type="dxa"/>
            <w:tcBorders>
              <w:top w:val="nil"/>
              <w:left w:val="nil"/>
              <w:bottom w:val="single" w:sz="4" w:space="0" w:color="auto"/>
              <w:right w:val="single" w:sz="4" w:space="0" w:color="auto"/>
            </w:tcBorders>
            <w:shd w:val="clear" w:color="auto" w:fill="auto"/>
            <w:noWrap/>
            <w:vAlign w:val="bottom"/>
            <w:hideMark/>
          </w:tcPr>
          <w:p w14:paraId="1BDFC603"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556.5200&gt;282.2800</w:t>
            </w:r>
          </w:p>
        </w:tc>
        <w:tc>
          <w:tcPr>
            <w:tcW w:w="754" w:type="dxa"/>
            <w:tcBorders>
              <w:top w:val="nil"/>
              <w:left w:val="nil"/>
              <w:bottom w:val="single" w:sz="4" w:space="0" w:color="auto"/>
              <w:right w:val="single" w:sz="8" w:space="0" w:color="auto"/>
            </w:tcBorders>
            <w:shd w:val="clear" w:color="auto" w:fill="auto"/>
            <w:noWrap/>
            <w:vAlign w:val="bottom"/>
            <w:hideMark/>
          </w:tcPr>
          <w:p w14:paraId="72BC123D"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11.994</w:t>
            </w:r>
          </w:p>
        </w:tc>
        <w:tc>
          <w:tcPr>
            <w:tcW w:w="1798" w:type="dxa"/>
            <w:tcBorders>
              <w:top w:val="nil"/>
              <w:left w:val="single" w:sz="8" w:space="0" w:color="auto"/>
              <w:bottom w:val="single" w:sz="4" w:space="0" w:color="auto"/>
              <w:right w:val="single" w:sz="4" w:space="0" w:color="auto"/>
            </w:tcBorders>
            <w:shd w:val="clear" w:color="auto" w:fill="auto"/>
            <w:noWrap/>
            <w:vAlign w:val="bottom"/>
            <w:hideMark/>
          </w:tcPr>
          <w:p w14:paraId="1957ED30"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 xml:space="preserve">EOH </w:t>
            </w:r>
            <w:proofErr w:type="spellStart"/>
            <w:r w:rsidRPr="00C0410C">
              <w:rPr>
                <w:rFonts w:ascii="Calibri" w:eastAsia="Times New Roman" w:hAnsi="Calibri" w:cs="Calibri"/>
                <w:color w:val="000000"/>
                <w:lang w:eastAsia="cs-CZ"/>
              </w:rPr>
              <w:t>isd</w:t>
            </w:r>
            <w:proofErr w:type="spellEnd"/>
            <w:r w:rsidRPr="00C0410C">
              <w:rPr>
                <w:rFonts w:ascii="Calibri" w:eastAsia="Times New Roman" w:hAnsi="Calibri" w:cs="Calibri"/>
                <w:color w:val="000000"/>
                <w:lang w:eastAsia="cs-CZ"/>
              </w:rPr>
              <w:t xml:space="preserve"> (18_1,34_0,18_2)</w:t>
            </w:r>
          </w:p>
        </w:tc>
        <w:tc>
          <w:tcPr>
            <w:tcW w:w="2034" w:type="dxa"/>
            <w:tcBorders>
              <w:top w:val="nil"/>
              <w:left w:val="nil"/>
              <w:bottom w:val="single" w:sz="4" w:space="0" w:color="auto"/>
              <w:right w:val="single" w:sz="4" w:space="0" w:color="auto"/>
            </w:tcBorders>
            <w:shd w:val="clear" w:color="auto" w:fill="auto"/>
            <w:noWrap/>
            <w:vAlign w:val="bottom"/>
            <w:hideMark/>
          </w:tcPr>
          <w:p w14:paraId="5D331404"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1067.0100&gt;280.3000</w:t>
            </w:r>
          </w:p>
        </w:tc>
        <w:tc>
          <w:tcPr>
            <w:tcW w:w="942" w:type="dxa"/>
            <w:tcBorders>
              <w:top w:val="nil"/>
              <w:left w:val="nil"/>
              <w:bottom w:val="single" w:sz="4" w:space="0" w:color="auto"/>
              <w:right w:val="single" w:sz="8" w:space="0" w:color="auto"/>
            </w:tcBorders>
            <w:shd w:val="clear" w:color="auto" w:fill="auto"/>
            <w:noWrap/>
            <w:vAlign w:val="bottom"/>
            <w:hideMark/>
          </w:tcPr>
          <w:p w14:paraId="0B93C588"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23.931</w:t>
            </w:r>
          </w:p>
        </w:tc>
      </w:tr>
      <w:tr w:rsidR="00FD2801" w:rsidRPr="00C0410C" w14:paraId="1577DBB9" w14:textId="77777777" w:rsidTr="00FD2801">
        <w:trPr>
          <w:trHeight w:val="300"/>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0B596CFD"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lastRenderedPageBreak/>
              <w:t>NP (18_0,18_0)</w:t>
            </w:r>
          </w:p>
        </w:tc>
        <w:tc>
          <w:tcPr>
            <w:tcW w:w="1984" w:type="dxa"/>
            <w:tcBorders>
              <w:top w:val="nil"/>
              <w:left w:val="nil"/>
              <w:bottom w:val="single" w:sz="4" w:space="0" w:color="auto"/>
              <w:right w:val="single" w:sz="4" w:space="0" w:color="auto"/>
            </w:tcBorders>
            <w:shd w:val="clear" w:color="auto" w:fill="auto"/>
            <w:noWrap/>
            <w:vAlign w:val="bottom"/>
            <w:hideMark/>
          </w:tcPr>
          <w:p w14:paraId="00B6EE98"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584.5500&gt;282.2800</w:t>
            </w:r>
          </w:p>
        </w:tc>
        <w:tc>
          <w:tcPr>
            <w:tcW w:w="754" w:type="dxa"/>
            <w:tcBorders>
              <w:top w:val="nil"/>
              <w:left w:val="nil"/>
              <w:bottom w:val="single" w:sz="4" w:space="0" w:color="auto"/>
              <w:right w:val="single" w:sz="8" w:space="0" w:color="auto"/>
            </w:tcBorders>
            <w:shd w:val="clear" w:color="auto" w:fill="auto"/>
            <w:noWrap/>
            <w:vAlign w:val="bottom"/>
            <w:hideMark/>
          </w:tcPr>
          <w:p w14:paraId="04EBF80B"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13.556</w:t>
            </w:r>
          </w:p>
        </w:tc>
        <w:tc>
          <w:tcPr>
            <w:tcW w:w="1798" w:type="dxa"/>
            <w:tcBorders>
              <w:top w:val="nil"/>
              <w:left w:val="single" w:sz="8" w:space="0" w:color="auto"/>
              <w:bottom w:val="single" w:sz="4" w:space="0" w:color="auto"/>
              <w:right w:val="single" w:sz="4" w:space="0" w:color="auto"/>
            </w:tcBorders>
            <w:shd w:val="clear" w:color="auto" w:fill="auto"/>
            <w:noWrap/>
            <w:vAlign w:val="bottom"/>
            <w:hideMark/>
          </w:tcPr>
          <w:p w14:paraId="298A876A"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 xml:space="preserve">EOH </w:t>
            </w:r>
            <w:proofErr w:type="spellStart"/>
            <w:r w:rsidRPr="00C0410C">
              <w:rPr>
                <w:rFonts w:ascii="Calibri" w:eastAsia="Times New Roman" w:hAnsi="Calibri" w:cs="Calibri"/>
                <w:color w:val="000000"/>
                <w:lang w:eastAsia="cs-CZ"/>
              </w:rPr>
              <w:t>isd</w:t>
            </w:r>
            <w:proofErr w:type="spellEnd"/>
            <w:r w:rsidRPr="00C0410C">
              <w:rPr>
                <w:rFonts w:ascii="Calibri" w:eastAsia="Times New Roman" w:hAnsi="Calibri" w:cs="Calibri"/>
                <w:color w:val="000000"/>
                <w:lang w:eastAsia="cs-CZ"/>
              </w:rPr>
              <w:t xml:space="preserve"> (18_1,36_0,18_2)</w:t>
            </w:r>
          </w:p>
        </w:tc>
        <w:tc>
          <w:tcPr>
            <w:tcW w:w="2034" w:type="dxa"/>
            <w:tcBorders>
              <w:top w:val="nil"/>
              <w:left w:val="nil"/>
              <w:bottom w:val="single" w:sz="4" w:space="0" w:color="auto"/>
              <w:right w:val="single" w:sz="4" w:space="0" w:color="auto"/>
            </w:tcBorders>
            <w:shd w:val="clear" w:color="auto" w:fill="auto"/>
            <w:noWrap/>
            <w:vAlign w:val="bottom"/>
            <w:hideMark/>
          </w:tcPr>
          <w:p w14:paraId="4279C134"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1095.0400&gt;280.3000</w:t>
            </w:r>
          </w:p>
        </w:tc>
        <w:tc>
          <w:tcPr>
            <w:tcW w:w="942" w:type="dxa"/>
            <w:tcBorders>
              <w:top w:val="nil"/>
              <w:left w:val="nil"/>
              <w:bottom w:val="single" w:sz="4" w:space="0" w:color="auto"/>
              <w:right w:val="single" w:sz="8" w:space="0" w:color="auto"/>
            </w:tcBorders>
            <w:shd w:val="clear" w:color="auto" w:fill="auto"/>
            <w:noWrap/>
            <w:vAlign w:val="bottom"/>
            <w:hideMark/>
          </w:tcPr>
          <w:p w14:paraId="53F5BD9C"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25.074</w:t>
            </w:r>
          </w:p>
        </w:tc>
      </w:tr>
      <w:tr w:rsidR="00FD2801" w:rsidRPr="00C0410C" w14:paraId="263506D7" w14:textId="77777777" w:rsidTr="00FD2801">
        <w:trPr>
          <w:trHeight w:val="300"/>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3234F7B6"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NP (18_0,20_0)</w:t>
            </w:r>
          </w:p>
        </w:tc>
        <w:tc>
          <w:tcPr>
            <w:tcW w:w="1984" w:type="dxa"/>
            <w:tcBorders>
              <w:top w:val="nil"/>
              <w:left w:val="nil"/>
              <w:bottom w:val="single" w:sz="4" w:space="0" w:color="auto"/>
              <w:right w:val="single" w:sz="4" w:space="0" w:color="auto"/>
            </w:tcBorders>
            <w:shd w:val="clear" w:color="auto" w:fill="auto"/>
            <w:noWrap/>
            <w:vAlign w:val="bottom"/>
            <w:hideMark/>
          </w:tcPr>
          <w:p w14:paraId="350FE11A"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612.5800&gt;282.2800</w:t>
            </w:r>
          </w:p>
        </w:tc>
        <w:tc>
          <w:tcPr>
            <w:tcW w:w="754" w:type="dxa"/>
            <w:tcBorders>
              <w:top w:val="nil"/>
              <w:left w:val="nil"/>
              <w:bottom w:val="single" w:sz="4" w:space="0" w:color="auto"/>
              <w:right w:val="single" w:sz="8" w:space="0" w:color="auto"/>
            </w:tcBorders>
            <w:shd w:val="clear" w:color="auto" w:fill="auto"/>
            <w:noWrap/>
            <w:vAlign w:val="bottom"/>
            <w:hideMark/>
          </w:tcPr>
          <w:p w14:paraId="3D3B7012"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15.111</w:t>
            </w:r>
          </w:p>
        </w:tc>
        <w:tc>
          <w:tcPr>
            <w:tcW w:w="1798" w:type="dxa"/>
            <w:tcBorders>
              <w:top w:val="nil"/>
              <w:left w:val="single" w:sz="8" w:space="0" w:color="auto"/>
              <w:bottom w:val="single" w:sz="4" w:space="0" w:color="auto"/>
              <w:right w:val="single" w:sz="4" w:space="0" w:color="auto"/>
            </w:tcBorders>
            <w:shd w:val="clear" w:color="auto" w:fill="auto"/>
            <w:noWrap/>
            <w:vAlign w:val="bottom"/>
            <w:hideMark/>
          </w:tcPr>
          <w:p w14:paraId="44EC9B03"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OS (18_1,26_0)</w:t>
            </w:r>
          </w:p>
        </w:tc>
        <w:tc>
          <w:tcPr>
            <w:tcW w:w="2034" w:type="dxa"/>
            <w:tcBorders>
              <w:top w:val="nil"/>
              <w:left w:val="nil"/>
              <w:bottom w:val="single" w:sz="4" w:space="0" w:color="auto"/>
              <w:right w:val="single" w:sz="4" w:space="0" w:color="auto"/>
            </w:tcBorders>
            <w:shd w:val="clear" w:color="auto" w:fill="auto"/>
            <w:noWrap/>
            <w:vAlign w:val="bottom"/>
            <w:hideMark/>
          </w:tcPr>
          <w:p w14:paraId="44039FFA"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694.6700&gt;264.3000</w:t>
            </w:r>
          </w:p>
        </w:tc>
        <w:tc>
          <w:tcPr>
            <w:tcW w:w="942" w:type="dxa"/>
            <w:tcBorders>
              <w:top w:val="nil"/>
              <w:left w:val="nil"/>
              <w:bottom w:val="single" w:sz="4" w:space="0" w:color="auto"/>
              <w:right w:val="single" w:sz="8" w:space="0" w:color="auto"/>
            </w:tcBorders>
            <w:shd w:val="clear" w:color="auto" w:fill="auto"/>
            <w:noWrap/>
            <w:vAlign w:val="bottom"/>
            <w:hideMark/>
          </w:tcPr>
          <w:p w14:paraId="5A1D0426"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12.85</w:t>
            </w:r>
          </w:p>
        </w:tc>
      </w:tr>
      <w:tr w:rsidR="00FD2801" w:rsidRPr="00C0410C" w14:paraId="2B48CFBC" w14:textId="77777777" w:rsidTr="00FD2801">
        <w:trPr>
          <w:trHeight w:val="300"/>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5B542232"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NP (18_0,22_0)</w:t>
            </w:r>
          </w:p>
        </w:tc>
        <w:tc>
          <w:tcPr>
            <w:tcW w:w="1984" w:type="dxa"/>
            <w:tcBorders>
              <w:top w:val="nil"/>
              <w:left w:val="nil"/>
              <w:bottom w:val="single" w:sz="4" w:space="0" w:color="auto"/>
              <w:right w:val="single" w:sz="4" w:space="0" w:color="auto"/>
            </w:tcBorders>
            <w:shd w:val="clear" w:color="auto" w:fill="auto"/>
            <w:noWrap/>
            <w:vAlign w:val="bottom"/>
            <w:hideMark/>
          </w:tcPr>
          <w:p w14:paraId="45B0CBEE"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640.6100&gt;282.2800</w:t>
            </w:r>
          </w:p>
        </w:tc>
        <w:tc>
          <w:tcPr>
            <w:tcW w:w="754" w:type="dxa"/>
            <w:tcBorders>
              <w:top w:val="nil"/>
              <w:left w:val="nil"/>
              <w:bottom w:val="single" w:sz="4" w:space="0" w:color="auto"/>
              <w:right w:val="single" w:sz="8" w:space="0" w:color="auto"/>
            </w:tcBorders>
            <w:shd w:val="clear" w:color="auto" w:fill="auto"/>
            <w:noWrap/>
            <w:vAlign w:val="bottom"/>
            <w:hideMark/>
          </w:tcPr>
          <w:p w14:paraId="2A8C354A"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16.742</w:t>
            </w:r>
          </w:p>
        </w:tc>
        <w:tc>
          <w:tcPr>
            <w:tcW w:w="1798" w:type="dxa"/>
            <w:tcBorders>
              <w:top w:val="nil"/>
              <w:left w:val="single" w:sz="8" w:space="0" w:color="auto"/>
              <w:bottom w:val="single" w:sz="4" w:space="0" w:color="auto"/>
              <w:right w:val="single" w:sz="4" w:space="0" w:color="auto"/>
            </w:tcBorders>
            <w:shd w:val="clear" w:color="auto" w:fill="auto"/>
            <w:noWrap/>
            <w:vAlign w:val="bottom"/>
            <w:hideMark/>
          </w:tcPr>
          <w:p w14:paraId="75A8E3C6"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OS (18_1,28_0)</w:t>
            </w:r>
          </w:p>
        </w:tc>
        <w:tc>
          <w:tcPr>
            <w:tcW w:w="2034" w:type="dxa"/>
            <w:tcBorders>
              <w:top w:val="nil"/>
              <w:left w:val="nil"/>
              <w:bottom w:val="single" w:sz="4" w:space="0" w:color="auto"/>
              <w:right w:val="single" w:sz="4" w:space="0" w:color="auto"/>
            </w:tcBorders>
            <w:shd w:val="clear" w:color="auto" w:fill="auto"/>
            <w:noWrap/>
            <w:vAlign w:val="bottom"/>
            <w:hideMark/>
          </w:tcPr>
          <w:p w14:paraId="6B371E2F"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722.7000&gt;264.3000</w:t>
            </w:r>
          </w:p>
        </w:tc>
        <w:tc>
          <w:tcPr>
            <w:tcW w:w="942" w:type="dxa"/>
            <w:tcBorders>
              <w:top w:val="nil"/>
              <w:left w:val="nil"/>
              <w:bottom w:val="single" w:sz="4" w:space="0" w:color="auto"/>
              <w:right w:val="single" w:sz="8" w:space="0" w:color="auto"/>
            </w:tcBorders>
            <w:shd w:val="clear" w:color="auto" w:fill="auto"/>
            <w:noWrap/>
            <w:vAlign w:val="bottom"/>
            <w:hideMark/>
          </w:tcPr>
          <w:p w14:paraId="3C8DE9A2"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14.287</w:t>
            </w:r>
          </w:p>
        </w:tc>
      </w:tr>
      <w:tr w:rsidR="00FD2801" w:rsidRPr="00C0410C" w14:paraId="7B1209D9" w14:textId="77777777" w:rsidTr="00FD2801">
        <w:trPr>
          <w:trHeight w:val="300"/>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235617A5"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NP (18_0,24_0)</w:t>
            </w:r>
          </w:p>
        </w:tc>
        <w:tc>
          <w:tcPr>
            <w:tcW w:w="1984" w:type="dxa"/>
            <w:tcBorders>
              <w:top w:val="nil"/>
              <w:left w:val="nil"/>
              <w:bottom w:val="single" w:sz="4" w:space="0" w:color="auto"/>
              <w:right w:val="single" w:sz="4" w:space="0" w:color="auto"/>
            </w:tcBorders>
            <w:shd w:val="clear" w:color="auto" w:fill="auto"/>
            <w:noWrap/>
            <w:vAlign w:val="bottom"/>
            <w:hideMark/>
          </w:tcPr>
          <w:p w14:paraId="38D5DF32"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668.6400&gt;282.2800</w:t>
            </w:r>
          </w:p>
        </w:tc>
        <w:tc>
          <w:tcPr>
            <w:tcW w:w="754" w:type="dxa"/>
            <w:tcBorders>
              <w:top w:val="nil"/>
              <w:left w:val="nil"/>
              <w:bottom w:val="single" w:sz="4" w:space="0" w:color="auto"/>
              <w:right w:val="single" w:sz="8" w:space="0" w:color="auto"/>
            </w:tcBorders>
            <w:shd w:val="clear" w:color="auto" w:fill="auto"/>
            <w:noWrap/>
            <w:vAlign w:val="bottom"/>
            <w:hideMark/>
          </w:tcPr>
          <w:p w14:paraId="7FE05B39"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17.956</w:t>
            </w:r>
          </w:p>
        </w:tc>
        <w:tc>
          <w:tcPr>
            <w:tcW w:w="1798" w:type="dxa"/>
            <w:tcBorders>
              <w:top w:val="nil"/>
              <w:left w:val="single" w:sz="8" w:space="0" w:color="auto"/>
              <w:bottom w:val="single" w:sz="4" w:space="0" w:color="auto"/>
              <w:right w:val="single" w:sz="4" w:space="0" w:color="auto"/>
            </w:tcBorders>
            <w:shd w:val="clear" w:color="auto" w:fill="auto"/>
            <w:noWrap/>
            <w:vAlign w:val="bottom"/>
            <w:hideMark/>
          </w:tcPr>
          <w:p w14:paraId="15BDFB69"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OS (18_1,30_0)</w:t>
            </w:r>
          </w:p>
        </w:tc>
        <w:tc>
          <w:tcPr>
            <w:tcW w:w="2034" w:type="dxa"/>
            <w:tcBorders>
              <w:top w:val="nil"/>
              <w:left w:val="nil"/>
              <w:bottom w:val="single" w:sz="4" w:space="0" w:color="auto"/>
              <w:right w:val="single" w:sz="4" w:space="0" w:color="auto"/>
            </w:tcBorders>
            <w:shd w:val="clear" w:color="auto" w:fill="auto"/>
            <w:noWrap/>
            <w:vAlign w:val="bottom"/>
            <w:hideMark/>
          </w:tcPr>
          <w:p w14:paraId="34629B1A"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750.7300&gt;264.3000</w:t>
            </w:r>
          </w:p>
        </w:tc>
        <w:tc>
          <w:tcPr>
            <w:tcW w:w="942" w:type="dxa"/>
            <w:tcBorders>
              <w:top w:val="nil"/>
              <w:left w:val="nil"/>
              <w:bottom w:val="single" w:sz="4" w:space="0" w:color="auto"/>
              <w:right w:val="single" w:sz="8" w:space="0" w:color="auto"/>
            </w:tcBorders>
            <w:shd w:val="clear" w:color="auto" w:fill="auto"/>
            <w:noWrap/>
            <w:vAlign w:val="bottom"/>
            <w:hideMark/>
          </w:tcPr>
          <w:p w14:paraId="45E4F183"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15.625</w:t>
            </w:r>
          </w:p>
        </w:tc>
      </w:tr>
      <w:tr w:rsidR="00FD2801" w:rsidRPr="00C0410C" w14:paraId="5E1CF2D2" w14:textId="77777777" w:rsidTr="00FD2801">
        <w:trPr>
          <w:trHeight w:val="300"/>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7E10D32C"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NP (18_0,26_0)</w:t>
            </w:r>
          </w:p>
        </w:tc>
        <w:tc>
          <w:tcPr>
            <w:tcW w:w="1984" w:type="dxa"/>
            <w:tcBorders>
              <w:top w:val="nil"/>
              <w:left w:val="nil"/>
              <w:bottom w:val="single" w:sz="4" w:space="0" w:color="auto"/>
              <w:right w:val="single" w:sz="4" w:space="0" w:color="auto"/>
            </w:tcBorders>
            <w:shd w:val="clear" w:color="auto" w:fill="auto"/>
            <w:noWrap/>
            <w:vAlign w:val="bottom"/>
            <w:hideMark/>
          </w:tcPr>
          <w:p w14:paraId="66823D3D"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696.6700&gt;282.2800</w:t>
            </w:r>
          </w:p>
        </w:tc>
        <w:tc>
          <w:tcPr>
            <w:tcW w:w="754" w:type="dxa"/>
            <w:tcBorders>
              <w:top w:val="nil"/>
              <w:left w:val="nil"/>
              <w:bottom w:val="single" w:sz="4" w:space="0" w:color="auto"/>
              <w:right w:val="single" w:sz="8" w:space="0" w:color="auto"/>
            </w:tcBorders>
            <w:shd w:val="clear" w:color="auto" w:fill="auto"/>
            <w:noWrap/>
            <w:vAlign w:val="bottom"/>
            <w:hideMark/>
          </w:tcPr>
          <w:p w14:paraId="2D74298C"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19.259</w:t>
            </w:r>
          </w:p>
        </w:tc>
        <w:tc>
          <w:tcPr>
            <w:tcW w:w="1798" w:type="dxa"/>
            <w:tcBorders>
              <w:top w:val="nil"/>
              <w:left w:val="single" w:sz="8" w:space="0" w:color="auto"/>
              <w:bottom w:val="single" w:sz="4" w:space="0" w:color="auto"/>
              <w:right w:val="single" w:sz="4" w:space="0" w:color="auto"/>
            </w:tcBorders>
            <w:shd w:val="clear" w:color="auto" w:fill="auto"/>
            <w:noWrap/>
            <w:vAlign w:val="bottom"/>
            <w:hideMark/>
          </w:tcPr>
          <w:p w14:paraId="052C3C29"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OS (18_1,32_0)</w:t>
            </w:r>
          </w:p>
        </w:tc>
        <w:tc>
          <w:tcPr>
            <w:tcW w:w="2034" w:type="dxa"/>
            <w:tcBorders>
              <w:top w:val="nil"/>
              <w:left w:val="nil"/>
              <w:bottom w:val="single" w:sz="4" w:space="0" w:color="auto"/>
              <w:right w:val="single" w:sz="4" w:space="0" w:color="auto"/>
            </w:tcBorders>
            <w:shd w:val="clear" w:color="auto" w:fill="auto"/>
            <w:noWrap/>
            <w:vAlign w:val="bottom"/>
            <w:hideMark/>
          </w:tcPr>
          <w:p w14:paraId="0D0CA57F"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778.7600&gt;264.3000</w:t>
            </w:r>
          </w:p>
        </w:tc>
        <w:tc>
          <w:tcPr>
            <w:tcW w:w="942" w:type="dxa"/>
            <w:tcBorders>
              <w:top w:val="nil"/>
              <w:left w:val="nil"/>
              <w:bottom w:val="single" w:sz="4" w:space="0" w:color="auto"/>
              <w:right w:val="single" w:sz="8" w:space="0" w:color="auto"/>
            </w:tcBorders>
            <w:shd w:val="clear" w:color="auto" w:fill="auto"/>
            <w:noWrap/>
            <w:vAlign w:val="bottom"/>
            <w:hideMark/>
          </w:tcPr>
          <w:p w14:paraId="3935C03F"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17.038</w:t>
            </w:r>
          </w:p>
        </w:tc>
      </w:tr>
      <w:tr w:rsidR="00FD2801" w:rsidRPr="00C0410C" w14:paraId="044319E6" w14:textId="77777777" w:rsidTr="00FD2801">
        <w:trPr>
          <w:trHeight w:val="300"/>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179C5C80"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NP (18_0,28_0)</w:t>
            </w:r>
          </w:p>
        </w:tc>
        <w:tc>
          <w:tcPr>
            <w:tcW w:w="1984" w:type="dxa"/>
            <w:tcBorders>
              <w:top w:val="nil"/>
              <w:left w:val="nil"/>
              <w:bottom w:val="single" w:sz="4" w:space="0" w:color="auto"/>
              <w:right w:val="single" w:sz="4" w:space="0" w:color="auto"/>
            </w:tcBorders>
            <w:shd w:val="clear" w:color="auto" w:fill="auto"/>
            <w:noWrap/>
            <w:vAlign w:val="bottom"/>
            <w:hideMark/>
          </w:tcPr>
          <w:p w14:paraId="649557CA"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724.7000&gt;282.2800</w:t>
            </w:r>
          </w:p>
        </w:tc>
        <w:tc>
          <w:tcPr>
            <w:tcW w:w="754" w:type="dxa"/>
            <w:tcBorders>
              <w:top w:val="nil"/>
              <w:left w:val="nil"/>
              <w:bottom w:val="single" w:sz="4" w:space="0" w:color="auto"/>
              <w:right w:val="single" w:sz="8" w:space="0" w:color="auto"/>
            </w:tcBorders>
            <w:shd w:val="clear" w:color="auto" w:fill="auto"/>
            <w:noWrap/>
            <w:vAlign w:val="bottom"/>
            <w:hideMark/>
          </w:tcPr>
          <w:p w14:paraId="5055D08D"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20.386</w:t>
            </w:r>
          </w:p>
        </w:tc>
        <w:tc>
          <w:tcPr>
            <w:tcW w:w="1798" w:type="dxa"/>
            <w:tcBorders>
              <w:top w:val="nil"/>
              <w:left w:val="single" w:sz="8" w:space="0" w:color="auto"/>
              <w:bottom w:val="single" w:sz="4" w:space="0" w:color="auto"/>
              <w:right w:val="single" w:sz="4" w:space="0" w:color="auto"/>
            </w:tcBorders>
            <w:shd w:val="clear" w:color="auto" w:fill="auto"/>
            <w:noWrap/>
            <w:vAlign w:val="bottom"/>
            <w:hideMark/>
          </w:tcPr>
          <w:p w14:paraId="1F1E1C0C"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OS (18_1,34_0)</w:t>
            </w:r>
          </w:p>
        </w:tc>
        <w:tc>
          <w:tcPr>
            <w:tcW w:w="2034" w:type="dxa"/>
            <w:tcBorders>
              <w:top w:val="nil"/>
              <w:left w:val="nil"/>
              <w:bottom w:val="single" w:sz="4" w:space="0" w:color="auto"/>
              <w:right w:val="single" w:sz="4" w:space="0" w:color="auto"/>
            </w:tcBorders>
            <w:shd w:val="clear" w:color="auto" w:fill="auto"/>
            <w:noWrap/>
            <w:vAlign w:val="bottom"/>
            <w:hideMark/>
          </w:tcPr>
          <w:p w14:paraId="6126C323"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806.7900&gt;264.3000</w:t>
            </w:r>
          </w:p>
        </w:tc>
        <w:tc>
          <w:tcPr>
            <w:tcW w:w="942" w:type="dxa"/>
            <w:tcBorders>
              <w:top w:val="nil"/>
              <w:left w:val="nil"/>
              <w:bottom w:val="single" w:sz="4" w:space="0" w:color="auto"/>
              <w:right w:val="single" w:sz="8" w:space="0" w:color="auto"/>
            </w:tcBorders>
            <w:shd w:val="clear" w:color="auto" w:fill="auto"/>
            <w:noWrap/>
            <w:vAlign w:val="bottom"/>
            <w:hideMark/>
          </w:tcPr>
          <w:p w14:paraId="2718FA32"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18.147</w:t>
            </w:r>
          </w:p>
        </w:tc>
      </w:tr>
      <w:tr w:rsidR="00FD2801" w:rsidRPr="00C0410C" w14:paraId="7F9136C4" w14:textId="77777777" w:rsidTr="00FD2801">
        <w:trPr>
          <w:trHeight w:val="300"/>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1D4535D8"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NP (18_0,30_0)</w:t>
            </w:r>
          </w:p>
        </w:tc>
        <w:tc>
          <w:tcPr>
            <w:tcW w:w="1984" w:type="dxa"/>
            <w:tcBorders>
              <w:top w:val="nil"/>
              <w:left w:val="nil"/>
              <w:bottom w:val="single" w:sz="4" w:space="0" w:color="auto"/>
              <w:right w:val="single" w:sz="4" w:space="0" w:color="auto"/>
            </w:tcBorders>
            <w:shd w:val="clear" w:color="auto" w:fill="auto"/>
            <w:noWrap/>
            <w:vAlign w:val="bottom"/>
            <w:hideMark/>
          </w:tcPr>
          <w:p w14:paraId="032F562C"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752.7300&gt;282.2800</w:t>
            </w:r>
          </w:p>
        </w:tc>
        <w:tc>
          <w:tcPr>
            <w:tcW w:w="754" w:type="dxa"/>
            <w:tcBorders>
              <w:top w:val="nil"/>
              <w:left w:val="nil"/>
              <w:bottom w:val="single" w:sz="4" w:space="0" w:color="auto"/>
              <w:right w:val="single" w:sz="8" w:space="0" w:color="auto"/>
            </w:tcBorders>
            <w:shd w:val="clear" w:color="auto" w:fill="auto"/>
            <w:noWrap/>
            <w:vAlign w:val="bottom"/>
            <w:hideMark/>
          </w:tcPr>
          <w:p w14:paraId="4A097A06"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21.52</w:t>
            </w:r>
          </w:p>
        </w:tc>
        <w:tc>
          <w:tcPr>
            <w:tcW w:w="1798" w:type="dxa"/>
            <w:tcBorders>
              <w:top w:val="nil"/>
              <w:left w:val="single" w:sz="8" w:space="0" w:color="auto"/>
              <w:bottom w:val="single" w:sz="4" w:space="0" w:color="auto"/>
              <w:right w:val="single" w:sz="4" w:space="0" w:color="auto"/>
            </w:tcBorders>
            <w:shd w:val="clear" w:color="auto" w:fill="auto"/>
            <w:noWrap/>
            <w:vAlign w:val="bottom"/>
            <w:hideMark/>
          </w:tcPr>
          <w:p w14:paraId="222E7A0D"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OS (18_1,36_0)</w:t>
            </w:r>
          </w:p>
        </w:tc>
        <w:tc>
          <w:tcPr>
            <w:tcW w:w="2034" w:type="dxa"/>
            <w:tcBorders>
              <w:top w:val="nil"/>
              <w:left w:val="nil"/>
              <w:bottom w:val="single" w:sz="4" w:space="0" w:color="auto"/>
              <w:right w:val="single" w:sz="4" w:space="0" w:color="auto"/>
            </w:tcBorders>
            <w:shd w:val="clear" w:color="auto" w:fill="auto"/>
            <w:noWrap/>
            <w:vAlign w:val="bottom"/>
            <w:hideMark/>
          </w:tcPr>
          <w:p w14:paraId="6C0D096E"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834.8200&gt;264.3000</w:t>
            </w:r>
          </w:p>
        </w:tc>
        <w:tc>
          <w:tcPr>
            <w:tcW w:w="942" w:type="dxa"/>
            <w:tcBorders>
              <w:top w:val="nil"/>
              <w:left w:val="nil"/>
              <w:bottom w:val="single" w:sz="4" w:space="0" w:color="auto"/>
              <w:right w:val="single" w:sz="8" w:space="0" w:color="auto"/>
            </w:tcBorders>
            <w:shd w:val="clear" w:color="auto" w:fill="auto"/>
            <w:noWrap/>
            <w:vAlign w:val="bottom"/>
            <w:hideMark/>
          </w:tcPr>
          <w:p w14:paraId="4B2FB074"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19.25</w:t>
            </w:r>
          </w:p>
        </w:tc>
      </w:tr>
      <w:tr w:rsidR="00FD2801" w:rsidRPr="00C0410C" w14:paraId="7BE5672B" w14:textId="77777777" w:rsidTr="00FD2801">
        <w:trPr>
          <w:trHeight w:val="300"/>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00EEFB3D"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NP (18_0,32_0)</w:t>
            </w:r>
          </w:p>
        </w:tc>
        <w:tc>
          <w:tcPr>
            <w:tcW w:w="1984" w:type="dxa"/>
            <w:tcBorders>
              <w:top w:val="nil"/>
              <w:left w:val="nil"/>
              <w:bottom w:val="single" w:sz="4" w:space="0" w:color="auto"/>
              <w:right w:val="single" w:sz="4" w:space="0" w:color="auto"/>
            </w:tcBorders>
            <w:shd w:val="clear" w:color="auto" w:fill="auto"/>
            <w:noWrap/>
            <w:vAlign w:val="bottom"/>
            <w:hideMark/>
          </w:tcPr>
          <w:p w14:paraId="6B28F45A"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780.7600&gt;282.2800</w:t>
            </w:r>
          </w:p>
        </w:tc>
        <w:tc>
          <w:tcPr>
            <w:tcW w:w="754" w:type="dxa"/>
            <w:tcBorders>
              <w:top w:val="nil"/>
              <w:left w:val="nil"/>
              <w:bottom w:val="single" w:sz="4" w:space="0" w:color="auto"/>
              <w:right w:val="single" w:sz="8" w:space="0" w:color="auto"/>
            </w:tcBorders>
            <w:shd w:val="clear" w:color="auto" w:fill="auto"/>
            <w:noWrap/>
            <w:vAlign w:val="bottom"/>
            <w:hideMark/>
          </w:tcPr>
          <w:p w14:paraId="1D330C72"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22.479</w:t>
            </w:r>
          </w:p>
        </w:tc>
        <w:tc>
          <w:tcPr>
            <w:tcW w:w="1798" w:type="dxa"/>
            <w:tcBorders>
              <w:top w:val="nil"/>
              <w:left w:val="single" w:sz="8" w:space="0" w:color="auto"/>
              <w:bottom w:val="single" w:sz="4" w:space="0" w:color="auto"/>
              <w:right w:val="single" w:sz="4" w:space="0" w:color="auto"/>
            </w:tcBorders>
            <w:shd w:val="clear" w:color="auto" w:fill="auto"/>
            <w:noWrap/>
            <w:vAlign w:val="bottom"/>
            <w:hideMark/>
          </w:tcPr>
          <w:p w14:paraId="7480EF64" w14:textId="77777777" w:rsidR="00FD2801" w:rsidRPr="00C0410C" w:rsidRDefault="00FD2801" w:rsidP="00C0410C">
            <w:pPr>
              <w:spacing w:after="0" w:line="240" w:lineRule="auto"/>
              <w:rPr>
                <w:rFonts w:ascii="Calibri" w:eastAsia="Times New Roman" w:hAnsi="Calibri" w:cs="Calibri"/>
                <w:color w:val="000000"/>
                <w:lang w:eastAsia="cs-CZ"/>
              </w:rPr>
            </w:pPr>
            <w:proofErr w:type="spellStart"/>
            <w:r w:rsidRPr="00C0410C">
              <w:rPr>
                <w:rFonts w:ascii="Calibri" w:eastAsia="Times New Roman" w:hAnsi="Calibri" w:cs="Calibri"/>
                <w:color w:val="000000"/>
                <w:lang w:eastAsia="cs-CZ"/>
              </w:rPr>
              <w:t>OdS</w:t>
            </w:r>
            <w:proofErr w:type="spellEnd"/>
            <w:r w:rsidRPr="00C0410C">
              <w:rPr>
                <w:rFonts w:ascii="Calibri" w:eastAsia="Times New Roman" w:hAnsi="Calibri" w:cs="Calibri"/>
                <w:color w:val="000000"/>
                <w:lang w:eastAsia="cs-CZ"/>
              </w:rPr>
              <w:t xml:space="preserve"> (18_0,26_0)</w:t>
            </w:r>
          </w:p>
        </w:tc>
        <w:tc>
          <w:tcPr>
            <w:tcW w:w="2034" w:type="dxa"/>
            <w:tcBorders>
              <w:top w:val="nil"/>
              <w:left w:val="nil"/>
              <w:bottom w:val="single" w:sz="4" w:space="0" w:color="auto"/>
              <w:right w:val="single" w:sz="4" w:space="0" w:color="auto"/>
            </w:tcBorders>
            <w:shd w:val="clear" w:color="auto" w:fill="auto"/>
            <w:noWrap/>
            <w:vAlign w:val="bottom"/>
            <w:hideMark/>
          </w:tcPr>
          <w:p w14:paraId="116CBBE7"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696.6900&gt;284.5000</w:t>
            </w:r>
          </w:p>
        </w:tc>
        <w:tc>
          <w:tcPr>
            <w:tcW w:w="942" w:type="dxa"/>
            <w:tcBorders>
              <w:top w:val="nil"/>
              <w:left w:val="nil"/>
              <w:bottom w:val="single" w:sz="4" w:space="0" w:color="auto"/>
              <w:right w:val="single" w:sz="8" w:space="0" w:color="auto"/>
            </w:tcBorders>
            <w:shd w:val="clear" w:color="auto" w:fill="auto"/>
            <w:noWrap/>
            <w:vAlign w:val="bottom"/>
            <w:hideMark/>
          </w:tcPr>
          <w:p w14:paraId="1371480A"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14.25</w:t>
            </w:r>
          </w:p>
        </w:tc>
      </w:tr>
      <w:tr w:rsidR="00FD2801" w:rsidRPr="00C0410C" w14:paraId="3FB246D7" w14:textId="77777777" w:rsidTr="00FD2801">
        <w:trPr>
          <w:trHeight w:val="300"/>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2AB3DE06"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 xml:space="preserve">NH </w:t>
            </w:r>
            <w:proofErr w:type="spellStart"/>
            <w:r w:rsidRPr="00C0410C">
              <w:rPr>
                <w:rFonts w:ascii="Calibri" w:eastAsia="Times New Roman" w:hAnsi="Calibri" w:cs="Calibri"/>
                <w:color w:val="000000"/>
                <w:lang w:eastAsia="cs-CZ"/>
              </w:rPr>
              <w:t>isd</w:t>
            </w:r>
            <w:proofErr w:type="spellEnd"/>
            <w:r w:rsidRPr="00C0410C">
              <w:rPr>
                <w:rFonts w:ascii="Calibri" w:eastAsia="Times New Roman" w:hAnsi="Calibri" w:cs="Calibri"/>
                <w:color w:val="000000"/>
                <w:lang w:eastAsia="cs-CZ"/>
              </w:rPr>
              <w:t xml:space="preserve"> (18_1,14_0)</w:t>
            </w:r>
          </w:p>
        </w:tc>
        <w:tc>
          <w:tcPr>
            <w:tcW w:w="1984" w:type="dxa"/>
            <w:tcBorders>
              <w:top w:val="nil"/>
              <w:left w:val="nil"/>
              <w:bottom w:val="single" w:sz="4" w:space="0" w:color="auto"/>
              <w:right w:val="single" w:sz="4" w:space="0" w:color="auto"/>
            </w:tcBorders>
            <w:shd w:val="clear" w:color="auto" w:fill="auto"/>
            <w:noWrap/>
            <w:vAlign w:val="bottom"/>
            <w:hideMark/>
          </w:tcPr>
          <w:p w14:paraId="51595A54"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508.4700&gt;280.3000</w:t>
            </w:r>
          </w:p>
        </w:tc>
        <w:tc>
          <w:tcPr>
            <w:tcW w:w="754" w:type="dxa"/>
            <w:tcBorders>
              <w:top w:val="nil"/>
              <w:left w:val="nil"/>
              <w:bottom w:val="single" w:sz="4" w:space="0" w:color="auto"/>
              <w:right w:val="single" w:sz="8" w:space="0" w:color="auto"/>
            </w:tcBorders>
            <w:shd w:val="clear" w:color="auto" w:fill="auto"/>
            <w:noWrap/>
            <w:vAlign w:val="bottom"/>
            <w:hideMark/>
          </w:tcPr>
          <w:p w14:paraId="6BEB33A9"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9.161</w:t>
            </w:r>
          </w:p>
        </w:tc>
        <w:tc>
          <w:tcPr>
            <w:tcW w:w="1798" w:type="dxa"/>
            <w:tcBorders>
              <w:top w:val="nil"/>
              <w:left w:val="single" w:sz="8" w:space="0" w:color="auto"/>
              <w:bottom w:val="single" w:sz="4" w:space="0" w:color="auto"/>
              <w:right w:val="single" w:sz="4" w:space="0" w:color="auto"/>
            </w:tcBorders>
            <w:shd w:val="clear" w:color="auto" w:fill="auto"/>
            <w:noWrap/>
            <w:vAlign w:val="bottom"/>
            <w:hideMark/>
          </w:tcPr>
          <w:p w14:paraId="143E4225" w14:textId="77777777" w:rsidR="00FD2801" w:rsidRPr="00C0410C" w:rsidRDefault="00FD2801" w:rsidP="00C0410C">
            <w:pPr>
              <w:spacing w:after="0" w:line="240" w:lineRule="auto"/>
              <w:rPr>
                <w:rFonts w:ascii="Calibri" w:eastAsia="Times New Roman" w:hAnsi="Calibri" w:cs="Calibri"/>
                <w:color w:val="000000"/>
                <w:lang w:eastAsia="cs-CZ"/>
              </w:rPr>
            </w:pPr>
            <w:proofErr w:type="spellStart"/>
            <w:r w:rsidRPr="00C0410C">
              <w:rPr>
                <w:rFonts w:ascii="Calibri" w:eastAsia="Times New Roman" w:hAnsi="Calibri" w:cs="Calibri"/>
                <w:color w:val="000000"/>
                <w:lang w:eastAsia="cs-CZ"/>
              </w:rPr>
              <w:t>OdS</w:t>
            </w:r>
            <w:proofErr w:type="spellEnd"/>
            <w:r w:rsidRPr="00C0410C">
              <w:rPr>
                <w:rFonts w:ascii="Calibri" w:eastAsia="Times New Roman" w:hAnsi="Calibri" w:cs="Calibri"/>
                <w:color w:val="000000"/>
                <w:lang w:eastAsia="cs-CZ"/>
              </w:rPr>
              <w:t xml:space="preserve"> (18_0,28_0)</w:t>
            </w:r>
          </w:p>
        </w:tc>
        <w:tc>
          <w:tcPr>
            <w:tcW w:w="2034" w:type="dxa"/>
            <w:tcBorders>
              <w:top w:val="nil"/>
              <w:left w:val="nil"/>
              <w:bottom w:val="single" w:sz="4" w:space="0" w:color="auto"/>
              <w:right w:val="single" w:sz="4" w:space="0" w:color="auto"/>
            </w:tcBorders>
            <w:shd w:val="clear" w:color="auto" w:fill="auto"/>
            <w:noWrap/>
            <w:vAlign w:val="bottom"/>
            <w:hideMark/>
          </w:tcPr>
          <w:p w14:paraId="337C3E17"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724.7200&gt;284.5000</w:t>
            </w:r>
          </w:p>
        </w:tc>
        <w:tc>
          <w:tcPr>
            <w:tcW w:w="942" w:type="dxa"/>
            <w:tcBorders>
              <w:top w:val="nil"/>
              <w:left w:val="nil"/>
              <w:bottom w:val="single" w:sz="4" w:space="0" w:color="auto"/>
              <w:right w:val="single" w:sz="8" w:space="0" w:color="auto"/>
            </w:tcBorders>
            <w:shd w:val="clear" w:color="auto" w:fill="auto"/>
            <w:noWrap/>
            <w:vAlign w:val="bottom"/>
            <w:hideMark/>
          </w:tcPr>
          <w:p w14:paraId="4066B81F"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15.3</w:t>
            </w:r>
          </w:p>
        </w:tc>
      </w:tr>
      <w:tr w:rsidR="00FD2801" w:rsidRPr="00C0410C" w14:paraId="3DFCB1B9" w14:textId="77777777" w:rsidTr="00FD2801">
        <w:trPr>
          <w:trHeight w:val="300"/>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35548E2F"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 xml:space="preserve">NH </w:t>
            </w:r>
            <w:proofErr w:type="spellStart"/>
            <w:r w:rsidRPr="00C0410C">
              <w:rPr>
                <w:rFonts w:ascii="Calibri" w:eastAsia="Times New Roman" w:hAnsi="Calibri" w:cs="Calibri"/>
                <w:color w:val="000000"/>
                <w:lang w:eastAsia="cs-CZ"/>
              </w:rPr>
              <w:t>isd</w:t>
            </w:r>
            <w:proofErr w:type="spellEnd"/>
            <w:r w:rsidRPr="00C0410C">
              <w:rPr>
                <w:rFonts w:ascii="Calibri" w:eastAsia="Times New Roman" w:hAnsi="Calibri" w:cs="Calibri"/>
                <w:color w:val="000000"/>
                <w:lang w:eastAsia="cs-CZ"/>
              </w:rPr>
              <w:t xml:space="preserve"> (18_1,16_0)</w:t>
            </w:r>
          </w:p>
        </w:tc>
        <w:tc>
          <w:tcPr>
            <w:tcW w:w="1984" w:type="dxa"/>
            <w:tcBorders>
              <w:top w:val="nil"/>
              <w:left w:val="nil"/>
              <w:bottom w:val="single" w:sz="4" w:space="0" w:color="auto"/>
              <w:right w:val="single" w:sz="4" w:space="0" w:color="auto"/>
            </w:tcBorders>
            <w:shd w:val="clear" w:color="auto" w:fill="auto"/>
            <w:noWrap/>
            <w:vAlign w:val="bottom"/>
            <w:hideMark/>
          </w:tcPr>
          <w:p w14:paraId="07DF6005"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536.5000&gt;280.3000</w:t>
            </w:r>
          </w:p>
        </w:tc>
        <w:tc>
          <w:tcPr>
            <w:tcW w:w="754" w:type="dxa"/>
            <w:tcBorders>
              <w:top w:val="nil"/>
              <w:left w:val="nil"/>
              <w:bottom w:val="single" w:sz="4" w:space="0" w:color="auto"/>
              <w:right w:val="single" w:sz="8" w:space="0" w:color="auto"/>
            </w:tcBorders>
            <w:shd w:val="clear" w:color="auto" w:fill="auto"/>
            <w:noWrap/>
            <w:vAlign w:val="bottom"/>
            <w:hideMark/>
          </w:tcPr>
          <w:p w14:paraId="1F73431C"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10.498</w:t>
            </w:r>
          </w:p>
        </w:tc>
        <w:tc>
          <w:tcPr>
            <w:tcW w:w="1798" w:type="dxa"/>
            <w:tcBorders>
              <w:top w:val="nil"/>
              <w:left w:val="single" w:sz="8" w:space="0" w:color="auto"/>
              <w:bottom w:val="single" w:sz="4" w:space="0" w:color="auto"/>
              <w:right w:val="single" w:sz="4" w:space="0" w:color="auto"/>
            </w:tcBorders>
            <w:shd w:val="clear" w:color="auto" w:fill="auto"/>
            <w:noWrap/>
            <w:vAlign w:val="bottom"/>
            <w:hideMark/>
          </w:tcPr>
          <w:p w14:paraId="3C6AF961" w14:textId="77777777" w:rsidR="00FD2801" w:rsidRPr="00C0410C" w:rsidRDefault="00FD2801" w:rsidP="00C0410C">
            <w:pPr>
              <w:spacing w:after="0" w:line="240" w:lineRule="auto"/>
              <w:rPr>
                <w:rFonts w:ascii="Calibri" w:eastAsia="Times New Roman" w:hAnsi="Calibri" w:cs="Calibri"/>
                <w:color w:val="000000"/>
                <w:lang w:eastAsia="cs-CZ"/>
              </w:rPr>
            </w:pPr>
            <w:proofErr w:type="spellStart"/>
            <w:r w:rsidRPr="00C0410C">
              <w:rPr>
                <w:rFonts w:ascii="Calibri" w:eastAsia="Times New Roman" w:hAnsi="Calibri" w:cs="Calibri"/>
                <w:color w:val="000000"/>
                <w:lang w:eastAsia="cs-CZ"/>
              </w:rPr>
              <w:t>OdS</w:t>
            </w:r>
            <w:proofErr w:type="spellEnd"/>
            <w:r w:rsidRPr="00C0410C">
              <w:rPr>
                <w:rFonts w:ascii="Calibri" w:eastAsia="Times New Roman" w:hAnsi="Calibri" w:cs="Calibri"/>
                <w:color w:val="000000"/>
                <w:lang w:eastAsia="cs-CZ"/>
              </w:rPr>
              <w:t xml:space="preserve"> (18_0,30_0)</w:t>
            </w:r>
          </w:p>
        </w:tc>
        <w:tc>
          <w:tcPr>
            <w:tcW w:w="2034" w:type="dxa"/>
            <w:tcBorders>
              <w:top w:val="nil"/>
              <w:left w:val="nil"/>
              <w:bottom w:val="single" w:sz="4" w:space="0" w:color="auto"/>
              <w:right w:val="single" w:sz="4" w:space="0" w:color="auto"/>
            </w:tcBorders>
            <w:shd w:val="clear" w:color="auto" w:fill="auto"/>
            <w:noWrap/>
            <w:vAlign w:val="bottom"/>
            <w:hideMark/>
          </w:tcPr>
          <w:p w14:paraId="6EEDC844"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752.7500&gt;284.5000</w:t>
            </w:r>
          </w:p>
        </w:tc>
        <w:tc>
          <w:tcPr>
            <w:tcW w:w="942" w:type="dxa"/>
            <w:tcBorders>
              <w:top w:val="nil"/>
              <w:left w:val="nil"/>
              <w:bottom w:val="single" w:sz="4" w:space="0" w:color="auto"/>
              <w:right w:val="single" w:sz="8" w:space="0" w:color="auto"/>
            </w:tcBorders>
            <w:shd w:val="clear" w:color="auto" w:fill="auto"/>
            <w:noWrap/>
            <w:vAlign w:val="bottom"/>
            <w:hideMark/>
          </w:tcPr>
          <w:p w14:paraId="3328C43A"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16.324</w:t>
            </w:r>
          </w:p>
        </w:tc>
      </w:tr>
      <w:tr w:rsidR="00FD2801" w:rsidRPr="00C0410C" w14:paraId="31DEAB37" w14:textId="77777777" w:rsidTr="00FD2801">
        <w:trPr>
          <w:trHeight w:val="300"/>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223AD914"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 xml:space="preserve">NH </w:t>
            </w:r>
            <w:proofErr w:type="spellStart"/>
            <w:r w:rsidRPr="00C0410C">
              <w:rPr>
                <w:rFonts w:ascii="Calibri" w:eastAsia="Times New Roman" w:hAnsi="Calibri" w:cs="Calibri"/>
                <w:color w:val="000000"/>
                <w:lang w:eastAsia="cs-CZ"/>
              </w:rPr>
              <w:t>isd</w:t>
            </w:r>
            <w:proofErr w:type="spellEnd"/>
            <w:r w:rsidRPr="00C0410C">
              <w:rPr>
                <w:rFonts w:ascii="Calibri" w:eastAsia="Times New Roman" w:hAnsi="Calibri" w:cs="Calibri"/>
                <w:color w:val="000000"/>
                <w:lang w:eastAsia="cs-CZ"/>
              </w:rPr>
              <w:t xml:space="preserve"> (18_1,18_0)</w:t>
            </w:r>
          </w:p>
        </w:tc>
        <w:tc>
          <w:tcPr>
            <w:tcW w:w="1984" w:type="dxa"/>
            <w:tcBorders>
              <w:top w:val="nil"/>
              <w:left w:val="nil"/>
              <w:bottom w:val="single" w:sz="4" w:space="0" w:color="auto"/>
              <w:right w:val="single" w:sz="4" w:space="0" w:color="auto"/>
            </w:tcBorders>
            <w:shd w:val="clear" w:color="auto" w:fill="auto"/>
            <w:noWrap/>
            <w:vAlign w:val="bottom"/>
            <w:hideMark/>
          </w:tcPr>
          <w:p w14:paraId="46A6AA0F"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564.5300&gt;280.3000</w:t>
            </w:r>
          </w:p>
        </w:tc>
        <w:tc>
          <w:tcPr>
            <w:tcW w:w="754" w:type="dxa"/>
            <w:tcBorders>
              <w:top w:val="nil"/>
              <w:left w:val="nil"/>
              <w:bottom w:val="single" w:sz="4" w:space="0" w:color="auto"/>
              <w:right w:val="single" w:sz="8" w:space="0" w:color="auto"/>
            </w:tcBorders>
            <w:shd w:val="clear" w:color="auto" w:fill="auto"/>
            <w:noWrap/>
            <w:vAlign w:val="bottom"/>
            <w:hideMark/>
          </w:tcPr>
          <w:p w14:paraId="02D6DA78"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11.999</w:t>
            </w:r>
          </w:p>
        </w:tc>
        <w:tc>
          <w:tcPr>
            <w:tcW w:w="1798" w:type="dxa"/>
            <w:tcBorders>
              <w:top w:val="nil"/>
              <w:left w:val="single" w:sz="8" w:space="0" w:color="auto"/>
              <w:bottom w:val="single" w:sz="4" w:space="0" w:color="auto"/>
              <w:right w:val="single" w:sz="4" w:space="0" w:color="auto"/>
            </w:tcBorders>
            <w:shd w:val="clear" w:color="auto" w:fill="auto"/>
            <w:noWrap/>
            <w:vAlign w:val="bottom"/>
            <w:hideMark/>
          </w:tcPr>
          <w:p w14:paraId="019BCF2F" w14:textId="77777777" w:rsidR="00FD2801" w:rsidRPr="00C0410C" w:rsidRDefault="00FD2801" w:rsidP="00C0410C">
            <w:pPr>
              <w:spacing w:after="0" w:line="240" w:lineRule="auto"/>
              <w:rPr>
                <w:rFonts w:ascii="Calibri" w:eastAsia="Times New Roman" w:hAnsi="Calibri" w:cs="Calibri"/>
                <w:color w:val="000000"/>
                <w:lang w:eastAsia="cs-CZ"/>
              </w:rPr>
            </w:pPr>
            <w:proofErr w:type="spellStart"/>
            <w:r w:rsidRPr="00C0410C">
              <w:rPr>
                <w:rFonts w:ascii="Calibri" w:eastAsia="Times New Roman" w:hAnsi="Calibri" w:cs="Calibri"/>
                <w:color w:val="000000"/>
                <w:lang w:eastAsia="cs-CZ"/>
              </w:rPr>
              <w:t>OdS</w:t>
            </w:r>
            <w:proofErr w:type="spellEnd"/>
            <w:r w:rsidRPr="00C0410C">
              <w:rPr>
                <w:rFonts w:ascii="Calibri" w:eastAsia="Times New Roman" w:hAnsi="Calibri" w:cs="Calibri"/>
                <w:color w:val="000000"/>
                <w:lang w:eastAsia="cs-CZ"/>
              </w:rPr>
              <w:t xml:space="preserve"> (18_0,32_0)</w:t>
            </w:r>
          </w:p>
        </w:tc>
        <w:tc>
          <w:tcPr>
            <w:tcW w:w="2034" w:type="dxa"/>
            <w:tcBorders>
              <w:top w:val="nil"/>
              <w:left w:val="nil"/>
              <w:bottom w:val="single" w:sz="4" w:space="0" w:color="auto"/>
              <w:right w:val="single" w:sz="4" w:space="0" w:color="auto"/>
            </w:tcBorders>
            <w:shd w:val="clear" w:color="auto" w:fill="auto"/>
            <w:noWrap/>
            <w:vAlign w:val="bottom"/>
            <w:hideMark/>
          </w:tcPr>
          <w:p w14:paraId="5167F8CF"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780.7800&gt;284.5000</w:t>
            </w:r>
          </w:p>
        </w:tc>
        <w:tc>
          <w:tcPr>
            <w:tcW w:w="942" w:type="dxa"/>
            <w:tcBorders>
              <w:top w:val="nil"/>
              <w:left w:val="nil"/>
              <w:bottom w:val="single" w:sz="4" w:space="0" w:color="auto"/>
              <w:right w:val="single" w:sz="8" w:space="0" w:color="auto"/>
            </w:tcBorders>
            <w:shd w:val="clear" w:color="auto" w:fill="auto"/>
            <w:noWrap/>
            <w:vAlign w:val="bottom"/>
            <w:hideMark/>
          </w:tcPr>
          <w:p w14:paraId="1CC0F75F"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17.371</w:t>
            </w:r>
          </w:p>
        </w:tc>
      </w:tr>
      <w:tr w:rsidR="00FD2801" w:rsidRPr="00C0410C" w14:paraId="096576EF" w14:textId="77777777" w:rsidTr="00FD2801">
        <w:trPr>
          <w:trHeight w:val="300"/>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465B1D32"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 xml:space="preserve">NH </w:t>
            </w:r>
            <w:proofErr w:type="spellStart"/>
            <w:r w:rsidRPr="00C0410C">
              <w:rPr>
                <w:rFonts w:ascii="Calibri" w:eastAsia="Times New Roman" w:hAnsi="Calibri" w:cs="Calibri"/>
                <w:color w:val="000000"/>
                <w:lang w:eastAsia="cs-CZ"/>
              </w:rPr>
              <w:t>isd</w:t>
            </w:r>
            <w:proofErr w:type="spellEnd"/>
            <w:r w:rsidRPr="00C0410C">
              <w:rPr>
                <w:rFonts w:ascii="Calibri" w:eastAsia="Times New Roman" w:hAnsi="Calibri" w:cs="Calibri"/>
                <w:color w:val="000000"/>
                <w:lang w:eastAsia="cs-CZ"/>
              </w:rPr>
              <w:t xml:space="preserve"> (18_1,20_0)</w:t>
            </w:r>
          </w:p>
        </w:tc>
        <w:tc>
          <w:tcPr>
            <w:tcW w:w="1984" w:type="dxa"/>
            <w:tcBorders>
              <w:top w:val="nil"/>
              <w:left w:val="nil"/>
              <w:bottom w:val="single" w:sz="4" w:space="0" w:color="auto"/>
              <w:right w:val="single" w:sz="4" w:space="0" w:color="auto"/>
            </w:tcBorders>
            <w:shd w:val="clear" w:color="auto" w:fill="auto"/>
            <w:noWrap/>
            <w:vAlign w:val="bottom"/>
            <w:hideMark/>
          </w:tcPr>
          <w:p w14:paraId="307BD431"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592.5600&gt;280.3000</w:t>
            </w:r>
          </w:p>
        </w:tc>
        <w:tc>
          <w:tcPr>
            <w:tcW w:w="754" w:type="dxa"/>
            <w:tcBorders>
              <w:top w:val="nil"/>
              <w:left w:val="nil"/>
              <w:bottom w:val="single" w:sz="4" w:space="0" w:color="auto"/>
              <w:right w:val="single" w:sz="8" w:space="0" w:color="auto"/>
            </w:tcBorders>
            <w:shd w:val="clear" w:color="auto" w:fill="auto"/>
            <w:noWrap/>
            <w:vAlign w:val="bottom"/>
            <w:hideMark/>
          </w:tcPr>
          <w:p w14:paraId="19882B27"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13.611</w:t>
            </w:r>
          </w:p>
        </w:tc>
        <w:tc>
          <w:tcPr>
            <w:tcW w:w="1798" w:type="dxa"/>
            <w:tcBorders>
              <w:top w:val="nil"/>
              <w:left w:val="single" w:sz="8" w:space="0" w:color="auto"/>
              <w:bottom w:val="single" w:sz="4" w:space="0" w:color="auto"/>
              <w:right w:val="single" w:sz="4" w:space="0" w:color="auto"/>
            </w:tcBorders>
            <w:shd w:val="clear" w:color="auto" w:fill="auto"/>
            <w:noWrap/>
            <w:vAlign w:val="bottom"/>
            <w:hideMark/>
          </w:tcPr>
          <w:p w14:paraId="5C3AD5F2" w14:textId="77777777" w:rsidR="00FD2801" w:rsidRPr="00C0410C" w:rsidRDefault="00FD2801" w:rsidP="00C0410C">
            <w:pPr>
              <w:spacing w:after="0" w:line="240" w:lineRule="auto"/>
              <w:rPr>
                <w:rFonts w:ascii="Calibri" w:eastAsia="Times New Roman" w:hAnsi="Calibri" w:cs="Calibri"/>
                <w:color w:val="000000"/>
                <w:lang w:eastAsia="cs-CZ"/>
              </w:rPr>
            </w:pPr>
            <w:proofErr w:type="spellStart"/>
            <w:r w:rsidRPr="00C0410C">
              <w:rPr>
                <w:rFonts w:ascii="Calibri" w:eastAsia="Times New Roman" w:hAnsi="Calibri" w:cs="Calibri"/>
                <w:color w:val="000000"/>
                <w:lang w:eastAsia="cs-CZ"/>
              </w:rPr>
              <w:t>OdS</w:t>
            </w:r>
            <w:proofErr w:type="spellEnd"/>
            <w:r w:rsidRPr="00C0410C">
              <w:rPr>
                <w:rFonts w:ascii="Calibri" w:eastAsia="Times New Roman" w:hAnsi="Calibri" w:cs="Calibri"/>
                <w:color w:val="000000"/>
                <w:lang w:eastAsia="cs-CZ"/>
              </w:rPr>
              <w:t xml:space="preserve"> (18_0,34_0)</w:t>
            </w:r>
          </w:p>
        </w:tc>
        <w:tc>
          <w:tcPr>
            <w:tcW w:w="2034" w:type="dxa"/>
            <w:tcBorders>
              <w:top w:val="nil"/>
              <w:left w:val="nil"/>
              <w:bottom w:val="single" w:sz="4" w:space="0" w:color="auto"/>
              <w:right w:val="single" w:sz="4" w:space="0" w:color="auto"/>
            </w:tcBorders>
            <w:shd w:val="clear" w:color="auto" w:fill="auto"/>
            <w:noWrap/>
            <w:vAlign w:val="bottom"/>
            <w:hideMark/>
          </w:tcPr>
          <w:p w14:paraId="582E8B6A"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808.8100&gt;284.5000</w:t>
            </w:r>
          </w:p>
        </w:tc>
        <w:tc>
          <w:tcPr>
            <w:tcW w:w="942" w:type="dxa"/>
            <w:tcBorders>
              <w:top w:val="nil"/>
              <w:left w:val="nil"/>
              <w:bottom w:val="single" w:sz="4" w:space="0" w:color="auto"/>
              <w:right w:val="single" w:sz="8" w:space="0" w:color="auto"/>
            </w:tcBorders>
            <w:shd w:val="clear" w:color="auto" w:fill="auto"/>
            <w:noWrap/>
            <w:vAlign w:val="bottom"/>
            <w:hideMark/>
          </w:tcPr>
          <w:p w14:paraId="0CA74DEF"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18.4</w:t>
            </w:r>
          </w:p>
        </w:tc>
      </w:tr>
      <w:tr w:rsidR="00FD2801" w:rsidRPr="00C0410C" w14:paraId="32CAA6ED" w14:textId="77777777" w:rsidTr="00FD2801">
        <w:trPr>
          <w:trHeight w:val="300"/>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14906FA4"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 xml:space="preserve">NH </w:t>
            </w:r>
            <w:proofErr w:type="spellStart"/>
            <w:r w:rsidRPr="00C0410C">
              <w:rPr>
                <w:rFonts w:ascii="Calibri" w:eastAsia="Times New Roman" w:hAnsi="Calibri" w:cs="Calibri"/>
                <w:color w:val="000000"/>
                <w:lang w:eastAsia="cs-CZ"/>
              </w:rPr>
              <w:t>isd</w:t>
            </w:r>
            <w:proofErr w:type="spellEnd"/>
            <w:r w:rsidRPr="00C0410C">
              <w:rPr>
                <w:rFonts w:ascii="Calibri" w:eastAsia="Times New Roman" w:hAnsi="Calibri" w:cs="Calibri"/>
                <w:color w:val="000000"/>
                <w:lang w:eastAsia="cs-CZ"/>
              </w:rPr>
              <w:t xml:space="preserve"> (18_1,22_0)</w:t>
            </w:r>
          </w:p>
        </w:tc>
        <w:tc>
          <w:tcPr>
            <w:tcW w:w="1984" w:type="dxa"/>
            <w:tcBorders>
              <w:top w:val="nil"/>
              <w:left w:val="nil"/>
              <w:bottom w:val="single" w:sz="4" w:space="0" w:color="auto"/>
              <w:right w:val="single" w:sz="4" w:space="0" w:color="auto"/>
            </w:tcBorders>
            <w:shd w:val="clear" w:color="auto" w:fill="auto"/>
            <w:noWrap/>
            <w:vAlign w:val="bottom"/>
            <w:hideMark/>
          </w:tcPr>
          <w:p w14:paraId="04179EA1"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620.5900&gt;280.3000</w:t>
            </w:r>
          </w:p>
        </w:tc>
        <w:tc>
          <w:tcPr>
            <w:tcW w:w="754" w:type="dxa"/>
            <w:tcBorders>
              <w:top w:val="nil"/>
              <w:left w:val="nil"/>
              <w:bottom w:val="single" w:sz="4" w:space="0" w:color="auto"/>
              <w:right w:val="single" w:sz="8" w:space="0" w:color="auto"/>
            </w:tcBorders>
            <w:shd w:val="clear" w:color="auto" w:fill="auto"/>
            <w:noWrap/>
            <w:vAlign w:val="bottom"/>
            <w:hideMark/>
          </w:tcPr>
          <w:p w14:paraId="192D34DF"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14.993</w:t>
            </w:r>
          </w:p>
        </w:tc>
        <w:tc>
          <w:tcPr>
            <w:tcW w:w="1798" w:type="dxa"/>
            <w:tcBorders>
              <w:top w:val="nil"/>
              <w:left w:val="single" w:sz="8" w:space="0" w:color="auto"/>
              <w:bottom w:val="single" w:sz="4" w:space="0" w:color="auto"/>
              <w:right w:val="single" w:sz="4" w:space="0" w:color="auto"/>
            </w:tcBorders>
            <w:shd w:val="clear" w:color="auto" w:fill="auto"/>
            <w:noWrap/>
            <w:vAlign w:val="bottom"/>
            <w:hideMark/>
          </w:tcPr>
          <w:p w14:paraId="45B74A3E" w14:textId="77777777" w:rsidR="00FD2801" w:rsidRPr="00C0410C" w:rsidRDefault="00FD2801" w:rsidP="00C0410C">
            <w:pPr>
              <w:spacing w:after="0" w:line="240" w:lineRule="auto"/>
              <w:rPr>
                <w:rFonts w:ascii="Calibri" w:eastAsia="Times New Roman" w:hAnsi="Calibri" w:cs="Calibri"/>
                <w:color w:val="000000"/>
                <w:lang w:eastAsia="cs-CZ"/>
              </w:rPr>
            </w:pPr>
            <w:proofErr w:type="spellStart"/>
            <w:r w:rsidRPr="00C0410C">
              <w:rPr>
                <w:rFonts w:ascii="Calibri" w:eastAsia="Times New Roman" w:hAnsi="Calibri" w:cs="Calibri"/>
                <w:color w:val="000000"/>
                <w:lang w:eastAsia="cs-CZ"/>
              </w:rPr>
              <w:t>OdS</w:t>
            </w:r>
            <w:proofErr w:type="spellEnd"/>
            <w:r w:rsidRPr="00C0410C">
              <w:rPr>
                <w:rFonts w:ascii="Calibri" w:eastAsia="Times New Roman" w:hAnsi="Calibri" w:cs="Calibri"/>
                <w:color w:val="000000"/>
                <w:lang w:eastAsia="cs-CZ"/>
              </w:rPr>
              <w:t xml:space="preserve"> (18_0,36_0)</w:t>
            </w:r>
          </w:p>
        </w:tc>
        <w:tc>
          <w:tcPr>
            <w:tcW w:w="2034" w:type="dxa"/>
            <w:tcBorders>
              <w:top w:val="nil"/>
              <w:left w:val="nil"/>
              <w:bottom w:val="single" w:sz="4" w:space="0" w:color="auto"/>
              <w:right w:val="single" w:sz="4" w:space="0" w:color="auto"/>
            </w:tcBorders>
            <w:shd w:val="clear" w:color="auto" w:fill="auto"/>
            <w:noWrap/>
            <w:vAlign w:val="bottom"/>
            <w:hideMark/>
          </w:tcPr>
          <w:p w14:paraId="23A807B7"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836.8400&gt;284.5000</w:t>
            </w:r>
          </w:p>
        </w:tc>
        <w:tc>
          <w:tcPr>
            <w:tcW w:w="942" w:type="dxa"/>
            <w:tcBorders>
              <w:top w:val="nil"/>
              <w:left w:val="nil"/>
              <w:bottom w:val="single" w:sz="4" w:space="0" w:color="auto"/>
              <w:right w:val="single" w:sz="8" w:space="0" w:color="auto"/>
            </w:tcBorders>
            <w:shd w:val="clear" w:color="auto" w:fill="auto"/>
            <w:noWrap/>
            <w:vAlign w:val="bottom"/>
            <w:hideMark/>
          </w:tcPr>
          <w:p w14:paraId="003CAD22"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19.45</w:t>
            </w:r>
          </w:p>
        </w:tc>
      </w:tr>
      <w:tr w:rsidR="00FD2801" w:rsidRPr="00C0410C" w14:paraId="34E1C688" w14:textId="77777777" w:rsidTr="00FD2801">
        <w:trPr>
          <w:trHeight w:val="300"/>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2372A712"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 xml:space="preserve">NH </w:t>
            </w:r>
            <w:proofErr w:type="spellStart"/>
            <w:r w:rsidRPr="00C0410C">
              <w:rPr>
                <w:rFonts w:ascii="Calibri" w:eastAsia="Times New Roman" w:hAnsi="Calibri" w:cs="Calibri"/>
                <w:color w:val="000000"/>
                <w:lang w:eastAsia="cs-CZ"/>
              </w:rPr>
              <w:t>isd</w:t>
            </w:r>
            <w:proofErr w:type="spellEnd"/>
            <w:r w:rsidRPr="00C0410C">
              <w:rPr>
                <w:rFonts w:ascii="Calibri" w:eastAsia="Times New Roman" w:hAnsi="Calibri" w:cs="Calibri"/>
                <w:color w:val="000000"/>
                <w:lang w:eastAsia="cs-CZ"/>
              </w:rPr>
              <w:t xml:space="preserve"> (18_1,24_0)</w:t>
            </w:r>
          </w:p>
        </w:tc>
        <w:tc>
          <w:tcPr>
            <w:tcW w:w="1984" w:type="dxa"/>
            <w:tcBorders>
              <w:top w:val="nil"/>
              <w:left w:val="nil"/>
              <w:bottom w:val="single" w:sz="4" w:space="0" w:color="auto"/>
              <w:right w:val="single" w:sz="4" w:space="0" w:color="auto"/>
            </w:tcBorders>
            <w:shd w:val="clear" w:color="auto" w:fill="auto"/>
            <w:noWrap/>
            <w:vAlign w:val="bottom"/>
            <w:hideMark/>
          </w:tcPr>
          <w:p w14:paraId="00801EA8"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648.6200&gt;280.3000</w:t>
            </w:r>
          </w:p>
        </w:tc>
        <w:tc>
          <w:tcPr>
            <w:tcW w:w="754" w:type="dxa"/>
            <w:tcBorders>
              <w:top w:val="nil"/>
              <w:left w:val="nil"/>
              <w:bottom w:val="single" w:sz="4" w:space="0" w:color="auto"/>
              <w:right w:val="single" w:sz="8" w:space="0" w:color="auto"/>
            </w:tcBorders>
            <w:shd w:val="clear" w:color="auto" w:fill="auto"/>
            <w:noWrap/>
            <w:vAlign w:val="bottom"/>
            <w:hideMark/>
          </w:tcPr>
          <w:p w14:paraId="4E24C096"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16.429</w:t>
            </w:r>
          </w:p>
        </w:tc>
        <w:tc>
          <w:tcPr>
            <w:tcW w:w="1798" w:type="dxa"/>
            <w:tcBorders>
              <w:top w:val="nil"/>
              <w:left w:val="single" w:sz="8" w:space="0" w:color="auto"/>
              <w:bottom w:val="single" w:sz="4" w:space="0" w:color="auto"/>
              <w:right w:val="single" w:sz="4" w:space="0" w:color="auto"/>
            </w:tcBorders>
            <w:shd w:val="clear" w:color="auto" w:fill="auto"/>
            <w:noWrap/>
            <w:vAlign w:val="bottom"/>
            <w:hideMark/>
          </w:tcPr>
          <w:p w14:paraId="7485C10B"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OP (18_0,26_0)</w:t>
            </w:r>
          </w:p>
        </w:tc>
        <w:tc>
          <w:tcPr>
            <w:tcW w:w="2034" w:type="dxa"/>
            <w:tcBorders>
              <w:top w:val="nil"/>
              <w:left w:val="nil"/>
              <w:bottom w:val="single" w:sz="4" w:space="0" w:color="auto"/>
              <w:right w:val="single" w:sz="4" w:space="0" w:color="auto"/>
            </w:tcBorders>
            <w:shd w:val="clear" w:color="auto" w:fill="auto"/>
            <w:noWrap/>
            <w:vAlign w:val="bottom"/>
            <w:hideMark/>
          </w:tcPr>
          <w:p w14:paraId="4A4BB869"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712.6800&gt;282.4000</w:t>
            </w:r>
          </w:p>
        </w:tc>
        <w:tc>
          <w:tcPr>
            <w:tcW w:w="942" w:type="dxa"/>
            <w:tcBorders>
              <w:top w:val="nil"/>
              <w:left w:val="nil"/>
              <w:bottom w:val="single" w:sz="4" w:space="0" w:color="auto"/>
              <w:right w:val="single" w:sz="8" w:space="0" w:color="auto"/>
            </w:tcBorders>
            <w:shd w:val="clear" w:color="auto" w:fill="auto"/>
            <w:noWrap/>
            <w:vAlign w:val="bottom"/>
            <w:hideMark/>
          </w:tcPr>
          <w:p w14:paraId="55EE5FE5"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12.4</w:t>
            </w:r>
          </w:p>
        </w:tc>
      </w:tr>
      <w:tr w:rsidR="00FD2801" w:rsidRPr="00C0410C" w14:paraId="32417F59" w14:textId="77777777" w:rsidTr="00FD2801">
        <w:trPr>
          <w:trHeight w:val="300"/>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548A304A"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 xml:space="preserve">NH </w:t>
            </w:r>
            <w:proofErr w:type="spellStart"/>
            <w:r w:rsidRPr="00C0410C">
              <w:rPr>
                <w:rFonts w:ascii="Calibri" w:eastAsia="Times New Roman" w:hAnsi="Calibri" w:cs="Calibri"/>
                <w:color w:val="000000"/>
                <w:lang w:eastAsia="cs-CZ"/>
              </w:rPr>
              <w:t>isd</w:t>
            </w:r>
            <w:proofErr w:type="spellEnd"/>
            <w:r w:rsidRPr="00C0410C">
              <w:rPr>
                <w:rFonts w:ascii="Calibri" w:eastAsia="Times New Roman" w:hAnsi="Calibri" w:cs="Calibri"/>
                <w:color w:val="000000"/>
                <w:lang w:eastAsia="cs-CZ"/>
              </w:rPr>
              <w:t xml:space="preserve"> (18_1,26_0)</w:t>
            </w:r>
          </w:p>
        </w:tc>
        <w:tc>
          <w:tcPr>
            <w:tcW w:w="1984" w:type="dxa"/>
            <w:tcBorders>
              <w:top w:val="nil"/>
              <w:left w:val="nil"/>
              <w:bottom w:val="single" w:sz="4" w:space="0" w:color="auto"/>
              <w:right w:val="single" w:sz="4" w:space="0" w:color="auto"/>
            </w:tcBorders>
            <w:shd w:val="clear" w:color="auto" w:fill="auto"/>
            <w:noWrap/>
            <w:vAlign w:val="bottom"/>
            <w:hideMark/>
          </w:tcPr>
          <w:p w14:paraId="546B5B67"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676.6500&gt;280.3000</w:t>
            </w:r>
          </w:p>
        </w:tc>
        <w:tc>
          <w:tcPr>
            <w:tcW w:w="754" w:type="dxa"/>
            <w:tcBorders>
              <w:top w:val="nil"/>
              <w:left w:val="nil"/>
              <w:bottom w:val="single" w:sz="4" w:space="0" w:color="auto"/>
              <w:right w:val="single" w:sz="8" w:space="0" w:color="auto"/>
            </w:tcBorders>
            <w:shd w:val="clear" w:color="auto" w:fill="auto"/>
            <w:noWrap/>
            <w:vAlign w:val="bottom"/>
            <w:hideMark/>
          </w:tcPr>
          <w:p w14:paraId="359E5410"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17.748</w:t>
            </w:r>
          </w:p>
        </w:tc>
        <w:tc>
          <w:tcPr>
            <w:tcW w:w="1798" w:type="dxa"/>
            <w:tcBorders>
              <w:top w:val="nil"/>
              <w:left w:val="single" w:sz="8" w:space="0" w:color="auto"/>
              <w:bottom w:val="single" w:sz="4" w:space="0" w:color="auto"/>
              <w:right w:val="single" w:sz="4" w:space="0" w:color="auto"/>
            </w:tcBorders>
            <w:shd w:val="clear" w:color="auto" w:fill="auto"/>
            <w:noWrap/>
            <w:vAlign w:val="bottom"/>
            <w:hideMark/>
          </w:tcPr>
          <w:p w14:paraId="5A2768D1"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OP (18_0,28_0)</w:t>
            </w:r>
          </w:p>
        </w:tc>
        <w:tc>
          <w:tcPr>
            <w:tcW w:w="2034" w:type="dxa"/>
            <w:tcBorders>
              <w:top w:val="nil"/>
              <w:left w:val="nil"/>
              <w:bottom w:val="single" w:sz="4" w:space="0" w:color="auto"/>
              <w:right w:val="single" w:sz="4" w:space="0" w:color="auto"/>
            </w:tcBorders>
            <w:shd w:val="clear" w:color="auto" w:fill="auto"/>
            <w:noWrap/>
            <w:vAlign w:val="bottom"/>
            <w:hideMark/>
          </w:tcPr>
          <w:p w14:paraId="34ECF989"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740.7100&gt;282.4000</w:t>
            </w:r>
          </w:p>
        </w:tc>
        <w:tc>
          <w:tcPr>
            <w:tcW w:w="942" w:type="dxa"/>
            <w:tcBorders>
              <w:top w:val="nil"/>
              <w:left w:val="nil"/>
              <w:bottom w:val="single" w:sz="4" w:space="0" w:color="auto"/>
              <w:right w:val="single" w:sz="8" w:space="0" w:color="auto"/>
            </w:tcBorders>
            <w:shd w:val="clear" w:color="auto" w:fill="auto"/>
            <w:noWrap/>
            <w:vAlign w:val="bottom"/>
            <w:hideMark/>
          </w:tcPr>
          <w:p w14:paraId="022DCDEC"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13.588</w:t>
            </w:r>
          </w:p>
        </w:tc>
      </w:tr>
      <w:tr w:rsidR="00FD2801" w:rsidRPr="00C0410C" w14:paraId="39EA871E" w14:textId="77777777" w:rsidTr="00FD2801">
        <w:trPr>
          <w:trHeight w:val="300"/>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15BF3E0C"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 xml:space="preserve">NH </w:t>
            </w:r>
            <w:proofErr w:type="spellStart"/>
            <w:r w:rsidRPr="00C0410C">
              <w:rPr>
                <w:rFonts w:ascii="Calibri" w:eastAsia="Times New Roman" w:hAnsi="Calibri" w:cs="Calibri"/>
                <w:color w:val="000000"/>
                <w:lang w:eastAsia="cs-CZ"/>
              </w:rPr>
              <w:t>isd</w:t>
            </w:r>
            <w:proofErr w:type="spellEnd"/>
            <w:r w:rsidRPr="00C0410C">
              <w:rPr>
                <w:rFonts w:ascii="Calibri" w:eastAsia="Times New Roman" w:hAnsi="Calibri" w:cs="Calibri"/>
                <w:color w:val="000000"/>
                <w:lang w:eastAsia="cs-CZ"/>
              </w:rPr>
              <w:t xml:space="preserve"> (18_1,28_0)</w:t>
            </w:r>
          </w:p>
        </w:tc>
        <w:tc>
          <w:tcPr>
            <w:tcW w:w="1984" w:type="dxa"/>
            <w:tcBorders>
              <w:top w:val="nil"/>
              <w:left w:val="nil"/>
              <w:bottom w:val="single" w:sz="4" w:space="0" w:color="auto"/>
              <w:right w:val="single" w:sz="4" w:space="0" w:color="auto"/>
            </w:tcBorders>
            <w:shd w:val="clear" w:color="auto" w:fill="auto"/>
            <w:noWrap/>
            <w:vAlign w:val="bottom"/>
            <w:hideMark/>
          </w:tcPr>
          <w:p w14:paraId="64BC0C21"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704.6800&gt;280.3000</w:t>
            </w:r>
          </w:p>
        </w:tc>
        <w:tc>
          <w:tcPr>
            <w:tcW w:w="754" w:type="dxa"/>
            <w:tcBorders>
              <w:top w:val="nil"/>
              <w:left w:val="nil"/>
              <w:bottom w:val="single" w:sz="4" w:space="0" w:color="auto"/>
              <w:right w:val="single" w:sz="8" w:space="0" w:color="auto"/>
            </w:tcBorders>
            <w:shd w:val="clear" w:color="auto" w:fill="auto"/>
            <w:noWrap/>
            <w:vAlign w:val="bottom"/>
            <w:hideMark/>
          </w:tcPr>
          <w:p w14:paraId="1D2A298E"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18.983</w:t>
            </w:r>
          </w:p>
        </w:tc>
        <w:tc>
          <w:tcPr>
            <w:tcW w:w="1798" w:type="dxa"/>
            <w:tcBorders>
              <w:top w:val="nil"/>
              <w:left w:val="single" w:sz="8" w:space="0" w:color="auto"/>
              <w:bottom w:val="single" w:sz="4" w:space="0" w:color="auto"/>
              <w:right w:val="single" w:sz="4" w:space="0" w:color="auto"/>
            </w:tcBorders>
            <w:shd w:val="clear" w:color="auto" w:fill="auto"/>
            <w:noWrap/>
            <w:vAlign w:val="bottom"/>
            <w:hideMark/>
          </w:tcPr>
          <w:p w14:paraId="1ED4D9D1"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OP (18_0,30_0)</w:t>
            </w:r>
          </w:p>
        </w:tc>
        <w:tc>
          <w:tcPr>
            <w:tcW w:w="2034" w:type="dxa"/>
            <w:tcBorders>
              <w:top w:val="nil"/>
              <w:left w:val="nil"/>
              <w:bottom w:val="single" w:sz="4" w:space="0" w:color="auto"/>
              <w:right w:val="single" w:sz="4" w:space="0" w:color="auto"/>
            </w:tcBorders>
            <w:shd w:val="clear" w:color="auto" w:fill="auto"/>
            <w:noWrap/>
            <w:vAlign w:val="bottom"/>
            <w:hideMark/>
          </w:tcPr>
          <w:p w14:paraId="66B4D767"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768.7400&gt;282.4000</w:t>
            </w:r>
          </w:p>
        </w:tc>
        <w:tc>
          <w:tcPr>
            <w:tcW w:w="942" w:type="dxa"/>
            <w:tcBorders>
              <w:top w:val="nil"/>
              <w:left w:val="nil"/>
              <w:bottom w:val="single" w:sz="4" w:space="0" w:color="auto"/>
              <w:right w:val="single" w:sz="8" w:space="0" w:color="auto"/>
            </w:tcBorders>
            <w:shd w:val="clear" w:color="auto" w:fill="auto"/>
            <w:noWrap/>
            <w:vAlign w:val="bottom"/>
            <w:hideMark/>
          </w:tcPr>
          <w:p w14:paraId="42B87843"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14.802</w:t>
            </w:r>
          </w:p>
        </w:tc>
      </w:tr>
      <w:tr w:rsidR="00FD2801" w:rsidRPr="00C0410C" w14:paraId="0CF24882" w14:textId="77777777" w:rsidTr="00FD2801">
        <w:trPr>
          <w:trHeight w:val="300"/>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754E6F80"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 xml:space="preserve">NH </w:t>
            </w:r>
            <w:proofErr w:type="spellStart"/>
            <w:r w:rsidRPr="00C0410C">
              <w:rPr>
                <w:rFonts w:ascii="Calibri" w:eastAsia="Times New Roman" w:hAnsi="Calibri" w:cs="Calibri"/>
                <w:color w:val="000000"/>
                <w:lang w:eastAsia="cs-CZ"/>
              </w:rPr>
              <w:t>isd</w:t>
            </w:r>
            <w:proofErr w:type="spellEnd"/>
            <w:r w:rsidRPr="00C0410C">
              <w:rPr>
                <w:rFonts w:ascii="Calibri" w:eastAsia="Times New Roman" w:hAnsi="Calibri" w:cs="Calibri"/>
                <w:color w:val="000000"/>
                <w:lang w:eastAsia="cs-CZ"/>
              </w:rPr>
              <w:t xml:space="preserve"> (18_1,30_0)</w:t>
            </w:r>
          </w:p>
        </w:tc>
        <w:tc>
          <w:tcPr>
            <w:tcW w:w="1984" w:type="dxa"/>
            <w:tcBorders>
              <w:top w:val="nil"/>
              <w:left w:val="nil"/>
              <w:bottom w:val="single" w:sz="4" w:space="0" w:color="auto"/>
              <w:right w:val="single" w:sz="4" w:space="0" w:color="auto"/>
            </w:tcBorders>
            <w:shd w:val="clear" w:color="auto" w:fill="auto"/>
            <w:noWrap/>
            <w:vAlign w:val="bottom"/>
            <w:hideMark/>
          </w:tcPr>
          <w:p w14:paraId="5D186707"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732.7100&gt;280.3000</w:t>
            </w:r>
          </w:p>
        </w:tc>
        <w:tc>
          <w:tcPr>
            <w:tcW w:w="754" w:type="dxa"/>
            <w:tcBorders>
              <w:top w:val="nil"/>
              <w:left w:val="nil"/>
              <w:bottom w:val="single" w:sz="4" w:space="0" w:color="auto"/>
              <w:right w:val="single" w:sz="8" w:space="0" w:color="auto"/>
            </w:tcBorders>
            <w:shd w:val="clear" w:color="auto" w:fill="auto"/>
            <w:noWrap/>
            <w:vAlign w:val="bottom"/>
            <w:hideMark/>
          </w:tcPr>
          <w:p w14:paraId="0C35562E"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20.142</w:t>
            </w:r>
          </w:p>
        </w:tc>
        <w:tc>
          <w:tcPr>
            <w:tcW w:w="1798" w:type="dxa"/>
            <w:tcBorders>
              <w:top w:val="nil"/>
              <w:left w:val="single" w:sz="8" w:space="0" w:color="auto"/>
              <w:bottom w:val="single" w:sz="4" w:space="0" w:color="auto"/>
              <w:right w:val="single" w:sz="4" w:space="0" w:color="auto"/>
            </w:tcBorders>
            <w:shd w:val="clear" w:color="auto" w:fill="auto"/>
            <w:noWrap/>
            <w:vAlign w:val="bottom"/>
            <w:hideMark/>
          </w:tcPr>
          <w:p w14:paraId="7C7F45D1"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OP (18_0,32_0)</w:t>
            </w:r>
          </w:p>
        </w:tc>
        <w:tc>
          <w:tcPr>
            <w:tcW w:w="2034" w:type="dxa"/>
            <w:tcBorders>
              <w:top w:val="nil"/>
              <w:left w:val="nil"/>
              <w:bottom w:val="single" w:sz="4" w:space="0" w:color="auto"/>
              <w:right w:val="single" w:sz="4" w:space="0" w:color="auto"/>
            </w:tcBorders>
            <w:shd w:val="clear" w:color="auto" w:fill="auto"/>
            <w:noWrap/>
            <w:vAlign w:val="bottom"/>
            <w:hideMark/>
          </w:tcPr>
          <w:p w14:paraId="39A66F91"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796.7700&gt;282.4000</w:t>
            </w:r>
          </w:p>
        </w:tc>
        <w:tc>
          <w:tcPr>
            <w:tcW w:w="942" w:type="dxa"/>
            <w:tcBorders>
              <w:top w:val="nil"/>
              <w:left w:val="nil"/>
              <w:bottom w:val="single" w:sz="4" w:space="0" w:color="auto"/>
              <w:right w:val="single" w:sz="8" w:space="0" w:color="auto"/>
            </w:tcBorders>
            <w:shd w:val="clear" w:color="auto" w:fill="auto"/>
            <w:noWrap/>
            <w:vAlign w:val="bottom"/>
            <w:hideMark/>
          </w:tcPr>
          <w:p w14:paraId="4112E544"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16.171</w:t>
            </w:r>
          </w:p>
        </w:tc>
      </w:tr>
      <w:tr w:rsidR="00FD2801" w:rsidRPr="00C0410C" w14:paraId="7A5D811A" w14:textId="77777777" w:rsidTr="00FD2801">
        <w:trPr>
          <w:trHeight w:val="300"/>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45D45ECB"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 xml:space="preserve">NH </w:t>
            </w:r>
            <w:proofErr w:type="spellStart"/>
            <w:r w:rsidRPr="00C0410C">
              <w:rPr>
                <w:rFonts w:ascii="Calibri" w:eastAsia="Times New Roman" w:hAnsi="Calibri" w:cs="Calibri"/>
                <w:color w:val="000000"/>
                <w:lang w:eastAsia="cs-CZ"/>
              </w:rPr>
              <w:t>isd</w:t>
            </w:r>
            <w:proofErr w:type="spellEnd"/>
            <w:r w:rsidRPr="00C0410C">
              <w:rPr>
                <w:rFonts w:ascii="Calibri" w:eastAsia="Times New Roman" w:hAnsi="Calibri" w:cs="Calibri"/>
                <w:color w:val="000000"/>
                <w:lang w:eastAsia="cs-CZ"/>
              </w:rPr>
              <w:t xml:space="preserve"> (18_1,32_0)</w:t>
            </w:r>
          </w:p>
        </w:tc>
        <w:tc>
          <w:tcPr>
            <w:tcW w:w="1984" w:type="dxa"/>
            <w:tcBorders>
              <w:top w:val="nil"/>
              <w:left w:val="nil"/>
              <w:bottom w:val="single" w:sz="4" w:space="0" w:color="auto"/>
              <w:right w:val="single" w:sz="4" w:space="0" w:color="auto"/>
            </w:tcBorders>
            <w:shd w:val="clear" w:color="auto" w:fill="auto"/>
            <w:noWrap/>
            <w:vAlign w:val="bottom"/>
            <w:hideMark/>
          </w:tcPr>
          <w:p w14:paraId="7F457B17"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760.7400&gt;280.3000</w:t>
            </w:r>
          </w:p>
        </w:tc>
        <w:tc>
          <w:tcPr>
            <w:tcW w:w="754" w:type="dxa"/>
            <w:tcBorders>
              <w:top w:val="nil"/>
              <w:left w:val="nil"/>
              <w:bottom w:val="single" w:sz="4" w:space="0" w:color="auto"/>
              <w:right w:val="single" w:sz="8" w:space="0" w:color="auto"/>
            </w:tcBorders>
            <w:shd w:val="clear" w:color="auto" w:fill="auto"/>
            <w:noWrap/>
            <w:vAlign w:val="bottom"/>
            <w:hideMark/>
          </w:tcPr>
          <w:p w14:paraId="27903065"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21.136</w:t>
            </w:r>
          </w:p>
        </w:tc>
        <w:tc>
          <w:tcPr>
            <w:tcW w:w="1798" w:type="dxa"/>
            <w:tcBorders>
              <w:top w:val="nil"/>
              <w:left w:val="single" w:sz="8" w:space="0" w:color="auto"/>
              <w:bottom w:val="single" w:sz="4" w:space="0" w:color="auto"/>
              <w:right w:val="single" w:sz="4" w:space="0" w:color="auto"/>
            </w:tcBorders>
            <w:shd w:val="clear" w:color="auto" w:fill="auto"/>
            <w:noWrap/>
            <w:vAlign w:val="bottom"/>
            <w:hideMark/>
          </w:tcPr>
          <w:p w14:paraId="6DEF3F5F"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OP (18_0,34_0)</w:t>
            </w:r>
          </w:p>
        </w:tc>
        <w:tc>
          <w:tcPr>
            <w:tcW w:w="2034" w:type="dxa"/>
            <w:tcBorders>
              <w:top w:val="nil"/>
              <w:left w:val="nil"/>
              <w:bottom w:val="single" w:sz="4" w:space="0" w:color="auto"/>
              <w:right w:val="single" w:sz="4" w:space="0" w:color="auto"/>
            </w:tcBorders>
            <w:shd w:val="clear" w:color="auto" w:fill="auto"/>
            <w:noWrap/>
            <w:vAlign w:val="bottom"/>
            <w:hideMark/>
          </w:tcPr>
          <w:p w14:paraId="0E5F0D6F"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824.8000&gt;282.4000</w:t>
            </w:r>
          </w:p>
        </w:tc>
        <w:tc>
          <w:tcPr>
            <w:tcW w:w="942" w:type="dxa"/>
            <w:tcBorders>
              <w:top w:val="nil"/>
              <w:left w:val="nil"/>
              <w:bottom w:val="single" w:sz="4" w:space="0" w:color="auto"/>
              <w:right w:val="single" w:sz="8" w:space="0" w:color="auto"/>
            </w:tcBorders>
            <w:shd w:val="clear" w:color="auto" w:fill="auto"/>
            <w:noWrap/>
            <w:vAlign w:val="bottom"/>
            <w:hideMark/>
          </w:tcPr>
          <w:p w14:paraId="6F9320C8"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17.55</w:t>
            </w:r>
          </w:p>
        </w:tc>
      </w:tr>
      <w:tr w:rsidR="00FD2801" w:rsidRPr="00C0410C" w14:paraId="598DB5ED" w14:textId="77777777" w:rsidTr="00FD2801">
        <w:trPr>
          <w:trHeight w:val="300"/>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702ECABD"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 xml:space="preserve">AS </w:t>
            </w:r>
            <w:proofErr w:type="spellStart"/>
            <w:r w:rsidRPr="00C0410C">
              <w:rPr>
                <w:rFonts w:ascii="Calibri" w:eastAsia="Times New Roman" w:hAnsi="Calibri" w:cs="Calibri"/>
                <w:color w:val="000000"/>
                <w:lang w:eastAsia="cs-CZ"/>
              </w:rPr>
              <w:t>isd</w:t>
            </w:r>
            <w:proofErr w:type="spellEnd"/>
            <w:r w:rsidRPr="00C0410C">
              <w:rPr>
                <w:rFonts w:ascii="Calibri" w:eastAsia="Times New Roman" w:hAnsi="Calibri" w:cs="Calibri"/>
                <w:color w:val="000000"/>
                <w:lang w:eastAsia="cs-CZ"/>
              </w:rPr>
              <w:t xml:space="preserve"> (18_1,14_0)</w:t>
            </w:r>
          </w:p>
        </w:tc>
        <w:tc>
          <w:tcPr>
            <w:tcW w:w="1984" w:type="dxa"/>
            <w:tcBorders>
              <w:top w:val="nil"/>
              <w:left w:val="nil"/>
              <w:bottom w:val="single" w:sz="4" w:space="0" w:color="auto"/>
              <w:right w:val="single" w:sz="4" w:space="0" w:color="auto"/>
            </w:tcBorders>
            <w:shd w:val="clear" w:color="auto" w:fill="auto"/>
            <w:noWrap/>
            <w:vAlign w:val="bottom"/>
            <w:hideMark/>
          </w:tcPr>
          <w:p w14:paraId="4E249E15"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508.4700&gt;264.5000</w:t>
            </w:r>
          </w:p>
        </w:tc>
        <w:tc>
          <w:tcPr>
            <w:tcW w:w="754" w:type="dxa"/>
            <w:tcBorders>
              <w:top w:val="nil"/>
              <w:left w:val="nil"/>
              <w:bottom w:val="single" w:sz="4" w:space="0" w:color="auto"/>
              <w:right w:val="single" w:sz="8" w:space="0" w:color="auto"/>
            </w:tcBorders>
            <w:shd w:val="clear" w:color="auto" w:fill="auto"/>
            <w:noWrap/>
            <w:vAlign w:val="bottom"/>
            <w:hideMark/>
          </w:tcPr>
          <w:p w14:paraId="6DD17B58"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10.733</w:t>
            </w:r>
          </w:p>
        </w:tc>
        <w:tc>
          <w:tcPr>
            <w:tcW w:w="1798" w:type="dxa"/>
            <w:tcBorders>
              <w:top w:val="nil"/>
              <w:left w:val="single" w:sz="8" w:space="0" w:color="auto"/>
              <w:bottom w:val="single" w:sz="4" w:space="0" w:color="auto"/>
              <w:right w:val="single" w:sz="4" w:space="0" w:color="auto"/>
            </w:tcBorders>
            <w:shd w:val="clear" w:color="auto" w:fill="auto"/>
            <w:noWrap/>
            <w:vAlign w:val="bottom"/>
            <w:hideMark/>
          </w:tcPr>
          <w:p w14:paraId="7BFF9850"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OP (18_0,36_0)</w:t>
            </w:r>
          </w:p>
        </w:tc>
        <w:tc>
          <w:tcPr>
            <w:tcW w:w="2034" w:type="dxa"/>
            <w:tcBorders>
              <w:top w:val="nil"/>
              <w:left w:val="nil"/>
              <w:bottom w:val="single" w:sz="4" w:space="0" w:color="auto"/>
              <w:right w:val="single" w:sz="4" w:space="0" w:color="auto"/>
            </w:tcBorders>
            <w:shd w:val="clear" w:color="auto" w:fill="auto"/>
            <w:noWrap/>
            <w:vAlign w:val="bottom"/>
            <w:hideMark/>
          </w:tcPr>
          <w:p w14:paraId="178331E5"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852.8300&gt;282.4000</w:t>
            </w:r>
          </w:p>
        </w:tc>
        <w:tc>
          <w:tcPr>
            <w:tcW w:w="942" w:type="dxa"/>
            <w:tcBorders>
              <w:top w:val="nil"/>
              <w:left w:val="nil"/>
              <w:bottom w:val="single" w:sz="4" w:space="0" w:color="auto"/>
              <w:right w:val="single" w:sz="8" w:space="0" w:color="auto"/>
            </w:tcBorders>
            <w:shd w:val="clear" w:color="auto" w:fill="auto"/>
            <w:noWrap/>
            <w:vAlign w:val="bottom"/>
            <w:hideMark/>
          </w:tcPr>
          <w:p w14:paraId="1F1DE959"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18.9</w:t>
            </w:r>
          </w:p>
        </w:tc>
      </w:tr>
      <w:tr w:rsidR="00FD2801" w:rsidRPr="00C0410C" w14:paraId="2D14A37A" w14:textId="77777777" w:rsidTr="00FD2801">
        <w:trPr>
          <w:trHeight w:val="300"/>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2C892096"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 xml:space="preserve">AS </w:t>
            </w:r>
            <w:proofErr w:type="spellStart"/>
            <w:r w:rsidRPr="00C0410C">
              <w:rPr>
                <w:rFonts w:ascii="Calibri" w:eastAsia="Times New Roman" w:hAnsi="Calibri" w:cs="Calibri"/>
                <w:color w:val="000000"/>
                <w:lang w:eastAsia="cs-CZ"/>
              </w:rPr>
              <w:t>isd</w:t>
            </w:r>
            <w:proofErr w:type="spellEnd"/>
            <w:r w:rsidRPr="00C0410C">
              <w:rPr>
                <w:rFonts w:ascii="Calibri" w:eastAsia="Times New Roman" w:hAnsi="Calibri" w:cs="Calibri"/>
                <w:color w:val="000000"/>
                <w:lang w:eastAsia="cs-CZ"/>
              </w:rPr>
              <w:t xml:space="preserve"> (18_1,16_0)</w:t>
            </w:r>
          </w:p>
        </w:tc>
        <w:tc>
          <w:tcPr>
            <w:tcW w:w="1984" w:type="dxa"/>
            <w:tcBorders>
              <w:top w:val="nil"/>
              <w:left w:val="nil"/>
              <w:bottom w:val="single" w:sz="4" w:space="0" w:color="auto"/>
              <w:right w:val="single" w:sz="4" w:space="0" w:color="auto"/>
            </w:tcBorders>
            <w:shd w:val="clear" w:color="auto" w:fill="auto"/>
            <w:noWrap/>
            <w:vAlign w:val="bottom"/>
            <w:hideMark/>
          </w:tcPr>
          <w:p w14:paraId="23B3EC04"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536.5000&gt;264.5000</w:t>
            </w:r>
          </w:p>
        </w:tc>
        <w:tc>
          <w:tcPr>
            <w:tcW w:w="754" w:type="dxa"/>
            <w:tcBorders>
              <w:top w:val="nil"/>
              <w:left w:val="nil"/>
              <w:bottom w:val="single" w:sz="4" w:space="0" w:color="auto"/>
              <w:right w:val="single" w:sz="8" w:space="0" w:color="auto"/>
            </w:tcBorders>
            <w:shd w:val="clear" w:color="auto" w:fill="auto"/>
            <w:noWrap/>
            <w:vAlign w:val="bottom"/>
            <w:hideMark/>
          </w:tcPr>
          <w:p w14:paraId="487220E8"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12.101</w:t>
            </w:r>
          </w:p>
        </w:tc>
        <w:tc>
          <w:tcPr>
            <w:tcW w:w="1798" w:type="dxa"/>
            <w:tcBorders>
              <w:top w:val="nil"/>
              <w:left w:val="single" w:sz="8" w:space="0" w:color="auto"/>
              <w:bottom w:val="single" w:sz="4" w:space="0" w:color="auto"/>
              <w:right w:val="single" w:sz="4" w:space="0" w:color="auto"/>
            </w:tcBorders>
            <w:shd w:val="clear" w:color="auto" w:fill="auto"/>
            <w:noWrap/>
            <w:vAlign w:val="bottom"/>
            <w:hideMark/>
          </w:tcPr>
          <w:p w14:paraId="0F8BA2C2"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 xml:space="preserve">OH </w:t>
            </w:r>
            <w:proofErr w:type="spellStart"/>
            <w:r w:rsidRPr="00C0410C">
              <w:rPr>
                <w:rFonts w:ascii="Calibri" w:eastAsia="Times New Roman" w:hAnsi="Calibri" w:cs="Calibri"/>
                <w:color w:val="000000"/>
                <w:lang w:eastAsia="cs-CZ"/>
              </w:rPr>
              <w:t>isd</w:t>
            </w:r>
            <w:proofErr w:type="spellEnd"/>
            <w:r w:rsidRPr="00C0410C">
              <w:rPr>
                <w:rFonts w:ascii="Calibri" w:eastAsia="Times New Roman" w:hAnsi="Calibri" w:cs="Calibri"/>
                <w:color w:val="000000"/>
                <w:lang w:eastAsia="cs-CZ"/>
              </w:rPr>
              <w:t xml:space="preserve"> (18_1,26_0)</w:t>
            </w:r>
          </w:p>
        </w:tc>
        <w:tc>
          <w:tcPr>
            <w:tcW w:w="2034" w:type="dxa"/>
            <w:tcBorders>
              <w:top w:val="nil"/>
              <w:left w:val="nil"/>
              <w:bottom w:val="single" w:sz="4" w:space="0" w:color="auto"/>
              <w:right w:val="single" w:sz="4" w:space="0" w:color="auto"/>
            </w:tcBorders>
            <w:shd w:val="clear" w:color="auto" w:fill="auto"/>
            <w:noWrap/>
            <w:vAlign w:val="bottom"/>
            <w:hideMark/>
          </w:tcPr>
          <w:p w14:paraId="7AEF9921"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692.6600&gt;280.3000</w:t>
            </w:r>
          </w:p>
        </w:tc>
        <w:tc>
          <w:tcPr>
            <w:tcW w:w="942" w:type="dxa"/>
            <w:tcBorders>
              <w:top w:val="nil"/>
              <w:left w:val="nil"/>
              <w:bottom w:val="single" w:sz="4" w:space="0" w:color="auto"/>
              <w:right w:val="single" w:sz="8" w:space="0" w:color="auto"/>
            </w:tcBorders>
            <w:shd w:val="clear" w:color="auto" w:fill="auto"/>
            <w:noWrap/>
            <w:vAlign w:val="bottom"/>
            <w:hideMark/>
          </w:tcPr>
          <w:p w14:paraId="54D29115"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11.1</w:t>
            </w:r>
          </w:p>
        </w:tc>
      </w:tr>
      <w:tr w:rsidR="00FD2801" w:rsidRPr="00C0410C" w14:paraId="4BBCC427" w14:textId="77777777" w:rsidTr="00FD2801">
        <w:trPr>
          <w:trHeight w:val="300"/>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0BD058CA"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 xml:space="preserve">AS </w:t>
            </w:r>
            <w:proofErr w:type="spellStart"/>
            <w:r w:rsidRPr="00C0410C">
              <w:rPr>
                <w:rFonts w:ascii="Calibri" w:eastAsia="Times New Roman" w:hAnsi="Calibri" w:cs="Calibri"/>
                <w:color w:val="000000"/>
                <w:lang w:eastAsia="cs-CZ"/>
              </w:rPr>
              <w:t>isd</w:t>
            </w:r>
            <w:proofErr w:type="spellEnd"/>
            <w:r w:rsidRPr="00C0410C">
              <w:rPr>
                <w:rFonts w:ascii="Calibri" w:eastAsia="Times New Roman" w:hAnsi="Calibri" w:cs="Calibri"/>
                <w:color w:val="000000"/>
                <w:lang w:eastAsia="cs-CZ"/>
              </w:rPr>
              <w:t xml:space="preserve"> (18_1,18_0)</w:t>
            </w:r>
          </w:p>
        </w:tc>
        <w:tc>
          <w:tcPr>
            <w:tcW w:w="1984" w:type="dxa"/>
            <w:tcBorders>
              <w:top w:val="nil"/>
              <w:left w:val="nil"/>
              <w:bottom w:val="single" w:sz="4" w:space="0" w:color="auto"/>
              <w:right w:val="single" w:sz="4" w:space="0" w:color="auto"/>
            </w:tcBorders>
            <w:shd w:val="clear" w:color="auto" w:fill="auto"/>
            <w:noWrap/>
            <w:vAlign w:val="bottom"/>
            <w:hideMark/>
          </w:tcPr>
          <w:p w14:paraId="52EAEC36"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564.5300&gt;264.5000</w:t>
            </w:r>
          </w:p>
        </w:tc>
        <w:tc>
          <w:tcPr>
            <w:tcW w:w="754" w:type="dxa"/>
            <w:tcBorders>
              <w:top w:val="nil"/>
              <w:left w:val="nil"/>
              <w:bottom w:val="single" w:sz="4" w:space="0" w:color="auto"/>
              <w:right w:val="single" w:sz="8" w:space="0" w:color="auto"/>
            </w:tcBorders>
            <w:shd w:val="clear" w:color="auto" w:fill="auto"/>
            <w:noWrap/>
            <w:vAlign w:val="bottom"/>
            <w:hideMark/>
          </w:tcPr>
          <w:p w14:paraId="1974C19D"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13.664</w:t>
            </w:r>
          </w:p>
        </w:tc>
        <w:tc>
          <w:tcPr>
            <w:tcW w:w="1798" w:type="dxa"/>
            <w:tcBorders>
              <w:top w:val="nil"/>
              <w:left w:val="single" w:sz="8" w:space="0" w:color="auto"/>
              <w:bottom w:val="single" w:sz="4" w:space="0" w:color="auto"/>
              <w:right w:val="single" w:sz="4" w:space="0" w:color="auto"/>
            </w:tcBorders>
            <w:shd w:val="clear" w:color="auto" w:fill="auto"/>
            <w:noWrap/>
            <w:vAlign w:val="bottom"/>
            <w:hideMark/>
          </w:tcPr>
          <w:p w14:paraId="09C86354"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 xml:space="preserve">OH </w:t>
            </w:r>
            <w:proofErr w:type="spellStart"/>
            <w:r w:rsidRPr="00C0410C">
              <w:rPr>
                <w:rFonts w:ascii="Calibri" w:eastAsia="Times New Roman" w:hAnsi="Calibri" w:cs="Calibri"/>
                <w:color w:val="000000"/>
                <w:lang w:eastAsia="cs-CZ"/>
              </w:rPr>
              <w:t>isd</w:t>
            </w:r>
            <w:proofErr w:type="spellEnd"/>
            <w:r w:rsidRPr="00C0410C">
              <w:rPr>
                <w:rFonts w:ascii="Calibri" w:eastAsia="Times New Roman" w:hAnsi="Calibri" w:cs="Calibri"/>
                <w:color w:val="000000"/>
                <w:lang w:eastAsia="cs-CZ"/>
              </w:rPr>
              <w:t xml:space="preserve"> (18_1,28_0)</w:t>
            </w:r>
          </w:p>
        </w:tc>
        <w:tc>
          <w:tcPr>
            <w:tcW w:w="2034" w:type="dxa"/>
            <w:tcBorders>
              <w:top w:val="nil"/>
              <w:left w:val="nil"/>
              <w:bottom w:val="single" w:sz="4" w:space="0" w:color="auto"/>
              <w:right w:val="single" w:sz="4" w:space="0" w:color="auto"/>
            </w:tcBorders>
            <w:shd w:val="clear" w:color="auto" w:fill="auto"/>
            <w:noWrap/>
            <w:vAlign w:val="bottom"/>
            <w:hideMark/>
          </w:tcPr>
          <w:p w14:paraId="67974D6D"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720.6900&gt;280.3000</w:t>
            </w:r>
          </w:p>
        </w:tc>
        <w:tc>
          <w:tcPr>
            <w:tcW w:w="942" w:type="dxa"/>
            <w:tcBorders>
              <w:top w:val="nil"/>
              <w:left w:val="nil"/>
              <w:bottom w:val="single" w:sz="4" w:space="0" w:color="auto"/>
              <w:right w:val="single" w:sz="8" w:space="0" w:color="auto"/>
            </w:tcBorders>
            <w:shd w:val="clear" w:color="auto" w:fill="auto"/>
            <w:noWrap/>
            <w:vAlign w:val="bottom"/>
            <w:hideMark/>
          </w:tcPr>
          <w:p w14:paraId="32824C7A"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12.36</w:t>
            </w:r>
          </w:p>
        </w:tc>
      </w:tr>
      <w:tr w:rsidR="00FD2801" w:rsidRPr="00C0410C" w14:paraId="03C6143E" w14:textId="77777777" w:rsidTr="00FD2801">
        <w:trPr>
          <w:trHeight w:val="300"/>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23BDF239"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 xml:space="preserve">AS </w:t>
            </w:r>
            <w:proofErr w:type="spellStart"/>
            <w:r w:rsidRPr="00C0410C">
              <w:rPr>
                <w:rFonts w:ascii="Calibri" w:eastAsia="Times New Roman" w:hAnsi="Calibri" w:cs="Calibri"/>
                <w:color w:val="000000"/>
                <w:lang w:eastAsia="cs-CZ"/>
              </w:rPr>
              <w:t>isd</w:t>
            </w:r>
            <w:proofErr w:type="spellEnd"/>
            <w:r w:rsidRPr="00C0410C">
              <w:rPr>
                <w:rFonts w:ascii="Calibri" w:eastAsia="Times New Roman" w:hAnsi="Calibri" w:cs="Calibri"/>
                <w:color w:val="000000"/>
                <w:lang w:eastAsia="cs-CZ"/>
              </w:rPr>
              <w:t xml:space="preserve"> (18_1,20_0)</w:t>
            </w:r>
          </w:p>
        </w:tc>
        <w:tc>
          <w:tcPr>
            <w:tcW w:w="1984" w:type="dxa"/>
            <w:tcBorders>
              <w:top w:val="nil"/>
              <w:left w:val="nil"/>
              <w:bottom w:val="single" w:sz="4" w:space="0" w:color="auto"/>
              <w:right w:val="single" w:sz="4" w:space="0" w:color="auto"/>
            </w:tcBorders>
            <w:shd w:val="clear" w:color="auto" w:fill="auto"/>
            <w:noWrap/>
            <w:vAlign w:val="bottom"/>
            <w:hideMark/>
          </w:tcPr>
          <w:p w14:paraId="49023751"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592.5600&gt;264.5000</w:t>
            </w:r>
          </w:p>
        </w:tc>
        <w:tc>
          <w:tcPr>
            <w:tcW w:w="754" w:type="dxa"/>
            <w:tcBorders>
              <w:top w:val="nil"/>
              <w:left w:val="nil"/>
              <w:bottom w:val="single" w:sz="4" w:space="0" w:color="auto"/>
              <w:right w:val="single" w:sz="8" w:space="0" w:color="auto"/>
            </w:tcBorders>
            <w:shd w:val="clear" w:color="auto" w:fill="auto"/>
            <w:noWrap/>
            <w:vAlign w:val="bottom"/>
            <w:hideMark/>
          </w:tcPr>
          <w:p w14:paraId="75110A9F"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15.3</w:t>
            </w:r>
          </w:p>
        </w:tc>
        <w:tc>
          <w:tcPr>
            <w:tcW w:w="1798" w:type="dxa"/>
            <w:tcBorders>
              <w:top w:val="nil"/>
              <w:left w:val="single" w:sz="8" w:space="0" w:color="auto"/>
              <w:bottom w:val="single" w:sz="4" w:space="0" w:color="auto"/>
              <w:right w:val="single" w:sz="4" w:space="0" w:color="auto"/>
            </w:tcBorders>
            <w:shd w:val="clear" w:color="auto" w:fill="auto"/>
            <w:noWrap/>
            <w:vAlign w:val="bottom"/>
            <w:hideMark/>
          </w:tcPr>
          <w:p w14:paraId="5F91058D"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 xml:space="preserve">OH </w:t>
            </w:r>
            <w:proofErr w:type="spellStart"/>
            <w:r w:rsidRPr="00C0410C">
              <w:rPr>
                <w:rFonts w:ascii="Calibri" w:eastAsia="Times New Roman" w:hAnsi="Calibri" w:cs="Calibri"/>
                <w:color w:val="000000"/>
                <w:lang w:eastAsia="cs-CZ"/>
              </w:rPr>
              <w:t>isd</w:t>
            </w:r>
            <w:proofErr w:type="spellEnd"/>
            <w:r w:rsidRPr="00C0410C">
              <w:rPr>
                <w:rFonts w:ascii="Calibri" w:eastAsia="Times New Roman" w:hAnsi="Calibri" w:cs="Calibri"/>
                <w:color w:val="000000"/>
                <w:lang w:eastAsia="cs-CZ"/>
              </w:rPr>
              <w:t xml:space="preserve"> (18_1,30_0)</w:t>
            </w:r>
          </w:p>
        </w:tc>
        <w:tc>
          <w:tcPr>
            <w:tcW w:w="2034" w:type="dxa"/>
            <w:tcBorders>
              <w:top w:val="nil"/>
              <w:left w:val="nil"/>
              <w:bottom w:val="single" w:sz="4" w:space="0" w:color="auto"/>
              <w:right w:val="single" w:sz="4" w:space="0" w:color="auto"/>
            </w:tcBorders>
            <w:shd w:val="clear" w:color="auto" w:fill="auto"/>
            <w:noWrap/>
            <w:vAlign w:val="bottom"/>
            <w:hideMark/>
          </w:tcPr>
          <w:p w14:paraId="598ED67A"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748.7200&gt;280.3000</w:t>
            </w:r>
          </w:p>
        </w:tc>
        <w:tc>
          <w:tcPr>
            <w:tcW w:w="942" w:type="dxa"/>
            <w:tcBorders>
              <w:top w:val="nil"/>
              <w:left w:val="nil"/>
              <w:bottom w:val="single" w:sz="4" w:space="0" w:color="auto"/>
              <w:right w:val="single" w:sz="8" w:space="0" w:color="auto"/>
            </w:tcBorders>
            <w:shd w:val="clear" w:color="auto" w:fill="auto"/>
            <w:noWrap/>
            <w:vAlign w:val="bottom"/>
            <w:hideMark/>
          </w:tcPr>
          <w:p w14:paraId="57C6E182"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13.632</w:t>
            </w:r>
          </w:p>
        </w:tc>
      </w:tr>
      <w:tr w:rsidR="00FD2801" w:rsidRPr="00C0410C" w14:paraId="06498142" w14:textId="77777777" w:rsidTr="00FD2801">
        <w:trPr>
          <w:trHeight w:val="300"/>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61034418"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 xml:space="preserve">AS </w:t>
            </w:r>
            <w:proofErr w:type="spellStart"/>
            <w:r w:rsidRPr="00C0410C">
              <w:rPr>
                <w:rFonts w:ascii="Calibri" w:eastAsia="Times New Roman" w:hAnsi="Calibri" w:cs="Calibri"/>
                <w:color w:val="000000"/>
                <w:lang w:eastAsia="cs-CZ"/>
              </w:rPr>
              <w:t>isd</w:t>
            </w:r>
            <w:proofErr w:type="spellEnd"/>
            <w:r w:rsidRPr="00C0410C">
              <w:rPr>
                <w:rFonts w:ascii="Calibri" w:eastAsia="Times New Roman" w:hAnsi="Calibri" w:cs="Calibri"/>
                <w:color w:val="000000"/>
                <w:lang w:eastAsia="cs-CZ"/>
              </w:rPr>
              <w:t xml:space="preserve"> (18_1,22_0)</w:t>
            </w:r>
          </w:p>
        </w:tc>
        <w:tc>
          <w:tcPr>
            <w:tcW w:w="1984" w:type="dxa"/>
            <w:tcBorders>
              <w:top w:val="nil"/>
              <w:left w:val="nil"/>
              <w:bottom w:val="single" w:sz="4" w:space="0" w:color="auto"/>
              <w:right w:val="single" w:sz="4" w:space="0" w:color="auto"/>
            </w:tcBorders>
            <w:shd w:val="clear" w:color="auto" w:fill="auto"/>
            <w:noWrap/>
            <w:vAlign w:val="bottom"/>
            <w:hideMark/>
          </w:tcPr>
          <w:p w14:paraId="5558480D"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620.5900&gt;264.5000</w:t>
            </w:r>
          </w:p>
        </w:tc>
        <w:tc>
          <w:tcPr>
            <w:tcW w:w="754" w:type="dxa"/>
            <w:tcBorders>
              <w:top w:val="nil"/>
              <w:left w:val="nil"/>
              <w:bottom w:val="single" w:sz="4" w:space="0" w:color="auto"/>
              <w:right w:val="single" w:sz="8" w:space="0" w:color="auto"/>
            </w:tcBorders>
            <w:shd w:val="clear" w:color="auto" w:fill="auto"/>
            <w:noWrap/>
            <w:vAlign w:val="bottom"/>
            <w:hideMark/>
          </w:tcPr>
          <w:p w14:paraId="36D0F3D0"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16.608</w:t>
            </w:r>
          </w:p>
        </w:tc>
        <w:tc>
          <w:tcPr>
            <w:tcW w:w="1798" w:type="dxa"/>
            <w:tcBorders>
              <w:top w:val="nil"/>
              <w:left w:val="single" w:sz="8" w:space="0" w:color="auto"/>
              <w:bottom w:val="single" w:sz="4" w:space="0" w:color="auto"/>
              <w:right w:val="single" w:sz="4" w:space="0" w:color="auto"/>
            </w:tcBorders>
            <w:shd w:val="clear" w:color="auto" w:fill="auto"/>
            <w:noWrap/>
            <w:vAlign w:val="bottom"/>
            <w:hideMark/>
          </w:tcPr>
          <w:p w14:paraId="1D22BF08"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 xml:space="preserve">OH </w:t>
            </w:r>
            <w:proofErr w:type="spellStart"/>
            <w:r w:rsidRPr="00C0410C">
              <w:rPr>
                <w:rFonts w:ascii="Calibri" w:eastAsia="Times New Roman" w:hAnsi="Calibri" w:cs="Calibri"/>
                <w:color w:val="000000"/>
                <w:lang w:eastAsia="cs-CZ"/>
              </w:rPr>
              <w:t>isd</w:t>
            </w:r>
            <w:proofErr w:type="spellEnd"/>
            <w:r w:rsidRPr="00C0410C">
              <w:rPr>
                <w:rFonts w:ascii="Calibri" w:eastAsia="Times New Roman" w:hAnsi="Calibri" w:cs="Calibri"/>
                <w:color w:val="000000"/>
                <w:lang w:eastAsia="cs-CZ"/>
              </w:rPr>
              <w:t xml:space="preserve"> (18_1,32_0)</w:t>
            </w:r>
          </w:p>
        </w:tc>
        <w:tc>
          <w:tcPr>
            <w:tcW w:w="2034" w:type="dxa"/>
            <w:tcBorders>
              <w:top w:val="nil"/>
              <w:left w:val="nil"/>
              <w:bottom w:val="single" w:sz="4" w:space="0" w:color="auto"/>
              <w:right w:val="single" w:sz="4" w:space="0" w:color="auto"/>
            </w:tcBorders>
            <w:shd w:val="clear" w:color="auto" w:fill="auto"/>
            <w:noWrap/>
            <w:vAlign w:val="bottom"/>
            <w:hideMark/>
          </w:tcPr>
          <w:p w14:paraId="59076062"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776.7500&gt;280.3000</w:t>
            </w:r>
          </w:p>
        </w:tc>
        <w:tc>
          <w:tcPr>
            <w:tcW w:w="942" w:type="dxa"/>
            <w:tcBorders>
              <w:top w:val="nil"/>
              <w:left w:val="nil"/>
              <w:bottom w:val="single" w:sz="4" w:space="0" w:color="auto"/>
              <w:right w:val="single" w:sz="8" w:space="0" w:color="auto"/>
            </w:tcBorders>
            <w:shd w:val="clear" w:color="auto" w:fill="auto"/>
            <w:noWrap/>
            <w:vAlign w:val="bottom"/>
            <w:hideMark/>
          </w:tcPr>
          <w:p w14:paraId="0B097E93"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15.04</w:t>
            </w:r>
          </w:p>
        </w:tc>
      </w:tr>
      <w:tr w:rsidR="00FD2801" w:rsidRPr="00C0410C" w14:paraId="6E0C26EA" w14:textId="77777777" w:rsidTr="00FD2801">
        <w:trPr>
          <w:trHeight w:val="300"/>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4CF068C3"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 xml:space="preserve">AS </w:t>
            </w:r>
            <w:proofErr w:type="spellStart"/>
            <w:r w:rsidRPr="00C0410C">
              <w:rPr>
                <w:rFonts w:ascii="Calibri" w:eastAsia="Times New Roman" w:hAnsi="Calibri" w:cs="Calibri"/>
                <w:color w:val="000000"/>
                <w:lang w:eastAsia="cs-CZ"/>
              </w:rPr>
              <w:t>isd</w:t>
            </w:r>
            <w:proofErr w:type="spellEnd"/>
            <w:r w:rsidRPr="00C0410C">
              <w:rPr>
                <w:rFonts w:ascii="Calibri" w:eastAsia="Times New Roman" w:hAnsi="Calibri" w:cs="Calibri"/>
                <w:color w:val="000000"/>
                <w:lang w:eastAsia="cs-CZ"/>
              </w:rPr>
              <w:t xml:space="preserve"> (18_1,24_0)</w:t>
            </w:r>
          </w:p>
        </w:tc>
        <w:tc>
          <w:tcPr>
            <w:tcW w:w="1984" w:type="dxa"/>
            <w:tcBorders>
              <w:top w:val="nil"/>
              <w:left w:val="nil"/>
              <w:bottom w:val="single" w:sz="4" w:space="0" w:color="auto"/>
              <w:right w:val="single" w:sz="4" w:space="0" w:color="auto"/>
            </w:tcBorders>
            <w:shd w:val="clear" w:color="auto" w:fill="auto"/>
            <w:noWrap/>
            <w:vAlign w:val="bottom"/>
            <w:hideMark/>
          </w:tcPr>
          <w:p w14:paraId="3DEFEBFD"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648.6200&gt;264.5000</w:t>
            </w:r>
          </w:p>
        </w:tc>
        <w:tc>
          <w:tcPr>
            <w:tcW w:w="754" w:type="dxa"/>
            <w:tcBorders>
              <w:top w:val="nil"/>
              <w:left w:val="nil"/>
              <w:bottom w:val="single" w:sz="4" w:space="0" w:color="auto"/>
              <w:right w:val="single" w:sz="8" w:space="0" w:color="auto"/>
            </w:tcBorders>
            <w:shd w:val="clear" w:color="auto" w:fill="auto"/>
            <w:noWrap/>
            <w:vAlign w:val="bottom"/>
            <w:hideMark/>
          </w:tcPr>
          <w:p w14:paraId="383D1902"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17.958</w:t>
            </w:r>
          </w:p>
        </w:tc>
        <w:tc>
          <w:tcPr>
            <w:tcW w:w="1798" w:type="dxa"/>
            <w:tcBorders>
              <w:top w:val="nil"/>
              <w:left w:val="single" w:sz="8" w:space="0" w:color="auto"/>
              <w:bottom w:val="single" w:sz="4" w:space="0" w:color="auto"/>
              <w:right w:val="single" w:sz="4" w:space="0" w:color="auto"/>
            </w:tcBorders>
            <w:shd w:val="clear" w:color="auto" w:fill="auto"/>
            <w:noWrap/>
            <w:vAlign w:val="bottom"/>
            <w:hideMark/>
          </w:tcPr>
          <w:p w14:paraId="4DFACFD6"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 xml:space="preserve">OH </w:t>
            </w:r>
            <w:proofErr w:type="spellStart"/>
            <w:r w:rsidRPr="00C0410C">
              <w:rPr>
                <w:rFonts w:ascii="Calibri" w:eastAsia="Times New Roman" w:hAnsi="Calibri" w:cs="Calibri"/>
                <w:color w:val="000000"/>
                <w:lang w:eastAsia="cs-CZ"/>
              </w:rPr>
              <w:t>isd</w:t>
            </w:r>
            <w:proofErr w:type="spellEnd"/>
            <w:r w:rsidRPr="00C0410C">
              <w:rPr>
                <w:rFonts w:ascii="Calibri" w:eastAsia="Times New Roman" w:hAnsi="Calibri" w:cs="Calibri"/>
                <w:color w:val="000000"/>
                <w:lang w:eastAsia="cs-CZ"/>
              </w:rPr>
              <w:t xml:space="preserve"> (18_1,34_0)</w:t>
            </w:r>
          </w:p>
        </w:tc>
        <w:tc>
          <w:tcPr>
            <w:tcW w:w="2034" w:type="dxa"/>
            <w:tcBorders>
              <w:top w:val="nil"/>
              <w:left w:val="nil"/>
              <w:bottom w:val="single" w:sz="4" w:space="0" w:color="auto"/>
              <w:right w:val="single" w:sz="4" w:space="0" w:color="auto"/>
            </w:tcBorders>
            <w:shd w:val="clear" w:color="auto" w:fill="auto"/>
            <w:noWrap/>
            <w:vAlign w:val="bottom"/>
            <w:hideMark/>
          </w:tcPr>
          <w:p w14:paraId="2A042EFE"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804.7800&gt;280.3000</w:t>
            </w:r>
          </w:p>
        </w:tc>
        <w:tc>
          <w:tcPr>
            <w:tcW w:w="942" w:type="dxa"/>
            <w:tcBorders>
              <w:top w:val="nil"/>
              <w:left w:val="nil"/>
              <w:bottom w:val="single" w:sz="4" w:space="0" w:color="auto"/>
              <w:right w:val="single" w:sz="8" w:space="0" w:color="auto"/>
            </w:tcBorders>
            <w:shd w:val="clear" w:color="auto" w:fill="auto"/>
            <w:noWrap/>
            <w:vAlign w:val="bottom"/>
            <w:hideMark/>
          </w:tcPr>
          <w:p w14:paraId="7D8B8F7A"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16.4</w:t>
            </w:r>
          </w:p>
        </w:tc>
      </w:tr>
      <w:tr w:rsidR="00FD2801" w:rsidRPr="00C0410C" w14:paraId="30D80952" w14:textId="77777777" w:rsidTr="00FD2801">
        <w:trPr>
          <w:trHeight w:val="300"/>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633DD8EA"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 xml:space="preserve">AS </w:t>
            </w:r>
            <w:proofErr w:type="spellStart"/>
            <w:r w:rsidRPr="00C0410C">
              <w:rPr>
                <w:rFonts w:ascii="Calibri" w:eastAsia="Times New Roman" w:hAnsi="Calibri" w:cs="Calibri"/>
                <w:color w:val="000000"/>
                <w:lang w:eastAsia="cs-CZ"/>
              </w:rPr>
              <w:t>isd</w:t>
            </w:r>
            <w:proofErr w:type="spellEnd"/>
            <w:r w:rsidRPr="00C0410C">
              <w:rPr>
                <w:rFonts w:ascii="Calibri" w:eastAsia="Times New Roman" w:hAnsi="Calibri" w:cs="Calibri"/>
                <w:color w:val="000000"/>
                <w:lang w:eastAsia="cs-CZ"/>
              </w:rPr>
              <w:t xml:space="preserve"> (18_1,26_0)</w:t>
            </w:r>
          </w:p>
        </w:tc>
        <w:tc>
          <w:tcPr>
            <w:tcW w:w="1984" w:type="dxa"/>
            <w:tcBorders>
              <w:top w:val="nil"/>
              <w:left w:val="nil"/>
              <w:bottom w:val="single" w:sz="4" w:space="0" w:color="auto"/>
              <w:right w:val="single" w:sz="4" w:space="0" w:color="auto"/>
            </w:tcBorders>
            <w:shd w:val="clear" w:color="auto" w:fill="auto"/>
            <w:noWrap/>
            <w:vAlign w:val="bottom"/>
            <w:hideMark/>
          </w:tcPr>
          <w:p w14:paraId="56B7773A"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676.6500&gt;264.5000</w:t>
            </w:r>
          </w:p>
        </w:tc>
        <w:tc>
          <w:tcPr>
            <w:tcW w:w="754" w:type="dxa"/>
            <w:tcBorders>
              <w:top w:val="nil"/>
              <w:left w:val="nil"/>
              <w:bottom w:val="single" w:sz="4" w:space="0" w:color="auto"/>
              <w:right w:val="single" w:sz="8" w:space="0" w:color="auto"/>
            </w:tcBorders>
            <w:shd w:val="clear" w:color="auto" w:fill="auto"/>
            <w:noWrap/>
            <w:vAlign w:val="bottom"/>
            <w:hideMark/>
          </w:tcPr>
          <w:p w14:paraId="5765CD53"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19.181</w:t>
            </w:r>
          </w:p>
        </w:tc>
        <w:tc>
          <w:tcPr>
            <w:tcW w:w="1798" w:type="dxa"/>
            <w:tcBorders>
              <w:top w:val="nil"/>
              <w:left w:val="single" w:sz="8" w:space="0" w:color="auto"/>
              <w:bottom w:val="single" w:sz="4" w:space="0" w:color="auto"/>
              <w:right w:val="single" w:sz="4" w:space="0" w:color="auto"/>
            </w:tcBorders>
            <w:shd w:val="clear" w:color="auto" w:fill="auto"/>
            <w:noWrap/>
            <w:vAlign w:val="bottom"/>
            <w:hideMark/>
          </w:tcPr>
          <w:p w14:paraId="72EBE8FD"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 xml:space="preserve">OH </w:t>
            </w:r>
            <w:proofErr w:type="spellStart"/>
            <w:r w:rsidRPr="00C0410C">
              <w:rPr>
                <w:rFonts w:ascii="Calibri" w:eastAsia="Times New Roman" w:hAnsi="Calibri" w:cs="Calibri"/>
                <w:color w:val="000000"/>
                <w:lang w:eastAsia="cs-CZ"/>
              </w:rPr>
              <w:t>isd</w:t>
            </w:r>
            <w:proofErr w:type="spellEnd"/>
            <w:r w:rsidRPr="00C0410C">
              <w:rPr>
                <w:rFonts w:ascii="Calibri" w:eastAsia="Times New Roman" w:hAnsi="Calibri" w:cs="Calibri"/>
                <w:color w:val="000000"/>
                <w:lang w:eastAsia="cs-CZ"/>
              </w:rPr>
              <w:t xml:space="preserve"> (18_1,36_0)</w:t>
            </w:r>
          </w:p>
        </w:tc>
        <w:tc>
          <w:tcPr>
            <w:tcW w:w="2034" w:type="dxa"/>
            <w:tcBorders>
              <w:top w:val="nil"/>
              <w:left w:val="nil"/>
              <w:bottom w:val="single" w:sz="4" w:space="0" w:color="auto"/>
              <w:right w:val="single" w:sz="4" w:space="0" w:color="auto"/>
            </w:tcBorders>
            <w:shd w:val="clear" w:color="auto" w:fill="auto"/>
            <w:noWrap/>
            <w:vAlign w:val="bottom"/>
            <w:hideMark/>
          </w:tcPr>
          <w:p w14:paraId="5F562539"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832.8100&gt;280.3000</w:t>
            </w:r>
          </w:p>
        </w:tc>
        <w:tc>
          <w:tcPr>
            <w:tcW w:w="942" w:type="dxa"/>
            <w:tcBorders>
              <w:top w:val="nil"/>
              <w:left w:val="nil"/>
              <w:bottom w:val="single" w:sz="4" w:space="0" w:color="auto"/>
              <w:right w:val="single" w:sz="8" w:space="0" w:color="auto"/>
            </w:tcBorders>
            <w:shd w:val="clear" w:color="auto" w:fill="auto"/>
            <w:noWrap/>
            <w:vAlign w:val="bottom"/>
            <w:hideMark/>
          </w:tcPr>
          <w:p w14:paraId="06DEEA88"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17.8</w:t>
            </w:r>
          </w:p>
        </w:tc>
      </w:tr>
      <w:tr w:rsidR="00FD2801" w:rsidRPr="00C0410C" w14:paraId="12235F3A" w14:textId="77777777" w:rsidTr="00FD2801">
        <w:trPr>
          <w:trHeight w:val="300"/>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6AEA652E"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 xml:space="preserve">AS </w:t>
            </w:r>
            <w:proofErr w:type="spellStart"/>
            <w:r w:rsidRPr="00C0410C">
              <w:rPr>
                <w:rFonts w:ascii="Calibri" w:eastAsia="Times New Roman" w:hAnsi="Calibri" w:cs="Calibri"/>
                <w:color w:val="000000"/>
                <w:lang w:eastAsia="cs-CZ"/>
              </w:rPr>
              <w:t>isd</w:t>
            </w:r>
            <w:proofErr w:type="spellEnd"/>
            <w:r w:rsidRPr="00C0410C">
              <w:rPr>
                <w:rFonts w:ascii="Calibri" w:eastAsia="Times New Roman" w:hAnsi="Calibri" w:cs="Calibri"/>
                <w:color w:val="000000"/>
                <w:lang w:eastAsia="cs-CZ"/>
              </w:rPr>
              <w:t xml:space="preserve"> (18_1,28_0)</w:t>
            </w:r>
          </w:p>
        </w:tc>
        <w:tc>
          <w:tcPr>
            <w:tcW w:w="1984" w:type="dxa"/>
            <w:tcBorders>
              <w:top w:val="nil"/>
              <w:left w:val="nil"/>
              <w:bottom w:val="single" w:sz="4" w:space="0" w:color="auto"/>
              <w:right w:val="single" w:sz="4" w:space="0" w:color="auto"/>
            </w:tcBorders>
            <w:shd w:val="clear" w:color="auto" w:fill="auto"/>
            <w:noWrap/>
            <w:vAlign w:val="bottom"/>
            <w:hideMark/>
          </w:tcPr>
          <w:p w14:paraId="3D38801C"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704.6800&gt;264.5000</w:t>
            </w:r>
          </w:p>
        </w:tc>
        <w:tc>
          <w:tcPr>
            <w:tcW w:w="754" w:type="dxa"/>
            <w:tcBorders>
              <w:top w:val="nil"/>
              <w:left w:val="nil"/>
              <w:bottom w:val="single" w:sz="4" w:space="0" w:color="auto"/>
              <w:right w:val="single" w:sz="8" w:space="0" w:color="auto"/>
            </w:tcBorders>
            <w:shd w:val="clear" w:color="auto" w:fill="auto"/>
            <w:noWrap/>
            <w:vAlign w:val="bottom"/>
            <w:hideMark/>
          </w:tcPr>
          <w:p w14:paraId="3B978950"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20.307</w:t>
            </w:r>
          </w:p>
        </w:tc>
        <w:tc>
          <w:tcPr>
            <w:tcW w:w="1798" w:type="dxa"/>
            <w:tcBorders>
              <w:top w:val="nil"/>
              <w:left w:val="single" w:sz="8" w:space="0" w:color="auto"/>
              <w:bottom w:val="single" w:sz="4" w:space="0" w:color="auto"/>
              <w:right w:val="single" w:sz="4" w:space="0" w:color="auto"/>
            </w:tcBorders>
            <w:shd w:val="clear" w:color="auto" w:fill="auto"/>
            <w:noWrap/>
            <w:vAlign w:val="bottom"/>
            <w:hideMark/>
          </w:tcPr>
          <w:p w14:paraId="0585CE2B"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S (14_1)</w:t>
            </w:r>
          </w:p>
        </w:tc>
        <w:tc>
          <w:tcPr>
            <w:tcW w:w="2034" w:type="dxa"/>
            <w:tcBorders>
              <w:top w:val="nil"/>
              <w:left w:val="nil"/>
              <w:bottom w:val="single" w:sz="4" w:space="0" w:color="auto"/>
              <w:right w:val="single" w:sz="4" w:space="0" w:color="auto"/>
            </w:tcBorders>
            <w:shd w:val="clear" w:color="auto" w:fill="auto"/>
            <w:noWrap/>
            <w:vAlign w:val="bottom"/>
            <w:hideMark/>
          </w:tcPr>
          <w:p w14:paraId="7943085B"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244.2300&gt;196.2100</w:t>
            </w:r>
          </w:p>
        </w:tc>
        <w:tc>
          <w:tcPr>
            <w:tcW w:w="942" w:type="dxa"/>
            <w:tcBorders>
              <w:top w:val="nil"/>
              <w:left w:val="nil"/>
              <w:bottom w:val="single" w:sz="4" w:space="0" w:color="auto"/>
              <w:right w:val="single" w:sz="8" w:space="0" w:color="auto"/>
            </w:tcBorders>
            <w:shd w:val="clear" w:color="auto" w:fill="auto"/>
            <w:noWrap/>
            <w:vAlign w:val="bottom"/>
            <w:hideMark/>
          </w:tcPr>
          <w:p w14:paraId="1BA488DE"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2.723</w:t>
            </w:r>
          </w:p>
        </w:tc>
      </w:tr>
      <w:tr w:rsidR="00FD2801" w:rsidRPr="00C0410C" w14:paraId="0CD71FC7" w14:textId="77777777" w:rsidTr="00FD2801">
        <w:trPr>
          <w:trHeight w:val="300"/>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7208FED9"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 xml:space="preserve">AS </w:t>
            </w:r>
            <w:proofErr w:type="spellStart"/>
            <w:r w:rsidRPr="00C0410C">
              <w:rPr>
                <w:rFonts w:ascii="Calibri" w:eastAsia="Times New Roman" w:hAnsi="Calibri" w:cs="Calibri"/>
                <w:color w:val="000000"/>
                <w:lang w:eastAsia="cs-CZ"/>
              </w:rPr>
              <w:t>isd</w:t>
            </w:r>
            <w:proofErr w:type="spellEnd"/>
            <w:r w:rsidRPr="00C0410C">
              <w:rPr>
                <w:rFonts w:ascii="Calibri" w:eastAsia="Times New Roman" w:hAnsi="Calibri" w:cs="Calibri"/>
                <w:color w:val="000000"/>
                <w:lang w:eastAsia="cs-CZ"/>
              </w:rPr>
              <w:t xml:space="preserve"> (18_1,30_0)</w:t>
            </w:r>
          </w:p>
        </w:tc>
        <w:tc>
          <w:tcPr>
            <w:tcW w:w="1984" w:type="dxa"/>
            <w:tcBorders>
              <w:top w:val="nil"/>
              <w:left w:val="nil"/>
              <w:bottom w:val="single" w:sz="4" w:space="0" w:color="auto"/>
              <w:right w:val="single" w:sz="4" w:space="0" w:color="auto"/>
            </w:tcBorders>
            <w:shd w:val="clear" w:color="auto" w:fill="auto"/>
            <w:noWrap/>
            <w:vAlign w:val="bottom"/>
            <w:hideMark/>
          </w:tcPr>
          <w:p w14:paraId="5E25AF4F"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732.7100&gt;264.5000</w:t>
            </w:r>
          </w:p>
        </w:tc>
        <w:tc>
          <w:tcPr>
            <w:tcW w:w="754" w:type="dxa"/>
            <w:tcBorders>
              <w:top w:val="nil"/>
              <w:left w:val="nil"/>
              <w:bottom w:val="single" w:sz="4" w:space="0" w:color="auto"/>
              <w:right w:val="single" w:sz="8" w:space="0" w:color="auto"/>
            </w:tcBorders>
            <w:shd w:val="clear" w:color="auto" w:fill="auto"/>
            <w:noWrap/>
            <w:vAlign w:val="bottom"/>
            <w:hideMark/>
          </w:tcPr>
          <w:p w14:paraId="66C359DD"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21.517</w:t>
            </w:r>
          </w:p>
        </w:tc>
        <w:tc>
          <w:tcPr>
            <w:tcW w:w="1798" w:type="dxa"/>
            <w:tcBorders>
              <w:top w:val="nil"/>
              <w:left w:val="single" w:sz="8" w:space="0" w:color="auto"/>
              <w:bottom w:val="single" w:sz="4" w:space="0" w:color="auto"/>
              <w:right w:val="single" w:sz="4" w:space="0" w:color="auto"/>
            </w:tcBorders>
            <w:shd w:val="clear" w:color="auto" w:fill="auto"/>
            <w:noWrap/>
            <w:vAlign w:val="bottom"/>
            <w:hideMark/>
          </w:tcPr>
          <w:p w14:paraId="21EEB9A5"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S (16_1)</w:t>
            </w:r>
          </w:p>
        </w:tc>
        <w:tc>
          <w:tcPr>
            <w:tcW w:w="2034" w:type="dxa"/>
            <w:tcBorders>
              <w:top w:val="nil"/>
              <w:left w:val="nil"/>
              <w:bottom w:val="single" w:sz="4" w:space="0" w:color="auto"/>
              <w:right w:val="single" w:sz="4" w:space="0" w:color="auto"/>
            </w:tcBorders>
            <w:shd w:val="clear" w:color="auto" w:fill="auto"/>
            <w:noWrap/>
            <w:vAlign w:val="bottom"/>
            <w:hideMark/>
          </w:tcPr>
          <w:p w14:paraId="5E54B9CB"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272.2600&gt;224.2400</w:t>
            </w:r>
          </w:p>
        </w:tc>
        <w:tc>
          <w:tcPr>
            <w:tcW w:w="942" w:type="dxa"/>
            <w:tcBorders>
              <w:top w:val="nil"/>
              <w:left w:val="nil"/>
              <w:bottom w:val="single" w:sz="4" w:space="0" w:color="auto"/>
              <w:right w:val="single" w:sz="8" w:space="0" w:color="auto"/>
            </w:tcBorders>
            <w:shd w:val="clear" w:color="auto" w:fill="auto"/>
            <w:noWrap/>
            <w:vAlign w:val="bottom"/>
            <w:hideMark/>
          </w:tcPr>
          <w:p w14:paraId="73688C31"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3.482</w:t>
            </w:r>
          </w:p>
        </w:tc>
      </w:tr>
      <w:tr w:rsidR="00FD2801" w:rsidRPr="00C0410C" w14:paraId="61B1A090" w14:textId="77777777" w:rsidTr="00FD2801">
        <w:trPr>
          <w:trHeight w:val="300"/>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33EABF07"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 xml:space="preserve">AS </w:t>
            </w:r>
            <w:proofErr w:type="spellStart"/>
            <w:r w:rsidRPr="00C0410C">
              <w:rPr>
                <w:rFonts w:ascii="Calibri" w:eastAsia="Times New Roman" w:hAnsi="Calibri" w:cs="Calibri"/>
                <w:color w:val="000000"/>
                <w:lang w:eastAsia="cs-CZ"/>
              </w:rPr>
              <w:t>isd</w:t>
            </w:r>
            <w:proofErr w:type="spellEnd"/>
            <w:r w:rsidRPr="00C0410C">
              <w:rPr>
                <w:rFonts w:ascii="Calibri" w:eastAsia="Times New Roman" w:hAnsi="Calibri" w:cs="Calibri"/>
                <w:color w:val="000000"/>
                <w:lang w:eastAsia="cs-CZ"/>
              </w:rPr>
              <w:t xml:space="preserve"> (18_1,32_0)</w:t>
            </w:r>
          </w:p>
        </w:tc>
        <w:tc>
          <w:tcPr>
            <w:tcW w:w="1984" w:type="dxa"/>
            <w:tcBorders>
              <w:top w:val="nil"/>
              <w:left w:val="nil"/>
              <w:bottom w:val="single" w:sz="4" w:space="0" w:color="auto"/>
              <w:right w:val="single" w:sz="4" w:space="0" w:color="auto"/>
            </w:tcBorders>
            <w:shd w:val="clear" w:color="auto" w:fill="auto"/>
            <w:noWrap/>
            <w:vAlign w:val="bottom"/>
            <w:hideMark/>
          </w:tcPr>
          <w:p w14:paraId="4FAF500D"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760.7400&gt;264.5000</w:t>
            </w:r>
          </w:p>
        </w:tc>
        <w:tc>
          <w:tcPr>
            <w:tcW w:w="754" w:type="dxa"/>
            <w:tcBorders>
              <w:top w:val="nil"/>
              <w:left w:val="nil"/>
              <w:bottom w:val="single" w:sz="4" w:space="0" w:color="auto"/>
              <w:right w:val="single" w:sz="8" w:space="0" w:color="auto"/>
            </w:tcBorders>
            <w:shd w:val="clear" w:color="auto" w:fill="auto"/>
            <w:noWrap/>
            <w:vAlign w:val="bottom"/>
            <w:hideMark/>
          </w:tcPr>
          <w:p w14:paraId="139EDAC4"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22.436</w:t>
            </w:r>
          </w:p>
        </w:tc>
        <w:tc>
          <w:tcPr>
            <w:tcW w:w="1798" w:type="dxa"/>
            <w:tcBorders>
              <w:top w:val="nil"/>
              <w:left w:val="single" w:sz="8" w:space="0" w:color="auto"/>
              <w:bottom w:val="single" w:sz="4" w:space="0" w:color="auto"/>
              <w:right w:val="single" w:sz="4" w:space="0" w:color="auto"/>
            </w:tcBorders>
            <w:shd w:val="clear" w:color="auto" w:fill="auto"/>
            <w:noWrap/>
            <w:vAlign w:val="bottom"/>
            <w:hideMark/>
          </w:tcPr>
          <w:p w14:paraId="0F3C1C90"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S (18_1)</w:t>
            </w:r>
          </w:p>
        </w:tc>
        <w:tc>
          <w:tcPr>
            <w:tcW w:w="2034" w:type="dxa"/>
            <w:tcBorders>
              <w:top w:val="nil"/>
              <w:left w:val="nil"/>
              <w:bottom w:val="single" w:sz="4" w:space="0" w:color="auto"/>
              <w:right w:val="single" w:sz="4" w:space="0" w:color="auto"/>
            </w:tcBorders>
            <w:shd w:val="clear" w:color="auto" w:fill="auto"/>
            <w:noWrap/>
            <w:vAlign w:val="bottom"/>
            <w:hideMark/>
          </w:tcPr>
          <w:p w14:paraId="1020858D"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300.2900&gt;252.2700</w:t>
            </w:r>
          </w:p>
        </w:tc>
        <w:tc>
          <w:tcPr>
            <w:tcW w:w="942" w:type="dxa"/>
            <w:tcBorders>
              <w:top w:val="nil"/>
              <w:left w:val="nil"/>
              <w:bottom w:val="single" w:sz="4" w:space="0" w:color="auto"/>
              <w:right w:val="single" w:sz="8" w:space="0" w:color="auto"/>
            </w:tcBorders>
            <w:shd w:val="clear" w:color="auto" w:fill="auto"/>
            <w:noWrap/>
            <w:vAlign w:val="bottom"/>
            <w:hideMark/>
          </w:tcPr>
          <w:p w14:paraId="4AB01F67"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4.586</w:t>
            </w:r>
          </w:p>
        </w:tc>
      </w:tr>
      <w:tr w:rsidR="00FD2801" w:rsidRPr="00C0410C" w14:paraId="3854ED25" w14:textId="77777777" w:rsidTr="00FD2801">
        <w:trPr>
          <w:trHeight w:val="300"/>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76698E99" w14:textId="77777777" w:rsidR="00FD2801" w:rsidRPr="00C0410C" w:rsidRDefault="00FD2801" w:rsidP="00C0410C">
            <w:pPr>
              <w:spacing w:after="0" w:line="240" w:lineRule="auto"/>
              <w:rPr>
                <w:rFonts w:ascii="Calibri" w:eastAsia="Times New Roman" w:hAnsi="Calibri" w:cs="Calibri"/>
                <w:color w:val="000000"/>
                <w:lang w:eastAsia="cs-CZ"/>
              </w:rPr>
            </w:pPr>
            <w:proofErr w:type="spellStart"/>
            <w:r w:rsidRPr="00C0410C">
              <w:rPr>
                <w:rFonts w:ascii="Calibri" w:eastAsia="Times New Roman" w:hAnsi="Calibri" w:cs="Calibri"/>
                <w:color w:val="000000"/>
                <w:lang w:eastAsia="cs-CZ"/>
              </w:rPr>
              <w:lastRenderedPageBreak/>
              <w:t>AdS</w:t>
            </w:r>
            <w:proofErr w:type="spellEnd"/>
            <w:r w:rsidRPr="00C0410C">
              <w:rPr>
                <w:rFonts w:ascii="Calibri" w:eastAsia="Times New Roman" w:hAnsi="Calibri" w:cs="Calibri"/>
                <w:color w:val="000000"/>
                <w:lang w:eastAsia="cs-CZ"/>
              </w:rPr>
              <w:t xml:space="preserve"> (18_0,14_0)</w:t>
            </w:r>
          </w:p>
        </w:tc>
        <w:tc>
          <w:tcPr>
            <w:tcW w:w="1984" w:type="dxa"/>
            <w:tcBorders>
              <w:top w:val="nil"/>
              <w:left w:val="nil"/>
              <w:bottom w:val="single" w:sz="4" w:space="0" w:color="auto"/>
              <w:right w:val="single" w:sz="4" w:space="0" w:color="auto"/>
            </w:tcBorders>
            <w:shd w:val="clear" w:color="auto" w:fill="auto"/>
            <w:noWrap/>
            <w:vAlign w:val="bottom"/>
            <w:hideMark/>
          </w:tcPr>
          <w:p w14:paraId="4A907F10"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528.5000&gt;284.5000</w:t>
            </w:r>
          </w:p>
        </w:tc>
        <w:tc>
          <w:tcPr>
            <w:tcW w:w="754" w:type="dxa"/>
            <w:tcBorders>
              <w:top w:val="nil"/>
              <w:left w:val="nil"/>
              <w:bottom w:val="single" w:sz="4" w:space="0" w:color="auto"/>
              <w:right w:val="single" w:sz="8" w:space="0" w:color="auto"/>
            </w:tcBorders>
            <w:shd w:val="clear" w:color="auto" w:fill="auto"/>
            <w:noWrap/>
            <w:vAlign w:val="bottom"/>
            <w:hideMark/>
          </w:tcPr>
          <w:p w14:paraId="24676FD7"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11.303</w:t>
            </w:r>
          </w:p>
        </w:tc>
        <w:tc>
          <w:tcPr>
            <w:tcW w:w="1798" w:type="dxa"/>
            <w:tcBorders>
              <w:top w:val="nil"/>
              <w:left w:val="single" w:sz="8" w:space="0" w:color="auto"/>
              <w:bottom w:val="single" w:sz="4" w:space="0" w:color="auto"/>
              <w:right w:val="single" w:sz="4" w:space="0" w:color="auto"/>
            </w:tcBorders>
            <w:shd w:val="clear" w:color="auto" w:fill="auto"/>
            <w:noWrap/>
            <w:vAlign w:val="bottom"/>
            <w:hideMark/>
          </w:tcPr>
          <w:p w14:paraId="6CD819C0"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S (20_1)</w:t>
            </w:r>
          </w:p>
        </w:tc>
        <w:tc>
          <w:tcPr>
            <w:tcW w:w="2034" w:type="dxa"/>
            <w:tcBorders>
              <w:top w:val="nil"/>
              <w:left w:val="nil"/>
              <w:bottom w:val="single" w:sz="4" w:space="0" w:color="auto"/>
              <w:right w:val="single" w:sz="4" w:space="0" w:color="auto"/>
            </w:tcBorders>
            <w:shd w:val="clear" w:color="auto" w:fill="auto"/>
            <w:noWrap/>
            <w:vAlign w:val="bottom"/>
            <w:hideMark/>
          </w:tcPr>
          <w:p w14:paraId="3960C48D"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328.3200&gt;280.3000</w:t>
            </w:r>
          </w:p>
        </w:tc>
        <w:tc>
          <w:tcPr>
            <w:tcW w:w="942" w:type="dxa"/>
            <w:tcBorders>
              <w:top w:val="nil"/>
              <w:left w:val="nil"/>
              <w:bottom w:val="single" w:sz="4" w:space="0" w:color="auto"/>
              <w:right w:val="single" w:sz="8" w:space="0" w:color="auto"/>
            </w:tcBorders>
            <w:shd w:val="clear" w:color="auto" w:fill="auto"/>
            <w:noWrap/>
            <w:vAlign w:val="bottom"/>
            <w:hideMark/>
          </w:tcPr>
          <w:p w14:paraId="50611AFB"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5.662</w:t>
            </w:r>
          </w:p>
        </w:tc>
      </w:tr>
      <w:tr w:rsidR="00FD2801" w:rsidRPr="00C0410C" w14:paraId="7FBA9772" w14:textId="77777777" w:rsidTr="00FD2801">
        <w:trPr>
          <w:trHeight w:val="300"/>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2D1A75BD" w14:textId="77777777" w:rsidR="00FD2801" w:rsidRPr="00C0410C" w:rsidRDefault="00FD2801" w:rsidP="00C0410C">
            <w:pPr>
              <w:spacing w:after="0" w:line="240" w:lineRule="auto"/>
              <w:rPr>
                <w:rFonts w:ascii="Calibri" w:eastAsia="Times New Roman" w:hAnsi="Calibri" w:cs="Calibri"/>
                <w:color w:val="000000"/>
                <w:lang w:eastAsia="cs-CZ"/>
              </w:rPr>
            </w:pPr>
            <w:proofErr w:type="spellStart"/>
            <w:r w:rsidRPr="00C0410C">
              <w:rPr>
                <w:rFonts w:ascii="Calibri" w:eastAsia="Times New Roman" w:hAnsi="Calibri" w:cs="Calibri"/>
                <w:color w:val="000000"/>
                <w:lang w:eastAsia="cs-CZ"/>
              </w:rPr>
              <w:t>AdS</w:t>
            </w:r>
            <w:proofErr w:type="spellEnd"/>
            <w:r w:rsidRPr="00C0410C">
              <w:rPr>
                <w:rFonts w:ascii="Calibri" w:eastAsia="Times New Roman" w:hAnsi="Calibri" w:cs="Calibri"/>
                <w:color w:val="000000"/>
                <w:lang w:eastAsia="cs-CZ"/>
              </w:rPr>
              <w:t xml:space="preserve"> (18_0,16_0)</w:t>
            </w:r>
          </w:p>
        </w:tc>
        <w:tc>
          <w:tcPr>
            <w:tcW w:w="1984" w:type="dxa"/>
            <w:tcBorders>
              <w:top w:val="nil"/>
              <w:left w:val="nil"/>
              <w:bottom w:val="single" w:sz="4" w:space="0" w:color="auto"/>
              <w:right w:val="single" w:sz="4" w:space="0" w:color="auto"/>
            </w:tcBorders>
            <w:shd w:val="clear" w:color="auto" w:fill="auto"/>
            <w:noWrap/>
            <w:vAlign w:val="bottom"/>
            <w:hideMark/>
          </w:tcPr>
          <w:p w14:paraId="6B23B092"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556.5300&gt;284.5000</w:t>
            </w:r>
          </w:p>
        </w:tc>
        <w:tc>
          <w:tcPr>
            <w:tcW w:w="754" w:type="dxa"/>
            <w:tcBorders>
              <w:top w:val="nil"/>
              <w:left w:val="nil"/>
              <w:bottom w:val="single" w:sz="4" w:space="0" w:color="auto"/>
              <w:right w:val="single" w:sz="8" w:space="0" w:color="auto"/>
            </w:tcBorders>
            <w:shd w:val="clear" w:color="auto" w:fill="auto"/>
            <w:noWrap/>
            <w:vAlign w:val="bottom"/>
            <w:hideMark/>
          </w:tcPr>
          <w:p w14:paraId="5339B3DE"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12.711</w:t>
            </w:r>
          </w:p>
        </w:tc>
        <w:tc>
          <w:tcPr>
            <w:tcW w:w="1798" w:type="dxa"/>
            <w:tcBorders>
              <w:top w:val="nil"/>
              <w:left w:val="single" w:sz="8" w:space="0" w:color="auto"/>
              <w:bottom w:val="single" w:sz="4" w:space="0" w:color="auto"/>
              <w:right w:val="single" w:sz="4" w:space="0" w:color="auto"/>
            </w:tcBorders>
            <w:shd w:val="clear" w:color="auto" w:fill="auto"/>
            <w:noWrap/>
            <w:vAlign w:val="bottom"/>
            <w:hideMark/>
          </w:tcPr>
          <w:p w14:paraId="55275749"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S (22_1)</w:t>
            </w:r>
          </w:p>
        </w:tc>
        <w:tc>
          <w:tcPr>
            <w:tcW w:w="2034" w:type="dxa"/>
            <w:tcBorders>
              <w:top w:val="nil"/>
              <w:left w:val="nil"/>
              <w:bottom w:val="single" w:sz="4" w:space="0" w:color="auto"/>
              <w:right w:val="single" w:sz="4" w:space="0" w:color="auto"/>
            </w:tcBorders>
            <w:shd w:val="clear" w:color="auto" w:fill="auto"/>
            <w:noWrap/>
            <w:vAlign w:val="bottom"/>
            <w:hideMark/>
          </w:tcPr>
          <w:p w14:paraId="614C5C37"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356.3500&gt;308.3300</w:t>
            </w:r>
          </w:p>
        </w:tc>
        <w:tc>
          <w:tcPr>
            <w:tcW w:w="942" w:type="dxa"/>
            <w:tcBorders>
              <w:top w:val="nil"/>
              <w:left w:val="nil"/>
              <w:bottom w:val="single" w:sz="4" w:space="0" w:color="auto"/>
              <w:right w:val="single" w:sz="8" w:space="0" w:color="auto"/>
            </w:tcBorders>
            <w:shd w:val="clear" w:color="auto" w:fill="auto"/>
            <w:noWrap/>
            <w:vAlign w:val="bottom"/>
            <w:hideMark/>
          </w:tcPr>
          <w:p w14:paraId="497A9BDF"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6.844</w:t>
            </w:r>
          </w:p>
        </w:tc>
      </w:tr>
      <w:tr w:rsidR="00FD2801" w:rsidRPr="00C0410C" w14:paraId="03804722" w14:textId="77777777" w:rsidTr="00FD2801">
        <w:trPr>
          <w:trHeight w:val="300"/>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3450DDA9" w14:textId="77777777" w:rsidR="00FD2801" w:rsidRPr="00C0410C" w:rsidRDefault="00FD2801" w:rsidP="00C0410C">
            <w:pPr>
              <w:spacing w:after="0" w:line="240" w:lineRule="auto"/>
              <w:rPr>
                <w:rFonts w:ascii="Calibri" w:eastAsia="Times New Roman" w:hAnsi="Calibri" w:cs="Calibri"/>
                <w:color w:val="000000"/>
                <w:lang w:eastAsia="cs-CZ"/>
              </w:rPr>
            </w:pPr>
            <w:proofErr w:type="spellStart"/>
            <w:r w:rsidRPr="00C0410C">
              <w:rPr>
                <w:rFonts w:ascii="Calibri" w:eastAsia="Times New Roman" w:hAnsi="Calibri" w:cs="Calibri"/>
                <w:color w:val="000000"/>
                <w:lang w:eastAsia="cs-CZ"/>
              </w:rPr>
              <w:t>AdS</w:t>
            </w:r>
            <w:proofErr w:type="spellEnd"/>
            <w:r w:rsidRPr="00C0410C">
              <w:rPr>
                <w:rFonts w:ascii="Calibri" w:eastAsia="Times New Roman" w:hAnsi="Calibri" w:cs="Calibri"/>
                <w:color w:val="000000"/>
                <w:lang w:eastAsia="cs-CZ"/>
              </w:rPr>
              <w:t xml:space="preserve"> (18_0,18_0)</w:t>
            </w:r>
          </w:p>
        </w:tc>
        <w:tc>
          <w:tcPr>
            <w:tcW w:w="1984" w:type="dxa"/>
            <w:tcBorders>
              <w:top w:val="nil"/>
              <w:left w:val="nil"/>
              <w:bottom w:val="single" w:sz="4" w:space="0" w:color="auto"/>
              <w:right w:val="single" w:sz="4" w:space="0" w:color="auto"/>
            </w:tcBorders>
            <w:shd w:val="clear" w:color="auto" w:fill="auto"/>
            <w:noWrap/>
            <w:vAlign w:val="bottom"/>
            <w:hideMark/>
          </w:tcPr>
          <w:p w14:paraId="1D546FF1"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584.5600&gt;284.5000</w:t>
            </w:r>
          </w:p>
        </w:tc>
        <w:tc>
          <w:tcPr>
            <w:tcW w:w="754" w:type="dxa"/>
            <w:tcBorders>
              <w:top w:val="nil"/>
              <w:left w:val="nil"/>
              <w:bottom w:val="single" w:sz="4" w:space="0" w:color="auto"/>
              <w:right w:val="single" w:sz="8" w:space="0" w:color="auto"/>
            </w:tcBorders>
            <w:shd w:val="clear" w:color="auto" w:fill="auto"/>
            <w:noWrap/>
            <w:vAlign w:val="bottom"/>
            <w:hideMark/>
          </w:tcPr>
          <w:p w14:paraId="4B573855"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14.27</w:t>
            </w:r>
          </w:p>
        </w:tc>
        <w:tc>
          <w:tcPr>
            <w:tcW w:w="1798" w:type="dxa"/>
            <w:tcBorders>
              <w:top w:val="nil"/>
              <w:left w:val="single" w:sz="8" w:space="0" w:color="auto"/>
              <w:bottom w:val="single" w:sz="4" w:space="0" w:color="auto"/>
              <w:right w:val="single" w:sz="4" w:space="0" w:color="auto"/>
            </w:tcBorders>
            <w:shd w:val="clear" w:color="auto" w:fill="auto"/>
            <w:noWrap/>
            <w:vAlign w:val="bottom"/>
            <w:hideMark/>
          </w:tcPr>
          <w:p w14:paraId="139C19BE"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S (24_1)</w:t>
            </w:r>
          </w:p>
        </w:tc>
        <w:tc>
          <w:tcPr>
            <w:tcW w:w="2034" w:type="dxa"/>
            <w:tcBorders>
              <w:top w:val="nil"/>
              <w:left w:val="nil"/>
              <w:bottom w:val="single" w:sz="4" w:space="0" w:color="auto"/>
              <w:right w:val="single" w:sz="4" w:space="0" w:color="auto"/>
            </w:tcBorders>
            <w:shd w:val="clear" w:color="auto" w:fill="auto"/>
            <w:noWrap/>
            <w:vAlign w:val="bottom"/>
            <w:hideMark/>
          </w:tcPr>
          <w:p w14:paraId="66944EAF"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384.3800&gt;336.3600</w:t>
            </w:r>
          </w:p>
        </w:tc>
        <w:tc>
          <w:tcPr>
            <w:tcW w:w="942" w:type="dxa"/>
            <w:tcBorders>
              <w:top w:val="nil"/>
              <w:left w:val="nil"/>
              <w:bottom w:val="single" w:sz="4" w:space="0" w:color="auto"/>
              <w:right w:val="single" w:sz="8" w:space="0" w:color="auto"/>
            </w:tcBorders>
            <w:shd w:val="clear" w:color="auto" w:fill="auto"/>
            <w:noWrap/>
            <w:vAlign w:val="bottom"/>
            <w:hideMark/>
          </w:tcPr>
          <w:p w14:paraId="629B8669"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7.846</w:t>
            </w:r>
          </w:p>
        </w:tc>
      </w:tr>
      <w:tr w:rsidR="00FD2801" w:rsidRPr="00C0410C" w14:paraId="7A34A218" w14:textId="77777777" w:rsidTr="00FD2801">
        <w:trPr>
          <w:trHeight w:val="300"/>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6B35A6C9" w14:textId="77777777" w:rsidR="00FD2801" w:rsidRPr="00C0410C" w:rsidRDefault="00FD2801" w:rsidP="00C0410C">
            <w:pPr>
              <w:spacing w:after="0" w:line="240" w:lineRule="auto"/>
              <w:rPr>
                <w:rFonts w:ascii="Calibri" w:eastAsia="Times New Roman" w:hAnsi="Calibri" w:cs="Calibri"/>
                <w:color w:val="000000"/>
                <w:lang w:eastAsia="cs-CZ"/>
              </w:rPr>
            </w:pPr>
            <w:proofErr w:type="spellStart"/>
            <w:r w:rsidRPr="00C0410C">
              <w:rPr>
                <w:rFonts w:ascii="Calibri" w:eastAsia="Times New Roman" w:hAnsi="Calibri" w:cs="Calibri"/>
                <w:color w:val="000000"/>
                <w:lang w:eastAsia="cs-CZ"/>
              </w:rPr>
              <w:t>AdS</w:t>
            </w:r>
            <w:proofErr w:type="spellEnd"/>
            <w:r w:rsidRPr="00C0410C">
              <w:rPr>
                <w:rFonts w:ascii="Calibri" w:eastAsia="Times New Roman" w:hAnsi="Calibri" w:cs="Calibri"/>
                <w:color w:val="000000"/>
                <w:lang w:eastAsia="cs-CZ"/>
              </w:rPr>
              <w:t xml:space="preserve"> (18_0,20_0)</w:t>
            </w:r>
          </w:p>
        </w:tc>
        <w:tc>
          <w:tcPr>
            <w:tcW w:w="1984" w:type="dxa"/>
            <w:tcBorders>
              <w:top w:val="nil"/>
              <w:left w:val="nil"/>
              <w:bottom w:val="single" w:sz="4" w:space="0" w:color="auto"/>
              <w:right w:val="single" w:sz="4" w:space="0" w:color="auto"/>
            </w:tcBorders>
            <w:shd w:val="clear" w:color="auto" w:fill="auto"/>
            <w:noWrap/>
            <w:vAlign w:val="bottom"/>
            <w:hideMark/>
          </w:tcPr>
          <w:p w14:paraId="044C5925"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612.5600&gt;284.5000</w:t>
            </w:r>
          </w:p>
        </w:tc>
        <w:tc>
          <w:tcPr>
            <w:tcW w:w="754" w:type="dxa"/>
            <w:tcBorders>
              <w:top w:val="nil"/>
              <w:left w:val="nil"/>
              <w:bottom w:val="single" w:sz="4" w:space="0" w:color="auto"/>
              <w:right w:val="single" w:sz="8" w:space="0" w:color="auto"/>
            </w:tcBorders>
            <w:shd w:val="clear" w:color="auto" w:fill="auto"/>
            <w:noWrap/>
            <w:vAlign w:val="bottom"/>
            <w:hideMark/>
          </w:tcPr>
          <w:p w14:paraId="0004981E"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15.8</w:t>
            </w:r>
          </w:p>
        </w:tc>
        <w:tc>
          <w:tcPr>
            <w:tcW w:w="1798" w:type="dxa"/>
            <w:tcBorders>
              <w:top w:val="nil"/>
              <w:left w:val="single" w:sz="8" w:space="0" w:color="auto"/>
              <w:bottom w:val="single" w:sz="4" w:space="0" w:color="auto"/>
              <w:right w:val="single" w:sz="4" w:space="0" w:color="auto"/>
            </w:tcBorders>
            <w:shd w:val="clear" w:color="auto" w:fill="auto"/>
            <w:noWrap/>
            <w:vAlign w:val="bottom"/>
            <w:hideMark/>
          </w:tcPr>
          <w:p w14:paraId="4D5D5943"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S (26_1)</w:t>
            </w:r>
          </w:p>
        </w:tc>
        <w:tc>
          <w:tcPr>
            <w:tcW w:w="2034" w:type="dxa"/>
            <w:tcBorders>
              <w:top w:val="nil"/>
              <w:left w:val="nil"/>
              <w:bottom w:val="single" w:sz="4" w:space="0" w:color="auto"/>
              <w:right w:val="single" w:sz="4" w:space="0" w:color="auto"/>
            </w:tcBorders>
            <w:shd w:val="clear" w:color="auto" w:fill="auto"/>
            <w:noWrap/>
            <w:vAlign w:val="bottom"/>
            <w:hideMark/>
          </w:tcPr>
          <w:p w14:paraId="11365069"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412.4100&gt;364.3900</w:t>
            </w:r>
          </w:p>
        </w:tc>
        <w:tc>
          <w:tcPr>
            <w:tcW w:w="942" w:type="dxa"/>
            <w:tcBorders>
              <w:top w:val="nil"/>
              <w:left w:val="nil"/>
              <w:bottom w:val="single" w:sz="4" w:space="0" w:color="auto"/>
              <w:right w:val="single" w:sz="8" w:space="0" w:color="auto"/>
            </w:tcBorders>
            <w:shd w:val="clear" w:color="auto" w:fill="auto"/>
            <w:noWrap/>
            <w:vAlign w:val="bottom"/>
            <w:hideMark/>
          </w:tcPr>
          <w:p w14:paraId="6BB7834A"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8.939</w:t>
            </w:r>
          </w:p>
        </w:tc>
      </w:tr>
      <w:tr w:rsidR="00FD2801" w:rsidRPr="00C0410C" w14:paraId="77C99DAF" w14:textId="77777777" w:rsidTr="00FD2801">
        <w:trPr>
          <w:trHeight w:val="300"/>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503B686E" w14:textId="77777777" w:rsidR="00FD2801" w:rsidRPr="00C0410C" w:rsidRDefault="00FD2801" w:rsidP="00C0410C">
            <w:pPr>
              <w:spacing w:after="0" w:line="240" w:lineRule="auto"/>
              <w:rPr>
                <w:rFonts w:ascii="Calibri" w:eastAsia="Times New Roman" w:hAnsi="Calibri" w:cs="Calibri"/>
                <w:color w:val="000000"/>
                <w:lang w:eastAsia="cs-CZ"/>
              </w:rPr>
            </w:pPr>
            <w:proofErr w:type="spellStart"/>
            <w:r w:rsidRPr="00C0410C">
              <w:rPr>
                <w:rFonts w:ascii="Calibri" w:eastAsia="Times New Roman" w:hAnsi="Calibri" w:cs="Calibri"/>
                <w:color w:val="000000"/>
                <w:lang w:eastAsia="cs-CZ"/>
              </w:rPr>
              <w:t>AdS</w:t>
            </w:r>
            <w:proofErr w:type="spellEnd"/>
            <w:r w:rsidRPr="00C0410C">
              <w:rPr>
                <w:rFonts w:ascii="Calibri" w:eastAsia="Times New Roman" w:hAnsi="Calibri" w:cs="Calibri"/>
                <w:color w:val="000000"/>
                <w:lang w:eastAsia="cs-CZ"/>
              </w:rPr>
              <w:t xml:space="preserve"> (18_0,22_0)</w:t>
            </w:r>
          </w:p>
        </w:tc>
        <w:tc>
          <w:tcPr>
            <w:tcW w:w="1984" w:type="dxa"/>
            <w:tcBorders>
              <w:top w:val="nil"/>
              <w:left w:val="nil"/>
              <w:bottom w:val="single" w:sz="4" w:space="0" w:color="auto"/>
              <w:right w:val="single" w:sz="4" w:space="0" w:color="auto"/>
            </w:tcBorders>
            <w:shd w:val="clear" w:color="auto" w:fill="auto"/>
            <w:noWrap/>
            <w:vAlign w:val="bottom"/>
            <w:hideMark/>
          </w:tcPr>
          <w:p w14:paraId="12222B97"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640.6200&gt;284.5000</w:t>
            </w:r>
          </w:p>
        </w:tc>
        <w:tc>
          <w:tcPr>
            <w:tcW w:w="754" w:type="dxa"/>
            <w:tcBorders>
              <w:top w:val="nil"/>
              <w:left w:val="nil"/>
              <w:bottom w:val="single" w:sz="4" w:space="0" w:color="auto"/>
              <w:right w:val="single" w:sz="8" w:space="0" w:color="auto"/>
            </w:tcBorders>
            <w:shd w:val="clear" w:color="auto" w:fill="auto"/>
            <w:noWrap/>
            <w:vAlign w:val="bottom"/>
            <w:hideMark/>
          </w:tcPr>
          <w:p w14:paraId="43EEFB59"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17.24</w:t>
            </w:r>
          </w:p>
        </w:tc>
        <w:tc>
          <w:tcPr>
            <w:tcW w:w="1798" w:type="dxa"/>
            <w:tcBorders>
              <w:top w:val="nil"/>
              <w:left w:val="single" w:sz="8" w:space="0" w:color="auto"/>
              <w:bottom w:val="single" w:sz="4" w:space="0" w:color="auto"/>
              <w:right w:val="single" w:sz="4" w:space="0" w:color="auto"/>
            </w:tcBorders>
            <w:shd w:val="clear" w:color="auto" w:fill="auto"/>
            <w:noWrap/>
            <w:vAlign w:val="bottom"/>
            <w:hideMark/>
          </w:tcPr>
          <w:p w14:paraId="62F09DE9"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S (28_1)</w:t>
            </w:r>
          </w:p>
        </w:tc>
        <w:tc>
          <w:tcPr>
            <w:tcW w:w="2034" w:type="dxa"/>
            <w:tcBorders>
              <w:top w:val="nil"/>
              <w:left w:val="nil"/>
              <w:bottom w:val="single" w:sz="4" w:space="0" w:color="auto"/>
              <w:right w:val="single" w:sz="4" w:space="0" w:color="auto"/>
            </w:tcBorders>
            <w:shd w:val="clear" w:color="auto" w:fill="auto"/>
            <w:noWrap/>
            <w:vAlign w:val="bottom"/>
            <w:hideMark/>
          </w:tcPr>
          <w:p w14:paraId="43E6E9F5"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440.4400&gt;392.4200</w:t>
            </w:r>
          </w:p>
        </w:tc>
        <w:tc>
          <w:tcPr>
            <w:tcW w:w="942" w:type="dxa"/>
            <w:tcBorders>
              <w:top w:val="nil"/>
              <w:left w:val="nil"/>
              <w:bottom w:val="single" w:sz="4" w:space="0" w:color="auto"/>
              <w:right w:val="single" w:sz="8" w:space="0" w:color="auto"/>
            </w:tcBorders>
            <w:shd w:val="clear" w:color="auto" w:fill="auto"/>
            <w:noWrap/>
            <w:vAlign w:val="bottom"/>
            <w:hideMark/>
          </w:tcPr>
          <w:p w14:paraId="0CAA2E94"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10.078</w:t>
            </w:r>
          </w:p>
        </w:tc>
      </w:tr>
      <w:tr w:rsidR="00FD2801" w:rsidRPr="00C0410C" w14:paraId="2132652F" w14:textId="77777777" w:rsidTr="00FD2801">
        <w:trPr>
          <w:trHeight w:val="300"/>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0CB32C14" w14:textId="77777777" w:rsidR="00FD2801" w:rsidRPr="00C0410C" w:rsidRDefault="00FD2801" w:rsidP="00C0410C">
            <w:pPr>
              <w:spacing w:after="0" w:line="240" w:lineRule="auto"/>
              <w:rPr>
                <w:rFonts w:ascii="Calibri" w:eastAsia="Times New Roman" w:hAnsi="Calibri" w:cs="Calibri"/>
                <w:color w:val="000000"/>
                <w:lang w:eastAsia="cs-CZ"/>
              </w:rPr>
            </w:pPr>
            <w:proofErr w:type="spellStart"/>
            <w:r w:rsidRPr="00C0410C">
              <w:rPr>
                <w:rFonts w:ascii="Calibri" w:eastAsia="Times New Roman" w:hAnsi="Calibri" w:cs="Calibri"/>
                <w:color w:val="000000"/>
                <w:lang w:eastAsia="cs-CZ"/>
              </w:rPr>
              <w:t>AdS</w:t>
            </w:r>
            <w:proofErr w:type="spellEnd"/>
            <w:r w:rsidRPr="00C0410C">
              <w:rPr>
                <w:rFonts w:ascii="Calibri" w:eastAsia="Times New Roman" w:hAnsi="Calibri" w:cs="Calibri"/>
                <w:color w:val="000000"/>
                <w:lang w:eastAsia="cs-CZ"/>
              </w:rPr>
              <w:t xml:space="preserve"> (18_0,24_0)</w:t>
            </w:r>
          </w:p>
        </w:tc>
        <w:tc>
          <w:tcPr>
            <w:tcW w:w="1984" w:type="dxa"/>
            <w:tcBorders>
              <w:top w:val="nil"/>
              <w:left w:val="nil"/>
              <w:bottom w:val="single" w:sz="4" w:space="0" w:color="auto"/>
              <w:right w:val="single" w:sz="4" w:space="0" w:color="auto"/>
            </w:tcBorders>
            <w:shd w:val="clear" w:color="auto" w:fill="auto"/>
            <w:noWrap/>
            <w:vAlign w:val="bottom"/>
            <w:hideMark/>
          </w:tcPr>
          <w:p w14:paraId="50AEA526"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668.6500&gt;284.5000</w:t>
            </w:r>
          </w:p>
        </w:tc>
        <w:tc>
          <w:tcPr>
            <w:tcW w:w="754" w:type="dxa"/>
            <w:tcBorders>
              <w:top w:val="nil"/>
              <w:left w:val="nil"/>
              <w:bottom w:val="single" w:sz="4" w:space="0" w:color="auto"/>
              <w:right w:val="single" w:sz="8" w:space="0" w:color="auto"/>
            </w:tcBorders>
            <w:shd w:val="clear" w:color="auto" w:fill="auto"/>
            <w:noWrap/>
            <w:vAlign w:val="bottom"/>
            <w:hideMark/>
          </w:tcPr>
          <w:p w14:paraId="5702913F"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18.539</w:t>
            </w:r>
          </w:p>
        </w:tc>
        <w:tc>
          <w:tcPr>
            <w:tcW w:w="1798" w:type="dxa"/>
            <w:tcBorders>
              <w:top w:val="nil"/>
              <w:left w:val="single" w:sz="8" w:space="0" w:color="auto"/>
              <w:bottom w:val="single" w:sz="4" w:space="0" w:color="auto"/>
              <w:right w:val="single" w:sz="4" w:space="0" w:color="auto"/>
            </w:tcBorders>
            <w:shd w:val="clear" w:color="auto" w:fill="auto"/>
            <w:noWrap/>
            <w:vAlign w:val="bottom"/>
            <w:hideMark/>
          </w:tcPr>
          <w:p w14:paraId="2A8CFB5C"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S (30_1)</w:t>
            </w:r>
          </w:p>
        </w:tc>
        <w:tc>
          <w:tcPr>
            <w:tcW w:w="2034" w:type="dxa"/>
            <w:tcBorders>
              <w:top w:val="nil"/>
              <w:left w:val="nil"/>
              <w:bottom w:val="single" w:sz="4" w:space="0" w:color="auto"/>
              <w:right w:val="single" w:sz="4" w:space="0" w:color="auto"/>
            </w:tcBorders>
            <w:shd w:val="clear" w:color="auto" w:fill="auto"/>
            <w:noWrap/>
            <w:vAlign w:val="bottom"/>
            <w:hideMark/>
          </w:tcPr>
          <w:p w14:paraId="7D93BA95"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468.4700&gt;420.4500</w:t>
            </w:r>
          </w:p>
        </w:tc>
        <w:tc>
          <w:tcPr>
            <w:tcW w:w="942" w:type="dxa"/>
            <w:tcBorders>
              <w:top w:val="nil"/>
              <w:left w:val="nil"/>
              <w:bottom w:val="single" w:sz="4" w:space="0" w:color="auto"/>
              <w:right w:val="single" w:sz="8" w:space="0" w:color="auto"/>
            </w:tcBorders>
            <w:shd w:val="clear" w:color="auto" w:fill="auto"/>
            <w:noWrap/>
            <w:vAlign w:val="bottom"/>
            <w:hideMark/>
          </w:tcPr>
          <w:p w14:paraId="2769CEE1"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11.2</w:t>
            </w:r>
          </w:p>
        </w:tc>
      </w:tr>
      <w:tr w:rsidR="00FD2801" w:rsidRPr="00C0410C" w14:paraId="38FA0EF9" w14:textId="77777777" w:rsidTr="00FD2801">
        <w:trPr>
          <w:trHeight w:val="300"/>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25606E94" w14:textId="77777777" w:rsidR="00FD2801" w:rsidRPr="00C0410C" w:rsidRDefault="00FD2801" w:rsidP="00C0410C">
            <w:pPr>
              <w:spacing w:after="0" w:line="240" w:lineRule="auto"/>
              <w:rPr>
                <w:rFonts w:ascii="Calibri" w:eastAsia="Times New Roman" w:hAnsi="Calibri" w:cs="Calibri"/>
                <w:color w:val="000000"/>
                <w:lang w:eastAsia="cs-CZ"/>
              </w:rPr>
            </w:pPr>
            <w:proofErr w:type="spellStart"/>
            <w:r w:rsidRPr="00C0410C">
              <w:rPr>
                <w:rFonts w:ascii="Calibri" w:eastAsia="Times New Roman" w:hAnsi="Calibri" w:cs="Calibri"/>
                <w:color w:val="000000"/>
                <w:lang w:eastAsia="cs-CZ"/>
              </w:rPr>
              <w:t>AdS</w:t>
            </w:r>
            <w:proofErr w:type="spellEnd"/>
            <w:r w:rsidRPr="00C0410C">
              <w:rPr>
                <w:rFonts w:ascii="Calibri" w:eastAsia="Times New Roman" w:hAnsi="Calibri" w:cs="Calibri"/>
                <w:color w:val="000000"/>
                <w:lang w:eastAsia="cs-CZ"/>
              </w:rPr>
              <w:t xml:space="preserve"> (18_0,26_0)</w:t>
            </w:r>
          </w:p>
        </w:tc>
        <w:tc>
          <w:tcPr>
            <w:tcW w:w="1984" w:type="dxa"/>
            <w:tcBorders>
              <w:top w:val="nil"/>
              <w:left w:val="nil"/>
              <w:bottom w:val="single" w:sz="4" w:space="0" w:color="auto"/>
              <w:right w:val="single" w:sz="4" w:space="0" w:color="auto"/>
            </w:tcBorders>
            <w:shd w:val="clear" w:color="auto" w:fill="auto"/>
            <w:noWrap/>
            <w:vAlign w:val="bottom"/>
            <w:hideMark/>
          </w:tcPr>
          <w:p w14:paraId="7F7EE792"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696.6800&gt;284.5000</w:t>
            </w:r>
          </w:p>
        </w:tc>
        <w:tc>
          <w:tcPr>
            <w:tcW w:w="754" w:type="dxa"/>
            <w:tcBorders>
              <w:top w:val="nil"/>
              <w:left w:val="nil"/>
              <w:bottom w:val="single" w:sz="4" w:space="0" w:color="auto"/>
              <w:right w:val="single" w:sz="8" w:space="0" w:color="auto"/>
            </w:tcBorders>
            <w:shd w:val="clear" w:color="auto" w:fill="auto"/>
            <w:noWrap/>
            <w:vAlign w:val="bottom"/>
            <w:hideMark/>
          </w:tcPr>
          <w:p w14:paraId="4286DB01"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19.703</w:t>
            </w:r>
          </w:p>
        </w:tc>
        <w:tc>
          <w:tcPr>
            <w:tcW w:w="1798" w:type="dxa"/>
            <w:tcBorders>
              <w:top w:val="nil"/>
              <w:left w:val="single" w:sz="8" w:space="0" w:color="auto"/>
              <w:bottom w:val="single" w:sz="4" w:space="0" w:color="auto"/>
              <w:right w:val="single" w:sz="4" w:space="0" w:color="auto"/>
            </w:tcBorders>
            <w:shd w:val="clear" w:color="auto" w:fill="auto"/>
            <w:noWrap/>
            <w:vAlign w:val="bottom"/>
            <w:hideMark/>
          </w:tcPr>
          <w:p w14:paraId="0AE62C05"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S (32_1)</w:t>
            </w:r>
          </w:p>
        </w:tc>
        <w:tc>
          <w:tcPr>
            <w:tcW w:w="2034" w:type="dxa"/>
            <w:tcBorders>
              <w:top w:val="nil"/>
              <w:left w:val="nil"/>
              <w:bottom w:val="single" w:sz="4" w:space="0" w:color="auto"/>
              <w:right w:val="single" w:sz="4" w:space="0" w:color="auto"/>
            </w:tcBorders>
            <w:shd w:val="clear" w:color="auto" w:fill="auto"/>
            <w:noWrap/>
            <w:vAlign w:val="bottom"/>
            <w:hideMark/>
          </w:tcPr>
          <w:p w14:paraId="3B3360C2"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496.5000&gt;448.4800</w:t>
            </w:r>
          </w:p>
        </w:tc>
        <w:tc>
          <w:tcPr>
            <w:tcW w:w="942" w:type="dxa"/>
            <w:tcBorders>
              <w:top w:val="nil"/>
              <w:left w:val="nil"/>
              <w:bottom w:val="single" w:sz="4" w:space="0" w:color="auto"/>
              <w:right w:val="single" w:sz="8" w:space="0" w:color="auto"/>
            </w:tcBorders>
            <w:shd w:val="clear" w:color="auto" w:fill="auto"/>
            <w:noWrap/>
            <w:vAlign w:val="bottom"/>
            <w:hideMark/>
          </w:tcPr>
          <w:p w14:paraId="3D13BB02"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12.494</w:t>
            </w:r>
          </w:p>
        </w:tc>
      </w:tr>
      <w:tr w:rsidR="00FD2801" w:rsidRPr="00C0410C" w14:paraId="3C64F150" w14:textId="77777777" w:rsidTr="00FD2801">
        <w:trPr>
          <w:trHeight w:val="300"/>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6C1D38BA" w14:textId="77777777" w:rsidR="00FD2801" w:rsidRPr="00C0410C" w:rsidRDefault="00FD2801" w:rsidP="00C0410C">
            <w:pPr>
              <w:spacing w:after="0" w:line="240" w:lineRule="auto"/>
              <w:rPr>
                <w:rFonts w:ascii="Calibri" w:eastAsia="Times New Roman" w:hAnsi="Calibri" w:cs="Calibri"/>
                <w:color w:val="000000"/>
                <w:lang w:eastAsia="cs-CZ"/>
              </w:rPr>
            </w:pPr>
            <w:proofErr w:type="spellStart"/>
            <w:r w:rsidRPr="00C0410C">
              <w:rPr>
                <w:rFonts w:ascii="Calibri" w:eastAsia="Times New Roman" w:hAnsi="Calibri" w:cs="Calibri"/>
                <w:color w:val="000000"/>
                <w:lang w:eastAsia="cs-CZ"/>
              </w:rPr>
              <w:t>AdS</w:t>
            </w:r>
            <w:proofErr w:type="spellEnd"/>
            <w:r w:rsidRPr="00C0410C">
              <w:rPr>
                <w:rFonts w:ascii="Calibri" w:eastAsia="Times New Roman" w:hAnsi="Calibri" w:cs="Calibri"/>
                <w:color w:val="000000"/>
                <w:lang w:eastAsia="cs-CZ"/>
              </w:rPr>
              <w:t xml:space="preserve"> (18_0,28_0)</w:t>
            </w:r>
          </w:p>
        </w:tc>
        <w:tc>
          <w:tcPr>
            <w:tcW w:w="1984" w:type="dxa"/>
            <w:tcBorders>
              <w:top w:val="nil"/>
              <w:left w:val="nil"/>
              <w:bottom w:val="single" w:sz="4" w:space="0" w:color="auto"/>
              <w:right w:val="single" w:sz="4" w:space="0" w:color="auto"/>
            </w:tcBorders>
            <w:shd w:val="clear" w:color="auto" w:fill="auto"/>
            <w:noWrap/>
            <w:vAlign w:val="bottom"/>
            <w:hideMark/>
          </w:tcPr>
          <w:p w14:paraId="38162258"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724.7100&gt;284.5000</w:t>
            </w:r>
          </w:p>
        </w:tc>
        <w:tc>
          <w:tcPr>
            <w:tcW w:w="754" w:type="dxa"/>
            <w:tcBorders>
              <w:top w:val="nil"/>
              <w:left w:val="nil"/>
              <w:bottom w:val="single" w:sz="4" w:space="0" w:color="auto"/>
              <w:right w:val="single" w:sz="8" w:space="0" w:color="auto"/>
            </w:tcBorders>
            <w:shd w:val="clear" w:color="auto" w:fill="auto"/>
            <w:noWrap/>
            <w:vAlign w:val="bottom"/>
            <w:hideMark/>
          </w:tcPr>
          <w:p w14:paraId="44305DAA"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20.82</w:t>
            </w:r>
          </w:p>
        </w:tc>
        <w:tc>
          <w:tcPr>
            <w:tcW w:w="1798" w:type="dxa"/>
            <w:tcBorders>
              <w:top w:val="nil"/>
              <w:left w:val="single" w:sz="8" w:space="0" w:color="auto"/>
              <w:bottom w:val="single" w:sz="4" w:space="0" w:color="auto"/>
              <w:right w:val="single" w:sz="4" w:space="0" w:color="auto"/>
            </w:tcBorders>
            <w:shd w:val="clear" w:color="auto" w:fill="auto"/>
            <w:noWrap/>
            <w:vAlign w:val="bottom"/>
            <w:hideMark/>
          </w:tcPr>
          <w:p w14:paraId="4965D25E" w14:textId="77777777" w:rsidR="00FD2801" w:rsidRPr="00C0410C" w:rsidRDefault="00FD2801" w:rsidP="00C0410C">
            <w:pPr>
              <w:spacing w:after="0" w:line="240" w:lineRule="auto"/>
              <w:rPr>
                <w:rFonts w:ascii="Calibri" w:eastAsia="Times New Roman" w:hAnsi="Calibri" w:cs="Calibri"/>
                <w:color w:val="000000"/>
                <w:lang w:eastAsia="cs-CZ"/>
              </w:rPr>
            </w:pPr>
            <w:proofErr w:type="spellStart"/>
            <w:r w:rsidRPr="00C0410C">
              <w:rPr>
                <w:rFonts w:ascii="Calibri" w:eastAsia="Times New Roman" w:hAnsi="Calibri" w:cs="Calibri"/>
                <w:color w:val="000000"/>
                <w:lang w:eastAsia="cs-CZ"/>
              </w:rPr>
              <w:t>dS</w:t>
            </w:r>
            <w:proofErr w:type="spellEnd"/>
            <w:r w:rsidRPr="00C0410C">
              <w:rPr>
                <w:rFonts w:ascii="Calibri" w:eastAsia="Times New Roman" w:hAnsi="Calibri" w:cs="Calibri"/>
                <w:color w:val="000000"/>
                <w:lang w:eastAsia="cs-CZ"/>
              </w:rPr>
              <w:t xml:space="preserve"> (14_0)</w:t>
            </w:r>
          </w:p>
        </w:tc>
        <w:tc>
          <w:tcPr>
            <w:tcW w:w="2034" w:type="dxa"/>
            <w:tcBorders>
              <w:top w:val="nil"/>
              <w:left w:val="nil"/>
              <w:bottom w:val="single" w:sz="4" w:space="0" w:color="auto"/>
              <w:right w:val="single" w:sz="4" w:space="0" w:color="auto"/>
            </w:tcBorders>
            <w:shd w:val="clear" w:color="auto" w:fill="auto"/>
            <w:noWrap/>
            <w:vAlign w:val="bottom"/>
            <w:hideMark/>
          </w:tcPr>
          <w:p w14:paraId="62443604"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246.2500&gt;198.2300</w:t>
            </w:r>
          </w:p>
        </w:tc>
        <w:tc>
          <w:tcPr>
            <w:tcW w:w="942" w:type="dxa"/>
            <w:tcBorders>
              <w:top w:val="nil"/>
              <w:left w:val="nil"/>
              <w:bottom w:val="single" w:sz="4" w:space="0" w:color="auto"/>
              <w:right w:val="single" w:sz="8" w:space="0" w:color="auto"/>
            </w:tcBorders>
            <w:shd w:val="clear" w:color="auto" w:fill="auto"/>
            <w:noWrap/>
            <w:vAlign w:val="bottom"/>
            <w:hideMark/>
          </w:tcPr>
          <w:p w14:paraId="6DD9176F"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2.3</w:t>
            </w:r>
          </w:p>
        </w:tc>
      </w:tr>
      <w:tr w:rsidR="00FD2801" w:rsidRPr="00C0410C" w14:paraId="078A170C" w14:textId="77777777" w:rsidTr="00FD2801">
        <w:trPr>
          <w:trHeight w:val="300"/>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078A6ACC" w14:textId="77777777" w:rsidR="00FD2801" w:rsidRPr="00C0410C" w:rsidRDefault="00FD2801" w:rsidP="00C0410C">
            <w:pPr>
              <w:spacing w:after="0" w:line="240" w:lineRule="auto"/>
              <w:rPr>
                <w:rFonts w:ascii="Calibri" w:eastAsia="Times New Roman" w:hAnsi="Calibri" w:cs="Calibri"/>
                <w:color w:val="000000"/>
                <w:lang w:eastAsia="cs-CZ"/>
              </w:rPr>
            </w:pPr>
            <w:proofErr w:type="spellStart"/>
            <w:r w:rsidRPr="00C0410C">
              <w:rPr>
                <w:rFonts w:ascii="Calibri" w:eastAsia="Times New Roman" w:hAnsi="Calibri" w:cs="Calibri"/>
                <w:color w:val="000000"/>
                <w:lang w:eastAsia="cs-CZ"/>
              </w:rPr>
              <w:t>AdS</w:t>
            </w:r>
            <w:proofErr w:type="spellEnd"/>
            <w:r w:rsidRPr="00C0410C">
              <w:rPr>
                <w:rFonts w:ascii="Calibri" w:eastAsia="Times New Roman" w:hAnsi="Calibri" w:cs="Calibri"/>
                <w:color w:val="000000"/>
                <w:lang w:eastAsia="cs-CZ"/>
              </w:rPr>
              <w:t xml:space="preserve"> (18_0,30_0)</w:t>
            </w:r>
          </w:p>
        </w:tc>
        <w:tc>
          <w:tcPr>
            <w:tcW w:w="1984" w:type="dxa"/>
            <w:tcBorders>
              <w:top w:val="nil"/>
              <w:left w:val="nil"/>
              <w:bottom w:val="single" w:sz="4" w:space="0" w:color="auto"/>
              <w:right w:val="single" w:sz="4" w:space="0" w:color="auto"/>
            </w:tcBorders>
            <w:shd w:val="clear" w:color="auto" w:fill="auto"/>
            <w:noWrap/>
            <w:vAlign w:val="bottom"/>
            <w:hideMark/>
          </w:tcPr>
          <w:p w14:paraId="642FDAB1"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752.7400&gt;284.5000</w:t>
            </w:r>
          </w:p>
        </w:tc>
        <w:tc>
          <w:tcPr>
            <w:tcW w:w="754" w:type="dxa"/>
            <w:tcBorders>
              <w:top w:val="nil"/>
              <w:left w:val="nil"/>
              <w:bottom w:val="single" w:sz="4" w:space="0" w:color="auto"/>
              <w:right w:val="single" w:sz="8" w:space="0" w:color="auto"/>
            </w:tcBorders>
            <w:shd w:val="clear" w:color="auto" w:fill="auto"/>
            <w:noWrap/>
            <w:vAlign w:val="bottom"/>
            <w:hideMark/>
          </w:tcPr>
          <w:p w14:paraId="1AE59630"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21.9</w:t>
            </w:r>
          </w:p>
        </w:tc>
        <w:tc>
          <w:tcPr>
            <w:tcW w:w="1798" w:type="dxa"/>
            <w:tcBorders>
              <w:top w:val="nil"/>
              <w:left w:val="single" w:sz="8" w:space="0" w:color="auto"/>
              <w:bottom w:val="single" w:sz="4" w:space="0" w:color="auto"/>
              <w:right w:val="single" w:sz="4" w:space="0" w:color="auto"/>
            </w:tcBorders>
            <w:shd w:val="clear" w:color="auto" w:fill="auto"/>
            <w:noWrap/>
            <w:vAlign w:val="bottom"/>
            <w:hideMark/>
          </w:tcPr>
          <w:p w14:paraId="70AF353C" w14:textId="77777777" w:rsidR="00FD2801" w:rsidRPr="00C0410C" w:rsidRDefault="00FD2801" w:rsidP="00C0410C">
            <w:pPr>
              <w:spacing w:after="0" w:line="240" w:lineRule="auto"/>
              <w:rPr>
                <w:rFonts w:ascii="Calibri" w:eastAsia="Times New Roman" w:hAnsi="Calibri" w:cs="Calibri"/>
                <w:color w:val="000000"/>
                <w:lang w:eastAsia="cs-CZ"/>
              </w:rPr>
            </w:pPr>
            <w:proofErr w:type="spellStart"/>
            <w:r w:rsidRPr="00C0410C">
              <w:rPr>
                <w:rFonts w:ascii="Calibri" w:eastAsia="Times New Roman" w:hAnsi="Calibri" w:cs="Calibri"/>
                <w:color w:val="000000"/>
                <w:lang w:eastAsia="cs-CZ"/>
              </w:rPr>
              <w:t>dS</w:t>
            </w:r>
            <w:proofErr w:type="spellEnd"/>
            <w:r w:rsidRPr="00C0410C">
              <w:rPr>
                <w:rFonts w:ascii="Calibri" w:eastAsia="Times New Roman" w:hAnsi="Calibri" w:cs="Calibri"/>
                <w:color w:val="000000"/>
                <w:lang w:eastAsia="cs-CZ"/>
              </w:rPr>
              <w:t xml:space="preserve"> (16_0)</w:t>
            </w:r>
          </w:p>
        </w:tc>
        <w:tc>
          <w:tcPr>
            <w:tcW w:w="2034" w:type="dxa"/>
            <w:tcBorders>
              <w:top w:val="nil"/>
              <w:left w:val="nil"/>
              <w:bottom w:val="single" w:sz="4" w:space="0" w:color="auto"/>
              <w:right w:val="single" w:sz="4" w:space="0" w:color="auto"/>
            </w:tcBorders>
            <w:shd w:val="clear" w:color="auto" w:fill="auto"/>
            <w:noWrap/>
            <w:vAlign w:val="bottom"/>
            <w:hideMark/>
          </w:tcPr>
          <w:p w14:paraId="0C9A2155"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274.2800&gt;226.2600</w:t>
            </w:r>
          </w:p>
        </w:tc>
        <w:tc>
          <w:tcPr>
            <w:tcW w:w="942" w:type="dxa"/>
            <w:tcBorders>
              <w:top w:val="nil"/>
              <w:left w:val="nil"/>
              <w:bottom w:val="single" w:sz="4" w:space="0" w:color="auto"/>
              <w:right w:val="single" w:sz="8" w:space="0" w:color="auto"/>
            </w:tcBorders>
            <w:shd w:val="clear" w:color="auto" w:fill="auto"/>
            <w:noWrap/>
            <w:vAlign w:val="bottom"/>
            <w:hideMark/>
          </w:tcPr>
          <w:p w14:paraId="0FFD67F7"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3.523</w:t>
            </w:r>
          </w:p>
        </w:tc>
      </w:tr>
      <w:tr w:rsidR="00FD2801" w:rsidRPr="00C0410C" w14:paraId="5A223FE2" w14:textId="77777777" w:rsidTr="00FD2801">
        <w:trPr>
          <w:trHeight w:val="300"/>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57A2D032" w14:textId="77777777" w:rsidR="00FD2801" w:rsidRPr="00C0410C" w:rsidRDefault="00FD2801" w:rsidP="00C0410C">
            <w:pPr>
              <w:spacing w:after="0" w:line="240" w:lineRule="auto"/>
              <w:rPr>
                <w:rFonts w:ascii="Calibri" w:eastAsia="Times New Roman" w:hAnsi="Calibri" w:cs="Calibri"/>
                <w:color w:val="000000"/>
                <w:lang w:eastAsia="cs-CZ"/>
              </w:rPr>
            </w:pPr>
            <w:proofErr w:type="spellStart"/>
            <w:r w:rsidRPr="00C0410C">
              <w:rPr>
                <w:rFonts w:ascii="Calibri" w:eastAsia="Times New Roman" w:hAnsi="Calibri" w:cs="Calibri"/>
                <w:color w:val="000000"/>
                <w:lang w:eastAsia="cs-CZ"/>
              </w:rPr>
              <w:t>AdS</w:t>
            </w:r>
            <w:proofErr w:type="spellEnd"/>
            <w:r w:rsidRPr="00C0410C">
              <w:rPr>
                <w:rFonts w:ascii="Calibri" w:eastAsia="Times New Roman" w:hAnsi="Calibri" w:cs="Calibri"/>
                <w:color w:val="000000"/>
                <w:lang w:eastAsia="cs-CZ"/>
              </w:rPr>
              <w:t xml:space="preserve"> (18_0,32_0)</w:t>
            </w:r>
          </w:p>
        </w:tc>
        <w:tc>
          <w:tcPr>
            <w:tcW w:w="1984" w:type="dxa"/>
            <w:tcBorders>
              <w:top w:val="nil"/>
              <w:left w:val="nil"/>
              <w:bottom w:val="single" w:sz="4" w:space="0" w:color="auto"/>
              <w:right w:val="single" w:sz="4" w:space="0" w:color="auto"/>
            </w:tcBorders>
            <w:shd w:val="clear" w:color="auto" w:fill="auto"/>
            <w:noWrap/>
            <w:vAlign w:val="bottom"/>
            <w:hideMark/>
          </w:tcPr>
          <w:p w14:paraId="1C19E7C8"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780.7700&gt;284.5000</w:t>
            </w:r>
          </w:p>
        </w:tc>
        <w:tc>
          <w:tcPr>
            <w:tcW w:w="754" w:type="dxa"/>
            <w:tcBorders>
              <w:top w:val="nil"/>
              <w:left w:val="nil"/>
              <w:bottom w:val="single" w:sz="4" w:space="0" w:color="auto"/>
              <w:right w:val="single" w:sz="8" w:space="0" w:color="auto"/>
            </w:tcBorders>
            <w:shd w:val="clear" w:color="auto" w:fill="auto"/>
            <w:noWrap/>
            <w:vAlign w:val="bottom"/>
            <w:hideMark/>
          </w:tcPr>
          <w:p w14:paraId="28DDA06D"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22.95</w:t>
            </w:r>
          </w:p>
        </w:tc>
        <w:tc>
          <w:tcPr>
            <w:tcW w:w="1798" w:type="dxa"/>
            <w:tcBorders>
              <w:top w:val="nil"/>
              <w:left w:val="single" w:sz="8" w:space="0" w:color="auto"/>
              <w:bottom w:val="single" w:sz="4" w:space="0" w:color="auto"/>
              <w:right w:val="single" w:sz="4" w:space="0" w:color="auto"/>
            </w:tcBorders>
            <w:shd w:val="clear" w:color="auto" w:fill="auto"/>
            <w:noWrap/>
            <w:vAlign w:val="bottom"/>
            <w:hideMark/>
          </w:tcPr>
          <w:p w14:paraId="5ADD9B03" w14:textId="77777777" w:rsidR="00FD2801" w:rsidRPr="00C0410C" w:rsidRDefault="00FD2801" w:rsidP="00C0410C">
            <w:pPr>
              <w:spacing w:after="0" w:line="240" w:lineRule="auto"/>
              <w:rPr>
                <w:rFonts w:ascii="Calibri" w:eastAsia="Times New Roman" w:hAnsi="Calibri" w:cs="Calibri"/>
                <w:color w:val="000000"/>
                <w:lang w:eastAsia="cs-CZ"/>
              </w:rPr>
            </w:pPr>
            <w:proofErr w:type="spellStart"/>
            <w:r w:rsidRPr="00C0410C">
              <w:rPr>
                <w:rFonts w:ascii="Calibri" w:eastAsia="Times New Roman" w:hAnsi="Calibri" w:cs="Calibri"/>
                <w:color w:val="000000"/>
                <w:lang w:eastAsia="cs-CZ"/>
              </w:rPr>
              <w:t>dS</w:t>
            </w:r>
            <w:proofErr w:type="spellEnd"/>
            <w:r w:rsidRPr="00C0410C">
              <w:rPr>
                <w:rFonts w:ascii="Calibri" w:eastAsia="Times New Roman" w:hAnsi="Calibri" w:cs="Calibri"/>
                <w:color w:val="000000"/>
                <w:lang w:eastAsia="cs-CZ"/>
              </w:rPr>
              <w:t xml:space="preserve"> (17_0)</w:t>
            </w:r>
          </w:p>
        </w:tc>
        <w:tc>
          <w:tcPr>
            <w:tcW w:w="2034" w:type="dxa"/>
            <w:tcBorders>
              <w:top w:val="nil"/>
              <w:left w:val="nil"/>
              <w:bottom w:val="single" w:sz="4" w:space="0" w:color="auto"/>
              <w:right w:val="single" w:sz="4" w:space="0" w:color="auto"/>
            </w:tcBorders>
            <w:shd w:val="clear" w:color="auto" w:fill="auto"/>
            <w:noWrap/>
            <w:vAlign w:val="bottom"/>
            <w:hideMark/>
          </w:tcPr>
          <w:p w14:paraId="02909869"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288.2900&gt;240.2700</w:t>
            </w:r>
          </w:p>
        </w:tc>
        <w:tc>
          <w:tcPr>
            <w:tcW w:w="942" w:type="dxa"/>
            <w:tcBorders>
              <w:top w:val="nil"/>
              <w:left w:val="nil"/>
              <w:bottom w:val="single" w:sz="4" w:space="0" w:color="auto"/>
              <w:right w:val="single" w:sz="8" w:space="0" w:color="auto"/>
            </w:tcBorders>
            <w:shd w:val="clear" w:color="auto" w:fill="auto"/>
            <w:noWrap/>
            <w:vAlign w:val="bottom"/>
            <w:hideMark/>
          </w:tcPr>
          <w:p w14:paraId="0033B137"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4.351</w:t>
            </w:r>
          </w:p>
        </w:tc>
      </w:tr>
      <w:tr w:rsidR="00FD2801" w:rsidRPr="00C0410C" w14:paraId="4FFB5E24" w14:textId="77777777" w:rsidTr="00FD2801">
        <w:trPr>
          <w:trHeight w:val="300"/>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6EF994B7"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AP (18_0,14_0)</w:t>
            </w:r>
          </w:p>
        </w:tc>
        <w:tc>
          <w:tcPr>
            <w:tcW w:w="1984" w:type="dxa"/>
            <w:tcBorders>
              <w:top w:val="nil"/>
              <w:left w:val="nil"/>
              <w:bottom w:val="single" w:sz="4" w:space="0" w:color="auto"/>
              <w:right w:val="single" w:sz="4" w:space="0" w:color="auto"/>
            </w:tcBorders>
            <w:shd w:val="clear" w:color="auto" w:fill="auto"/>
            <w:noWrap/>
            <w:vAlign w:val="bottom"/>
            <w:hideMark/>
          </w:tcPr>
          <w:p w14:paraId="77CB1555"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544.5000&gt;282.4000</w:t>
            </w:r>
          </w:p>
        </w:tc>
        <w:tc>
          <w:tcPr>
            <w:tcW w:w="754" w:type="dxa"/>
            <w:tcBorders>
              <w:top w:val="nil"/>
              <w:left w:val="nil"/>
              <w:bottom w:val="single" w:sz="4" w:space="0" w:color="auto"/>
              <w:right w:val="single" w:sz="8" w:space="0" w:color="auto"/>
            </w:tcBorders>
            <w:shd w:val="clear" w:color="auto" w:fill="auto"/>
            <w:noWrap/>
            <w:vAlign w:val="bottom"/>
            <w:hideMark/>
          </w:tcPr>
          <w:p w14:paraId="44FE4A9A"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10.071</w:t>
            </w:r>
          </w:p>
        </w:tc>
        <w:tc>
          <w:tcPr>
            <w:tcW w:w="1798" w:type="dxa"/>
            <w:tcBorders>
              <w:top w:val="nil"/>
              <w:left w:val="single" w:sz="8" w:space="0" w:color="auto"/>
              <w:bottom w:val="single" w:sz="4" w:space="0" w:color="auto"/>
              <w:right w:val="single" w:sz="4" w:space="0" w:color="auto"/>
            </w:tcBorders>
            <w:shd w:val="clear" w:color="auto" w:fill="auto"/>
            <w:noWrap/>
            <w:vAlign w:val="bottom"/>
            <w:hideMark/>
          </w:tcPr>
          <w:p w14:paraId="682C40A9" w14:textId="77777777" w:rsidR="00FD2801" w:rsidRPr="00C0410C" w:rsidRDefault="00FD2801" w:rsidP="00C0410C">
            <w:pPr>
              <w:spacing w:after="0" w:line="240" w:lineRule="auto"/>
              <w:rPr>
                <w:rFonts w:ascii="Calibri" w:eastAsia="Times New Roman" w:hAnsi="Calibri" w:cs="Calibri"/>
                <w:color w:val="000000"/>
                <w:lang w:eastAsia="cs-CZ"/>
              </w:rPr>
            </w:pPr>
            <w:proofErr w:type="spellStart"/>
            <w:r w:rsidRPr="00C0410C">
              <w:rPr>
                <w:rFonts w:ascii="Calibri" w:eastAsia="Times New Roman" w:hAnsi="Calibri" w:cs="Calibri"/>
                <w:color w:val="000000"/>
                <w:lang w:eastAsia="cs-CZ"/>
              </w:rPr>
              <w:t>dS</w:t>
            </w:r>
            <w:proofErr w:type="spellEnd"/>
            <w:r w:rsidRPr="00C0410C">
              <w:rPr>
                <w:rFonts w:ascii="Calibri" w:eastAsia="Times New Roman" w:hAnsi="Calibri" w:cs="Calibri"/>
                <w:color w:val="000000"/>
                <w:lang w:eastAsia="cs-CZ"/>
              </w:rPr>
              <w:t xml:space="preserve"> (18_0)</w:t>
            </w:r>
          </w:p>
        </w:tc>
        <w:tc>
          <w:tcPr>
            <w:tcW w:w="2034" w:type="dxa"/>
            <w:tcBorders>
              <w:top w:val="nil"/>
              <w:left w:val="nil"/>
              <w:bottom w:val="single" w:sz="4" w:space="0" w:color="auto"/>
              <w:right w:val="single" w:sz="4" w:space="0" w:color="auto"/>
            </w:tcBorders>
            <w:shd w:val="clear" w:color="auto" w:fill="auto"/>
            <w:noWrap/>
            <w:vAlign w:val="bottom"/>
            <w:hideMark/>
          </w:tcPr>
          <w:p w14:paraId="04B96F30"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302.3000&gt;254.2800</w:t>
            </w:r>
          </w:p>
        </w:tc>
        <w:tc>
          <w:tcPr>
            <w:tcW w:w="942" w:type="dxa"/>
            <w:tcBorders>
              <w:top w:val="nil"/>
              <w:left w:val="nil"/>
              <w:bottom w:val="single" w:sz="4" w:space="0" w:color="auto"/>
              <w:right w:val="single" w:sz="8" w:space="0" w:color="auto"/>
            </w:tcBorders>
            <w:shd w:val="clear" w:color="auto" w:fill="auto"/>
            <w:noWrap/>
            <w:vAlign w:val="bottom"/>
            <w:hideMark/>
          </w:tcPr>
          <w:p w14:paraId="58EB251B"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4.867</w:t>
            </w:r>
          </w:p>
        </w:tc>
      </w:tr>
      <w:tr w:rsidR="00FD2801" w:rsidRPr="00C0410C" w14:paraId="529E5983" w14:textId="77777777" w:rsidTr="00FD2801">
        <w:trPr>
          <w:trHeight w:val="300"/>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7957630A"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AP (18_0,16_0)</w:t>
            </w:r>
          </w:p>
        </w:tc>
        <w:tc>
          <w:tcPr>
            <w:tcW w:w="1984" w:type="dxa"/>
            <w:tcBorders>
              <w:top w:val="nil"/>
              <w:left w:val="nil"/>
              <w:bottom w:val="single" w:sz="4" w:space="0" w:color="auto"/>
              <w:right w:val="single" w:sz="4" w:space="0" w:color="auto"/>
            </w:tcBorders>
            <w:shd w:val="clear" w:color="auto" w:fill="auto"/>
            <w:noWrap/>
            <w:vAlign w:val="bottom"/>
            <w:hideMark/>
          </w:tcPr>
          <w:p w14:paraId="287F8047"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572.5300&gt;282.4000</w:t>
            </w:r>
          </w:p>
        </w:tc>
        <w:tc>
          <w:tcPr>
            <w:tcW w:w="754" w:type="dxa"/>
            <w:tcBorders>
              <w:top w:val="nil"/>
              <w:left w:val="nil"/>
              <w:bottom w:val="single" w:sz="4" w:space="0" w:color="auto"/>
              <w:right w:val="single" w:sz="8" w:space="0" w:color="auto"/>
            </w:tcBorders>
            <w:shd w:val="clear" w:color="auto" w:fill="auto"/>
            <w:noWrap/>
            <w:vAlign w:val="bottom"/>
            <w:hideMark/>
          </w:tcPr>
          <w:p w14:paraId="3E68F132"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11.382</w:t>
            </w:r>
          </w:p>
        </w:tc>
        <w:tc>
          <w:tcPr>
            <w:tcW w:w="1798" w:type="dxa"/>
            <w:tcBorders>
              <w:top w:val="nil"/>
              <w:left w:val="single" w:sz="8" w:space="0" w:color="auto"/>
              <w:bottom w:val="single" w:sz="4" w:space="0" w:color="auto"/>
              <w:right w:val="single" w:sz="4" w:space="0" w:color="auto"/>
            </w:tcBorders>
            <w:shd w:val="clear" w:color="auto" w:fill="auto"/>
            <w:noWrap/>
            <w:vAlign w:val="bottom"/>
            <w:hideMark/>
          </w:tcPr>
          <w:p w14:paraId="3DB9A138" w14:textId="77777777" w:rsidR="00FD2801" w:rsidRPr="00C0410C" w:rsidRDefault="00FD2801" w:rsidP="00C0410C">
            <w:pPr>
              <w:spacing w:after="0" w:line="240" w:lineRule="auto"/>
              <w:rPr>
                <w:rFonts w:ascii="Calibri" w:eastAsia="Times New Roman" w:hAnsi="Calibri" w:cs="Calibri"/>
                <w:color w:val="000000"/>
                <w:lang w:eastAsia="cs-CZ"/>
              </w:rPr>
            </w:pPr>
            <w:proofErr w:type="spellStart"/>
            <w:r w:rsidRPr="00C0410C">
              <w:rPr>
                <w:rFonts w:ascii="Calibri" w:eastAsia="Times New Roman" w:hAnsi="Calibri" w:cs="Calibri"/>
                <w:color w:val="000000"/>
                <w:lang w:eastAsia="cs-CZ"/>
              </w:rPr>
              <w:t>dS</w:t>
            </w:r>
            <w:proofErr w:type="spellEnd"/>
            <w:r w:rsidRPr="00C0410C">
              <w:rPr>
                <w:rFonts w:ascii="Calibri" w:eastAsia="Times New Roman" w:hAnsi="Calibri" w:cs="Calibri"/>
                <w:color w:val="000000"/>
                <w:lang w:eastAsia="cs-CZ"/>
              </w:rPr>
              <w:t xml:space="preserve"> (20_0)</w:t>
            </w:r>
          </w:p>
        </w:tc>
        <w:tc>
          <w:tcPr>
            <w:tcW w:w="2034" w:type="dxa"/>
            <w:tcBorders>
              <w:top w:val="nil"/>
              <w:left w:val="nil"/>
              <w:bottom w:val="single" w:sz="4" w:space="0" w:color="auto"/>
              <w:right w:val="single" w:sz="4" w:space="0" w:color="auto"/>
            </w:tcBorders>
            <w:shd w:val="clear" w:color="auto" w:fill="auto"/>
            <w:noWrap/>
            <w:vAlign w:val="bottom"/>
            <w:hideMark/>
          </w:tcPr>
          <w:p w14:paraId="156ABE1C"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330.3300&gt;282.3100</w:t>
            </w:r>
          </w:p>
        </w:tc>
        <w:tc>
          <w:tcPr>
            <w:tcW w:w="942" w:type="dxa"/>
            <w:tcBorders>
              <w:top w:val="nil"/>
              <w:left w:val="nil"/>
              <w:bottom w:val="single" w:sz="4" w:space="0" w:color="auto"/>
              <w:right w:val="single" w:sz="8" w:space="0" w:color="auto"/>
            </w:tcBorders>
            <w:shd w:val="clear" w:color="auto" w:fill="auto"/>
            <w:noWrap/>
            <w:vAlign w:val="bottom"/>
            <w:hideMark/>
          </w:tcPr>
          <w:p w14:paraId="3B0BE6B4"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5.973</w:t>
            </w:r>
          </w:p>
        </w:tc>
      </w:tr>
      <w:tr w:rsidR="00FD2801" w:rsidRPr="00C0410C" w14:paraId="317314B9" w14:textId="77777777" w:rsidTr="00FD2801">
        <w:trPr>
          <w:trHeight w:val="300"/>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1FDCD36E"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AP (18_0,18_0)</w:t>
            </w:r>
          </w:p>
        </w:tc>
        <w:tc>
          <w:tcPr>
            <w:tcW w:w="1984" w:type="dxa"/>
            <w:tcBorders>
              <w:top w:val="nil"/>
              <w:left w:val="nil"/>
              <w:bottom w:val="single" w:sz="4" w:space="0" w:color="auto"/>
              <w:right w:val="single" w:sz="4" w:space="0" w:color="auto"/>
            </w:tcBorders>
            <w:shd w:val="clear" w:color="auto" w:fill="auto"/>
            <w:noWrap/>
            <w:vAlign w:val="bottom"/>
            <w:hideMark/>
          </w:tcPr>
          <w:p w14:paraId="75A7D875"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600.5600&gt;282.4000</w:t>
            </w:r>
          </w:p>
        </w:tc>
        <w:tc>
          <w:tcPr>
            <w:tcW w:w="754" w:type="dxa"/>
            <w:tcBorders>
              <w:top w:val="nil"/>
              <w:left w:val="nil"/>
              <w:bottom w:val="single" w:sz="4" w:space="0" w:color="auto"/>
              <w:right w:val="single" w:sz="8" w:space="0" w:color="auto"/>
            </w:tcBorders>
            <w:shd w:val="clear" w:color="auto" w:fill="auto"/>
            <w:noWrap/>
            <w:vAlign w:val="bottom"/>
            <w:hideMark/>
          </w:tcPr>
          <w:p w14:paraId="4327F4DE"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12.906</w:t>
            </w:r>
          </w:p>
        </w:tc>
        <w:tc>
          <w:tcPr>
            <w:tcW w:w="1798" w:type="dxa"/>
            <w:tcBorders>
              <w:top w:val="nil"/>
              <w:left w:val="single" w:sz="8" w:space="0" w:color="auto"/>
              <w:bottom w:val="single" w:sz="4" w:space="0" w:color="auto"/>
              <w:right w:val="single" w:sz="4" w:space="0" w:color="auto"/>
            </w:tcBorders>
            <w:shd w:val="clear" w:color="auto" w:fill="auto"/>
            <w:noWrap/>
            <w:vAlign w:val="bottom"/>
            <w:hideMark/>
          </w:tcPr>
          <w:p w14:paraId="195B4123" w14:textId="77777777" w:rsidR="00FD2801" w:rsidRPr="00C0410C" w:rsidRDefault="00FD2801" w:rsidP="00C0410C">
            <w:pPr>
              <w:spacing w:after="0" w:line="240" w:lineRule="auto"/>
              <w:rPr>
                <w:rFonts w:ascii="Calibri" w:eastAsia="Times New Roman" w:hAnsi="Calibri" w:cs="Calibri"/>
                <w:color w:val="000000"/>
                <w:lang w:eastAsia="cs-CZ"/>
              </w:rPr>
            </w:pPr>
            <w:proofErr w:type="spellStart"/>
            <w:r w:rsidRPr="00C0410C">
              <w:rPr>
                <w:rFonts w:ascii="Calibri" w:eastAsia="Times New Roman" w:hAnsi="Calibri" w:cs="Calibri"/>
                <w:color w:val="000000"/>
                <w:lang w:eastAsia="cs-CZ"/>
              </w:rPr>
              <w:t>dS</w:t>
            </w:r>
            <w:proofErr w:type="spellEnd"/>
            <w:r w:rsidRPr="00C0410C">
              <w:rPr>
                <w:rFonts w:ascii="Calibri" w:eastAsia="Times New Roman" w:hAnsi="Calibri" w:cs="Calibri"/>
                <w:color w:val="000000"/>
                <w:lang w:eastAsia="cs-CZ"/>
              </w:rPr>
              <w:t xml:space="preserve"> (22_0)</w:t>
            </w:r>
          </w:p>
        </w:tc>
        <w:tc>
          <w:tcPr>
            <w:tcW w:w="2034" w:type="dxa"/>
            <w:tcBorders>
              <w:top w:val="nil"/>
              <w:left w:val="nil"/>
              <w:bottom w:val="single" w:sz="4" w:space="0" w:color="auto"/>
              <w:right w:val="single" w:sz="4" w:space="0" w:color="auto"/>
            </w:tcBorders>
            <w:shd w:val="clear" w:color="auto" w:fill="auto"/>
            <w:noWrap/>
            <w:vAlign w:val="bottom"/>
            <w:hideMark/>
          </w:tcPr>
          <w:p w14:paraId="5CDE90FD"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358.3600&gt;310.3400</w:t>
            </w:r>
          </w:p>
        </w:tc>
        <w:tc>
          <w:tcPr>
            <w:tcW w:w="942" w:type="dxa"/>
            <w:tcBorders>
              <w:top w:val="nil"/>
              <w:left w:val="nil"/>
              <w:bottom w:val="single" w:sz="4" w:space="0" w:color="auto"/>
              <w:right w:val="single" w:sz="8" w:space="0" w:color="auto"/>
            </w:tcBorders>
            <w:shd w:val="clear" w:color="auto" w:fill="auto"/>
            <w:noWrap/>
            <w:vAlign w:val="bottom"/>
            <w:hideMark/>
          </w:tcPr>
          <w:p w14:paraId="616D195E"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7.122</w:t>
            </w:r>
          </w:p>
        </w:tc>
      </w:tr>
      <w:tr w:rsidR="00FD2801" w:rsidRPr="00C0410C" w14:paraId="6EBFE114" w14:textId="77777777" w:rsidTr="00FD2801">
        <w:trPr>
          <w:trHeight w:val="300"/>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26EED46D"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AP (18_0,20_0)</w:t>
            </w:r>
          </w:p>
        </w:tc>
        <w:tc>
          <w:tcPr>
            <w:tcW w:w="1984" w:type="dxa"/>
            <w:tcBorders>
              <w:top w:val="nil"/>
              <w:left w:val="nil"/>
              <w:bottom w:val="single" w:sz="4" w:space="0" w:color="auto"/>
              <w:right w:val="single" w:sz="4" w:space="0" w:color="auto"/>
            </w:tcBorders>
            <w:shd w:val="clear" w:color="auto" w:fill="auto"/>
            <w:noWrap/>
            <w:vAlign w:val="bottom"/>
            <w:hideMark/>
          </w:tcPr>
          <w:p w14:paraId="33581D8F"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628.5900&gt;282.4000</w:t>
            </w:r>
          </w:p>
        </w:tc>
        <w:tc>
          <w:tcPr>
            <w:tcW w:w="754" w:type="dxa"/>
            <w:tcBorders>
              <w:top w:val="nil"/>
              <w:left w:val="nil"/>
              <w:bottom w:val="single" w:sz="4" w:space="0" w:color="auto"/>
              <w:right w:val="single" w:sz="8" w:space="0" w:color="auto"/>
            </w:tcBorders>
            <w:shd w:val="clear" w:color="auto" w:fill="auto"/>
            <w:noWrap/>
            <w:vAlign w:val="bottom"/>
            <w:hideMark/>
          </w:tcPr>
          <w:p w14:paraId="5672C71F"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14.399</w:t>
            </w:r>
          </w:p>
        </w:tc>
        <w:tc>
          <w:tcPr>
            <w:tcW w:w="1798" w:type="dxa"/>
            <w:tcBorders>
              <w:top w:val="nil"/>
              <w:left w:val="single" w:sz="8" w:space="0" w:color="auto"/>
              <w:bottom w:val="single" w:sz="4" w:space="0" w:color="auto"/>
              <w:right w:val="single" w:sz="4" w:space="0" w:color="auto"/>
            </w:tcBorders>
            <w:shd w:val="clear" w:color="auto" w:fill="auto"/>
            <w:noWrap/>
            <w:vAlign w:val="bottom"/>
            <w:hideMark/>
          </w:tcPr>
          <w:p w14:paraId="215A4195" w14:textId="77777777" w:rsidR="00FD2801" w:rsidRPr="00C0410C" w:rsidRDefault="00FD2801" w:rsidP="00C0410C">
            <w:pPr>
              <w:spacing w:after="0" w:line="240" w:lineRule="auto"/>
              <w:rPr>
                <w:rFonts w:ascii="Calibri" w:eastAsia="Times New Roman" w:hAnsi="Calibri" w:cs="Calibri"/>
                <w:color w:val="000000"/>
                <w:lang w:eastAsia="cs-CZ"/>
              </w:rPr>
            </w:pPr>
            <w:proofErr w:type="spellStart"/>
            <w:r w:rsidRPr="00C0410C">
              <w:rPr>
                <w:rFonts w:ascii="Calibri" w:eastAsia="Times New Roman" w:hAnsi="Calibri" w:cs="Calibri"/>
                <w:color w:val="000000"/>
                <w:lang w:eastAsia="cs-CZ"/>
              </w:rPr>
              <w:t>dS</w:t>
            </w:r>
            <w:proofErr w:type="spellEnd"/>
            <w:r w:rsidRPr="00C0410C">
              <w:rPr>
                <w:rFonts w:ascii="Calibri" w:eastAsia="Times New Roman" w:hAnsi="Calibri" w:cs="Calibri"/>
                <w:color w:val="000000"/>
                <w:lang w:eastAsia="cs-CZ"/>
              </w:rPr>
              <w:t xml:space="preserve"> (24_0)</w:t>
            </w:r>
          </w:p>
        </w:tc>
        <w:tc>
          <w:tcPr>
            <w:tcW w:w="2034" w:type="dxa"/>
            <w:tcBorders>
              <w:top w:val="nil"/>
              <w:left w:val="nil"/>
              <w:bottom w:val="single" w:sz="4" w:space="0" w:color="auto"/>
              <w:right w:val="single" w:sz="4" w:space="0" w:color="auto"/>
            </w:tcBorders>
            <w:shd w:val="clear" w:color="auto" w:fill="auto"/>
            <w:noWrap/>
            <w:vAlign w:val="bottom"/>
            <w:hideMark/>
          </w:tcPr>
          <w:p w14:paraId="1E92B564"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386.3900&gt;338.3700</w:t>
            </w:r>
          </w:p>
        </w:tc>
        <w:tc>
          <w:tcPr>
            <w:tcW w:w="942" w:type="dxa"/>
            <w:tcBorders>
              <w:top w:val="nil"/>
              <w:left w:val="nil"/>
              <w:bottom w:val="single" w:sz="4" w:space="0" w:color="auto"/>
              <w:right w:val="single" w:sz="8" w:space="0" w:color="auto"/>
            </w:tcBorders>
            <w:shd w:val="clear" w:color="auto" w:fill="auto"/>
            <w:noWrap/>
            <w:vAlign w:val="bottom"/>
            <w:hideMark/>
          </w:tcPr>
          <w:p w14:paraId="7D458302"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8.175</w:t>
            </w:r>
          </w:p>
        </w:tc>
      </w:tr>
      <w:tr w:rsidR="00FD2801" w:rsidRPr="00C0410C" w14:paraId="11B1F186" w14:textId="77777777" w:rsidTr="00FD2801">
        <w:trPr>
          <w:trHeight w:val="300"/>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522AB81F"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AP (18_0,22_0)</w:t>
            </w:r>
          </w:p>
        </w:tc>
        <w:tc>
          <w:tcPr>
            <w:tcW w:w="1984" w:type="dxa"/>
            <w:tcBorders>
              <w:top w:val="nil"/>
              <w:left w:val="nil"/>
              <w:bottom w:val="single" w:sz="4" w:space="0" w:color="auto"/>
              <w:right w:val="single" w:sz="4" w:space="0" w:color="auto"/>
            </w:tcBorders>
            <w:shd w:val="clear" w:color="auto" w:fill="auto"/>
            <w:noWrap/>
            <w:vAlign w:val="bottom"/>
            <w:hideMark/>
          </w:tcPr>
          <w:p w14:paraId="4BE660D7"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656.6200&gt;282.4000</w:t>
            </w:r>
          </w:p>
        </w:tc>
        <w:tc>
          <w:tcPr>
            <w:tcW w:w="754" w:type="dxa"/>
            <w:tcBorders>
              <w:top w:val="nil"/>
              <w:left w:val="nil"/>
              <w:bottom w:val="single" w:sz="4" w:space="0" w:color="auto"/>
              <w:right w:val="single" w:sz="8" w:space="0" w:color="auto"/>
            </w:tcBorders>
            <w:shd w:val="clear" w:color="auto" w:fill="auto"/>
            <w:noWrap/>
            <w:vAlign w:val="bottom"/>
            <w:hideMark/>
          </w:tcPr>
          <w:p w14:paraId="601E014E"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15.839</w:t>
            </w:r>
          </w:p>
        </w:tc>
        <w:tc>
          <w:tcPr>
            <w:tcW w:w="1798" w:type="dxa"/>
            <w:tcBorders>
              <w:top w:val="nil"/>
              <w:left w:val="single" w:sz="8" w:space="0" w:color="auto"/>
              <w:bottom w:val="single" w:sz="4" w:space="0" w:color="auto"/>
              <w:right w:val="single" w:sz="4" w:space="0" w:color="auto"/>
            </w:tcBorders>
            <w:shd w:val="clear" w:color="auto" w:fill="auto"/>
            <w:noWrap/>
            <w:vAlign w:val="bottom"/>
            <w:hideMark/>
          </w:tcPr>
          <w:p w14:paraId="74E7F977" w14:textId="77777777" w:rsidR="00FD2801" w:rsidRPr="00C0410C" w:rsidRDefault="00FD2801" w:rsidP="00C0410C">
            <w:pPr>
              <w:spacing w:after="0" w:line="240" w:lineRule="auto"/>
              <w:rPr>
                <w:rFonts w:ascii="Calibri" w:eastAsia="Times New Roman" w:hAnsi="Calibri" w:cs="Calibri"/>
                <w:color w:val="000000"/>
                <w:lang w:eastAsia="cs-CZ"/>
              </w:rPr>
            </w:pPr>
            <w:proofErr w:type="spellStart"/>
            <w:r w:rsidRPr="00C0410C">
              <w:rPr>
                <w:rFonts w:ascii="Calibri" w:eastAsia="Times New Roman" w:hAnsi="Calibri" w:cs="Calibri"/>
                <w:color w:val="000000"/>
                <w:lang w:eastAsia="cs-CZ"/>
              </w:rPr>
              <w:t>dS</w:t>
            </w:r>
            <w:proofErr w:type="spellEnd"/>
            <w:r w:rsidRPr="00C0410C">
              <w:rPr>
                <w:rFonts w:ascii="Calibri" w:eastAsia="Times New Roman" w:hAnsi="Calibri" w:cs="Calibri"/>
                <w:color w:val="000000"/>
                <w:lang w:eastAsia="cs-CZ"/>
              </w:rPr>
              <w:t xml:space="preserve"> (26_0)</w:t>
            </w:r>
          </w:p>
        </w:tc>
        <w:tc>
          <w:tcPr>
            <w:tcW w:w="2034" w:type="dxa"/>
            <w:tcBorders>
              <w:top w:val="nil"/>
              <w:left w:val="nil"/>
              <w:bottom w:val="single" w:sz="4" w:space="0" w:color="auto"/>
              <w:right w:val="single" w:sz="4" w:space="0" w:color="auto"/>
            </w:tcBorders>
            <w:shd w:val="clear" w:color="auto" w:fill="auto"/>
            <w:noWrap/>
            <w:vAlign w:val="bottom"/>
            <w:hideMark/>
          </w:tcPr>
          <w:p w14:paraId="025A3F0C"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414.4200&gt;366.4000</w:t>
            </w:r>
          </w:p>
        </w:tc>
        <w:tc>
          <w:tcPr>
            <w:tcW w:w="942" w:type="dxa"/>
            <w:tcBorders>
              <w:top w:val="nil"/>
              <w:left w:val="nil"/>
              <w:bottom w:val="single" w:sz="4" w:space="0" w:color="auto"/>
              <w:right w:val="single" w:sz="8" w:space="0" w:color="auto"/>
            </w:tcBorders>
            <w:shd w:val="clear" w:color="auto" w:fill="auto"/>
            <w:noWrap/>
            <w:vAlign w:val="bottom"/>
            <w:hideMark/>
          </w:tcPr>
          <w:p w14:paraId="5B3169BA"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9.326</w:t>
            </w:r>
          </w:p>
        </w:tc>
      </w:tr>
      <w:tr w:rsidR="00FD2801" w:rsidRPr="00C0410C" w14:paraId="3CCCC535" w14:textId="77777777" w:rsidTr="00FD2801">
        <w:trPr>
          <w:trHeight w:val="300"/>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728B49D7"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AP (18_0,24_0)</w:t>
            </w:r>
          </w:p>
        </w:tc>
        <w:tc>
          <w:tcPr>
            <w:tcW w:w="1984" w:type="dxa"/>
            <w:tcBorders>
              <w:top w:val="nil"/>
              <w:left w:val="nil"/>
              <w:bottom w:val="single" w:sz="4" w:space="0" w:color="auto"/>
              <w:right w:val="single" w:sz="4" w:space="0" w:color="auto"/>
            </w:tcBorders>
            <w:shd w:val="clear" w:color="auto" w:fill="auto"/>
            <w:noWrap/>
            <w:vAlign w:val="bottom"/>
            <w:hideMark/>
          </w:tcPr>
          <w:p w14:paraId="649CA4BB"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684.6500&gt;282.4000</w:t>
            </w:r>
          </w:p>
        </w:tc>
        <w:tc>
          <w:tcPr>
            <w:tcW w:w="754" w:type="dxa"/>
            <w:tcBorders>
              <w:top w:val="nil"/>
              <w:left w:val="nil"/>
              <w:bottom w:val="single" w:sz="4" w:space="0" w:color="auto"/>
              <w:right w:val="single" w:sz="8" w:space="0" w:color="auto"/>
            </w:tcBorders>
            <w:shd w:val="clear" w:color="auto" w:fill="auto"/>
            <w:noWrap/>
            <w:vAlign w:val="bottom"/>
            <w:hideMark/>
          </w:tcPr>
          <w:p w14:paraId="68687BDD"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17.269</w:t>
            </w:r>
          </w:p>
        </w:tc>
        <w:tc>
          <w:tcPr>
            <w:tcW w:w="1798" w:type="dxa"/>
            <w:tcBorders>
              <w:top w:val="nil"/>
              <w:left w:val="single" w:sz="8" w:space="0" w:color="auto"/>
              <w:bottom w:val="single" w:sz="4" w:space="0" w:color="auto"/>
              <w:right w:val="single" w:sz="4" w:space="0" w:color="auto"/>
            </w:tcBorders>
            <w:shd w:val="clear" w:color="auto" w:fill="auto"/>
            <w:noWrap/>
            <w:vAlign w:val="bottom"/>
            <w:hideMark/>
          </w:tcPr>
          <w:p w14:paraId="31BF4D87" w14:textId="77777777" w:rsidR="00FD2801" w:rsidRPr="00C0410C" w:rsidRDefault="00FD2801" w:rsidP="00C0410C">
            <w:pPr>
              <w:spacing w:after="0" w:line="240" w:lineRule="auto"/>
              <w:rPr>
                <w:rFonts w:ascii="Calibri" w:eastAsia="Times New Roman" w:hAnsi="Calibri" w:cs="Calibri"/>
                <w:color w:val="000000"/>
                <w:lang w:eastAsia="cs-CZ"/>
              </w:rPr>
            </w:pPr>
            <w:proofErr w:type="spellStart"/>
            <w:r w:rsidRPr="00C0410C">
              <w:rPr>
                <w:rFonts w:ascii="Calibri" w:eastAsia="Times New Roman" w:hAnsi="Calibri" w:cs="Calibri"/>
                <w:color w:val="000000"/>
                <w:lang w:eastAsia="cs-CZ"/>
              </w:rPr>
              <w:t>dS</w:t>
            </w:r>
            <w:proofErr w:type="spellEnd"/>
            <w:r w:rsidRPr="00C0410C">
              <w:rPr>
                <w:rFonts w:ascii="Calibri" w:eastAsia="Times New Roman" w:hAnsi="Calibri" w:cs="Calibri"/>
                <w:color w:val="000000"/>
                <w:lang w:eastAsia="cs-CZ"/>
              </w:rPr>
              <w:t xml:space="preserve"> (28_0)</w:t>
            </w:r>
          </w:p>
        </w:tc>
        <w:tc>
          <w:tcPr>
            <w:tcW w:w="2034" w:type="dxa"/>
            <w:tcBorders>
              <w:top w:val="nil"/>
              <w:left w:val="nil"/>
              <w:bottom w:val="single" w:sz="4" w:space="0" w:color="auto"/>
              <w:right w:val="single" w:sz="4" w:space="0" w:color="auto"/>
            </w:tcBorders>
            <w:shd w:val="clear" w:color="auto" w:fill="auto"/>
            <w:noWrap/>
            <w:vAlign w:val="bottom"/>
            <w:hideMark/>
          </w:tcPr>
          <w:p w14:paraId="130E045F"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442.4500&gt;394.4300</w:t>
            </w:r>
          </w:p>
        </w:tc>
        <w:tc>
          <w:tcPr>
            <w:tcW w:w="942" w:type="dxa"/>
            <w:tcBorders>
              <w:top w:val="nil"/>
              <w:left w:val="nil"/>
              <w:bottom w:val="single" w:sz="4" w:space="0" w:color="auto"/>
              <w:right w:val="single" w:sz="8" w:space="0" w:color="auto"/>
            </w:tcBorders>
            <w:shd w:val="clear" w:color="auto" w:fill="auto"/>
            <w:noWrap/>
            <w:vAlign w:val="bottom"/>
            <w:hideMark/>
          </w:tcPr>
          <w:p w14:paraId="1BCA5933"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10.641</w:t>
            </w:r>
          </w:p>
        </w:tc>
      </w:tr>
      <w:tr w:rsidR="00FD2801" w:rsidRPr="00C0410C" w14:paraId="5E4B5AC0" w14:textId="77777777" w:rsidTr="00FD2801">
        <w:trPr>
          <w:trHeight w:val="300"/>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16B64744"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AP (18_0,26_0)</w:t>
            </w:r>
          </w:p>
        </w:tc>
        <w:tc>
          <w:tcPr>
            <w:tcW w:w="1984" w:type="dxa"/>
            <w:tcBorders>
              <w:top w:val="nil"/>
              <w:left w:val="nil"/>
              <w:bottom w:val="single" w:sz="4" w:space="0" w:color="auto"/>
              <w:right w:val="single" w:sz="4" w:space="0" w:color="auto"/>
            </w:tcBorders>
            <w:shd w:val="clear" w:color="auto" w:fill="auto"/>
            <w:noWrap/>
            <w:vAlign w:val="bottom"/>
            <w:hideMark/>
          </w:tcPr>
          <w:p w14:paraId="69D8BA57"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712.6800&gt;282.4000</w:t>
            </w:r>
          </w:p>
        </w:tc>
        <w:tc>
          <w:tcPr>
            <w:tcW w:w="754" w:type="dxa"/>
            <w:tcBorders>
              <w:top w:val="nil"/>
              <w:left w:val="nil"/>
              <w:bottom w:val="single" w:sz="4" w:space="0" w:color="auto"/>
              <w:right w:val="single" w:sz="8" w:space="0" w:color="auto"/>
            </w:tcBorders>
            <w:shd w:val="clear" w:color="auto" w:fill="auto"/>
            <w:noWrap/>
            <w:vAlign w:val="bottom"/>
            <w:hideMark/>
          </w:tcPr>
          <w:p w14:paraId="3A71961D"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18.524</w:t>
            </w:r>
          </w:p>
        </w:tc>
        <w:tc>
          <w:tcPr>
            <w:tcW w:w="1798" w:type="dxa"/>
            <w:tcBorders>
              <w:top w:val="nil"/>
              <w:left w:val="single" w:sz="8" w:space="0" w:color="auto"/>
              <w:bottom w:val="single" w:sz="4" w:space="0" w:color="auto"/>
              <w:right w:val="single" w:sz="4" w:space="0" w:color="auto"/>
            </w:tcBorders>
            <w:shd w:val="clear" w:color="auto" w:fill="auto"/>
            <w:noWrap/>
            <w:vAlign w:val="bottom"/>
            <w:hideMark/>
          </w:tcPr>
          <w:p w14:paraId="269945B6" w14:textId="77777777" w:rsidR="00FD2801" w:rsidRPr="00C0410C" w:rsidRDefault="00FD2801" w:rsidP="00C0410C">
            <w:pPr>
              <w:spacing w:after="0" w:line="240" w:lineRule="auto"/>
              <w:rPr>
                <w:rFonts w:ascii="Calibri" w:eastAsia="Times New Roman" w:hAnsi="Calibri" w:cs="Calibri"/>
                <w:color w:val="000000"/>
                <w:lang w:eastAsia="cs-CZ"/>
              </w:rPr>
            </w:pPr>
            <w:proofErr w:type="spellStart"/>
            <w:r w:rsidRPr="00C0410C">
              <w:rPr>
                <w:rFonts w:ascii="Calibri" w:eastAsia="Times New Roman" w:hAnsi="Calibri" w:cs="Calibri"/>
                <w:color w:val="000000"/>
                <w:lang w:eastAsia="cs-CZ"/>
              </w:rPr>
              <w:t>dS</w:t>
            </w:r>
            <w:proofErr w:type="spellEnd"/>
            <w:r w:rsidRPr="00C0410C">
              <w:rPr>
                <w:rFonts w:ascii="Calibri" w:eastAsia="Times New Roman" w:hAnsi="Calibri" w:cs="Calibri"/>
                <w:color w:val="000000"/>
                <w:lang w:eastAsia="cs-CZ"/>
              </w:rPr>
              <w:t xml:space="preserve"> (30_0)</w:t>
            </w:r>
          </w:p>
        </w:tc>
        <w:tc>
          <w:tcPr>
            <w:tcW w:w="2034" w:type="dxa"/>
            <w:tcBorders>
              <w:top w:val="nil"/>
              <w:left w:val="nil"/>
              <w:bottom w:val="single" w:sz="4" w:space="0" w:color="auto"/>
              <w:right w:val="single" w:sz="4" w:space="0" w:color="auto"/>
            </w:tcBorders>
            <w:shd w:val="clear" w:color="auto" w:fill="auto"/>
            <w:noWrap/>
            <w:vAlign w:val="bottom"/>
            <w:hideMark/>
          </w:tcPr>
          <w:p w14:paraId="61142F3B"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470.4800&gt;422.4600</w:t>
            </w:r>
          </w:p>
        </w:tc>
        <w:tc>
          <w:tcPr>
            <w:tcW w:w="942" w:type="dxa"/>
            <w:tcBorders>
              <w:top w:val="nil"/>
              <w:left w:val="nil"/>
              <w:bottom w:val="single" w:sz="4" w:space="0" w:color="auto"/>
              <w:right w:val="single" w:sz="8" w:space="0" w:color="auto"/>
            </w:tcBorders>
            <w:shd w:val="clear" w:color="auto" w:fill="auto"/>
            <w:noWrap/>
            <w:vAlign w:val="bottom"/>
            <w:hideMark/>
          </w:tcPr>
          <w:p w14:paraId="5E64DBA6"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12.134</w:t>
            </w:r>
          </w:p>
        </w:tc>
      </w:tr>
      <w:tr w:rsidR="00FD2801" w:rsidRPr="00C0410C" w14:paraId="0DDFC68E" w14:textId="77777777" w:rsidTr="00FD2801">
        <w:trPr>
          <w:trHeight w:val="300"/>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0BE563BA"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AP (18_0,28_0)</w:t>
            </w:r>
          </w:p>
        </w:tc>
        <w:tc>
          <w:tcPr>
            <w:tcW w:w="1984" w:type="dxa"/>
            <w:tcBorders>
              <w:top w:val="nil"/>
              <w:left w:val="nil"/>
              <w:bottom w:val="single" w:sz="4" w:space="0" w:color="auto"/>
              <w:right w:val="single" w:sz="4" w:space="0" w:color="auto"/>
            </w:tcBorders>
            <w:shd w:val="clear" w:color="auto" w:fill="auto"/>
            <w:noWrap/>
            <w:vAlign w:val="bottom"/>
            <w:hideMark/>
          </w:tcPr>
          <w:p w14:paraId="7A2F803A"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740.7100&gt;282.4000</w:t>
            </w:r>
          </w:p>
        </w:tc>
        <w:tc>
          <w:tcPr>
            <w:tcW w:w="754" w:type="dxa"/>
            <w:tcBorders>
              <w:top w:val="nil"/>
              <w:left w:val="nil"/>
              <w:bottom w:val="single" w:sz="4" w:space="0" w:color="auto"/>
              <w:right w:val="single" w:sz="8" w:space="0" w:color="auto"/>
            </w:tcBorders>
            <w:shd w:val="clear" w:color="auto" w:fill="auto"/>
            <w:noWrap/>
            <w:vAlign w:val="bottom"/>
            <w:hideMark/>
          </w:tcPr>
          <w:p w14:paraId="0B5730FA"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19.717</w:t>
            </w:r>
          </w:p>
        </w:tc>
        <w:tc>
          <w:tcPr>
            <w:tcW w:w="1798" w:type="dxa"/>
            <w:tcBorders>
              <w:top w:val="nil"/>
              <w:left w:val="single" w:sz="8" w:space="0" w:color="auto"/>
              <w:bottom w:val="single" w:sz="4" w:space="0" w:color="auto"/>
              <w:right w:val="single" w:sz="4" w:space="0" w:color="auto"/>
            </w:tcBorders>
            <w:shd w:val="clear" w:color="auto" w:fill="auto"/>
            <w:noWrap/>
            <w:vAlign w:val="bottom"/>
            <w:hideMark/>
          </w:tcPr>
          <w:p w14:paraId="04CE2326" w14:textId="77777777" w:rsidR="00FD2801" w:rsidRPr="00C0410C" w:rsidRDefault="00FD2801" w:rsidP="00C0410C">
            <w:pPr>
              <w:spacing w:after="0" w:line="240" w:lineRule="auto"/>
              <w:rPr>
                <w:rFonts w:ascii="Calibri" w:eastAsia="Times New Roman" w:hAnsi="Calibri" w:cs="Calibri"/>
                <w:color w:val="000000"/>
                <w:lang w:eastAsia="cs-CZ"/>
              </w:rPr>
            </w:pPr>
            <w:proofErr w:type="spellStart"/>
            <w:r w:rsidRPr="00C0410C">
              <w:rPr>
                <w:rFonts w:ascii="Calibri" w:eastAsia="Times New Roman" w:hAnsi="Calibri" w:cs="Calibri"/>
                <w:color w:val="000000"/>
                <w:lang w:eastAsia="cs-CZ"/>
              </w:rPr>
              <w:t>dS</w:t>
            </w:r>
            <w:proofErr w:type="spellEnd"/>
            <w:r w:rsidRPr="00C0410C">
              <w:rPr>
                <w:rFonts w:ascii="Calibri" w:eastAsia="Times New Roman" w:hAnsi="Calibri" w:cs="Calibri"/>
                <w:color w:val="000000"/>
                <w:lang w:eastAsia="cs-CZ"/>
              </w:rPr>
              <w:t xml:space="preserve"> (32_0)</w:t>
            </w:r>
          </w:p>
        </w:tc>
        <w:tc>
          <w:tcPr>
            <w:tcW w:w="2034" w:type="dxa"/>
            <w:tcBorders>
              <w:top w:val="nil"/>
              <w:left w:val="nil"/>
              <w:bottom w:val="single" w:sz="4" w:space="0" w:color="auto"/>
              <w:right w:val="single" w:sz="4" w:space="0" w:color="auto"/>
            </w:tcBorders>
            <w:shd w:val="clear" w:color="auto" w:fill="auto"/>
            <w:noWrap/>
            <w:vAlign w:val="bottom"/>
            <w:hideMark/>
          </w:tcPr>
          <w:p w14:paraId="73270B0B"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498.5100&gt;450.4900</w:t>
            </w:r>
          </w:p>
        </w:tc>
        <w:tc>
          <w:tcPr>
            <w:tcW w:w="942" w:type="dxa"/>
            <w:tcBorders>
              <w:top w:val="nil"/>
              <w:left w:val="nil"/>
              <w:bottom w:val="single" w:sz="4" w:space="0" w:color="auto"/>
              <w:right w:val="single" w:sz="8" w:space="0" w:color="auto"/>
            </w:tcBorders>
            <w:shd w:val="clear" w:color="auto" w:fill="auto"/>
            <w:noWrap/>
            <w:vAlign w:val="bottom"/>
            <w:hideMark/>
          </w:tcPr>
          <w:p w14:paraId="3BDFA593"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13.456</w:t>
            </w:r>
          </w:p>
        </w:tc>
      </w:tr>
      <w:tr w:rsidR="00FD2801" w:rsidRPr="00C0410C" w14:paraId="422444F5" w14:textId="77777777" w:rsidTr="00FD2801">
        <w:trPr>
          <w:trHeight w:val="300"/>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5CD0FA5E"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AP (18_0,30_0)</w:t>
            </w:r>
          </w:p>
        </w:tc>
        <w:tc>
          <w:tcPr>
            <w:tcW w:w="1984" w:type="dxa"/>
            <w:tcBorders>
              <w:top w:val="nil"/>
              <w:left w:val="nil"/>
              <w:bottom w:val="single" w:sz="4" w:space="0" w:color="auto"/>
              <w:right w:val="single" w:sz="4" w:space="0" w:color="auto"/>
            </w:tcBorders>
            <w:shd w:val="clear" w:color="auto" w:fill="auto"/>
            <w:noWrap/>
            <w:vAlign w:val="bottom"/>
            <w:hideMark/>
          </w:tcPr>
          <w:p w14:paraId="5821DE9C"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768.7400&gt;282.4000</w:t>
            </w:r>
          </w:p>
        </w:tc>
        <w:tc>
          <w:tcPr>
            <w:tcW w:w="754" w:type="dxa"/>
            <w:tcBorders>
              <w:top w:val="nil"/>
              <w:left w:val="nil"/>
              <w:bottom w:val="single" w:sz="4" w:space="0" w:color="auto"/>
              <w:right w:val="single" w:sz="8" w:space="0" w:color="auto"/>
            </w:tcBorders>
            <w:shd w:val="clear" w:color="auto" w:fill="auto"/>
            <w:noWrap/>
            <w:vAlign w:val="bottom"/>
            <w:hideMark/>
          </w:tcPr>
          <w:p w14:paraId="2665E72E"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21.02</w:t>
            </w:r>
          </w:p>
        </w:tc>
        <w:tc>
          <w:tcPr>
            <w:tcW w:w="1798" w:type="dxa"/>
            <w:tcBorders>
              <w:top w:val="nil"/>
              <w:left w:val="single" w:sz="8" w:space="0" w:color="auto"/>
              <w:bottom w:val="single" w:sz="4" w:space="0" w:color="auto"/>
              <w:right w:val="single" w:sz="4" w:space="0" w:color="auto"/>
            </w:tcBorders>
            <w:shd w:val="clear" w:color="auto" w:fill="auto"/>
            <w:noWrap/>
            <w:vAlign w:val="bottom"/>
            <w:hideMark/>
          </w:tcPr>
          <w:p w14:paraId="19CA5B00"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P (14_0)</w:t>
            </w:r>
          </w:p>
        </w:tc>
        <w:tc>
          <w:tcPr>
            <w:tcW w:w="2034" w:type="dxa"/>
            <w:tcBorders>
              <w:top w:val="nil"/>
              <w:left w:val="nil"/>
              <w:bottom w:val="single" w:sz="4" w:space="0" w:color="auto"/>
              <w:right w:val="single" w:sz="4" w:space="0" w:color="auto"/>
            </w:tcBorders>
            <w:shd w:val="clear" w:color="auto" w:fill="auto"/>
            <w:noWrap/>
            <w:vAlign w:val="bottom"/>
            <w:hideMark/>
          </w:tcPr>
          <w:p w14:paraId="0311D836"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264.2400&gt;214.2200</w:t>
            </w:r>
          </w:p>
        </w:tc>
        <w:tc>
          <w:tcPr>
            <w:tcW w:w="942" w:type="dxa"/>
            <w:tcBorders>
              <w:top w:val="nil"/>
              <w:left w:val="nil"/>
              <w:bottom w:val="single" w:sz="4" w:space="0" w:color="auto"/>
              <w:right w:val="single" w:sz="8" w:space="0" w:color="auto"/>
            </w:tcBorders>
            <w:shd w:val="clear" w:color="auto" w:fill="auto"/>
            <w:noWrap/>
            <w:vAlign w:val="bottom"/>
            <w:hideMark/>
          </w:tcPr>
          <w:p w14:paraId="5EA02E7C"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2.272</w:t>
            </w:r>
          </w:p>
        </w:tc>
      </w:tr>
      <w:tr w:rsidR="00FD2801" w:rsidRPr="00C0410C" w14:paraId="14ED100D" w14:textId="77777777" w:rsidTr="00FD2801">
        <w:trPr>
          <w:trHeight w:val="300"/>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047649CB"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AP (18_0,32_0)</w:t>
            </w:r>
          </w:p>
        </w:tc>
        <w:tc>
          <w:tcPr>
            <w:tcW w:w="1984" w:type="dxa"/>
            <w:tcBorders>
              <w:top w:val="nil"/>
              <w:left w:val="nil"/>
              <w:bottom w:val="single" w:sz="4" w:space="0" w:color="auto"/>
              <w:right w:val="single" w:sz="4" w:space="0" w:color="auto"/>
            </w:tcBorders>
            <w:shd w:val="clear" w:color="auto" w:fill="auto"/>
            <w:noWrap/>
            <w:vAlign w:val="bottom"/>
            <w:hideMark/>
          </w:tcPr>
          <w:p w14:paraId="48F99B9B"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796.7700&gt;282.4000</w:t>
            </w:r>
          </w:p>
        </w:tc>
        <w:tc>
          <w:tcPr>
            <w:tcW w:w="754" w:type="dxa"/>
            <w:tcBorders>
              <w:top w:val="nil"/>
              <w:left w:val="nil"/>
              <w:bottom w:val="single" w:sz="4" w:space="0" w:color="auto"/>
              <w:right w:val="single" w:sz="8" w:space="0" w:color="auto"/>
            </w:tcBorders>
            <w:shd w:val="clear" w:color="auto" w:fill="auto"/>
            <w:noWrap/>
            <w:vAlign w:val="bottom"/>
            <w:hideMark/>
          </w:tcPr>
          <w:p w14:paraId="2AD35F41"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21.87</w:t>
            </w:r>
          </w:p>
        </w:tc>
        <w:tc>
          <w:tcPr>
            <w:tcW w:w="1798" w:type="dxa"/>
            <w:tcBorders>
              <w:top w:val="nil"/>
              <w:left w:val="single" w:sz="8" w:space="0" w:color="auto"/>
              <w:bottom w:val="single" w:sz="4" w:space="0" w:color="auto"/>
              <w:right w:val="single" w:sz="4" w:space="0" w:color="auto"/>
            </w:tcBorders>
            <w:shd w:val="clear" w:color="auto" w:fill="auto"/>
            <w:noWrap/>
            <w:vAlign w:val="bottom"/>
            <w:hideMark/>
          </w:tcPr>
          <w:p w14:paraId="570CF165"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P (16_0)</w:t>
            </w:r>
          </w:p>
        </w:tc>
        <w:tc>
          <w:tcPr>
            <w:tcW w:w="2034" w:type="dxa"/>
            <w:tcBorders>
              <w:top w:val="nil"/>
              <w:left w:val="nil"/>
              <w:bottom w:val="single" w:sz="4" w:space="0" w:color="auto"/>
              <w:right w:val="single" w:sz="4" w:space="0" w:color="auto"/>
            </w:tcBorders>
            <w:shd w:val="clear" w:color="auto" w:fill="auto"/>
            <w:noWrap/>
            <w:vAlign w:val="bottom"/>
            <w:hideMark/>
          </w:tcPr>
          <w:p w14:paraId="269590CD"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290.2700&gt;242.2500</w:t>
            </w:r>
          </w:p>
        </w:tc>
        <w:tc>
          <w:tcPr>
            <w:tcW w:w="942" w:type="dxa"/>
            <w:tcBorders>
              <w:top w:val="nil"/>
              <w:left w:val="nil"/>
              <w:bottom w:val="single" w:sz="4" w:space="0" w:color="auto"/>
              <w:right w:val="single" w:sz="8" w:space="0" w:color="auto"/>
            </w:tcBorders>
            <w:shd w:val="clear" w:color="auto" w:fill="auto"/>
            <w:noWrap/>
            <w:vAlign w:val="bottom"/>
            <w:hideMark/>
          </w:tcPr>
          <w:p w14:paraId="52E0CB88"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2.934</w:t>
            </w:r>
          </w:p>
        </w:tc>
      </w:tr>
      <w:tr w:rsidR="00FD2801" w:rsidRPr="00C0410C" w14:paraId="513DB376" w14:textId="77777777" w:rsidTr="00FD2801">
        <w:trPr>
          <w:trHeight w:val="300"/>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658D8EEC"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AH (18_1,14_0)</w:t>
            </w:r>
          </w:p>
        </w:tc>
        <w:tc>
          <w:tcPr>
            <w:tcW w:w="1984" w:type="dxa"/>
            <w:tcBorders>
              <w:top w:val="nil"/>
              <w:left w:val="nil"/>
              <w:bottom w:val="single" w:sz="4" w:space="0" w:color="auto"/>
              <w:right w:val="single" w:sz="4" w:space="0" w:color="auto"/>
            </w:tcBorders>
            <w:shd w:val="clear" w:color="auto" w:fill="auto"/>
            <w:noWrap/>
            <w:vAlign w:val="bottom"/>
            <w:hideMark/>
          </w:tcPr>
          <w:p w14:paraId="02B0E987"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524.4700&gt;280.3000</w:t>
            </w:r>
          </w:p>
        </w:tc>
        <w:tc>
          <w:tcPr>
            <w:tcW w:w="754" w:type="dxa"/>
            <w:tcBorders>
              <w:top w:val="nil"/>
              <w:left w:val="nil"/>
              <w:bottom w:val="single" w:sz="4" w:space="0" w:color="auto"/>
              <w:right w:val="single" w:sz="8" w:space="0" w:color="auto"/>
            </w:tcBorders>
            <w:shd w:val="clear" w:color="auto" w:fill="auto"/>
            <w:noWrap/>
            <w:vAlign w:val="bottom"/>
            <w:hideMark/>
          </w:tcPr>
          <w:p w14:paraId="57FB81D6"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8.3</w:t>
            </w:r>
          </w:p>
        </w:tc>
        <w:tc>
          <w:tcPr>
            <w:tcW w:w="1798" w:type="dxa"/>
            <w:tcBorders>
              <w:top w:val="nil"/>
              <w:left w:val="single" w:sz="8" w:space="0" w:color="auto"/>
              <w:bottom w:val="single" w:sz="4" w:space="0" w:color="auto"/>
              <w:right w:val="single" w:sz="4" w:space="0" w:color="auto"/>
            </w:tcBorders>
            <w:shd w:val="clear" w:color="auto" w:fill="auto"/>
            <w:noWrap/>
            <w:vAlign w:val="bottom"/>
            <w:hideMark/>
          </w:tcPr>
          <w:p w14:paraId="26960A1C"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P (18_0)</w:t>
            </w:r>
          </w:p>
        </w:tc>
        <w:tc>
          <w:tcPr>
            <w:tcW w:w="2034" w:type="dxa"/>
            <w:tcBorders>
              <w:top w:val="nil"/>
              <w:left w:val="nil"/>
              <w:bottom w:val="single" w:sz="4" w:space="0" w:color="auto"/>
              <w:right w:val="single" w:sz="4" w:space="0" w:color="auto"/>
            </w:tcBorders>
            <w:shd w:val="clear" w:color="auto" w:fill="auto"/>
            <w:noWrap/>
            <w:vAlign w:val="bottom"/>
            <w:hideMark/>
          </w:tcPr>
          <w:p w14:paraId="650E8DA4"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318.3000&gt;270.2800</w:t>
            </w:r>
          </w:p>
        </w:tc>
        <w:tc>
          <w:tcPr>
            <w:tcW w:w="942" w:type="dxa"/>
            <w:tcBorders>
              <w:top w:val="nil"/>
              <w:left w:val="nil"/>
              <w:bottom w:val="single" w:sz="4" w:space="0" w:color="auto"/>
              <w:right w:val="single" w:sz="8" w:space="0" w:color="auto"/>
            </w:tcBorders>
            <w:shd w:val="clear" w:color="auto" w:fill="auto"/>
            <w:noWrap/>
            <w:vAlign w:val="bottom"/>
            <w:hideMark/>
          </w:tcPr>
          <w:p w14:paraId="7A5CB2A1"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3.998</w:t>
            </w:r>
          </w:p>
        </w:tc>
      </w:tr>
      <w:tr w:rsidR="00FD2801" w:rsidRPr="00C0410C" w14:paraId="609F9DBE" w14:textId="77777777" w:rsidTr="00FD2801">
        <w:trPr>
          <w:trHeight w:val="300"/>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471AA223"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AH (18_1,16_0)</w:t>
            </w:r>
          </w:p>
        </w:tc>
        <w:tc>
          <w:tcPr>
            <w:tcW w:w="1984" w:type="dxa"/>
            <w:tcBorders>
              <w:top w:val="nil"/>
              <w:left w:val="nil"/>
              <w:bottom w:val="single" w:sz="4" w:space="0" w:color="auto"/>
              <w:right w:val="single" w:sz="4" w:space="0" w:color="auto"/>
            </w:tcBorders>
            <w:shd w:val="clear" w:color="auto" w:fill="auto"/>
            <w:noWrap/>
            <w:vAlign w:val="bottom"/>
            <w:hideMark/>
          </w:tcPr>
          <w:p w14:paraId="63CB049C"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552.5000&gt;280.3000</w:t>
            </w:r>
          </w:p>
        </w:tc>
        <w:tc>
          <w:tcPr>
            <w:tcW w:w="754" w:type="dxa"/>
            <w:tcBorders>
              <w:top w:val="nil"/>
              <w:left w:val="nil"/>
              <w:bottom w:val="single" w:sz="4" w:space="0" w:color="auto"/>
              <w:right w:val="single" w:sz="8" w:space="0" w:color="auto"/>
            </w:tcBorders>
            <w:shd w:val="clear" w:color="auto" w:fill="auto"/>
            <w:noWrap/>
            <w:vAlign w:val="bottom"/>
            <w:hideMark/>
          </w:tcPr>
          <w:p w14:paraId="7E7CC416"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9.865</w:t>
            </w:r>
          </w:p>
        </w:tc>
        <w:tc>
          <w:tcPr>
            <w:tcW w:w="1798" w:type="dxa"/>
            <w:tcBorders>
              <w:top w:val="nil"/>
              <w:left w:val="single" w:sz="8" w:space="0" w:color="auto"/>
              <w:bottom w:val="single" w:sz="4" w:space="0" w:color="auto"/>
              <w:right w:val="single" w:sz="4" w:space="0" w:color="auto"/>
            </w:tcBorders>
            <w:shd w:val="clear" w:color="auto" w:fill="auto"/>
            <w:noWrap/>
            <w:vAlign w:val="bottom"/>
            <w:hideMark/>
          </w:tcPr>
          <w:p w14:paraId="04846965"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P (20_0)</w:t>
            </w:r>
          </w:p>
        </w:tc>
        <w:tc>
          <w:tcPr>
            <w:tcW w:w="2034" w:type="dxa"/>
            <w:tcBorders>
              <w:top w:val="nil"/>
              <w:left w:val="nil"/>
              <w:bottom w:val="single" w:sz="4" w:space="0" w:color="auto"/>
              <w:right w:val="single" w:sz="4" w:space="0" w:color="auto"/>
            </w:tcBorders>
            <w:shd w:val="clear" w:color="auto" w:fill="auto"/>
            <w:noWrap/>
            <w:vAlign w:val="bottom"/>
            <w:hideMark/>
          </w:tcPr>
          <w:p w14:paraId="66CBF64B"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346.3300&gt;298.3100</w:t>
            </w:r>
          </w:p>
        </w:tc>
        <w:tc>
          <w:tcPr>
            <w:tcW w:w="942" w:type="dxa"/>
            <w:tcBorders>
              <w:top w:val="nil"/>
              <w:left w:val="nil"/>
              <w:bottom w:val="single" w:sz="4" w:space="0" w:color="auto"/>
              <w:right w:val="single" w:sz="8" w:space="0" w:color="auto"/>
            </w:tcBorders>
            <w:shd w:val="clear" w:color="auto" w:fill="auto"/>
            <w:noWrap/>
            <w:vAlign w:val="bottom"/>
            <w:hideMark/>
          </w:tcPr>
          <w:p w14:paraId="39B49AB3"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5.187</w:t>
            </w:r>
          </w:p>
        </w:tc>
      </w:tr>
      <w:tr w:rsidR="00FD2801" w:rsidRPr="00C0410C" w14:paraId="16D65E99" w14:textId="77777777" w:rsidTr="00FD2801">
        <w:trPr>
          <w:trHeight w:val="300"/>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66735E42"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AH (18_1,18_0)</w:t>
            </w:r>
          </w:p>
        </w:tc>
        <w:tc>
          <w:tcPr>
            <w:tcW w:w="1984" w:type="dxa"/>
            <w:tcBorders>
              <w:top w:val="nil"/>
              <w:left w:val="nil"/>
              <w:bottom w:val="single" w:sz="4" w:space="0" w:color="auto"/>
              <w:right w:val="single" w:sz="4" w:space="0" w:color="auto"/>
            </w:tcBorders>
            <w:shd w:val="clear" w:color="auto" w:fill="auto"/>
            <w:noWrap/>
            <w:vAlign w:val="bottom"/>
            <w:hideMark/>
          </w:tcPr>
          <w:p w14:paraId="72F3FAD1"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580.5300&gt;280.3000</w:t>
            </w:r>
          </w:p>
        </w:tc>
        <w:tc>
          <w:tcPr>
            <w:tcW w:w="754" w:type="dxa"/>
            <w:tcBorders>
              <w:top w:val="nil"/>
              <w:left w:val="nil"/>
              <w:bottom w:val="single" w:sz="4" w:space="0" w:color="auto"/>
              <w:right w:val="single" w:sz="8" w:space="0" w:color="auto"/>
            </w:tcBorders>
            <w:shd w:val="clear" w:color="auto" w:fill="auto"/>
            <w:noWrap/>
            <w:vAlign w:val="bottom"/>
            <w:hideMark/>
          </w:tcPr>
          <w:p w14:paraId="14EA12E6"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11.324</w:t>
            </w:r>
          </w:p>
        </w:tc>
        <w:tc>
          <w:tcPr>
            <w:tcW w:w="1798" w:type="dxa"/>
            <w:tcBorders>
              <w:top w:val="nil"/>
              <w:left w:val="single" w:sz="8" w:space="0" w:color="auto"/>
              <w:bottom w:val="single" w:sz="4" w:space="0" w:color="auto"/>
              <w:right w:val="single" w:sz="4" w:space="0" w:color="auto"/>
            </w:tcBorders>
            <w:shd w:val="clear" w:color="auto" w:fill="auto"/>
            <w:noWrap/>
            <w:vAlign w:val="bottom"/>
            <w:hideMark/>
          </w:tcPr>
          <w:p w14:paraId="24B604CE"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P (22_0)</w:t>
            </w:r>
          </w:p>
        </w:tc>
        <w:tc>
          <w:tcPr>
            <w:tcW w:w="2034" w:type="dxa"/>
            <w:tcBorders>
              <w:top w:val="nil"/>
              <w:left w:val="nil"/>
              <w:bottom w:val="single" w:sz="4" w:space="0" w:color="auto"/>
              <w:right w:val="single" w:sz="4" w:space="0" w:color="auto"/>
            </w:tcBorders>
            <w:shd w:val="clear" w:color="auto" w:fill="auto"/>
            <w:noWrap/>
            <w:vAlign w:val="bottom"/>
            <w:hideMark/>
          </w:tcPr>
          <w:p w14:paraId="75E3137F"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374.3600&gt;326.3400</w:t>
            </w:r>
          </w:p>
        </w:tc>
        <w:tc>
          <w:tcPr>
            <w:tcW w:w="942" w:type="dxa"/>
            <w:tcBorders>
              <w:top w:val="nil"/>
              <w:left w:val="nil"/>
              <w:bottom w:val="single" w:sz="4" w:space="0" w:color="auto"/>
              <w:right w:val="single" w:sz="8" w:space="0" w:color="auto"/>
            </w:tcBorders>
            <w:shd w:val="clear" w:color="auto" w:fill="auto"/>
            <w:noWrap/>
            <w:vAlign w:val="bottom"/>
            <w:hideMark/>
          </w:tcPr>
          <w:p w14:paraId="236FE5FA"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6.296</w:t>
            </w:r>
          </w:p>
        </w:tc>
      </w:tr>
      <w:tr w:rsidR="00FD2801" w:rsidRPr="00C0410C" w14:paraId="4945CE53" w14:textId="77777777" w:rsidTr="00FD2801">
        <w:trPr>
          <w:trHeight w:val="300"/>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38F7BE97"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AH (18_1,20_0)</w:t>
            </w:r>
          </w:p>
        </w:tc>
        <w:tc>
          <w:tcPr>
            <w:tcW w:w="1984" w:type="dxa"/>
            <w:tcBorders>
              <w:top w:val="nil"/>
              <w:left w:val="nil"/>
              <w:bottom w:val="single" w:sz="4" w:space="0" w:color="auto"/>
              <w:right w:val="single" w:sz="4" w:space="0" w:color="auto"/>
            </w:tcBorders>
            <w:shd w:val="clear" w:color="auto" w:fill="auto"/>
            <w:noWrap/>
            <w:vAlign w:val="bottom"/>
            <w:hideMark/>
          </w:tcPr>
          <w:p w14:paraId="13578ABD"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608.5600&gt;280.3000</w:t>
            </w:r>
          </w:p>
        </w:tc>
        <w:tc>
          <w:tcPr>
            <w:tcW w:w="754" w:type="dxa"/>
            <w:tcBorders>
              <w:top w:val="nil"/>
              <w:left w:val="nil"/>
              <w:bottom w:val="single" w:sz="4" w:space="0" w:color="auto"/>
              <w:right w:val="single" w:sz="8" w:space="0" w:color="auto"/>
            </w:tcBorders>
            <w:shd w:val="clear" w:color="auto" w:fill="auto"/>
            <w:noWrap/>
            <w:vAlign w:val="bottom"/>
            <w:hideMark/>
          </w:tcPr>
          <w:p w14:paraId="20722D02"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12.469</w:t>
            </w:r>
          </w:p>
        </w:tc>
        <w:tc>
          <w:tcPr>
            <w:tcW w:w="1798" w:type="dxa"/>
            <w:tcBorders>
              <w:top w:val="nil"/>
              <w:left w:val="single" w:sz="8" w:space="0" w:color="auto"/>
              <w:bottom w:val="single" w:sz="4" w:space="0" w:color="auto"/>
              <w:right w:val="single" w:sz="4" w:space="0" w:color="auto"/>
            </w:tcBorders>
            <w:shd w:val="clear" w:color="auto" w:fill="auto"/>
            <w:noWrap/>
            <w:vAlign w:val="bottom"/>
            <w:hideMark/>
          </w:tcPr>
          <w:p w14:paraId="3815CA40"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P (24_0)</w:t>
            </w:r>
          </w:p>
        </w:tc>
        <w:tc>
          <w:tcPr>
            <w:tcW w:w="2034" w:type="dxa"/>
            <w:tcBorders>
              <w:top w:val="nil"/>
              <w:left w:val="nil"/>
              <w:bottom w:val="single" w:sz="4" w:space="0" w:color="auto"/>
              <w:right w:val="single" w:sz="4" w:space="0" w:color="auto"/>
            </w:tcBorders>
            <w:shd w:val="clear" w:color="auto" w:fill="auto"/>
            <w:noWrap/>
            <w:vAlign w:val="bottom"/>
            <w:hideMark/>
          </w:tcPr>
          <w:p w14:paraId="36FCB977"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402.3900&gt;354.3700</w:t>
            </w:r>
          </w:p>
        </w:tc>
        <w:tc>
          <w:tcPr>
            <w:tcW w:w="942" w:type="dxa"/>
            <w:tcBorders>
              <w:top w:val="nil"/>
              <w:left w:val="nil"/>
              <w:bottom w:val="single" w:sz="4" w:space="0" w:color="auto"/>
              <w:right w:val="single" w:sz="8" w:space="0" w:color="auto"/>
            </w:tcBorders>
            <w:shd w:val="clear" w:color="auto" w:fill="auto"/>
            <w:noWrap/>
            <w:vAlign w:val="bottom"/>
            <w:hideMark/>
          </w:tcPr>
          <w:p w14:paraId="1863D742"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7.88</w:t>
            </w:r>
          </w:p>
        </w:tc>
      </w:tr>
      <w:tr w:rsidR="00FD2801" w:rsidRPr="00C0410C" w14:paraId="4EC3CC2B" w14:textId="77777777" w:rsidTr="00FD2801">
        <w:trPr>
          <w:trHeight w:val="300"/>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16092DB5"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AH (18_1,22_0)</w:t>
            </w:r>
          </w:p>
        </w:tc>
        <w:tc>
          <w:tcPr>
            <w:tcW w:w="1984" w:type="dxa"/>
            <w:tcBorders>
              <w:top w:val="nil"/>
              <w:left w:val="nil"/>
              <w:bottom w:val="single" w:sz="4" w:space="0" w:color="auto"/>
              <w:right w:val="single" w:sz="4" w:space="0" w:color="auto"/>
            </w:tcBorders>
            <w:shd w:val="clear" w:color="auto" w:fill="auto"/>
            <w:noWrap/>
            <w:vAlign w:val="bottom"/>
            <w:hideMark/>
          </w:tcPr>
          <w:p w14:paraId="792B2D47"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636.5900&gt;280.3000</w:t>
            </w:r>
          </w:p>
        </w:tc>
        <w:tc>
          <w:tcPr>
            <w:tcW w:w="754" w:type="dxa"/>
            <w:tcBorders>
              <w:top w:val="nil"/>
              <w:left w:val="nil"/>
              <w:bottom w:val="single" w:sz="4" w:space="0" w:color="auto"/>
              <w:right w:val="single" w:sz="8" w:space="0" w:color="auto"/>
            </w:tcBorders>
            <w:shd w:val="clear" w:color="auto" w:fill="auto"/>
            <w:noWrap/>
            <w:vAlign w:val="bottom"/>
            <w:hideMark/>
          </w:tcPr>
          <w:p w14:paraId="0874E34C"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14.153</w:t>
            </w:r>
          </w:p>
        </w:tc>
        <w:tc>
          <w:tcPr>
            <w:tcW w:w="1798" w:type="dxa"/>
            <w:tcBorders>
              <w:top w:val="nil"/>
              <w:left w:val="single" w:sz="8" w:space="0" w:color="auto"/>
              <w:bottom w:val="single" w:sz="4" w:space="0" w:color="auto"/>
              <w:right w:val="single" w:sz="4" w:space="0" w:color="auto"/>
            </w:tcBorders>
            <w:shd w:val="clear" w:color="auto" w:fill="auto"/>
            <w:noWrap/>
            <w:vAlign w:val="bottom"/>
            <w:hideMark/>
          </w:tcPr>
          <w:p w14:paraId="55609397"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P (26_0)</w:t>
            </w:r>
          </w:p>
        </w:tc>
        <w:tc>
          <w:tcPr>
            <w:tcW w:w="2034" w:type="dxa"/>
            <w:tcBorders>
              <w:top w:val="nil"/>
              <w:left w:val="nil"/>
              <w:bottom w:val="single" w:sz="4" w:space="0" w:color="auto"/>
              <w:right w:val="single" w:sz="4" w:space="0" w:color="auto"/>
            </w:tcBorders>
            <w:shd w:val="clear" w:color="auto" w:fill="auto"/>
            <w:noWrap/>
            <w:vAlign w:val="bottom"/>
            <w:hideMark/>
          </w:tcPr>
          <w:p w14:paraId="750AEF07"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430.4200&gt;382.4000</w:t>
            </w:r>
          </w:p>
        </w:tc>
        <w:tc>
          <w:tcPr>
            <w:tcW w:w="942" w:type="dxa"/>
            <w:tcBorders>
              <w:top w:val="nil"/>
              <w:left w:val="nil"/>
              <w:bottom w:val="single" w:sz="4" w:space="0" w:color="auto"/>
              <w:right w:val="single" w:sz="8" w:space="0" w:color="auto"/>
            </w:tcBorders>
            <w:shd w:val="clear" w:color="auto" w:fill="auto"/>
            <w:noWrap/>
            <w:vAlign w:val="bottom"/>
            <w:hideMark/>
          </w:tcPr>
          <w:p w14:paraId="3F80E451"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8.981</w:t>
            </w:r>
          </w:p>
        </w:tc>
      </w:tr>
      <w:tr w:rsidR="00FD2801" w:rsidRPr="00C0410C" w14:paraId="33B9B5F0" w14:textId="77777777" w:rsidTr="00FD2801">
        <w:trPr>
          <w:trHeight w:val="300"/>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487C782B"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AH (18_1,24_0)</w:t>
            </w:r>
          </w:p>
        </w:tc>
        <w:tc>
          <w:tcPr>
            <w:tcW w:w="1984" w:type="dxa"/>
            <w:tcBorders>
              <w:top w:val="nil"/>
              <w:left w:val="nil"/>
              <w:bottom w:val="single" w:sz="4" w:space="0" w:color="auto"/>
              <w:right w:val="single" w:sz="4" w:space="0" w:color="auto"/>
            </w:tcBorders>
            <w:shd w:val="clear" w:color="auto" w:fill="auto"/>
            <w:noWrap/>
            <w:vAlign w:val="bottom"/>
            <w:hideMark/>
          </w:tcPr>
          <w:p w14:paraId="6A1AEEB2"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664.6200&gt;280.3000</w:t>
            </w:r>
          </w:p>
        </w:tc>
        <w:tc>
          <w:tcPr>
            <w:tcW w:w="754" w:type="dxa"/>
            <w:tcBorders>
              <w:top w:val="nil"/>
              <w:left w:val="nil"/>
              <w:bottom w:val="single" w:sz="4" w:space="0" w:color="auto"/>
              <w:right w:val="single" w:sz="8" w:space="0" w:color="auto"/>
            </w:tcBorders>
            <w:shd w:val="clear" w:color="auto" w:fill="auto"/>
            <w:noWrap/>
            <w:vAlign w:val="bottom"/>
            <w:hideMark/>
          </w:tcPr>
          <w:p w14:paraId="26442424"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15.65</w:t>
            </w:r>
          </w:p>
        </w:tc>
        <w:tc>
          <w:tcPr>
            <w:tcW w:w="1798" w:type="dxa"/>
            <w:tcBorders>
              <w:top w:val="nil"/>
              <w:left w:val="single" w:sz="8" w:space="0" w:color="auto"/>
              <w:bottom w:val="single" w:sz="4" w:space="0" w:color="auto"/>
              <w:right w:val="single" w:sz="4" w:space="0" w:color="auto"/>
            </w:tcBorders>
            <w:shd w:val="clear" w:color="auto" w:fill="auto"/>
            <w:noWrap/>
            <w:vAlign w:val="bottom"/>
            <w:hideMark/>
          </w:tcPr>
          <w:p w14:paraId="5B60DB52"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P (28_0)</w:t>
            </w:r>
          </w:p>
        </w:tc>
        <w:tc>
          <w:tcPr>
            <w:tcW w:w="2034" w:type="dxa"/>
            <w:tcBorders>
              <w:top w:val="nil"/>
              <w:left w:val="nil"/>
              <w:bottom w:val="single" w:sz="4" w:space="0" w:color="auto"/>
              <w:right w:val="single" w:sz="4" w:space="0" w:color="auto"/>
            </w:tcBorders>
            <w:shd w:val="clear" w:color="auto" w:fill="auto"/>
            <w:noWrap/>
            <w:vAlign w:val="bottom"/>
            <w:hideMark/>
          </w:tcPr>
          <w:p w14:paraId="2DCAAD62"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458.4500&gt;410.4300</w:t>
            </w:r>
          </w:p>
        </w:tc>
        <w:tc>
          <w:tcPr>
            <w:tcW w:w="942" w:type="dxa"/>
            <w:tcBorders>
              <w:top w:val="nil"/>
              <w:left w:val="nil"/>
              <w:bottom w:val="single" w:sz="4" w:space="0" w:color="auto"/>
              <w:right w:val="single" w:sz="8" w:space="0" w:color="auto"/>
            </w:tcBorders>
            <w:shd w:val="clear" w:color="auto" w:fill="auto"/>
            <w:noWrap/>
            <w:vAlign w:val="bottom"/>
            <w:hideMark/>
          </w:tcPr>
          <w:p w14:paraId="536A6536"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0.001</w:t>
            </w:r>
          </w:p>
        </w:tc>
      </w:tr>
      <w:tr w:rsidR="00FD2801" w:rsidRPr="00C0410C" w14:paraId="49EA25B8" w14:textId="77777777" w:rsidTr="00FD2801">
        <w:trPr>
          <w:trHeight w:val="300"/>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7685928C"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AH (18_1,26_0)</w:t>
            </w:r>
          </w:p>
        </w:tc>
        <w:tc>
          <w:tcPr>
            <w:tcW w:w="1984" w:type="dxa"/>
            <w:tcBorders>
              <w:top w:val="nil"/>
              <w:left w:val="nil"/>
              <w:bottom w:val="single" w:sz="4" w:space="0" w:color="auto"/>
              <w:right w:val="single" w:sz="4" w:space="0" w:color="auto"/>
            </w:tcBorders>
            <w:shd w:val="clear" w:color="auto" w:fill="auto"/>
            <w:noWrap/>
            <w:vAlign w:val="bottom"/>
            <w:hideMark/>
          </w:tcPr>
          <w:p w14:paraId="7D54074E"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692.6500&gt;280.3000</w:t>
            </w:r>
          </w:p>
        </w:tc>
        <w:tc>
          <w:tcPr>
            <w:tcW w:w="754" w:type="dxa"/>
            <w:tcBorders>
              <w:top w:val="nil"/>
              <w:left w:val="nil"/>
              <w:bottom w:val="single" w:sz="4" w:space="0" w:color="auto"/>
              <w:right w:val="single" w:sz="8" w:space="0" w:color="auto"/>
            </w:tcBorders>
            <w:shd w:val="clear" w:color="auto" w:fill="auto"/>
            <w:noWrap/>
            <w:vAlign w:val="bottom"/>
            <w:hideMark/>
          </w:tcPr>
          <w:p w14:paraId="1BA944AF"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17.012</w:t>
            </w:r>
          </w:p>
        </w:tc>
        <w:tc>
          <w:tcPr>
            <w:tcW w:w="1798" w:type="dxa"/>
            <w:tcBorders>
              <w:top w:val="nil"/>
              <w:left w:val="single" w:sz="8" w:space="0" w:color="auto"/>
              <w:bottom w:val="single" w:sz="4" w:space="0" w:color="auto"/>
              <w:right w:val="single" w:sz="4" w:space="0" w:color="auto"/>
            </w:tcBorders>
            <w:shd w:val="clear" w:color="auto" w:fill="auto"/>
            <w:noWrap/>
            <w:vAlign w:val="bottom"/>
            <w:hideMark/>
          </w:tcPr>
          <w:p w14:paraId="2A3084C2"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P (30_0)</w:t>
            </w:r>
          </w:p>
        </w:tc>
        <w:tc>
          <w:tcPr>
            <w:tcW w:w="2034" w:type="dxa"/>
            <w:tcBorders>
              <w:top w:val="nil"/>
              <w:left w:val="nil"/>
              <w:bottom w:val="single" w:sz="4" w:space="0" w:color="auto"/>
              <w:right w:val="single" w:sz="4" w:space="0" w:color="auto"/>
            </w:tcBorders>
            <w:shd w:val="clear" w:color="auto" w:fill="auto"/>
            <w:noWrap/>
            <w:vAlign w:val="bottom"/>
            <w:hideMark/>
          </w:tcPr>
          <w:p w14:paraId="2261D7ED"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486.4800&gt;438.4600</w:t>
            </w:r>
          </w:p>
        </w:tc>
        <w:tc>
          <w:tcPr>
            <w:tcW w:w="942" w:type="dxa"/>
            <w:tcBorders>
              <w:top w:val="nil"/>
              <w:left w:val="nil"/>
              <w:bottom w:val="single" w:sz="4" w:space="0" w:color="auto"/>
              <w:right w:val="single" w:sz="8" w:space="0" w:color="auto"/>
            </w:tcBorders>
            <w:shd w:val="clear" w:color="auto" w:fill="auto"/>
            <w:noWrap/>
            <w:vAlign w:val="bottom"/>
            <w:hideMark/>
          </w:tcPr>
          <w:p w14:paraId="1EA56396"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0.001</w:t>
            </w:r>
          </w:p>
        </w:tc>
      </w:tr>
      <w:tr w:rsidR="00FD2801" w:rsidRPr="00C0410C" w14:paraId="5FE43D4F" w14:textId="77777777" w:rsidTr="00FD2801">
        <w:trPr>
          <w:trHeight w:val="300"/>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36B5CE79"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AH (18_1,28_0)</w:t>
            </w:r>
          </w:p>
        </w:tc>
        <w:tc>
          <w:tcPr>
            <w:tcW w:w="1984" w:type="dxa"/>
            <w:tcBorders>
              <w:top w:val="nil"/>
              <w:left w:val="nil"/>
              <w:bottom w:val="single" w:sz="4" w:space="0" w:color="auto"/>
              <w:right w:val="single" w:sz="4" w:space="0" w:color="auto"/>
            </w:tcBorders>
            <w:shd w:val="clear" w:color="auto" w:fill="auto"/>
            <w:noWrap/>
            <w:vAlign w:val="bottom"/>
            <w:hideMark/>
          </w:tcPr>
          <w:p w14:paraId="77BECE7F"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720.6800&gt;280.3000</w:t>
            </w:r>
          </w:p>
        </w:tc>
        <w:tc>
          <w:tcPr>
            <w:tcW w:w="754" w:type="dxa"/>
            <w:tcBorders>
              <w:top w:val="nil"/>
              <w:left w:val="nil"/>
              <w:bottom w:val="single" w:sz="4" w:space="0" w:color="auto"/>
              <w:right w:val="single" w:sz="8" w:space="0" w:color="auto"/>
            </w:tcBorders>
            <w:shd w:val="clear" w:color="auto" w:fill="auto"/>
            <w:noWrap/>
            <w:vAlign w:val="bottom"/>
            <w:hideMark/>
          </w:tcPr>
          <w:p w14:paraId="6E04D678"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18.257</w:t>
            </w:r>
          </w:p>
        </w:tc>
        <w:tc>
          <w:tcPr>
            <w:tcW w:w="1798" w:type="dxa"/>
            <w:tcBorders>
              <w:top w:val="nil"/>
              <w:left w:val="single" w:sz="8" w:space="0" w:color="auto"/>
              <w:bottom w:val="single" w:sz="4" w:space="0" w:color="auto"/>
              <w:right w:val="single" w:sz="4" w:space="0" w:color="auto"/>
            </w:tcBorders>
            <w:shd w:val="clear" w:color="auto" w:fill="auto"/>
            <w:noWrap/>
            <w:vAlign w:val="bottom"/>
            <w:hideMark/>
          </w:tcPr>
          <w:p w14:paraId="2ADAAB7B"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P (32_0)</w:t>
            </w:r>
          </w:p>
        </w:tc>
        <w:tc>
          <w:tcPr>
            <w:tcW w:w="2034" w:type="dxa"/>
            <w:tcBorders>
              <w:top w:val="nil"/>
              <w:left w:val="nil"/>
              <w:bottom w:val="single" w:sz="4" w:space="0" w:color="auto"/>
              <w:right w:val="single" w:sz="4" w:space="0" w:color="auto"/>
            </w:tcBorders>
            <w:shd w:val="clear" w:color="auto" w:fill="auto"/>
            <w:noWrap/>
            <w:vAlign w:val="bottom"/>
            <w:hideMark/>
          </w:tcPr>
          <w:p w14:paraId="21F159AA"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514.5100&gt;466.4900</w:t>
            </w:r>
          </w:p>
        </w:tc>
        <w:tc>
          <w:tcPr>
            <w:tcW w:w="942" w:type="dxa"/>
            <w:tcBorders>
              <w:top w:val="nil"/>
              <w:left w:val="nil"/>
              <w:bottom w:val="single" w:sz="4" w:space="0" w:color="auto"/>
              <w:right w:val="single" w:sz="8" w:space="0" w:color="auto"/>
            </w:tcBorders>
            <w:shd w:val="clear" w:color="auto" w:fill="auto"/>
            <w:noWrap/>
            <w:vAlign w:val="bottom"/>
            <w:hideMark/>
          </w:tcPr>
          <w:p w14:paraId="43098947"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0.001</w:t>
            </w:r>
          </w:p>
        </w:tc>
      </w:tr>
      <w:tr w:rsidR="00FD2801" w:rsidRPr="00C0410C" w14:paraId="62007808" w14:textId="77777777" w:rsidTr="00FD2801">
        <w:trPr>
          <w:trHeight w:val="300"/>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5210FBB4"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AH (18_1,30_0)</w:t>
            </w:r>
          </w:p>
        </w:tc>
        <w:tc>
          <w:tcPr>
            <w:tcW w:w="1984" w:type="dxa"/>
            <w:tcBorders>
              <w:top w:val="nil"/>
              <w:left w:val="nil"/>
              <w:bottom w:val="single" w:sz="4" w:space="0" w:color="auto"/>
              <w:right w:val="single" w:sz="4" w:space="0" w:color="auto"/>
            </w:tcBorders>
            <w:shd w:val="clear" w:color="auto" w:fill="auto"/>
            <w:noWrap/>
            <w:vAlign w:val="bottom"/>
            <w:hideMark/>
          </w:tcPr>
          <w:p w14:paraId="709519D4"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748.7100&gt;280.3000</w:t>
            </w:r>
          </w:p>
        </w:tc>
        <w:tc>
          <w:tcPr>
            <w:tcW w:w="754" w:type="dxa"/>
            <w:tcBorders>
              <w:top w:val="nil"/>
              <w:left w:val="nil"/>
              <w:bottom w:val="single" w:sz="4" w:space="0" w:color="auto"/>
              <w:right w:val="single" w:sz="8" w:space="0" w:color="auto"/>
            </w:tcBorders>
            <w:shd w:val="clear" w:color="auto" w:fill="auto"/>
            <w:noWrap/>
            <w:vAlign w:val="bottom"/>
            <w:hideMark/>
          </w:tcPr>
          <w:p w14:paraId="230CDA5F"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19.4</w:t>
            </w:r>
          </w:p>
        </w:tc>
        <w:tc>
          <w:tcPr>
            <w:tcW w:w="1798" w:type="dxa"/>
            <w:tcBorders>
              <w:top w:val="nil"/>
              <w:left w:val="single" w:sz="8" w:space="0" w:color="auto"/>
              <w:bottom w:val="single" w:sz="4" w:space="0" w:color="auto"/>
              <w:right w:val="single" w:sz="4" w:space="0" w:color="auto"/>
            </w:tcBorders>
            <w:shd w:val="clear" w:color="auto" w:fill="auto"/>
            <w:noWrap/>
            <w:vAlign w:val="bottom"/>
            <w:hideMark/>
          </w:tcPr>
          <w:p w14:paraId="1C5EEE7F"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H (14_1)</w:t>
            </w:r>
          </w:p>
        </w:tc>
        <w:tc>
          <w:tcPr>
            <w:tcW w:w="2034" w:type="dxa"/>
            <w:tcBorders>
              <w:top w:val="nil"/>
              <w:left w:val="nil"/>
              <w:bottom w:val="single" w:sz="4" w:space="0" w:color="auto"/>
              <w:right w:val="single" w:sz="4" w:space="0" w:color="auto"/>
            </w:tcBorders>
            <w:shd w:val="clear" w:color="auto" w:fill="auto"/>
            <w:noWrap/>
            <w:vAlign w:val="bottom"/>
            <w:hideMark/>
          </w:tcPr>
          <w:p w14:paraId="00F048FF"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260.2200&gt;212.2000</w:t>
            </w:r>
          </w:p>
        </w:tc>
        <w:tc>
          <w:tcPr>
            <w:tcW w:w="942" w:type="dxa"/>
            <w:tcBorders>
              <w:top w:val="nil"/>
              <w:left w:val="nil"/>
              <w:bottom w:val="single" w:sz="4" w:space="0" w:color="auto"/>
              <w:right w:val="single" w:sz="8" w:space="0" w:color="auto"/>
            </w:tcBorders>
            <w:shd w:val="clear" w:color="auto" w:fill="auto"/>
            <w:noWrap/>
            <w:vAlign w:val="bottom"/>
            <w:hideMark/>
          </w:tcPr>
          <w:p w14:paraId="1D2CFD5C"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3.3</w:t>
            </w:r>
          </w:p>
        </w:tc>
      </w:tr>
      <w:tr w:rsidR="00FD2801" w:rsidRPr="00C0410C" w14:paraId="3967F4C4" w14:textId="77777777" w:rsidTr="00FD2801">
        <w:trPr>
          <w:trHeight w:val="315"/>
        </w:trPr>
        <w:tc>
          <w:tcPr>
            <w:tcW w:w="1550" w:type="dxa"/>
            <w:tcBorders>
              <w:top w:val="nil"/>
              <w:left w:val="single" w:sz="8" w:space="0" w:color="auto"/>
              <w:bottom w:val="single" w:sz="8" w:space="0" w:color="auto"/>
              <w:right w:val="single" w:sz="4" w:space="0" w:color="auto"/>
            </w:tcBorders>
            <w:shd w:val="clear" w:color="auto" w:fill="auto"/>
            <w:noWrap/>
            <w:vAlign w:val="bottom"/>
            <w:hideMark/>
          </w:tcPr>
          <w:p w14:paraId="4709A66E"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AH (18_1,32_0)</w:t>
            </w:r>
          </w:p>
        </w:tc>
        <w:tc>
          <w:tcPr>
            <w:tcW w:w="1984" w:type="dxa"/>
            <w:tcBorders>
              <w:top w:val="nil"/>
              <w:left w:val="nil"/>
              <w:bottom w:val="single" w:sz="8" w:space="0" w:color="auto"/>
              <w:right w:val="single" w:sz="4" w:space="0" w:color="auto"/>
            </w:tcBorders>
            <w:shd w:val="clear" w:color="auto" w:fill="auto"/>
            <w:noWrap/>
            <w:vAlign w:val="bottom"/>
            <w:hideMark/>
          </w:tcPr>
          <w:p w14:paraId="5842B21C"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776.7400&gt;280.3000</w:t>
            </w:r>
          </w:p>
        </w:tc>
        <w:tc>
          <w:tcPr>
            <w:tcW w:w="754" w:type="dxa"/>
            <w:tcBorders>
              <w:top w:val="nil"/>
              <w:left w:val="nil"/>
              <w:bottom w:val="single" w:sz="8" w:space="0" w:color="auto"/>
              <w:right w:val="single" w:sz="8" w:space="0" w:color="auto"/>
            </w:tcBorders>
            <w:shd w:val="clear" w:color="auto" w:fill="auto"/>
            <w:noWrap/>
            <w:vAlign w:val="bottom"/>
            <w:hideMark/>
          </w:tcPr>
          <w:p w14:paraId="11B7C872"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20.35</w:t>
            </w:r>
          </w:p>
        </w:tc>
        <w:tc>
          <w:tcPr>
            <w:tcW w:w="1798" w:type="dxa"/>
            <w:tcBorders>
              <w:top w:val="nil"/>
              <w:left w:val="single" w:sz="8" w:space="0" w:color="auto"/>
              <w:bottom w:val="single" w:sz="4" w:space="0" w:color="auto"/>
              <w:right w:val="single" w:sz="4" w:space="0" w:color="auto"/>
            </w:tcBorders>
            <w:shd w:val="clear" w:color="auto" w:fill="auto"/>
            <w:noWrap/>
            <w:vAlign w:val="bottom"/>
            <w:hideMark/>
          </w:tcPr>
          <w:p w14:paraId="33596D55"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H (16_1)</w:t>
            </w:r>
          </w:p>
        </w:tc>
        <w:tc>
          <w:tcPr>
            <w:tcW w:w="2034" w:type="dxa"/>
            <w:tcBorders>
              <w:top w:val="nil"/>
              <w:left w:val="nil"/>
              <w:bottom w:val="single" w:sz="4" w:space="0" w:color="auto"/>
              <w:right w:val="single" w:sz="4" w:space="0" w:color="auto"/>
            </w:tcBorders>
            <w:shd w:val="clear" w:color="auto" w:fill="auto"/>
            <w:noWrap/>
            <w:vAlign w:val="bottom"/>
            <w:hideMark/>
          </w:tcPr>
          <w:p w14:paraId="08C4338B"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288.2500&gt;240.2300</w:t>
            </w:r>
          </w:p>
        </w:tc>
        <w:tc>
          <w:tcPr>
            <w:tcW w:w="942" w:type="dxa"/>
            <w:tcBorders>
              <w:top w:val="nil"/>
              <w:left w:val="nil"/>
              <w:bottom w:val="single" w:sz="4" w:space="0" w:color="auto"/>
              <w:right w:val="single" w:sz="8" w:space="0" w:color="auto"/>
            </w:tcBorders>
            <w:shd w:val="clear" w:color="auto" w:fill="auto"/>
            <w:noWrap/>
            <w:vAlign w:val="bottom"/>
            <w:hideMark/>
          </w:tcPr>
          <w:p w14:paraId="69FA10EB"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4.353</w:t>
            </w:r>
          </w:p>
        </w:tc>
      </w:tr>
      <w:tr w:rsidR="00FD2801" w:rsidRPr="00C0410C" w14:paraId="5AE1409E" w14:textId="77777777" w:rsidTr="00FD2801">
        <w:trPr>
          <w:trHeight w:val="300"/>
        </w:trPr>
        <w:tc>
          <w:tcPr>
            <w:tcW w:w="1550" w:type="dxa"/>
            <w:tcBorders>
              <w:top w:val="nil"/>
              <w:left w:val="nil"/>
              <w:bottom w:val="nil"/>
              <w:right w:val="nil"/>
            </w:tcBorders>
            <w:shd w:val="clear" w:color="auto" w:fill="auto"/>
            <w:noWrap/>
            <w:vAlign w:val="bottom"/>
            <w:hideMark/>
          </w:tcPr>
          <w:p w14:paraId="6425E488" w14:textId="77777777" w:rsidR="00FD2801" w:rsidRPr="00C0410C" w:rsidRDefault="00FD2801" w:rsidP="00C0410C">
            <w:pPr>
              <w:spacing w:after="0" w:line="240" w:lineRule="auto"/>
              <w:jc w:val="right"/>
              <w:rPr>
                <w:rFonts w:ascii="Calibri" w:eastAsia="Times New Roman" w:hAnsi="Calibri" w:cs="Calibri"/>
                <w:color w:val="000000"/>
                <w:lang w:eastAsia="cs-CZ"/>
              </w:rPr>
            </w:pPr>
          </w:p>
        </w:tc>
        <w:tc>
          <w:tcPr>
            <w:tcW w:w="1984" w:type="dxa"/>
            <w:tcBorders>
              <w:top w:val="nil"/>
              <w:left w:val="nil"/>
              <w:bottom w:val="nil"/>
              <w:right w:val="nil"/>
            </w:tcBorders>
            <w:shd w:val="clear" w:color="auto" w:fill="auto"/>
            <w:noWrap/>
            <w:vAlign w:val="bottom"/>
            <w:hideMark/>
          </w:tcPr>
          <w:p w14:paraId="1CBD33BD" w14:textId="77777777" w:rsidR="00FD2801" w:rsidRPr="00C0410C" w:rsidRDefault="00FD2801" w:rsidP="00C0410C">
            <w:pPr>
              <w:spacing w:after="0" w:line="240" w:lineRule="auto"/>
              <w:rPr>
                <w:rFonts w:ascii="Times New Roman" w:eastAsia="Times New Roman" w:hAnsi="Times New Roman" w:cs="Times New Roman"/>
                <w:sz w:val="20"/>
                <w:szCs w:val="20"/>
                <w:lang w:eastAsia="cs-CZ"/>
              </w:rPr>
            </w:pPr>
          </w:p>
        </w:tc>
        <w:tc>
          <w:tcPr>
            <w:tcW w:w="754" w:type="dxa"/>
            <w:tcBorders>
              <w:top w:val="nil"/>
              <w:left w:val="nil"/>
              <w:bottom w:val="nil"/>
              <w:right w:val="nil"/>
            </w:tcBorders>
            <w:shd w:val="clear" w:color="auto" w:fill="auto"/>
            <w:noWrap/>
            <w:vAlign w:val="bottom"/>
            <w:hideMark/>
          </w:tcPr>
          <w:p w14:paraId="21769694" w14:textId="77777777" w:rsidR="00FD2801" w:rsidRPr="00C0410C" w:rsidRDefault="00FD2801" w:rsidP="00C0410C">
            <w:pPr>
              <w:spacing w:after="0" w:line="240" w:lineRule="auto"/>
              <w:rPr>
                <w:rFonts w:ascii="Times New Roman" w:eastAsia="Times New Roman" w:hAnsi="Times New Roman" w:cs="Times New Roman"/>
                <w:sz w:val="20"/>
                <w:szCs w:val="20"/>
                <w:lang w:eastAsia="cs-CZ"/>
              </w:rPr>
            </w:pPr>
          </w:p>
        </w:tc>
        <w:tc>
          <w:tcPr>
            <w:tcW w:w="1798" w:type="dxa"/>
            <w:tcBorders>
              <w:top w:val="nil"/>
              <w:left w:val="single" w:sz="8" w:space="0" w:color="auto"/>
              <w:bottom w:val="single" w:sz="4" w:space="0" w:color="auto"/>
              <w:right w:val="single" w:sz="4" w:space="0" w:color="auto"/>
            </w:tcBorders>
            <w:shd w:val="clear" w:color="auto" w:fill="auto"/>
            <w:noWrap/>
            <w:vAlign w:val="bottom"/>
            <w:hideMark/>
          </w:tcPr>
          <w:p w14:paraId="64E15293"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H (18_1)</w:t>
            </w:r>
          </w:p>
        </w:tc>
        <w:tc>
          <w:tcPr>
            <w:tcW w:w="2034" w:type="dxa"/>
            <w:tcBorders>
              <w:top w:val="nil"/>
              <w:left w:val="nil"/>
              <w:bottom w:val="single" w:sz="4" w:space="0" w:color="auto"/>
              <w:right w:val="single" w:sz="4" w:space="0" w:color="auto"/>
            </w:tcBorders>
            <w:shd w:val="clear" w:color="auto" w:fill="auto"/>
            <w:noWrap/>
            <w:vAlign w:val="bottom"/>
            <w:hideMark/>
          </w:tcPr>
          <w:p w14:paraId="3329CED5"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316.2800&gt;268.2600</w:t>
            </w:r>
          </w:p>
        </w:tc>
        <w:tc>
          <w:tcPr>
            <w:tcW w:w="942" w:type="dxa"/>
            <w:tcBorders>
              <w:top w:val="nil"/>
              <w:left w:val="nil"/>
              <w:bottom w:val="single" w:sz="4" w:space="0" w:color="auto"/>
              <w:right w:val="single" w:sz="8" w:space="0" w:color="auto"/>
            </w:tcBorders>
            <w:shd w:val="clear" w:color="auto" w:fill="auto"/>
            <w:noWrap/>
            <w:vAlign w:val="bottom"/>
            <w:hideMark/>
          </w:tcPr>
          <w:p w14:paraId="65F09DC3"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5.43</w:t>
            </w:r>
          </w:p>
        </w:tc>
      </w:tr>
      <w:tr w:rsidR="00FD2801" w:rsidRPr="00C0410C" w14:paraId="215C8730" w14:textId="77777777" w:rsidTr="00FD2801">
        <w:trPr>
          <w:trHeight w:val="300"/>
        </w:trPr>
        <w:tc>
          <w:tcPr>
            <w:tcW w:w="1550" w:type="dxa"/>
            <w:tcBorders>
              <w:top w:val="nil"/>
              <w:left w:val="nil"/>
              <w:bottom w:val="nil"/>
              <w:right w:val="nil"/>
            </w:tcBorders>
            <w:shd w:val="clear" w:color="auto" w:fill="auto"/>
            <w:noWrap/>
            <w:vAlign w:val="bottom"/>
            <w:hideMark/>
          </w:tcPr>
          <w:p w14:paraId="0E78D421" w14:textId="77777777" w:rsidR="00FD2801" w:rsidRPr="00C0410C" w:rsidRDefault="00FD2801" w:rsidP="00C0410C">
            <w:pPr>
              <w:spacing w:after="0" w:line="240" w:lineRule="auto"/>
              <w:jc w:val="right"/>
              <w:rPr>
                <w:rFonts w:ascii="Calibri" w:eastAsia="Times New Roman" w:hAnsi="Calibri" w:cs="Calibri"/>
                <w:color w:val="000000"/>
                <w:lang w:eastAsia="cs-CZ"/>
              </w:rPr>
            </w:pPr>
          </w:p>
        </w:tc>
        <w:tc>
          <w:tcPr>
            <w:tcW w:w="1984" w:type="dxa"/>
            <w:tcBorders>
              <w:top w:val="nil"/>
              <w:left w:val="nil"/>
              <w:bottom w:val="nil"/>
              <w:right w:val="nil"/>
            </w:tcBorders>
            <w:shd w:val="clear" w:color="auto" w:fill="auto"/>
            <w:noWrap/>
            <w:vAlign w:val="bottom"/>
            <w:hideMark/>
          </w:tcPr>
          <w:p w14:paraId="4C6EAA96" w14:textId="77777777" w:rsidR="00FD2801" w:rsidRPr="00C0410C" w:rsidRDefault="00FD2801" w:rsidP="00C0410C">
            <w:pPr>
              <w:spacing w:after="0" w:line="240" w:lineRule="auto"/>
              <w:rPr>
                <w:rFonts w:ascii="Times New Roman" w:eastAsia="Times New Roman" w:hAnsi="Times New Roman" w:cs="Times New Roman"/>
                <w:sz w:val="20"/>
                <w:szCs w:val="20"/>
                <w:lang w:eastAsia="cs-CZ"/>
              </w:rPr>
            </w:pPr>
          </w:p>
        </w:tc>
        <w:tc>
          <w:tcPr>
            <w:tcW w:w="754" w:type="dxa"/>
            <w:tcBorders>
              <w:top w:val="nil"/>
              <w:left w:val="nil"/>
              <w:bottom w:val="nil"/>
              <w:right w:val="nil"/>
            </w:tcBorders>
            <w:shd w:val="clear" w:color="auto" w:fill="auto"/>
            <w:noWrap/>
            <w:vAlign w:val="bottom"/>
            <w:hideMark/>
          </w:tcPr>
          <w:p w14:paraId="4C9329F6" w14:textId="77777777" w:rsidR="00FD2801" w:rsidRPr="00C0410C" w:rsidRDefault="00FD2801" w:rsidP="00C0410C">
            <w:pPr>
              <w:spacing w:after="0" w:line="240" w:lineRule="auto"/>
              <w:rPr>
                <w:rFonts w:ascii="Times New Roman" w:eastAsia="Times New Roman" w:hAnsi="Times New Roman" w:cs="Times New Roman"/>
                <w:sz w:val="20"/>
                <w:szCs w:val="20"/>
                <w:lang w:eastAsia="cs-CZ"/>
              </w:rPr>
            </w:pPr>
          </w:p>
        </w:tc>
        <w:tc>
          <w:tcPr>
            <w:tcW w:w="1798" w:type="dxa"/>
            <w:tcBorders>
              <w:top w:val="nil"/>
              <w:left w:val="single" w:sz="8" w:space="0" w:color="auto"/>
              <w:bottom w:val="single" w:sz="4" w:space="0" w:color="auto"/>
              <w:right w:val="single" w:sz="4" w:space="0" w:color="auto"/>
            </w:tcBorders>
            <w:shd w:val="clear" w:color="auto" w:fill="auto"/>
            <w:noWrap/>
            <w:vAlign w:val="bottom"/>
            <w:hideMark/>
          </w:tcPr>
          <w:p w14:paraId="3B4935F7"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H (20_1)</w:t>
            </w:r>
          </w:p>
        </w:tc>
        <w:tc>
          <w:tcPr>
            <w:tcW w:w="2034" w:type="dxa"/>
            <w:tcBorders>
              <w:top w:val="nil"/>
              <w:left w:val="nil"/>
              <w:bottom w:val="single" w:sz="4" w:space="0" w:color="auto"/>
              <w:right w:val="single" w:sz="4" w:space="0" w:color="auto"/>
            </w:tcBorders>
            <w:shd w:val="clear" w:color="auto" w:fill="auto"/>
            <w:noWrap/>
            <w:vAlign w:val="bottom"/>
            <w:hideMark/>
          </w:tcPr>
          <w:p w14:paraId="02A82864"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344.3100&gt;296.2900</w:t>
            </w:r>
          </w:p>
        </w:tc>
        <w:tc>
          <w:tcPr>
            <w:tcW w:w="942" w:type="dxa"/>
            <w:tcBorders>
              <w:top w:val="nil"/>
              <w:left w:val="nil"/>
              <w:bottom w:val="single" w:sz="4" w:space="0" w:color="auto"/>
              <w:right w:val="single" w:sz="8" w:space="0" w:color="auto"/>
            </w:tcBorders>
            <w:shd w:val="clear" w:color="auto" w:fill="auto"/>
            <w:noWrap/>
            <w:vAlign w:val="bottom"/>
            <w:hideMark/>
          </w:tcPr>
          <w:p w14:paraId="082227C6"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6.531</w:t>
            </w:r>
          </w:p>
        </w:tc>
      </w:tr>
      <w:tr w:rsidR="00FD2801" w:rsidRPr="00C0410C" w14:paraId="08D983AB" w14:textId="77777777" w:rsidTr="00FD2801">
        <w:trPr>
          <w:trHeight w:val="300"/>
        </w:trPr>
        <w:tc>
          <w:tcPr>
            <w:tcW w:w="1550" w:type="dxa"/>
            <w:tcBorders>
              <w:top w:val="nil"/>
              <w:left w:val="nil"/>
              <w:bottom w:val="nil"/>
              <w:right w:val="nil"/>
            </w:tcBorders>
            <w:shd w:val="clear" w:color="auto" w:fill="auto"/>
            <w:noWrap/>
            <w:vAlign w:val="bottom"/>
            <w:hideMark/>
          </w:tcPr>
          <w:p w14:paraId="75BB0601" w14:textId="77777777" w:rsidR="00FD2801" w:rsidRPr="00C0410C" w:rsidRDefault="00FD2801" w:rsidP="00C0410C">
            <w:pPr>
              <w:spacing w:after="0" w:line="240" w:lineRule="auto"/>
              <w:jc w:val="right"/>
              <w:rPr>
                <w:rFonts w:ascii="Calibri" w:eastAsia="Times New Roman" w:hAnsi="Calibri" w:cs="Calibri"/>
                <w:color w:val="000000"/>
                <w:lang w:eastAsia="cs-CZ"/>
              </w:rPr>
            </w:pPr>
          </w:p>
        </w:tc>
        <w:tc>
          <w:tcPr>
            <w:tcW w:w="1984" w:type="dxa"/>
            <w:tcBorders>
              <w:top w:val="nil"/>
              <w:left w:val="nil"/>
              <w:bottom w:val="nil"/>
              <w:right w:val="nil"/>
            </w:tcBorders>
            <w:shd w:val="clear" w:color="auto" w:fill="auto"/>
            <w:noWrap/>
            <w:vAlign w:val="bottom"/>
            <w:hideMark/>
          </w:tcPr>
          <w:p w14:paraId="22E2538E" w14:textId="77777777" w:rsidR="00FD2801" w:rsidRPr="00C0410C" w:rsidRDefault="00FD2801" w:rsidP="00C0410C">
            <w:pPr>
              <w:spacing w:after="0" w:line="240" w:lineRule="auto"/>
              <w:rPr>
                <w:rFonts w:ascii="Times New Roman" w:eastAsia="Times New Roman" w:hAnsi="Times New Roman" w:cs="Times New Roman"/>
                <w:sz w:val="20"/>
                <w:szCs w:val="20"/>
                <w:lang w:eastAsia="cs-CZ"/>
              </w:rPr>
            </w:pPr>
          </w:p>
        </w:tc>
        <w:tc>
          <w:tcPr>
            <w:tcW w:w="754" w:type="dxa"/>
            <w:tcBorders>
              <w:top w:val="nil"/>
              <w:left w:val="nil"/>
              <w:bottom w:val="nil"/>
              <w:right w:val="nil"/>
            </w:tcBorders>
            <w:shd w:val="clear" w:color="auto" w:fill="auto"/>
            <w:noWrap/>
            <w:vAlign w:val="bottom"/>
            <w:hideMark/>
          </w:tcPr>
          <w:p w14:paraId="5FAC4221" w14:textId="77777777" w:rsidR="00FD2801" w:rsidRPr="00C0410C" w:rsidRDefault="00FD2801" w:rsidP="00C0410C">
            <w:pPr>
              <w:spacing w:after="0" w:line="240" w:lineRule="auto"/>
              <w:rPr>
                <w:rFonts w:ascii="Times New Roman" w:eastAsia="Times New Roman" w:hAnsi="Times New Roman" w:cs="Times New Roman"/>
                <w:sz w:val="20"/>
                <w:szCs w:val="20"/>
                <w:lang w:eastAsia="cs-CZ"/>
              </w:rPr>
            </w:pPr>
          </w:p>
        </w:tc>
        <w:tc>
          <w:tcPr>
            <w:tcW w:w="1798" w:type="dxa"/>
            <w:tcBorders>
              <w:top w:val="nil"/>
              <w:left w:val="single" w:sz="8" w:space="0" w:color="auto"/>
              <w:bottom w:val="single" w:sz="4" w:space="0" w:color="auto"/>
              <w:right w:val="single" w:sz="4" w:space="0" w:color="auto"/>
            </w:tcBorders>
            <w:shd w:val="clear" w:color="auto" w:fill="auto"/>
            <w:noWrap/>
            <w:vAlign w:val="bottom"/>
            <w:hideMark/>
          </w:tcPr>
          <w:p w14:paraId="20CA24A4"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H (22_1)</w:t>
            </w:r>
          </w:p>
        </w:tc>
        <w:tc>
          <w:tcPr>
            <w:tcW w:w="2034" w:type="dxa"/>
            <w:tcBorders>
              <w:top w:val="nil"/>
              <w:left w:val="nil"/>
              <w:bottom w:val="single" w:sz="4" w:space="0" w:color="auto"/>
              <w:right w:val="single" w:sz="4" w:space="0" w:color="auto"/>
            </w:tcBorders>
            <w:shd w:val="clear" w:color="auto" w:fill="auto"/>
            <w:noWrap/>
            <w:vAlign w:val="bottom"/>
            <w:hideMark/>
          </w:tcPr>
          <w:p w14:paraId="05EC7CC7"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372.3400&gt;324.3200</w:t>
            </w:r>
          </w:p>
        </w:tc>
        <w:tc>
          <w:tcPr>
            <w:tcW w:w="942" w:type="dxa"/>
            <w:tcBorders>
              <w:top w:val="nil"/>
              <w:left w:val="nil"/>
              <w:bottom w:val="single" w:sz="4" w:space="0" w:color="auto"/>
              <w:right w:val="single" w:sz="8" w:space="0" w:color="auto"/>
            </w:tcBorders>
            <w:shd w:val="clear" w:color="auto" w:fill="auto"/>
            <w:noWrap/>
            <w:vAlign w:val="bottom"/>
            <w:hideMark/>
          </w:tcPr>
          <w:p w14:paraId="5C7B7F8F"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7.626</w:t>
            </w:r>
          </w:p>
        </w:tc>
      </w:tr>
      <w:tr w:rsidR="00FD2801" w:rsidRPr="00C0410C" w14:paraId="1F984237" w14:textId="77777777" w:rsidTr="00FD2801">
        <w:trPr>
          <w:trHeight w:val="300"/>
        </w:trPr>
        <w:tc>
          <w:tcPr>
            <w:tcW w:w="1550" w:type="dxa"/>
            <w:tcBorders>
              <w:top w:val="nil"/>
              <w:left w:val="nil"/>
              <w:bottom w:val="nil"/>
              <w:right w:val="nil"/>
            </w:tcBorders>
            <w:shd w:val="clear" w:color="auto" w:fill="auto"/>
            <w:noWrap/>
            <w:vAlign w:val="bottom"/>
            <w:hideMark/>
          </w:tcPr>
          <w:p w14:paraId="1B9CEE1F" w14:textId="77777777" w:rsidR="00FD2801" w:rsidRPr="00C0410C" w:rsidRDefault="00FD2801" w:rsidP="00C0410C">
            <w:pPr>
              <w:spacing w:after="0" w:line="240" w:lineRule="auto"/>
              <w:jc w:val="right"/>
              <w:rPr>
                <w:rFonts w:ascii="Calibri" w:eastAsia="Times New Roman" w:hAnsi="Calibri" w:cs="Calibri"/>
                <w:color w:val="000000"/>
                <w:lang w:eastAsia="cs-CZ"/>
              </w:rPr>
            </w:pPr>
          </w:p>
        </w:tc>
        <w:tc>
          <w:tcPr>
            <w:tcW w:w="1984" w:type="dxa"/>
            <w:tcBorders>
              <w:top w:val="nil"/>
              <w:left w:val="nil"/>
              <w:bottom w:val="nil"/>
              <w:right w:val="nil"/>
            </w:tcBorders>
            <w:shd w:val="clear" w:color="auto" w:fill="auto"/>
            <w:noWrap/>
            <w:vAlign w:val="bottom"/>
            <w:hideMark/>
          </w:tcPr>
          <w:p w14:paraId="6E67DB2C" w14:textId="77777777" w:rsidR="00FD2801" w:rsidRPr="00C0410C" w:rsidRDefault="00FD2801" w:rsidP="00C0410C">
            <w:pPr>
              <w:spacing w:after="0" w:line="240" w:lineRule="auto"/>
              <w:rPr>
                <w:rFonts w:ascii="Times New Roman" w:eastAsia="Times New Roman" w:hAnsi="Times New Roman" w:cs="Times New Roman"/>
                <w:sz w:val="20"/>
                <w:szCs w:val="20"/>
                <w:lang w:eastAsia="cs-CZ"/>
              </w:rPr>
            </w:pPr>
          </w:p>
        </w:tc>
        <w:tc>
          <w:tcPr>
            <w:tcW w:w="754" w:type="dxa"/>
            <w:tcBorders>
              <w:top w:val="nil"/>
              <w:left w:val="nil"/>
              <w:bottom w:val="nil"/>
              <w:right w:val="nil"/>
            </w:tcBorders>
            <w:shd w:val="clear" w:color="auto" w:fill="auto"/>
            <w:noWrap/>
            <w:vAlign w:val="bottom"/>
            <w:hideMark/>
          </w:tcPr>
          <w:p w14:paraId="215024DE" w14:textId="77777777" w:rsidR="00FD2801" w:rsidRPr="00C0410C" w:rsidRDefault="00FD2801" w:rsidP="00C0410C">
            <w:pPr>
              <w:spacing w:after="0" w:line="240" w:lineRule="auto"/>
              <w:rPr>
                <w:rFonts w:ascii="Times New Roman" w:eastAsia="Times New Roman" w:hAnsi="Times New Roman" w:cs="Times New Roman"/>
                <w:sz w:val="20"/>
                <w:szCs w:val="20"/>
                <w:lang w:eastAsia="cs-CZ"/>
              </w:rPr>
            </w:pPr>
          </w:p>
        </w:tc>
        <w:tc>
          <w:tcPr>
            <w:tcW w:w="1798" w:type="dxa"/>
            <w:tcBorders>
              <w:top w:val="nil"/>
              <w:left w:val="single" w:sz="8" w:space="0" w:color="auto"/>
              <w:bottom w:val="single" w:sz="4" w:space="0" w:color="auto"/>
              <w:right w:val="single" w:sz="4" w:space="0" w:color="auto"/>
            </w:tcBorders>
            <w:shd w:val="clear" w:color="auto" w:fill="auto"/>
            <w:noWrap/>
            <w:vAlign w:val="bottom"/>
            <w:hideMark/>
          </w:tcPr>
          <w:p w14:paraId="7CFAEEF3"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H (24_1)</w:t>
            </w:r>
          </w:p>
        </w:tc>
        <w:tc>
          <w:tcPr>
            <w:tcW w:w="2034" w:type="dxa"/>
            <w:tcBorders>
              <w:top w:val="nil"/>
              <w:left w:val="nil"/>
              <w:bottom w:val="single" w:sz="4" w:space="0" w:color="auto"/>
              <w:right w:val="single" w:sz="4" w:space="0" w:color="auto"/>
            </w:tcBorders>
            <w:shd w:val="clear" w:color="auto" w:fill="auto"/>
            <w:noWrap/>
            <w:vAlign w:val="bottom"/>
            <w:hideMark/>
          </w:tcPr>
          <w:p w14:paraId="41ADC941"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400.3700&gt;352.3500</w:t>
            </w:r>
          </w:p>
        </w:tc>
        <w:tc>
          <w:tcPr>
            <w:tcW w:w="942" w:type="dxa"/>
            <w:tcBorders>
              <w:top w:val="nil"/>
              <w:left w:val="nil"/>
              <w:bottom w:val="single" w:sz="4" w:space="0" w:color="auto"/>
              <w:right w:val="single" w:sz="8" w:space="0" w:color="auto"/>
            </w:tcBorders>
            <w:shd w:val="clear" w:color="auto" w:fill="auto"/>
            <w:noWrap/>
            <w:vAlign w:val="bottom"/>
            <w:hideMark/>
          </w:tcPr>
          <w:p w14:paraId="430E8886"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8.744</w:t>
            </w:r>
          </w:p>
        </w:tc>
      </w:tr>
      <w:tr w:rsidR="00FD2801" w:rsidRPr="00C0410C" w14:paraId="3AC4E299" w14:textId="77777777" w:rsidTr="00FD2801">
        <w:trPr>
          <w:trHeight w:val="300"/>
        </w:trPr>
        <w:tc>
          <w:tcPr>
            <w:tcW w:w="1550" w:type="dxa"/>
            <w:tcBorders>
              <w:top w:val="nil"/>
              <w:left w:val="nil"/>
              <w:bottom w:val="nil"/>
              <w:right w:val="nil"/>
            </w:tcBorders>
            <w:shd w:val="clear" w:color="auto" w:fill="auto"/>
            <w:noWrap/>
            <w:vAlign w:val="bottom"/>
            <w:hideMark/>
          </w:tcPr>
          <w:p w14:paraId="2F310109" w14:textId="77777777" w:rsidR="00FD2801" w:rsidRPr="00C0410C" w:rsidRDefault="00FD2801" w:rsidP="00C0410C">
            <w:pPr>
              <w:spacing w:after="0" w:line="240" w:lineRule="auto"/>
              <w:jc w:val="right"/>
              <w:rPr>
                <w:rFonts w:ascii="Calibri" w:eastAsia="Times New Roman" w:hAnsi="Calibri" w:cs="Calibri"/>
                <w:color w:val="000000"/>
                <w:lang w:eastAsia="cs-CZ"/>
              </w:rPr>
            </w:pPr>
          </w:p>
        </w:tc>
        <w:tc>
          <w:tcPr>
            <w:tcW w:w="1984" w:type="dxa"/>
            <w:tcBorders>
              <w:top w:val="nil"/>
              <w:left w:val="nil"/>
              <w:bottom w:val="nil"/>
              <w:right w:val="nil"/>
            </w:tcBorders>
            <w:shd w:val="clear" w:color="auto" w:fill="auto"/>
            <w:noWrap/>
            <w:vAlign w:val="bottom"/>
            <w:hideMark/>
          </w:tcPr>
          <w:p w14:paraId="060193EF" w14:textId="77777777" w:rsidR="00FD2801" w:rsidRPr="00C0410C" w:rsidRDefault="00FD2801" w:rsidP="00C0410C">
            <w:pPr>
              <w:spacing w:after="0" w:line="240" w:lineRule="auto"/>
              <w:rPr>
                <w:rFonts w:ascii="Times New Roman" w:eastAsia="Times New Roman" w:hAnsi="Times New Roman" w:cs="Times New Roman"/>
                <w:sz w:val="20"/>
                <w:szCs w:val="20"/>
                <w:lang w:eastAsia="cs-CZ"/>
              </w:rPr>
            </w:pPr>
          </w:p>
        </w:tc>
        <w:tc>
          <w:tcPr>
            <w:tcW w:w="754" w:type="dxa"/>
            <w:tcBorders>
              <w:top w:val="nil"/>
              <w:left w:val="nil"/>
              <w:bottom w:val="nil"/>
              <w:right w:val="nil"/>
            </w:tcBorders>
            <w:shd w:val="clear" w:color="auto" w:fill="auto"/>
            <w:noWrap/>
            <w:vAlign w:val="bottom"/>
            <w:hideMark/>
          </w:tcPr>
          <w:p w14:paraId="0594ED41" w14:textId="77777777" w:rsidR="00FD2801" w:rsidRPr="00C0410C" w:rsidRDefault="00FD2801" w:rsidP="00C0410C">
            <w:pPr>
              <w:spacing w:after="0" w:line="240" w:lineRule="auto"/>
              <w:rPr>
                <w:rFonts w:ascii="Times New Roman" w:eastAsia="Times New Roman" w:hAnsi="Times New Roman" w:cs="Times New Roman"/>
                <w:sz w:val="20"/>
                <w:szCs w:val="20"/>
                <w:lang w:eastAsia="cs-CZ"/>
              </w:rPr>
            </w:pPr>
          </w:p>
        </w:tc>
        <w:tc>
          <w:tcPr>
            <w:tcW w:w="1798" w:type="dxa"/>
            <w:tcBorders>
              <w:top w:val="nil"/>
              <w:left w:val="single" w:sz="8" w:space="0" w:color="auto"/>
              <w:bottom w:val="single" w:sz="4" w:space="0" w:color="auto"/>
              <w:right w:val="single" w:sz="4" w:space="0" w:color="auto"/>
            </w:tcBorders>
            <w:shd w:val="clear" w:color="auto" w:fill="auto"/>
            <w:noWrap/>
            <w:vAlign w:val="bottom"/>
            <w:hideMark/>
          </w:tcPr>
          <w:p w14:paraId="6C12E67C"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H (26_1)</w:t>
            </w:r>
          </w:p>
        </w:tc>
        <w:tc>
          <w:tcPr>
            <w:tcW w:w="2034" w:type="dxa"/>
            <w:tcBorders>
              <w:top w:val="nil"/>
              <w:left w:val="nil"/>
              <w:bottom w:val="single" w:sz="4" w:space="0" w:color="auto"/>
              <w:right w:val="single" w:sz="4" w:space="0" w:color="auto"/>
            </w:tcBorders>
            <w:shd w:val="clear" w:color="auto" w:fill="auto"/>
            <w:noWrap/>
            <w:vAlign w:val="bottom"/>
            <w:hideMark/>
          </w:tcPr>
          <w:p w14:paraId="2C212161"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428.4000&gt;380.3800</w:t>
            </w:r>
          </w:p>
        </w:tc>
        <w:tc>
          <w:tcPr>
            <w:tcW w:w="942" w:type="dxa"/>
            <w:tcBorders>
              <w:top w:val="nil"/>
              <w:left w:val="nil"/>
              <w:bottom w:val="single" w:sz="4" w:space="0" w:color="auto"/>
              <w:right w:val="single" w:sz="8" w:space="0" w:color="auto"/>
            </w:tcBorders>
            <w:shd w:val="clear" w:color="auto" w:fill="auto"/>
            <w:noWrap/>
            <w:vAlign w:val="bottom"/>
            <w:hideMark/>
          </w:tcPr>
          <w:p w14:paraId="0E0A434F"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9.935</w:t>
            </w:r>
          </w:p>
        </w:tc>
      </w:tr>
      <w:tr w:rsidR="00FD2801" w:rsidRPr="00C0410C" w14:paraId="0C6467E3" w14:textId="77777777" w:rsidTr="00FD2801">
        <w:trPr>
          <w:trHeight w:val="300"/>
        </w:trPr>
        <w:tc>
          <w:tcPr>
            <w:tcW w:w="1550" w:type="dxa"/>
            <w:tcBorders>
              <w:top w:val="nil"/>
              <w:left w:val="nil"/>
              <w:bottom w:val="nil"/>
              <w:right w:val="nil"/>
            </w:tcBorders>
            <w:shd w:val="clear" w:color="auto" w:fill="auto"/>
            <w:noWrap/>
            <w:vAlign w:val="bottom"/>
            <w:hideMark/>
          </w:tcPr>
          <w:p w14:paraId="2E35EA90" w14:textId="77777777" w:rsidR="00FD2801" w:rsidRPr="00C0410C" w:rsidRDefault="00FD2801" w:rsidP="00C0410C">
            <w:pPr>
              <w:spacing w:after="0" w:line="240" w:lineRule="auto"/>
              <w:jc w:val="right"/>
              <w:rPr>
                <w:rFonts w:ascii="Calibri" w:eastAsia="Times New Roman" w:hAnsi="Calibri" w:cs="Calibri"/>
                <w:color w:val="000000"/>
                <w:lang w:eastAsia="cs-CZ"/>
              </w:rPr>
            </w:pPr>
          </w:p>
        </w:tc>
        <w:tc>
          <w:tcPr>
            <w:tcW w:w="1984" w:type="dxa"/>
            <w:tcBorders>
              <w:top w:val="nil"/>
              <w:left w:val="nil"/>
              <w:bottom w:val="nil"/>
              <w:right w:val="nil"/>
            </w:tcBorders>
            <w:shd w:val="clear" w:color="auto" w:fill="auto"/>
            <w:noWrap/>
            <w:vAlign w:val="bottom"/>
            <w:hideMark/>
          </w:tcPr>
          <w:p w14:paraId="65746E20" w14:textId="77777777" w:rsidR="00FD2801" w:rsidRPr="00C0410C" w:rsidRDefault="00FD2801" w:rsidP="00C0410C">
            <w:pPr>
              <w:spacing w:after="0" w:line="240" w:lineRule="auto"/>
              <w:rPr>
                <w:rFonts w:ascii="Times New Roman" w:eastAsia="Times New Roman" w:hAnsi="Times New Roman" w:cs="Times New Roman"/>
                <w:sz w:val="20"/>
                <w:szCs w:val="20"/>
                <w:lang w:eastAsia="cs-CZ"/>
              </w:rPr>
            </w:pPr>
          </w:p>
        </w:tc>
        <w:tc>
          <w:tcPr>
            <w:tcW w:w="754" w:type="dxa"/>
            <w:tcBorders>
              <w:top w:val="nil"/>
              <w:left w:val="nil"/>
              <w:bottom w:val="nil"/>
              <w:right w:val="nil"/>
            </w:tcBorders>
            <w:shd w:val="clear" w:color="auto" w:fill="auto"/>
            <w:noWrap/>
            <w:vAlign w:val="bottom"/>
            <w:hideMark/>
          </w:tcPr>
          <w:p w14:paraId="3EB1BD55" w14:textId="77777777" w:rsidR="00FD2801" w:rsidRPr="00C0410C" w:rsidRDefault="00FD2801" w:rsidP="00C0410C">
            <w:pPr>
              <w:spacing w:after="0" w:line="240" w:lineRule="auto"/>
              <w:rPr>
                <w:rFonts w:ascii="Times New Roman" w:eastAsia="Times New Roman" w:hAnsi="Times New Roman" w:cs="Times New Roman"/>
                <w:sz w:val="20"/>
                <w:szCs w:val="20"/>
                <w:lang w:eastAsia="cs-CZ"/>
              </w:rPr>
            </w:pPr>
          </w:p>
        </w:tc>
        <w:tc>
          <w:tcPr>
            <w:tcW w:w="1798" w:type="dxa"/>
            <w:tcBorders>
              <w:top w:val="nil"/>
              <w:left w:val="single" w:sz="8" w:space="0" w:color="auto"/>
              <w:bottom w:val="single" w:sz="4" w:space="0" w:color="auto"/>
              <w:right w:val="single" w:sz="4" w:space="0" w:color="auto"/>
            </w:tcBorders>
            <w:shd w:val="clear" w:color="auto" w:fill="auto"/>
            <w:noWrap/>
            <w:vAlign w:val="bottom"/>
            <w:hideMark/>
          </w:tcPr>
          <w:p w14:paraId="342A6EE3"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H (28_1)</w:t>
            </w:r>
          </w:p>
        </w:tc>
        <w:tc>
          <w:tcPr>
            <w:tcW w:w="2034" w:type="dxa"/>
            <w:tcBorders>
              <w:top w:val="nil"/>
              <w:left w:val="nil"/>
              <w:bottom w:val="single" w:sz="4" w:space="0" w:color="auto"/>
              <w:right w:val="single" w:sz="4" w:space="0" w:color="auto"/>
            </w:tcBorders>
            <w:shd w:val="clear" w:color="auto" w:fill="auto"/>
            <w:noWrap/>
            <w:vAlign w:val="bottom"/>
            <w:hideMark/>
          </w:tcPr>
          <w:p w14:paraId="5AECD893"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456.4300&gt;408.4100</w:t>
            </w:r>
          </w:p>
        </w:tc>
        <w:tc>
          <w:tcPr>
            <w:tcW w:w="942" w:type="dxa"/>
            <w:tcBorders>
              <w:top w:val="nil"/>
              <w:left w:val="nil"/>
              <w:bottom w:val="single" w:sz="4" w:space="0" w:color="auto"/>
              <w:right w:val="single" w:sz="8" w:space="0" w:color="auto"/>
            </w:tcBorders>
            <w:shd w:val="clear" w:color="auto" w:fill="auto"/>
            <w:noWrap/>
            <w:vAlign w:val="bottom"/>
            <w:hideMark/>
          </w:tcPr>
          <w:p w14:paraId="4B3D5EA3"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11.35</w:t>
            </w:r>
          </w:p>
        </w:tc>
      </w:tr>
      <w:tr w:rsidR="00FD2801" w:rsidRPr="00C0410C" w14:paraId="72ED8075" w14:textId="77777777" w:rsidTr="00FD2801">
        <w:trPr>
          <w:trHeight w:val="300"/>
        </w:trPr>
        <w:tc>
          <w:tcPr>
            <w:tcW w:w="1550" w:type="dxa"/>
            <w:tcBorders>
              <w:top w:val="nil"/>
              <w:left w:val="nil"/>
              <w:bottom w:val="nil"/>
              <w:right w:val="nil"/>
            </w:tcBorders>
            <w:shd w:val="clear" w:color="auto" w:fill="auto"/>
            <w:noWrap/>
            <w:vAlign w:val="bottom"/>
            <w:hideMark/>
          </w:tcPr>
          <w:p w14:paraId="02F22CAF" w14:textId="77777777" w:rsidR="00FD2801" w:rsidRPr="00C0410C" w:rsidRDefault="00FD2801" w:rsidP="00C0410C">
            <w:pPr>
              <w:spacing w:after="0" w:line="240" w:lineRule="auto"/>
              <w:jc w:val="right"/>
              <w:rPr>
                <w:rFonts w:ascii="Calibri" w:eastAsia="Times New Roman" w:hAnsi="Calibri" w:cs="Calibri"/>
                <w:color w:val="000000"/>
                <w:lang w:eastAsia="cs-CZ"/>
              </w:rPr>
            </w:pPr>
          </w:p>
        </w:tc>
        <w:tc>
          <w:tcPr>
            <w:tcW w:w="1984" w:type="dxa"/>
            <w:tcBorders>
              <w:top w:val="nil"/>
              <w:left w:val="nil"/>
              <w:bottom w:val="nil"/>
              <w:right w:val="nil"/>
            </w:tcBorders>
            <w:shd w:val="clear" w:color="auto" w:fill="auto"/>
            <w:noWrap/>
            <w:vAlign w:val="bottom"/>
            <w:hideMark/>
          </w:tcPr>
          <w:p w14:paraId="1FA8F86A" w14:textId="77777777" w:rsidR="00FD2801" w:rsidRPr="00C0410C" w:rsidRDefault="00FD2801" w:rsidP="00C0410C">
            <w:pPr>
              <w:spacing w:after="0" w:line="240" w:lineRule="auto"/>
              <w:rPr>
                <w:rFonts w:ascii="Times New Roman" w:eastAsia="Times New Roman" w:hAnsi="Times New Roman" w:cs="Times New Roman"/>
                <w:sz w:val="20"/>
                <w:szCs w:val="20"/>
                <w:lang w:eastAsia="cs-CZ"/>
              </w:rPr>
            </w:pPr>
          </w:p>
        </w:tc>
        <w:tc>
          <w:tcPr>
            <w:tcW w:w="754" w:type="dxa"/>
            <w:tcBorders>
              <w:top w:val="nil"/>
              <w:left w:val="nil"/>
              <w:bottom w:val="nil"/>
              <w:right w:val="nil"/>
            </w:tcBorders>
            <w:shd w:val="clear" w:color="auto" w:fill="auto"/>
            <w:noWrap/>
            <w:vAlign w:val="bottom"/>
            <w:hideMark/>
          </w:tcPr>
          <w:p w14:paraId="304EAEE3" w14:textId="77777777" w:rsidR="00FD2801" w:rsidRPr="00C0410C" w:rsidRDefault="00FD2801" w:rsidP="00C0410C">
            <w:pPr>
              <w:spacing w:after="0" w:line="240" w:lineRule="auto"/>
              <w:rPr>
                <w:rFonts w:ascii="Times New Roman" w:eastAsia="Times New Roman" w:hAnsi="Times New Roman" w:cs="Times New Roman"/>
                <w:sz w:val="20"/>
                <w:szCs w:val="20"/>
                <w:lang w:eastAsia="cs-CZ"/>
              </w:rPr>
            </w:pPr>
          </w:p>
        </w:tc>
        <w:tc>
          <w:tcPr>
            <w:tcW w:w="1798" w:type="dxa"/>
            <w:tcBorders>
              <w:top w:val="nil"/>
              <w:left w:val="single" w:sz="8" w:space="0" w:color="auto"/>
              <w:bottom w:val="single" w:sz="4" w:space="0" w:color="auto"/>
              <w:right w:val="single" w:sz="4" w:space="0" w:color="auto"/>
            </w:tcBorders>
            <w:shd w:val="clear" w:color="auto" w:fill="auto"/>
            <w:noWrap/>
            <w:vAlign w:val="bottom"/>
            <w:hideMark/>
          </w:tcPr>
          <w:p w14:paraId="43D1A2B8"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H (30_1)</w:t>
            </w:r>
          </w:p>
        </w:tc>
        <w:tc>
          <w:tcPr>
            <w:tcW w:w="2034" w:type="dxa"/>
            <w:tcBorders>
              <w:top w:val="nil"/>
              <w:left w:val="nil"/>
              <w:bottom w:val="single" w:sz="4" w:space="0" w:color="auto"/>
              <w:right w:val="single" w:sz="4" w:space="0" w:color="auto"/>
            </w:tcBorders>
            <w:shd w:val="clear" w:color="auto" w:fill="auto"/>
            <w:noWrap/>
            <w:vAlign w:val="bottom"/>
            <w:hideMark/>
          </w:tcPr>
          <w:p w14:paraId="5C5C4063"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484.4600&gt;436.4400</w:t>
            </w:r>
          </w:p>
        </w:tc>
        <w:tc>
          <w:tcPr>
            <w:tcW w:w="942" w:type="dxa"/>
            <w:tcBorders>
              <w:top w:val="nil"/>
              <w:left w:val="nil"/>
              <w:bottom w:val="single" w:sz="4" w:space="0" w:color="auto"/>
              <w:right w:val="single" w:sz="8" w:space="0" w:color="auto"/>
            </w:tcBorders>
            <w:shd w:val="clear" w:color="auto" w:fill="auto"/>
            <w:noWrap/>
            <w:vAlign w:val="bottom"/>
            <w:hideMark/>
          </w:tcPr>
          <w:p w14:paraId="5A1F041C"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12.803</w:t>
            </w:r>
          </w:p>
        </w:tc>
      </w:tr>
      <w:tr w:rsidR="00FD2801" w:rsidRPr="00C0410C" w14:paraId="09A3311A" w14:textId="77777777" w:rsidTr="00FD2801">
        <w:trPr>
          <w:trHeight w:val="315"/>
        </w:trPr>
        <w:tc>
          <w:tcPr>
            <w:tcW w:w="1550" w:type="dxa"/>
            <w:tcBorders>
              <w:top w:val="nil"/>
              <w:left w:val="nil"/>
              <w:bottom w:val="nil"/>
              <w:right w:val="nil"/>
            </w:tcBorders>
            <w:shd w:val="clear" w:color="auto" w:fill="auto"/>
            <w:noWrap/>
            <w:vAlign w:val="bottom"/>
            <w:hideMark/>
          </w:tcPr>
          <w:p w14:paraId="1C6603FD" w14:textId="77777777" w:rsidR="00FD2801" w:rsidRPr="00C0410C" w:rsidRDefault="00FD2801" w:rsidP="00C0410C">
            <w:pPr>
              <w:spacing w:after="0" w:line="240" w:lineRule="auto"/>
              <w:jc w:val="right"/>
              <w:rPr>
                <w:rFonts w:ascii="Calibri" w:eastAsia="Times New Roman" w:hAnsi="Calibri" w:cs="Calibri"/>
                <w:color w:val="000000"/>
                <w:lang w:eastAsia="cs-CZ"/>
              </w:rPr>
            </w:pPr>
          </w:p>
        </w:tc>
        <w:tc>
          <w:tcPr>
            <w:tcW w:w="1984" w:type="dxa"/>
            <w:tcBorders>
              <w:top w:val="nil"/>
              <w:left w:val="nil"/>
              <w:bottom w:val="nil"/>
              <w:right w:val="nil"/>
            </w:tcBorders>
            <w:shd w:val="clear" w:color="auto" w:fill="auto"/>
            <w:noWrap/>
            <w:vAlign w:val="bottom"/>
            <w:hideMark/>
          </w:tcPr>
          <w:p w14:paraId="10B3C194" w14:textId="77777777" w:rsidR="00FD2801" w:rsidRPr="00C0410C" w:rsidRDefault="00FD2801" w:rsidP="00C0410C">
            <w:pPr>
              <w:spacing w:after="0" w:line="240" w:lineRule="auto"/>
              <w:rPr>
                <w:rFonts w:ascii="Times New Roman" w:eastAsia="Times New Roman" w:hAnsi="Times New Roman" w:cs="Times New Roman"/>
                <w:sz w:val="20"/>
                <w:szCs w:val="20"/>
                <w:lang w:eastAsia="cs-CZ"/>
              </w:rPr>
            </w:pPr>
          </w:p>
        </w:tc>
        <w:tc>
          <w:tcPr>
            <w:tcW w:w="754" w:type="dxa"/>
            <w:tcBorders>
              <w:top w:val="nil"/>
              <w:left w:val="nil"/>
              <w:bottom w:val="nil"/>
              <w:right w:val="nil"/>
            </w:tcBorders>
            <w:shd w:val="clear" w:color="auto" w:fill="auto"/>
            <w:noWrap/>
            <w:vAlign w:val="bottom"/>
            <w:hideMark/>
          </w:tcPr>
          <w:p w14:paraId="5B15F4E0" w14:textId="77777777" w:rsidR="00FD2801" w:rsidRPr="00C0410C" w:rsidRDefault="00FD2801" w:rsidP="00C0410C">
            <w:pPr>
              <w:spacing w:after="0" w:line="240" w:lineRule="auto"/>
              <w:rPr>
                <w:rFonts w:ascii="Times New Roman" w:eastAsia="Times New Roman" w:hAnsi="Times New Roman" w:cs="Times New Roman"/>
                <w:sz w:val="20"/>
                <w:szCs w:val="20"/>
                <w:lang w:eastAsia="cs-CZ"/>
              </w:rPr>
            </w:pPr>
          </w:p>
        </w:tc>
        <w:tc>
          <w:tcPr>
            <w:tcW w:w="1798" w:type="dxa"/>
            <w:tcBorders>
              <w:top w:val="nil"/>
              <w:left w:val="single" w:sz="8" w:space="0" w:color="auto"/>
              <w:bottom w:val="single" w:sz="8" w:space="0" w:color="auto"/>
              <w:right w:val="single" w:sz="4" w:space="0" w:color="auto"/>
            </w:tcBorders>
            <w:shd w:val="clear" w:color="auto" w:fill="auto"/>
            <w:noWrap/>
            <w:vAlign w:val="bottom"/>
            <w:hideMark/>
          </w:tcPr>
          <w:p w14:paraId="24AD3D39"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H (32_1)</w:t>
            </w:r>
          </w:p>
        </w:tc>
        <w:tc>
          <w:tcPr>
            <w:tcW w:w="2034" w:type="dxa"/>
            <w:tcBorders>
              <w:top w:val="nil"/>
              <w:left w:val="nil"/>
              <w:bottom w:val="single" w:sz="8" w:space="0" w:color="auto"/>
              <w:right w:val="single" w:sz="4" w:space="0" w:color="auto"/>
            </w:tcBorders>
            <w:shd w:val="clear" w:color="auto" w:fill="auto"/>
            <w:noWrap/>
            <w:vAlign w:val="bottom"/>
            <w:hideMark/>
          </w:tcPr>
          <w:p w14:paraId="25127978" w14:textId="77777777" w:rsidR="00FD2801" w:rsidRPr="00C0410C" w:rsidRDefault="00FD2801" w:rsidP="00C0410C">
            <w:pPr>
              <w:spacing w:after="0" w:line="240" w:lineRule="auto"/>
              <w:rPr>
                <w:rFonts w:ascii="Calibri" w:eastAsia="Times New Roman" w:hAnsi="Calibri" w:cs="Calibri"/>
                <w:color w:val="000000"/>
                <w:lang w:eastAsia="cs-CZ"/>
              </w:rPr>
            </w:pPr>
            <w:r w:rsidRPr="00C0410C">
              <w:rPr>
                <w:rFonts w:ascii="Calibri" w:eastAsia="Times New Roman" w:hAnsi="Calibri" w:cs="Calibri"/>
                <w:color w:val="000000"/>
                <w:lang w:eastAsia="cs-CZ"/>
              </w:rPr>
              <w:t>512.4900&gt;464.4700</w:t>
            </w:r>
          </w:p>
        </w:tc>
        <w:tc>
          <w:tcPr>
            <w:tcW w:w="942" w:type="dxa"/>
            <w:tcBorders>
              <w:top w:val="nil"/>
              <w:left w:val="nil"/>
              <w:bottom w:val="single" w:sz="8" w:space="0" w:color="auto"/>
              <w:right w:val="single" w:sz="8" w:space="0" w:color="auto"/>
            </w:tcBorders>
            <w:shd w:val="clear" w:color="auto" w:fill="auto"/>
            <w:noWrap/>
            <w:vAlign w:val="bottom"/>
            <w:hideMark/>
          </w:tcPr>
          <w:p w14:paraId="50CAA831" w14:textId="77777777" w:rsidR="00FD2801" w:rsidRPr="00C0410C" w:rsidRDefault="00FD2801" w:rsidP="00C0410C">
            <w:pPr>
              <w:spacing w:after="0" w:line="240" w:lineRule="auto"/>
              <w:jc w:val="right"/>
              <w:rPr>
                <w:rFonts w:ascii="Calibri" w:eastAsia="Times New Roman" w:hAnsi="Calibri" w:cs="Calibri"/>
                <w:color w:val="000000"/>
                <w:lang w:eastAsia="cs-CZ"/>
              </w:rPr>
            </w:pPr>
            <w:r w:rsidRPr="00C0410C">
              <w:rPr>
                <w:rFonts w:ascii="Calibri" w:eastAsia="Times New Roman" w:hAnsi="Calibri" w:cs="Calibri"/>
                <w:color w:val="000000"/>
                <w:lang w:eastAsia="cs-CZ"/>
              </w:rPr>
              <w:t>14.25</w:t>
            </w:r>
          </w:p>
        </w:tc>
      </w:tr>
    </w:tbl>
    <w:p w14:paraId="51061B57" w14:textId="4033ADFC" w:rsidR="00C0410C" w:rsidRPr="000F7060" w:rsidRDefault="00C0410C" w:rsidP="009B7CE4">
      <w:pPr>
        <w:jc w:val="both"/>
        <w:rPr>
          <w:rFonts w:cstheme="minorHAnsi"/>
          <w:i/>
          <w:iCs/>
          <w:sz w:val="20"/>
          <w:szCs w:val="20"/>
          <w:lang w:val="en-US"/>
        </w:rPr>
      </w:pPr>
      <w:r w:rsidRPr="000F7060">
        <w:rPr>
          <w:rFonts w:cstheme="minorHAnsi"/>
          <w:i/>
          <w:iCs/>
          <w:sz w:val="20"/>
          <w:szCs w:val="20"/>
          <w:lang w:val="en-US"/>
        </w:rPr>
        <w:t xml:space="preserve">Supplementary </w:t>
      </w:r>
      <w:r w:rsidR="00357123" w:rsidRPr="000F7060">
        <w:rPr>
          <w:rFonts w:cstheme="minorHAnsi"/>
          <w:i/>
          <w:iCs/>
          <w:sz w:val="20"/>
          <w:szCs w:val="20"/>
          <w:lang w:val="en-US"/>
        </w:rPr>
        <w:t xml:space="preserve">Tab. </w:t>
      </w:r>
      <w:r w:rsidR="00953850" w:rsidRPr="000F7060">
        <w:rPr>
          <w:rFonts w:cstheme="minorHAnsi"/>
          <w:i/>
          <w:iCs/>
          <w:sz w:val="20"/>
          <w:szCs w:val="20"/>
          <w:lang w:val="en-US"/>
        </w:rPr>
        <w:t>S</w:t>
      </w:r>
      <w:r w:rsidR="00537219" w:rsidRPr="000F7060">
        <w:rPr>
          <w:rFonts w:cstheme="minorHAnsi"/>
          <w:i/>
          <w:iCs/>
          <w:sz w:val="20"/>
          <w:szCs w:val="20"/>
          <w:lang w:val="en-US"/>
        </w:rPr>
        <w:t>3</w:t>
      </w:r>
      <w:r w:rsidR="000F7060">
        <w:rPr>
          <w:rFonts w:cstheme="minorHAnsi"/>
          <w:i/>
          <w:iCs/>
          <w:sz w:val="20"/>
          <w:szCs w:val="20"/>
          <w:lang w:val="en-US"/>
        </w:rPr>
        <w:t>.</w:t>
      </w:r>
      <w:r w:rsidR="000F7060" w:rsidRPr="000F7060">
        <w:rPr>
          <w:rFonts w:cstheme="minorHAnsi"/>
          <w:i/>
          <w:iCs/>
          <w:sz w:val="20"/>
          <w:szCs w:val="20"/>
          <w:lang w:val="en-US"/>
        </w:rPr>
        <w:t xml:space="preserve"> </w:t>
      </w:r>
      <w:r w:rsidR="000F7060" w:rsidRPr="000F7060">
        <w:rPr>
          <w:rStyle w:val="cf01"/>
          <w:rFonts w:asciiTheme="minorHAnsi" w:hAnsiTheme="minorHAnsi" w:cstheme="minorHAnsi"/>
          <w:i/>
          <w:iCs/>
          <w:sz w:val="20"/>
          <w:szCs w:val="20"/>
        </w:rPr>
        <w:t>LC-MS</w:t>
      </w:r>
      <w:r w:rsidR="000F7060" w:rsidRPr="000F7060">
        <w:rPr>
          <w:rStyle w:val="cf01"/>
          <w:rFonts w:asciiTheme="minorHAnsi" w:hAnsiTheme="minorHAnsi" w:cstheme="minorHAnsi"/>
          <w:i/>
          <w:iCs/>
          <w:sz w:val="20"/>
          <w:szCs w:val="20"/>
          <w:vertAlign w:val="superscript"/>
        </w:rPr>
        <w:t>2</w:t>
      </w:r>
      <w:r w:rsidR="000F7060" w:rsidRPr="000F7060">
        <w:rPr>
          <w:rStyle w:val="cf01"/>
          <w:rFonts w:asciiTheme="minorHAnsi" w:hAnsiTheme="minorHAnsi" w:cstheme="minorHAnsi"/>
          <w:i/>
          <w:iCs/>
          <w:sz w:val="20"/>
          <w:szCs w:val="20"/>
        </w:rPr>
        <w:t xml:space="preserve"> MRM </w:t>
      </w:r>
      <w:proofErr w:type="spellStart"/>
      <w:r w:rsidR="000F7060" w:rsidRPr="000F7060">
        <w:rPr>
          <w:rStyle w:val="cf01"/>
          <w:rFonts w:asciiTheme="minorHAnsi" w:hAnsiTheme="minorHAnsi" w:cstheme="minorHAnsi"/>
          <w:i/>
          <w:iCs/>
          <w:sz w:val="20"/>
          <w:szCs w:val="20"/>
        </w:rPr>
        <w:t>transitions</w:t>
      </w:r>
      <w:proofErr w:type="spellEnd"/>
      <w:r w:rsidR="000F7060" w:rsidRPr="000F7060">
        <w:rPr>
          <w:rStyle w:val="cf01"/>
          <w:rFonts w:asciiTheme="minorHAnsi" w:hAnsiTheme="minorHAnsi" w:cstheme="minorHAnsi"/>
          <w:i/>
          <w:iCs/>
          <w:sz w:val="20"/>
          <w:szCs w:val="20"/>
        </w:rPr>
        <w:t xml:space="preserve"> and </w:t>
      </w:r>
      <w:proofErr w:type="spellStart"/>
      <w:r w:rsidR="000F7060" w:rsidRPr="000F7060">
        <w:rPr>
          <w:rStyle w:val="cf01"/>
          <w:rFonts w:asciiTheme="minorHAnsi" w:hAnsiTheme="minorHAnsi" w:cstheme="minorHAnsi"/>
          <w:i/>
          <w:iCs/>
          <w:sz w:val="20"/>
          <w:szCs w:val="20"/>
        </w:rPr>
        <w:t>retention</w:t>
      </w:r>
      <w:proofErr w:type="spellEnd"/>
      <w:r w:rsidR="000F7060" w:rsidRPr="000F7060">
        <w:rPr>
          <w:rStyle w:val="cf01"/>
          <w:rFonts w:asciiTheme="minorHAnsi" w:hAnsiTheme="minorHAnsi" w:cstheme="minorHAnsi"/>
          <w:i/>
          <w:iCs/>
          <w:sz w:val="20"/>
          <w:szCs w:val="20"/>
        </w:rPr>
        <w:t xml:space="preserve"> </w:t>
      </w:r>
      <w:proofErr w:type="spellStart"/>
      <w:r w:rsidR="000F7060" w:rsidRPr="000F7060">
        <w:rPr>
          <w:rStyle w:val="cf01"/>
          <w:rFonts w:asciiTheme="minorHAnsi" w:hAnsiTheme="minorHAnsi" w:cstheme="minorHAnsi"/>
          <w:i/>
          <w:iCs/>
          <w:sz w:val="20"/>
          <w:szCs w:val="20"/>
        </w:rPr>
        <w:t>times</w:t>
      </w:r>
      <w:proofErr w:type="spellEnd"/>
      <w:r w:rsidR="000F7060" w:rsidRPr="000F7060">
        <w:rPr>
          <w:rStyle w:val="cf01"/>
          <w:rFonts w:asciiTheme="minorHAnsi" w:hAnsiTheme="minorHAnsi" w:cstheme="minorHAnsi"/>
          <w:i/>
          <w:iCs/>
          <w:sz w:val="20"/>
          <w:szCs w:val="20"/>
        </w:rPr>
        <w:t xml:space="preserve"> </w:t>
      </w:r>
      <w:proofErr w:type="spellStart"/>
      <w:r w:rsidR="000F7060" w:rsidRPr="000F7060">
        <w:rPr>
          <w:rStyle w:val="cf01"/>
          <w:rFonts w:asciiTheme="minorHAnsi" w:hAnsiTheme="minorHAnsi" w:cstheme="minorHAnsi"/>
          <w:i/>
          <w:iCs/>
          <w:sz w:val="20"/>
          <w:szCs w:val="20"/>
        </w:rPr>
        <w:t>of</w:t>
      </w:r>
      <w:proofErr w:type="spellEnd"/>
      <w:r w:rsidR="000F7060" w:rsidRPr="000F7060">
        <w:rPr>
          <w:rStyle w:val="cf01"/>
          <w:rFonts w:asciiTheme="minorHAnsi" w:hAnsiTheme="minorHAnsi" w:cstheme="minorHAnsi"/>
          <w:i/>
          <w:iCs/>
          <w:sz w:val="20"/>
          <w:szCs w:val="20"/>
        </w:rPr>
        <w:t xml:space="preserve"> </w:t>
      </w:r>
      <w:proofErr w:type="spellStart"/>
      <w:r w:rsidR="000F7060" w:rsidRPr="000F7060">
        <w:rPr>
          <w:rStyle w:val="cf01"/>
          <w:rFonts w:asciiTheme="minorHAnsi" w:hAnsiTheme="minorHAnsi" w:cstheme="minorHAnsi"/>
          <w:i/>
          <w:iCs/>
          <w:sz w:val="20"/>
          <w:szCs w:val="20"/>
        </w:rPr>
        <w:t>the</w:t>
      </w:r>
      <w:proofErr w:type="spellEnd"/>
      <w:r w:rsidR="000F7060" w:rsidRPr="000F7060">
        <w:rPr>
          <w:rStyle w:val="cf01"/>
          <w:rFonts w:asciiTheme="minorHAnsi" w:hAnsiTheme="minorHAnsi" w:cstheme="minorHAnsi"/>
          <w:i/>
          <w:iCs/>
          <w:sz w:val="20"/>
          <w:szCs w:val="20"/>
        </w:rPr>
        <w:t xml:space="preserve"> </w:t>
      </w:r>
      <w:proofErr w:type="spellStart"/>
      <w:r w:rsidR="000F7060" w:rsidRPr="000F7060">
        <w:rPr>
          <w:rStyle w:val="cf01"/>
          <w:rFonts w:asciiTheme="minorHAnsi" w:hAnsiTheme="minorHAnsi" w:cstheme="minorHAnsi"/>
          <w:i/>
          <w:iCs/>
          <w:sz w:val="20"/>
          <w:szCs w:val="20"/>
        </w:rPr>
        <w:t>quantified</w:t>
      </w:r>
      <w:proofErr w:type="spellEnd"/>
      <w:r w:rsidR="000F7060" w:rsidRPr="000F7060">
        <w:rPr>
          <w:rStyle w:val="cf01"/>
          <w:rFonts w:asciiTheme="minorHAnsi" w:hAnsiTheme="minorHAnsi" w:cstheme="minorHAnsi"/>
          <w:i/>
          <w:iCs/>
          <w:sz w:val="20"/>
          <w:szCs w:val="20"/>
        </w:rPr>
        <w:t xml:space="preserve"> </w:t>
      </w:r>
      <w:proofErr w:type="spellStart"/>
      <w:r w:rsidR="000F7060" w:rsidRPr="000F7060">
        <w:rPr>
          <w:rStyle w:val="cf01"/>
          <w:rFonts w:asciiTheme="minorHAnsi" w:hAnsiTheme="minorHAnsi" w:cstheme="minorHAnsi"/>
          <w:i/>
          <w:iCs/>
          <w:sz w:val="20"/>
          <w:szCs w:val="20"/>
        </w:rPr>
        <w:t>ceramides</w:t>
      </w:r>
      <w:proofErr w:type="spellEnd"/>
      <w:r w:rsidR="009B7CE4">
        <w:rPr>
          <w:rFonts w:cstheme="minorHAnsi"/>
          <w:i/>
          <w:iCs/>
          <w:sz w:val="20"/>
          <w:szCs w:val="20"/>
          <w:lang w:val="en-US"/>
        </w:rPr>
        <w:t>.</w:t>
      </w:r>
    </w:p>
    <w:p w14:paraId="12F0566F" w14:textId="77777777" w:rsidR="00686CC8" w:rsidRDefault="00686CC8" w:rsidP="000F7060">
      <w:pPr>
        <w:pStyle w:val="Nadpis2"/>
      </w:pPr>
    </w:p>
    <w:p w14:paraId="58E14494" w14:textId="33CE7878" w:rsidR="000F7060" w:rsidRDefault="000F7060" w:rsidP="000F7060">
      <w:pPr>
        <w:pStyle w:val="Nadpis2"/>
      </w:pPr>
      <w:proofErr w:type="spellStart"/>
      <w:r>
        <w:t>Results</w:t>
      </w:r>
      <w:proofErr w:type="spellEnd"/>
    </w:p>
    <w:p w14:paraId="434E743F" w14:textId="77777777" w:rsidR="00686CC8" w:rsidRPr="00686CC8" w:rsidRDefault="00686CC8" w:rsidP="00686CC8"/>
    <w:tbl>
      <w:tblPr>
        <w:tblW w:w="4800" w:type="dxa"/>
        <w:tblCellMar>
          <w:left w:w="70" w:type="dxa"/>
          <w:right w:w="70" w:type="dxa"/>
        </w:tblCellMar>
        <w:tblLook w:val="04A0" w:firstRow="1" w:lastRow="0" w:firstColumn="1" w:lastColumn="0" w:noHBand="0" w:noVBand="1"/>
      </w:tblPr>
      <w:tblGrid>
        <w:gridCol w:w="960"/>
        <w:gridCol w:w="1088"/>
        <w:gridCol w:w="832"/>
        <w:gridCol w:w="1088"/>
        <w:gridCol w:w="832"/>
      </w:tblGrid>
      <w:tr w:rsidR="00686CC8" w:rsidRPr="00686CC8" w14:paraId="64371EC9" w14:textId="77777777" w:rsidTr="00686CC8">
        <w:trPr>
          <w:trHeight w:val="288"/>
        </w:trPr>
        <w:tc>
          <w:tcPr>
            <w:tcW w:w="960" w:type="dxa"/>
            <w:vMerge w:val="restart"/>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7026A431" w14:textId="77777777" w:rsidR="00686CC8" w:rsidRPr="00686CC8" w:rsidRDefault="00686CC8" w:rsidP="00686CC8">
            <w:pPr>
              <w:spacing w:after="0" w:line="240" w:lineRule="auto"/>
              <w:jc w:val="center"/>
              <w:rPr>
                <w:rFonts w:ascii="Calibri" w:eastAsia="Times New Roman" w:hAnsi="Calibri" w:cs="Calibri"/>
                <w:color w:val="000000"/>
                <w:lang w:eastAsia="cs-CZ"/>
              </w:rPr>
            </w:pPr>
            <w:r w:rsidRPr="00686CC8">
              <w:rPr>
                <w:rFonts w:ascii="Calibri" w:eastAsia="Times New Roman" w:hAnsi="Calibri" w:cs="Calibri"/>
                <w:color w:val="000000"/>
                <w:lang w:eastAsia="cs-CZ"/>
              </w:rPr>
              <w:t> </w:t>
            </w:r>
          </w:p>
        </w:tc>
        <w:tc>
          <w:tcPr>
            <w:tcW w:w="3840" w:type="dxa"/>
            <w:gridSpan w:val="4"/>
            <w:tcBorders>
              <w:top w:val="single" w:sz="8" w:space="0" w:color="auto"/>
              <w:left w:val="nil"/>
              <w:bottom w:val="single" w:sz="4" w:space="0" w:color="auto"/>
              <w:right w:val="single" w:sz="8" w:space="0" w:color="000000"/>
            </w:tcBorders>
            <w:shd w:val="clear" w:color="auto" w:fill="auto"/>
            <w:noWrap/>
            <w:vAlign w:val="bottom"/>
            <w:hideMark/>
          </w:tcPr>
          <w:p w14:paraId="1575D348" w14:textId="77777777" w:rsidR="00686CC8" w:rsidRPr="00686CC8" w:rsidRDefault="00686CC8" w:rsidP="00686CC8">
            <w:pPr>
              <w:spacing w:after="0" w:line="240" w:lineRule="auto"/>
              <w:jc w:val="center"/>
              <w:rPr>
                <w:rFonts w:ascii="Calibri" w:eastAsia="Times New Roman" w:hAnsi="Calibri" w:cs="Calibri"/>
                <w:color w:val="000000"/>
                <w:lang w:eastAsia="cs-CZ"/>
              </w:rPr>
            </w:pPr>
            <w:r w:rsidRPr="00686CC8">
              <w:rPr>
                <w:rFonts w:ascii="Calibri" w:eastAsia="Times New Roman" w:hAnsi="Calibri" w:cs="Calibri"/>
                <w:color w:val="000000"/>
                <w:lang w:eastAsia="cs-CZ"/>
              </w:rPr>
              <w:t xml:space="preserve">Cer </w:t>
            </w:r>
            <w:proofErr w:type="spellStart"/>
            <w:r w:rsidRPr="00686CC8">
              <w:rPr>
                <w:rFonts w:ascii="Calibri" w:eastAsia="Times New Roman" w:hAnsi="Calibri" w:cs="Calibri"/>
                <w:color w:val="000000"/>
                <w:lang w:eastAsia="cs-CZ"/>
              </w:rPr>
              <w:t>average</w:t>
            </w:r>
            <w:proofErr w:type="spellEnd"/>
            <w:r w:rsidRPr="00686CC8">
              <w:rPr>
                <w:rFonts w:ascii="Calibri" w:eastAsia="Times New Roman" w:hAnsi="Calibri" w:cs="Calibri"/>
                <w:color w:val="000000"/>
                <w:lang w:eastAsia="cs-CZ"/>
              </w:rPr>
              <w:t xml:space="preserve"> </w:t>
            </w:r>
            <w:proofErr w:type="spellStart"/>
            <w:r w:rsidRPr="00686CC8">
              <w:rPr>
                <w:rFonts w:ascii="Calibri" w:eastAsia="Times New Roman" w:hAnsi="Calibri" w:cs="Calibri"/>
                <w:color w:val="000000"/>
                <w:lang w:eastAsia="cs-CZ"/>
              </w:rPr>
              <w:t>chain</w:t>
            </w:r>
            <w:proofErr w:type="spellEnd"/>
            <w:r w:rsidRPr="00686CC8">
              <w:rPr>
                <w:rFonts w:ascii="Calibri" w:eastAsia="Times New Roman" w:hAnsi="Calibri" w:cs="Calibri"/>
                <w:color w:val="000000"/>
                <w:lang w:eastAsia="cs-CZ"/>
              </w:rPr>
              <w:t xml:space="preserve"> </w:t>
            </w:r>
            <w:proofErr w:type="spellStart"/>
            <w:r w:rsidRPr="00686CC8">
              <w:rPr>
                <w:rFonts w:ascii="Calibri" w:eastAsia="Times New Roman" w:hAnsi="Calibri" w:cs="Calibri"/>
                <w:color w:val="000000"/>
                <w:lang w:eastAsia="cs-CZ"/>
              </w:rPr>
              <w:t>length</w:t>
            </w:r>
            <w:proofErr w:type="spellEnd"/>
            <w:r w:rsidRPr="00686CC8">
              <w:rPr>
                <w:rFonts w:ascii="Calibri" w:eastAsia="Times New Roman" w:hAnsi="Calibri" w:cs="Calibri"/>
                <w:color w:val="000000"/>
                <w:lang w:eastAsia="cs-CZ"/>
              </w:rPr>
              <w:t xml:space="preserve"> [</w:t>
            </w:r>
            <w:proofErr w:type="spellStart"/>
            <w:r w:rsidRPr="00686CC8">
              <w:rPr>
                <w:rFonts w:ascii="Calibri" w:eastAsia="Times New Roman" w:hAnsi="Calibri" w:cs="Calibri"/>
                <w:color w:val="000000"/>
                <w:lang w:eastAsia="cs-CZ"/>
              </w:rPr>
              <w:t>number</w:t>
            </w:r>
            <w:proofErr w:type="spellEnd"/>
            <w:r w:rsidRPr="00686CC8">
              <w:rPr>
                <w:rFonts w:ascii="Calibri" w:eastAsia="Times New Roman" w:hAnsi="Calibri" w:cs="Calibri"/>
                <w:color w:val="000000"/>
                <w:lang w:eastAsia="cs-CZ"/>
              </w:rPr>
              <w:t xml:space="preserve"> </w:t>
            </w:r>
            <w:proofErr w:type="spellStart"/>
            <w:r w:rsidRPr="00686CC8">
              <w:rPr>
                <w:rFonts w:ascii="Calibri" w:eastAsia="Times New Roman" w:hAnsi="Calibri" w:cs="Calibri"/>
                <w:color w:val="000000"/>
                <w:lang w:eastAsia="cs-CZ"/>
              </w:rPr>
              <w:t>of</w:t>
            </w:r>
            <w:proofErr w:type="spellEnd"/>
            <w:r w:rsidRPr="00686CC8">
              <w:rPr>
                <w:rFonts w:ascii="Calibri" w:eastAsia="Times New Roman" w:hAnsi="Calibri" w:cs="Calibri"/>
                <w:color w:val="000000"/>
                <w:lang w:eastAsia="cs-CZ"/>
              </w:rPr>
              <w:t xml:space="preserve"> C]</w:t>
            </w:r>
          </w:p>
        </w:tc>
      </w:tr>
      <w:tr w:rsidR="00686CC8" w:rsidRPr="00686CC8" w14:paraId="3154C62D" w14:textId="77777777" w:rsidTr="00686CC8">
        <w:trPr>
          <w:trHeight w:val="288"/>
        </w:trPr>
        <w:tc>
          <w:tcPr>
            <w:tcW w:w="960" w:type="dxa"/>
            <w:vMerge/>
            <w:tcBorders>
              <w:top w:val="single" w:sz="8" w:space="0" w:color="auto"/>
              <w:left w:val="single" w:sz="8" w:space="0" w:color="auto"/>
              <w:bottom w:val="single" w:sz="4" w:space="0" w:color="auto"/>
              <w:right w:val="single" w:sz="4" w:space="0" w:color="auto"/>
            </w:tcBorders>
            <w:vAlign w:val="center"/>
            <w:hideMark/>
          </w:tcPr>
          <w:p w14:paraId="31A4F69D" w14:textId="77777777" w:rsidR="00686CC8" w:rsidRPr="00686CC8" w:rsidRDefault="00686CC8" w:rsidP="00686CC8">
            <w:pPr>
              <w:spacing w:after="0" w:line="240" w:lineRule="auto"/>
              <w:rPr>
                <w:rFonts w:ascii="Calibri" w:eastAsia="Times New Roman" w:hAnsi="Calibri" w:cs="Calibri"/>
                <w:color w:val="000000"/>
                <w:lang w:eastAsia="cs-CZ"/>
              </w:rPr>
            </w:pPr>
          </w:p>
        </w:tc>
        <w:tc>
          <w:tcPr>
            <w:tcW w:w="1920" w:type="dxa"/>
            <w:gridSpan w:val="2"/>
            <w:tcBorders>
              <w:top w:val="single" w:sz="4" w:space="0" w:color="auto"/>
              <w:left w:val="nil"/>
              <w:bottom w:val="single" w:sz="4" w:space="0" w:color="auto"/>
              <w:right w:val="single" w:sz="4" w:space="0" w:color="auto"/>
            </w:tcBorders>
            <w:shd w:val="clear" w:color="auto" w:fill="auto"/>
            <w:noWrap/>
            <w:vAlign w:val="bottom"/>
            <w:hideMark/>
          </w:tcPr>
          <w:p w14:paraId="2095A69A" w14:textId="77777777" w:rsidR="00686CC8" w:rsidRPr="00686CC8" w:rsidRDefault="00686CC8" w:rsidP="00686CC8">
            <w:pPr>
              <w:spacing w:after="0" w:line="240" w:lineRule="auto"/>
              <w:jc w:val="center"/>
              <w:rPr>
                <w:rFonts w:ascii="Calibri" w:eastAsia="Times New Roman" w:hAnsi="Calibri" w:cs="Calibri"/>
                <w:color w:val="000000"/>
                <w:lang w:eastAsia="cs-CZ"/>
              </w:rPr>
            </w:pPr>
            <w:r w:rsidRPr="00686CC8">
              <w:rPr>
                <w:rFonts w:ascii="Calibri" w:eastAsia="Times New Roman" w:hAnsi="Calibri" w:cs="Calibri"/>
                <w:color w:val="000000"/>
                <w:lang w:eastAsia="cs-CZ"/>
              </w:rPr>
              <w:t>Non-</w:t>
            </w:r>
            <w:proofErr w:type="spellStart"/>
            <w:r w:rsidRPr="00686CC8">
              <w:rPr>
                <w:rFonts w:ascii="Calibri" w:eastAsia="Times New Roman" w:hAnsi="Calibri" w:cs="Calibri"/>
                <w:color w:val="000000"/>
                <w:lang w:eastAsia="cs-CZ"/>
              </w:rPr>
              <w:t>smokers</w:t>
            </w:r>
            <w:proofErr w:type="spellEnd"/>
          </w:p>
        </w:tc>
        <w:tc>
          <w:tcPr>
            <w:tcW w:w="1920" w:type="dxa"/>
            <w:gridSpan w:val="2"/>
            <w:tcBorders>
              <w:top w:val="single" w:sz="4" w:space="0" w:color="auto"/>
              <w:left w:val="nil"/>
              <w:bottom w:val="single" w:sz="4" w:space="0" w:color="auto"/>
              <w:right w:val="single" w:sz="8" w:space="0" w:color="000000"/>
            </w:tcBorders>
            <w:shd w:val="clear" w:color="auto" w:fill="auto"/>
            <w:noWrap/>
            <w:vAlign w:val="bottom"/>
            <w:hideMark/>
          </w:tcPr>
          <w:p w14:paraId="282512F3" w14:textId="77777777" w:rsidR="00686CC8" w:rsidRPr="00686CC8" w:rsidRDefault="00686CC8" w:rsidP="00686CC8">
            <w:pPr>
              <w:spacing w:after="0" w:line="240" w:lineRule="auto"/>
              <w:jc w:val="center"/>
              <w:rPr>
                <w:rFonts w:ascii="Calibri" w:eastAsia="Times New Roman" w:hAnsi="Calibri" w:cs="Calibri"/>
                <w:color w:val="000000"/>
                <w:lang w:eastAsia="cs-CZ"/>
              </w:rPr>
            </w:pPr>
            <w:proofErr w:type="spellStart"/>
            <w:r w:rsidRPr="00686CC8">
              <w:rPr>
                <w:rFonts w:ascii="Calibri" w:eastAsia="Times New Roman" w:hAnsi="Calibri" w:cs="Calibri"/>
                <w:color w:val="000000"/>
                <w:lang w:eastAsia="cs-CZ"/>
              </w:rPr>
              <w:t>Smokers</w:t>
            </w:r>
            <w:proofErr w:type="spellEnd"/>
          </w:p>
        </w:tc>
      </w:tr>
      <w:tr w:rsidR="00686CC8" w:rsidRPr="00686CC8" w14:paraId="6B94D8AC" w14:textId="77777777" w:rsidTr="00686CC8">
        <w:trPr>
          <w:trHeight w:val="288"/>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1C437448" w14:textId="77777777" w:rsidR="00686CC8" w:rsidRPr="00686CC8" w:rsidRDefault="00686CC8" w:rsidP="00686CC8">
            <w:pPr>
              <w:spacing w:after="0" w:line="240" w:lineRule="auto"/>
              <w:jc w:val="center"/>
              <w:rPr>
                <w:rFonts w:ascii="Calibri" w:eastAsia="Times New Roman" w:hAnsi="Calibri" w:cs="Calibri"/>
                <w:color w:val="000000"/>
                <w:lang w:eastAsia="cs-CZ"/>
              </w:rPr>
            </w:pPr>
            <w:r w:rsidRPr="00686CC8">
              <w:rPr>
                <w:rFonts w:ascii="Calibri" w:eastAsia="Times New Roman" w:hAnsi="Calibri" w:cs="Calibri"/>
                <w:color w:val="000000"/>
                <w:lang w:eastAsia="cs-CZ"/>
              </w:rPr>
              <w:t>Cer</w:t>
            </w:r>
          </w:p>
        </w:tc>
        <w:tc>
          <w:tcPr>
            <w:tcW w:w="1088" w:type="dxa"/>
            <w:tcBorders>
              <w:top w:val="nil"/>
              <w:left w:val="nil"/>
              <w:bottom w:val="single" w:sz="4" w:space="0" w:color="auto"/>
              <w:right w:val="single" w:sz="4" w:space="0" w:color="auto"/>
            </w:tcBorders>
            <w:shd w:val="clear" w:color="auto" w:fill="auto"/>
            <w:noWrap/>
            <w:vAlign w:val="bottom"/>
            <w:hideMark/>
          </w:tcPr>
          <w:p w14:paraId="62D0B004" w14:textId="77777777" w:rsidR="00686CC8" w:rsidRPr="00686CC8" w:rsidRDefault="00686CC8" w:rsidP="00686CC8">
            <w:pPr>
              <w:spacing w:after="0" w:line="240" w:lineRule="auto"/>
              <w:jc w:val="center"/>
              <w:rPr>
                <w:rFonts w:ascii="Calibri" w:eastAsia="Times New Roman" w:hAnsi="Calibri" w:cs="Calibri"/>
                <w:color w:val="000000"/>
                <w:lang w:eastAsia="cs-CZ"/>
              </w:rPr>
            </w:pPr>
            <w:proofErr w:type="spellStart"/>
            <w:r w:rsidRPr="00686CC8">
              <w:rPr>
                <w:rFonts w:ascii="Calibri" w:eastAsia="Times New Roman" w:hAnsi="Calibri" w:cs="Calibri"/>
                <w:color w:val="000000"/>
                <w:lang w:eastAsia="cs-CZ"/>
              </w:rPr>
              <w:t>Mean</w:t>
            </w:r>
            <w:proofErr w:type="spellEnd"/>
          </w:p>
        </w:tc>
        <w:tc>
          <w:tcPr>
            <w:tcW w:w="832" w:type="dxa"/>
            <w:tcBorders>
              <w:top w:val="nil"/>
              <w:left w:val="nil"/>
              <w:bottom w:val="single" w:sz="4" w:space="0" w:color="auto"/>
              <w:right w:val="single" w:sz="4" w:space="0" w:color="auto"/>
            </w:tcBorders>
            <w:shd w:val="clear" w:color="auto" w:fill="auto"/>
            <w:noWrap/>
            <w:vAlign w:val="bottom"/>
            <w:hideMark/>
          </w:tcPr>
          <w:p w14:paraId="7AFD7CB1" w14:textId="77777777" w:rsidR="00686CC8" w:rsidRPr="00686CC8" w:rsidRDefault="00686CC8" w:rsidP="00686CC8">
            <w:pPr>
              <w:spacing w:after="0" w:line="240" w:lineRule="auto"/>
              <w:jc w:val="center"/>
              <w:rPr>
                <w:rFonts w:ascii="Calibri" w:eastAsia="Times New Roman" w:hAnsi="Calibri" w:cs="Calibri"/>
                <w:color w:val="000000"/>
                <w:lang w:eastAsia="cs-CZ"/>
              </w:rPr>
            </w:pPr>
            <w:r w:rsidRPr="00686CC8">
              <w:rPr>
                <w:rFonts w:ascii="Calibri" w:eastAsia="Times New Roman" w:hAnsi="Calibri" w:cs="Calibri"/>
                <w:color w:val="000000"/>
                <w:lang w:eastAsia="cs-CZ"/>
              </w:rPr>
              <w:t>SD</w:t>
            </w:r>
          </w:p>
        </w:tc>
        <w:tc>
          <w:tcPr>
            <w:tcW w:w="1088" w:type="dxa"/>
            <w:tcBorders>
              <w:top w:val="nil"/>
              <w:left w:val="nil"/>
              <w:bottom w:val="single" w:sz="4" w:space="0" w:color="auto"/>
              <w:right w:val="single" w:sz="4" w:space="0" w:color="auto"/>
            </w:tcBorders>
            <w:shd w:val="clear" w:color="auto" w:fill="auto"/>
            <w:noWrap/>
            <w:vAlign w:val="bottom"/>
            <w:hideMark/>
          </w:tcPr>
          <w:p w14:paraId="69A57A13" w14:textId="77777777" w:rsidR="00686CC8" w:rsidRPr="00686CC8" w:rsidRDefault="00686CC8" w:rsidP="00686CC8">
            <w:pPr>
              <w:spacing w:after="0" w:line="240" w:lineRule="auto"/>
              <w:jc w:val="center"/>
              <w:rPr>
                <w:rFonts w:ascii="Calibri" w:eastAsia="Times New Roman" w:hAnsi="Calibri" w:cs="Calibri"/>
                <w:color w:val="000000"/>
                <w:lang w:eastAsia="cs-CZ"/>
              </w:rPr>
            </w:pPr>
            <w:proofErr w:type="spellStart"/>
            <w:r w:rsidRPr="00686CC8">
              <w:rPr>
                <w:rFonts w:ascii="Calibri" w:eastAsia="Times New Roman" w:hAnsi="Calibri" w:cs="Calibri"/>
                <w:color w:val="000000"/>
                <w:lang w:eastAsia="cs-CZ"/>
              </w:rPr>
              <w:t>Mean</w:t>
            </w:r>
            <w:proofErr w:type="spellEnd"/>
          </w:p>
        </w:tc>
        <w:tc>
          <w:tcPr>
            <w:tcW w:w="832" w:type="dxa"/>
            <w:tcBorders>
              <w:top w:val="nil"/>
              <w:left w:val="nil"/>
              <w:bottom w:val="single" w:sz="4" w:space="0" w:color="auto"/>
              <w:right w:val="single" w:sz="8" w:space="0" w:color="auto"/>
            </w:tcBorders>
            <w:shd w:val="clear" w:color="auto" w:fill="auto"/>
            <w:noWrap/>
            <w:vAlign w:val="bottom"/>
            <w:hideMark/>
          </w:tcPr>
          <w:p w14:paraId="0C491AC6" w14:textId="77777777" w:rsidR="00686CC8" w:rsidRPr="00686CC8" w:rsidRDefault="00686CC8" w:rsidP="00686CC8">
            <w:pPr>
              <w:spacing w:after="0" w:line="240" w:lineRule="auto"/>
              <w:jc w:val="center"/>
              <w:rPr>
                <w:rFonts w:ascii="Calibri" w:eastAsia="Times New Roman" w:hAnsi="Calibri" w:cs="Calibri"/>
                <w:color w:val="000000"/>
                <w:lang w:eastAsia="cs-CZ"/>
              </w:rPr>
            </w:pPr>
            <w:r w:rsidRPr="00686CC8">
              <w:rPr>
                <w:rFonts w:ascii="Calibri" w:eastAsia="Times New Roman" w:hAnsi="Calibri" w:cs="Calibri"/>
                <w:color w:val="000000"/>
                <w:lang w:eastAsia="cs-CZ"/>
              </w:rPr>
              <w:t>SD</w:t>
            </w:r>
          </w:p>
        </w:tc>
      </w:tr>
      <w:tr w:rsidR="00686CC8" w:rsidRPr="00686CC8" w14:paraId="6C08819F" w14:textId="77777777" w:rsidTr="00686CC8">
        <w:trPr>
          <w:trHeight w:val="288"/>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484927E9" w14:textId="77777777" w:rsidR="00686CC8" w:rsidRPr="00686CC8" w:rsidRDefault="00686CC8" w:rsidP="00686CC8">
            <w:pPr>
              <w:spacing w:after="0" w:line="240" w:lineRule="auto"/>
              <w:jc w:val="center"/>
              <w:rPr>
                <w:rFonts w:ascii="Calibri" w:eastAsia="Times New Roman" w:hAnsi="Calibri" w:cs="Calibri"/>
                <w:color w:val="000000"/>
                <w:lang w:eastAsia="cs-CZ"/>
              </w:rPr>
            </w:pPr>
            <w:r w:rsidRPr="00686CC8">
              <w:rPr>
                <w:rFonts w:ascii="Calibri" w:eastAsia="Times New Roman" w:hAnsi="Calibri" w:cs="Calibri"/>
                <w:color w:val="000000"/>
                <w:lang w:eastAsia="cs-CZ"/>
              </w:rPr>
              <w:t>NS</w:t>
            </w:r>
          </w:p>
        </w:tc>
        <w:tc>
          <w:tcPr>
            <w:tcW w:w="1088" w:type="dxa"/>
            <w:tcBorders>
              <w:top w:val="nil"/>
              <w:left w:val="nil"/>
              <w:bottom w:val="single" w:sz="4" w:space="0" w:color="auto"/>
              <w:right w:val="single" w:sz="4" w:space="0" w:color="auto"/>
            </w:tcBorders>
            <w:shd w:val="clear" w:color="auto" w:fill="auto"/>
            <w:noWrap/>
            <w:vAlign w:val="bottom"/>
            <w:hideMark/>
          </w:tcPr>
          <w:p w14:paraId="398CDF00" w14:textId="1D9CB0DD" w:rsidR="00686CC8" w:rsidRPr="00686CC8" w:rsidRDefault="00686CC8" w:rsidP="00686CC8">
            <w:pPr>
              <w:spacing w:after="0" w:line="240" w:lineRule="auto"/>
              <w:jc w:val="center"/>
              <w:rPr>
                <w:rFonts w:ascii="Calibri" w:eastAsia="Times New Roman" w:hAnsi="Calibri" w:cs="Calibri"/>
                <w:lang w:eastAsia="cs-CZ"/>
              </w:rPr>
            </w:pPr>
            <w:r w:rsidRPr="00686CC8">
              <w:rPr>
                <w:rFonts w:ascii="Calibri" w:eastAsia="Times New Roman" w:hAnsi="Calibri" w:cs="Calibri"/>
                <w:lang w:eastAsia="cs-CZ"/>
              </w:rPr>
              <w:t>25</w:t>
            </w:r>
            <w:r w:rsidR="005903BE">
              <w:rPr>
                <w:rFonts w:ascii="Calibri" w:eastAsia="Times New Roman" w:hAnsi="Calibri" w:cs="Calibri"/>
                <w:lang w:eastAsia="cs-CZ"/>
              </w:rPr>
              <w:t>.</w:t>
            </w:r>
            <w:r w:rsidRPr="00686CC8">
              <w:rPr>
                <w:rFonts w:ascii="Calibri" w:eastAsia="Times New Roman" w:hAnsi="Calibri" w:cs="Calibri"/>
                <w:lang w:eastAsia="cs-CZ"/>
              </w:rPr>
              <w:t>20</w:t>
            </w:r>
          </w:p>
        </w:tc>
        <w:tc>
          <w:tcPr>
            <w:tcW w:w="832" w:type="dxa"/>
            <w:tcBorders>
              <w:top w:val="nil"/>
              <w:left w:val="nil"/>
              <w:bottom w:val="single" w:sz="4" w:space="0" w:color="auto"/>
              <w:right w:val="single" w:sz="4" w:space="0" w:color="auto"/>
            </w:tcBorders>
            <w:shd w:val="clear" w:color="auto" w:fill="auto"/>
            <w:noWrap/>
            <w:vAlign w:val="bottom"/>
            <w:hideMark/>
          </w:tcPr>
          <w:p w14:paraId="6C53D62B" w14:textId="06A87D8F" w:rsidR="00686CC8" w:rsidRPr="00686CC8" w:rsidRDefault="00686CC8" w:rsidP="00686CC8">
            <w:pPr>
              <w:spacing w:after="0" w:line="240" w:lineRule="auto"/>
              <w:jc w:val="center"/>
              <w:rPr>
                <w:rFonts w:ascii="Calibri" w:eastAsia="Times New Roman" w:hAnsi="Calibri" w:cs="Calibri"/>
                <w:lang w:eastAsia="cs-CZ"/>
              </w:rPr>
            </w:pPr>
            <w:r w:rsidRPr="00686CC8">
              <w:rPr>
                <w:rFonts w:ascii="Calibri" w:eastAsia="Times New Roman" w:hAnsi="Calibri" w:cs="Calibri"/>
                <w:lang w:eastAsia="cs-CZ"/>
              </w:rPr>
              <w:t>0</w:t>
            </w:r>
            <w:r w:rsidR="005903BE">
              <w:rPr>
                <w:rFonts w:ascii="Calibri" w:eastAsia="Times New Roman" w:hAnsi="Calibri" w:cs="Calibri"/>
                <w:lang w:eastAsia="cs-CZ"/>
              </w:rPr>
              <w:t>.</w:t>
            </w:r>
            <w:r w:rsidRPr="00686CC8">
              <w:rPr>
                <w:rFonts w:ascii="Calibri" w:eastAsia="Times New Roman" w:hAnsi="Calibri" w:cs="Calibri"/>
                <w:lang w:eastAsia="cs-CZ"/>
              </w:rPr>
              <w:t>39</w:t>
            </w:r>
          </w:p>
        </w:tc>
        <w:tc>
          <w:tcPr>
            <w:tcW w:w="1088" w:type="dxa"/>
            <w:tcBorders>
              <w:top w:val="nil"/>
              <w:left w:val="nil"/>
              <w:bottom w:val="single" w:sz="4" w:space="0" w:color="auto"/>
              <w:right w:val="single" w:sz="4" w:space="0" w:color="auto"/>
            </w:tcBorders>
            <w:shd w:val="clear" w:color="auto" w:fill="auto"/>
            <w:noWrap/>
            <w:vAlign w:val="bottom"/>
            <w:hideMark/>
          </w:tcPr>
          <w:p w14:paraId="674C2149" w14:textId="675B7C05" w:rsidR="00686CC8" w:rsidRPr="00686CC8" w:rsidRDefault="00686CC8" w:rsidP="00686CC8">
            <w:pPr>
              <w:spacing w:after="0" w:line="240" w:lineRule="auto"/>
              <w:jc w:val="center"/>
              <w:rPr>
                <w:rFonts w:ascii="Calibri" w:eastAsia="Times New Roman" w:hAnsi="Calibri" w:cs="Calibri"/>
                <w:lang w:eastAsia="cs-CZ"/>
              </w:rPr>
            </w:pPr>
            <w:r w:rsidRPr="00686CC8">
              <w:rPr>
                <w:rFonts w:ascii="Calibri" w:eastAsia="Times New Roman" w:hAnsi="Calibri" w:cs="Calibri"/>
                <w:lang w:eastAsia="cs-CZ"/>
              </w:rPr>
              <w:t>25</w:t>
            </w:r>
            <w:r w:rsidR="005903BE">
              <w:rPr>
                <w:rFonts w:ascii="Calibri" w:eastAsia="Times New Roman" w:hAnsi="Calibri" w:cs="Calibri"/>
                <w:lang w:eastAsia="cs-CZ"/>
              </w:rPr>
              <w:t>.</w:t>
            </w:r>
            <w:r w:rsidRPr="00686CC8">
              <w:rPr>
                <w:rFonts w:ascii="Calibri" w:eastAsia="Times New Roman" w:hAnsi="Calibri" w:cs="Calibri"/>
                <w:lang w:eastAsia="cs-CZ"/>
              </w:rPr>
              <w:t>01</w:t>
            </w:r>
          </w:p>
        </w:tc>
        <w:tc>
          <w:tcPr>
            <w:tcW w:w="832" w:type="dxa"/>
            <w:tcBorders>
              <w:top w:val="nil"/>
              <w:left w:val="nil"/>
              <w:bottom w:val="single" w:sz="4" w:space="0" w:color="auto"/>
              <w:right w:val="single" w:sz="8" w:space="0" w:color="auto"/>
            </w:tcBorders>
            <w:shd w:val="clear" w:color="auto" w:fill="auto"/>
            <w:noWrap/>
            <w:vAlign w:val="bottom"/>
            <w:hideMark/>
          </w:tcPr>
          <w:p w14:paraId="6EA5DC7C" w14:textId="2C6BAA54" w:rsidR="00686CC8" w:rsidRPr="00686CC8" w:rsidRDefault="00686CC8" w:rsidP="00686CC8">
            <w:pPr>
              <w:spacing w:after="0" w:line="240" w:lineRule="auto"/>
              <w:jc w:val="center"/>
              <w:rPr>
                <w:rFonts w:ascii="Calibri" w:eastAsia="Times New Roman" w:hAnsi="Calibri" w:cs="Calibri"/>
                <w:lang w:eastAsia="cs-CZ"/>
              </w:rPr>
            </w:pPr>
            <w:r w:rsidRPr="00686CC8">
              <w:rPr>
                <w:rFonts w:ascii="Calibri" w:eastAsia="Times New Roman" w:hAnsi="Calibri" w:cs="Calibri"/>
                <w:lang w:eastAsia="cs-CZ"/>
              </w:rPr>
              <w:t>0</w:t>
            </w:r>
            <w:r w:rsidR="005903BE">
              <w:rPr>
                <w:rFonts w:ascii="Calibri" w:eastAsia="Times New Roman" w:hAnsi="Calibri" w:cs="Calibri"/>
                <w:lang w:eastAsia="cs-CZ"/>
              </w:rPr>
              <w:t>.</w:t>
            </w:r>
            <w:r w:rsidRPr="00686CC8">
              <w:rPr>
                <w:rFonts w:ascii="Calibri" w:eastAsia="Times New Roman" w:hAnsi="Calibri" w:cs="Calibri"/>
                <w:lang w:eastAsia="cs-CZ"/>
              </w:rPr>
              <w:t>39</w:t>
            </w:r>
          </w:p>
        </w:tc>
      </w:tr>
      <w:tr w:rsidR="00686CC8" w:rsidRPr="00686CC8" w14:paraId="35F43FA3" w14:textId="77777777" w:rsidTr="00686CC8">
        <w:trPr>
          <w:trHeight w:val="288"/>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1D61A547" w14:textId="77777777" w:rsidR="00686CC8" w:rsidRPr="00686CC8" w:rsidRDefault="00686CC8" w:rsidP="00686CC8">
            <w:pPr>
              <w:spacing w:after="0" w:line="240" w:lineRule="auto"/>
              <w:jc w:val="center"/>
              <w:rPr>
                <w:rFonts w:ascii="Calibri" w:eastAsia="Times New Roman" w:hAnsi="Calibri" w:cs="Calibri"/>
                <w:color w:val="000000"/>
                <w:lang w:eastAsia="cs-CZ"/>
              </w:rPr>
            </w:pPr>
            <w:proofErr w:type="spellStart"/>
            <w:r w:rsidRPr="00686CC8">
              <w:rPr>
                <w:rFonts w:ascii="Calibri" w:eastAsia="Times New Roman" w:hAnsi="Calibri" w:cs="Calibri"/>
                <w:color w:val="000000"/>
                <w:lang w:eastAsia="cs-CZ"/>
              </w:rPr>
              <w:t>NdS</w:t>
            </w:r>
            <w:proofErr w:type="spellEnd"/>
          </w:p>
        </w:tc>
        <w:tc>
          <w:tcPr>
            <w:tcW w:w="1088" w:type="dxa"/>
            <w:tcBorders>
              <w:top w:val="nil"/>
              <w:left w:val="nil"/>
              <w:bottom w:val="single" w:sz="4" w:space="0" w:color="auto"/>
              <w:right w:val="single" w:sz="4" w:space="0" w:color="auto"/>
            </w:tcBorders>
            <w:shd w:val="clear" w:color="auto" w:fill="auto"/>
            <w:noWrap/>
            <w:vAlign w:val="bottom"/>
            <w:hideMark/>
          </w:tcPr>
          <w:p w14:paraId="460E59A7" w14:textId="6CAF427A" w:rsidR="00686CC8" w:rsidRPr="00686CC8" w:rsidRDefault="00686CC8" w:rsidP="00686CC8">
            <w:pPr>
              <w:spacing w:after="0" w:line="240" w:lineRule="auto"/>
              <w:jc w:val="center"/>
              <w:rPr>
                <w:rFonts w:ascii="Calibri" w:eastAsia="Times New Roman" w:hAnsi="Calibri" w:cs="Calibri"/>
                <w:lang w:eastAsia="cs-CZ"/>
              </w:rPr>
            </w:pPr>
            <w:r w:rsidRPr="00686CC8">
              <w:rPr>
                <w:rFonts w:ascii="Calibri" w:eastAsia="Times New Roman" w:hAnsi="Calibri" w:cs="Calibri"/>
                <w:lang w:eastAsia="cs-CZ"/>
              </w:rPr>
              <w:t>24</w:t>
            </w:r>
            <w:r w:rsidR="005903BE">
              <w:rPr>
                <w:rFonts w:ascii="Calibri" w:eastAsia="Times New Roman" w:hAnsi="Calibri" w:cs="Calibri"/>
                <w:lang w:eastAsia="cs-CZ"/>
              </w:rPr>
              <w:t>.</w:t>
            </w:r>
            <w:r w:rsidRPr="00686CC8">
              <w:rPr>
                <w:rFonts w:ascii="Calibri" w:eastAsia="Times New Roman" w:hAnsi="Calibri" w:cs="Calibri"/>
                <w:lang w:eastAsia="cs-CZ"/>
              </w:rPr>
              <w:t>58</w:t>
            </w:r>
          </w:p>
        </w:tc>
        <w:tc>
          <w:tcPr>
            <w:tcW w:w="832" w:type="dxa"/>
            <w:tcBorders>
              <w:top w:val="nil"/>
              <w:left w:val="nil"/>
              <w:bottom w:val="single" w:sz="4" w:space="0" w:color="auto"/>
              <w:right w:val="single" w:sz="4" w:space="0" w:color="auto"/>
            </w:tcBorders>
            <w:shd w:val="clear" w:color="auto" w:fill="auto"/>
            <w:noWrap/>
            <w:vAlign w:val="bottom"/>
            <w:hideMark/>
          </w:tcPr>
          <w:p w14:paraId="2F9232BC" w14:textId="121B3980" w:rsidR="00686CC8" w:rsidRPr="00686CC8" w:rsidRDefault="00686CC8" w:rsidP="00686CC8">
            <w:pPr>
              <w:spacing w:after="0" w:line="240" w:lineRule="auto"/>
              <w:jc w:val="center"/>
              <w:rPr>
                <w:rFonts w:ascii="Calibri" w:eastAsia="Times New Roman" w:hAnsi="Calibri" w:cs="Calibri"/>
                <w:lang w:eastAsia="cs-CZ"/>
              </w:rPr>
            </w:pPr>
            <w:r w:rsidRPr="00686CC8">
              <w:rPr>
                <w:rFonts w:ascii="Calibri" w:eastAsia="Times New Roman" w:hAnsi="Calibri" w:cs="Calibri"/>
                <w:lang w:eastAsia="cs-CZ"/>
              </w:rPr>
              <w:t>0</w:t>
            </w:r>
            <w:r w:rsidR="005903BE">
              <w:rPr>
                <w:rFonts w:ascii="Calibri" w:eastAsia="Times New Roman" w:hAnsi="Calibri" w:cs="Calibri"/>
                <w:lang w:eastAsia="cs-CZ"/>
              </w:rPr>
              <w:t>.</w:t>
            </w:r>
            <w:r w:rsidRPr="00686CC8">
              <w:rPr>
                <w:rFonts w:ascii="Calibri" w:eastAsia="Times New Roman" w:hAnsi="Calibri" w:cs="Calibri"/>
                <w:lang w:eastAsia="cs-CZ"/>
              </w:rPr>
              <w:t>39</w:t>
            </w:r>
          </w:p>
        </w:tc>
        <w:tc>
          <w:tcPr>
            <w:tcW w:w="1088" w:type="dxa"/>
            <w:tcBorders>
              <w:top w:val="nil"/>
              <w:left w:val="nil"/>
              <w:bottom w:val="single" w:sz="4" w:space="0" w:color="auto"/>
              <w:right w:val="single" w:sz="4" w:space="0" w:color="auto"/>
            </w:tcBorders>
            <w:shd w:val="clear" w:color="auto" w:fill="auto"/>
            <w:noWrap/>
            <w:vAlign w:val="bottom"/>
            <w:hideMark/>
          </w:tcPr>
          <w:p w14:paraId="16B132B0" w14:textId="0A53D2F8" w:rsidR="00686CC8" w:rsidRPr="00686CC8" w:rsidRDefault="00686CC8" w:rsidP="00686CC8">
            <w:pPr>
              <w:spacing w:after="0" w:line="240" w:lineRule="auto"/>
              <w:jc w:val="center"/>
              <w:rPr>
                <w:rFonts w:ascii="Calibri" w:eastAsia="Times New Roman" w:hAnsi="Calibri" w:cs="Calibri"/>
                <w:lang w:eastAsia="cs-CZ"/>
              </w:rPr>
            </w:pPr>
            <w:r w:rsidRPr="00686CC8">
              <w:rPr>
                <w:rFonts w:ascii="Calibri" w:eastAsia="Times New Roman" w:hAnsi="Calibri" w:cs="Calibri"/>
                <w:lang w:eastAsia="cs-CZ"/>
              </w:rPr>
              <w:t>24</w:t>
            </w:r>
            <w:r w:rsidR="005903BE">
              <w:rPr>
                <w:rFonts w:ascii="Calibri" w:eastAsia="Times New Roman" w:hAnsi="Calibri" w:cs="Calibri"/>
                <w:lang w:eastAsia="cs-CZ"/>
              </w:rPr>
              <w:t>.</w:t>
            </w:r>
            <w:r w:rsidRPr="00686CC8">
              <w:rPr>
                <w:rFonts w:ascii="Calibri" w:eastAsia="Times New Roman" w:hAnsi="Calibri" w:cs="Calibri"/>
                <w:lang w:eastAsia="cs-CZ"/>
              </w:rPr>
              <w:t>37</w:t>
            </w:r>
          </w:p>
        </w:tc>
        <w:tc>
          <w:tcPr>
            <w:tcW w:w="832" w:type="dxa"/>
            <w:tcBorders>
              <w:top w:val="nil"/>
              <w:left w:val="nil"/>
              <w:bottom w:val="single" w:sz="4" w:space="0" w:color="auto"/>
              <w:right w:val="single" w:sz="8" w:space="0" w:color="auto"/>
            </w:tcBorders>
            <w:shd w:val="clear" w:color="auto" w:fill="auto"/>
            <w:noWrap/>
            <w:vAlign w:val="bottom"/>
            <w:hideMark/>
          </w:tcPr>
          <w:p w14:paraId="26F23BFE" w14:textId="0D91CD1B" w:rsidR="00686CC8" w:rsidRPr="00686CC8" w:rsidRDefault="00686CC8" w:rsidP="00686CC8">
            <w:pPr>
              <w:spacing w:after="0" w:line="240" w:lineRule="auto"/>
              <w:jc w:val="center"/>
              <w:rPr>
                <w:rFonts w:ascii="Calibri" w:eastAsia="Times New Roman" w:hAnsi="Calibri" w:cs="Calibri"/>
                <w:lang w:eastAsia="cs-CZ"/>
              </w:rPr>
            </w:pPr>
            <w:r w:rsidRPr="00686CC8">
              <w:rPr>
                <w:rFonts w:ascii="Calibri" w:eastAsia="Times New Roman" w:hAnsi="Calibri" w:cs="Calibri"/>
                <w:lang w:eastAsia="cs-CZ"/>
              </w:rPr>
              <w:t>0</w:t>
            </w:r>
            <w:r w:rsidR="005903BE">
              <w:rPr>
                <w:rFonts w:ascii="Calibri" w:eastAsia="Times New Roman" w:hAnsi="Calibri" w:cs="Calibri"/>
                <w:lang w:eastAsia="cs-CZ"/>
              </w:rPr>
              <w:t>.</w:t>
            </w:r>
            <w:r w:rsidRPr="00686CC8">
              <w:rPr>
                <w:rFonts w:ascii="Calibri" w:eastAsia="Times New Roman" w:hAnsi="Calibri" w:cs="Calibri"/>
                <w:lang w:eastAsia="cs-CZ"/>
              </w:rPr>
              <w:t>33</w:t>
            </w:r>
          </w:p>
        </w:tc>
      </w:tr>
      <w:tr w:rsidR="00686CC8" w:rsidRPr="00686CC8" w14:paraId="6CE567C3" w14:textId="77777777" w:rsidTr="00686CC8">
        <w:trPr>
          <w:trHeight w:val="288"/>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763A2B2D" w14:textId="77777777" w:rsidR="00686CC8" w:rsidRPr="00686CC8" w:rsidRDefault="00686CC8" w:rsidP="00686CC8">
            <w:pPr>
              <w:spacing w:after="0" w:line="240" w:lineRule="auto"/>
              <w:jc w:val="center"/>
              <w:rPr>
                <w:rFonts w:ascii="Calibri" w:eastAsia="Times New Roman" w:hAnsi="Calibri" w:cs="Calibri"/>
                <w:color w:val="000000"/>
                <w:lang w:eastAsia="cs-CZ"/>
              </w:rPr>
            </w:pPr>
            <w:r w:rsidRPr="00686CC8">
              <w:rPr>
                <w:rFonts w:ascii="Calibri" w:eastAsia="Times New Roman" w:hAnsi="Calibri" w:cs="Calibri"/>
                <w:color w:val="000000"/>
                <w:lang w:eastAsia="cs-CZ"/>
              </w:rPr>
              <w:t>NP</w:t>
            </w:r>
          </w:p>
        </w:tc>
        <w:tc>
          <w:tcPr>
            <w:tcW w:w="1088" w:type="dxa"/>
            <w:tcBorders>
              <w:top w:val="nil"/>
              <w:left w:val="nil"/>
              <w:bottom w:val="single" w:sz="4" w:space="0" w:color="auto"/>
              <w:right w:val="single" w:sz="4" w:space="0" w:color="auto"/>
            </w:tcBorders>
            <w:shd w:val="clear" w:color="auto" w:fill="auto"/>
            <w:noWrap/>
            <w:vAlign w:val="bottom"/>
            <w:hideMark/>
          </w:tcPr>
          <w:p w14:paraId="30974AD2" w14:textId="2A09C953" w:rsidR="00686CC8" w:rsidRPr="00686CC8" w:rsidRDefault="00686CC8" w:rsidP="00686CC8">
            <w:pPr>
              <w:spacing w:after="0" w:line="240" w:lineRule="auto"/>
              <w:jc w:val="center"/>
              <w:rPr>
                <w:rFonts w:ascii="Calibri" w:eastAsia="Times New Roman" w:hAnsi="Calibri" w:cs="Calibri"/>
                <w:lang w:eastAsia="cs-CZ"/>
              </w:rPr>
            </w:pPr>
            <w:r w:rsidRPr="00686CC8">
              <w:rPr>
                <w:rFonts w:ascii="Calibri" w:eastAsia="Times New Roman" w:hAnsi="Calibri" w:cs="Calibri"/>
                <w:lang w:eastAsia="cs-CZ"/>
              </w:rPr>
              <w:t>25</w:t>
            </w:r>
            <w:r w:rsidR="005903BE">
              <w:rPr>
                <w:rFonts w:ascii="Calibri" w:eastAsia="Times New Roman" w:hAnsi="Calibri" w:cs="Calibri"/>
                <w:lang w:eastAsia="cs-CZ"/>
              </w:rPr>
              <w:t>.</w:t>
            </w:r>
            <w:r w:rsidRPr="00686CC8">
              <w:rPr>
                <w:rFonts w:ascii="Calibri" w:eastAsia="Times New Roman" w:hAnsi="Calibri" w:cs="Calibri"/>
                <w:lang w:eastAsia="cs-CZ"/>
              </w:rPr>
              <w:t>49</w:t>
            </w:r>
          </w:p>
        </w:tc>
        <w:tc>
          <w:tcPr>
            <w:tcW w:w="832" w:type="dxa"/>
            <w:tcBorders>
              <w:top w:val="nil"/>
              <w:left w:val="nil"/>
              <w:bottom w:val="single" w:sz="4" w:space="0" w:color="auto"/>
              <w:right w:val="single" w:sz="4" w:space="0" w:color="auto"/>
            </w:tcBorders>
            <w:shd w:val="clear" w:color="auto" w:fill="auto"/>
            <w:noWrap/>
            <w:vAlign w:val="bottom"/>
            <w:hideMark/>
          </w:tcPr>
          <w:p w14:paraId="371E1C4D" w14:textId="63BFB54D" w:rsidR="00686CC8" w:rsidRPr="00686CC8" w:rsidRDefault="00686CC8" w:rsidP="00686CC8">
            <w:pPr>
              <w:spacing w:after="0" w:line="240" w:lineRule="auto"/>
              <w:jc w:val="center"/>
              <w:rPr>
                <w:rFonts w:ascii="Calibri" w:eastAsia="Times New Roman" w:hAnsi="Calibri" w:cs="Calibri"/>
                <w:lang w:eastAsia="cs-CZ"/>
              </w:rPr>
            </w:pPr>
            <w:r w:rsidRPr="00686CC8">
              <w:rPr>
                <w:rFonts w:ascii="Calibri" w:eastAsia="Times New Roman" w:hAnsi="Calibri" w:cs="Calibri"/>
                <w:lang w:eastAsia="cs-CZ"/>
              </w:rPr>
              <w:t>0</w:t>
            </w:r>
            <w:r w:rsidR="005903BE">
              <w:rPr>
                <w:rFonts w:ascii="Calibri" w:eastAsia="Times New Roman" w:hAnsi="Calibri" w:cs="Calibri"/>
                <w:lang w:eastAsia="cs-CZ"/>
              </w:rPr>
              <w:t>.</w:t>
            </w:r>
            <w:r w:rsidRPr="00686CC8">
              <w:rPr>
                <w:rFonts w:ascii="Calibri" w:eastAsia="Times New Roman" w:hAnsi="Calibri" w:cs="Calibri"/>
                <w:lang w:eastAsia="cs-CZ"/>
              </w:rPr>
              <w:t>32</w:t>
            </w:r>
          </w:p>
        </w:tc>
        <w:tc>
          <w:tcPr>
            <w:tcW w:w="1088" w:type="dxa"/>
            <w:tcBorders>
              <w:top w:val="nil"/>
              <w:left w:val="nil"/>
              <w:bottom w:val="single" w:sz="4" w:space="0" w:color="auto"/>
              <w:right w:val="single" w:sz="4" w:space="0" w:color="auto"/>
            </w:tcBorders>
            <w:shd w:val="clear" w:color="auto" w:fill="auto"/>
            <w:noWrap/>
            <w:vAlign w:val="bottom"/>
            <w:hideMark/>
          </w:tcPr>
          <w:p w14:paraId="193090CA" w14:textId="79051888" w:rsidR="00686CC8" w:rsidRPr="00686CC8" w:rsidRDefault="00686CC8" w:rsidP="00686CC8">
            <w:pPr>
              <w:spacing w:after="0" w:line="240" w:lineRule="auto"/>
              <w:jc w:val="center"/>
              <w:rPr>
                <w:rFonts w:ascii="Calibri" w:eastAsia="Times New Roman" w:hAnsi="Calibri" w:cs="Calibri"/>
                <w:lang w:eastAsia="cs-CZ"/>
              </w:rPr>
            </w:pPr>
            <w:r w:rsidRPr="00686CC8">
              <w:rPr>
                <w:rFonts w:ascii="Calibri" w:eastAsia="Times New Roman" w:hAnsi="Calibri" w:cs="Calibri"/>
                <w:lang w:eastAsia="cs-CZ"/>
              </w:rPr>
              <w:t>25</w:t>
            </w:r>
            <w:r w:rsidR="005903BE">
              <w:rPr>
                <w:rFonts w:ascii="Calibri" w:eastAsia="Times New Roman" w:hAnsi="Calibri" w:cs="Calibri"/>
                <w:lang w:eastAsia="cs-CZ"/>
              </w:rPr>
              <w:t>.</w:t>
            </w:r>
            <w:r w:rsidRPr="00686CC8">
              <w:rPr>
                <w:rFonts w:ascii="Calibri" w:eastAsia="Times New Roman" w:hAnsi="Calibri" w:cs="Calibri"/>
                <w:lang w:eastAsia="cs-CZ"/>
              </w:rPr>
              <w:t>43</w:t>
            </w:r>
          </w:p>
        </w:tc>
        <w:tc>
          <w:tcPr>
            <w:tcW w:w="832" w:type="dxa"/>
            <w:tcBorders>
              <w:top w:val="nil"/>
              <w:left w:val="nil"/>
              <w:bottom w:val="single" w:sz="4" w:space="0" w:color="auto"/>
              <w:right w:val="single" w:sz="8" w:space="0" w:color="auto"/>
            </w:tcBorders>
            <w:shd w:val="clear" w:color="auto" w:fill="auto"/>
            <w:noWrap/>
            <w:vAlign w:val="bottom"/>
            <w:hideMark/>
          </w:tcPr>
          <w:p w14:paraId="772F4E8D" w14:textId="17574A65" w:rsidR="00686CC8" w:rsidRPr="00686CC8" w:rsidRDefault="00686CC8" w:rsidP="00686CC8">
            <w:pPr>
              <w:spacing w:after="0" w:line="240" w:lineRule="auto"/>
              <w:jc w:val="center"/>
              <w:rPr>
                <w:rFonts w:ascii="Calibri" w:eastAsia="Times New Roman" w:hAnsi="Calibri" w:cs="Calibri"/>
                <w:lang w:eastAsia="cs-CZ"/>
              </w:rPr>
            </w:pPr>
            <w:r w:rsidRPr="00686CC8">
              <w:rPr>
                <w:rFonts w:ascii="Calibri" w:eastAsia="Times New Roman" w:hAnsi="Calibri" w:cs="Calibri"/>
                <w:lang w:eastAsia="cs-CZ"/>
              </w:rPr>
              <w:t>0</w:t>
            </w:r>
            <w:r w:rsidR="005903BE">
              <w:rPr>
                <w:rFonts w:ascii="Calibri" w:eastAsia="Times New Roman" w:hAnsi="Calibri" w:cs="Calibri"/>
                <w:lang w:eastAsia="cs-CZ"/>
              </w:rPr>
              <w:t>.</w:t>
            </w:r>
            <w:r w:rsidRPr="00686CC8">
              <w:rPr>
                <w:rFonts w:ascii="Calibri" w:eastAsia="Times New Roman" w:hAnsi="Calibri" w:cs="Calibri"/>
                <w:lang w:eastAsia="cs-CZ"/>
              </w:rPr>
              <w:t>21</w:t>
            </w:r>
          </w:p>
        </w:tc>
      </w:tr>
      <w:tr w:rsidR="00686CC8" w:rsidRPr="00686CC8" w14:paraId="1EF17272" w14:textId="77777777" w:rsidTr="00686CC8">
        <w:trPr>
          <w:trHeight w:val="288"/>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37CA9D73" w14:textId="77777777" w:rsidR="00686CC8" w:rsidRPr="00686CC8" w:rsidRDefault="00686CC8" w:rsidP="00686CC8">
            <w:pPr>
              <w:spacing w:after="0" w:line="240" w:lineRule="auto"/>
              <w:jc w:val="center"/>
              <w:rPr>
                <w:rFonts w:ascii="Calibri" w:eastAsia="Times New Roman" w:hAnsi="Calibri" w:cs="Calibri"/>
                <w:color w:val="000000"/>
                <w:lang w:eastAsia="cs-CZ"/>
              </w:rPr>
            </w:pPr>
            <w:r w:rsidRPr="00686CC8">
              <w:rPr>
                <w:rFonts w:ascii="Calibri" w:eastAsia="Times New Roman" w:hAnsi="Calibri" w:cs="Calibri"/>
                <w:color w:val="000000"/>
                <w:lang w:eastAsia="cs-CZ"/>
              </w:rPr>
              <w:t>NH</w:t>
            </w:r>
          </w:p>
        </w:tc>
        <w:tc>
          <w:tcPr>
            <w:tcW w:w="1088" w:type="dxa"/>
            <w:tcBorders>
              <w:top w:val="nil"/>
              <w:left w:val="nil"/>
              <w:bottom w:val="single" w:sz="4" w:space="0" w:color="auto"/>
              <w:right w:val="single" w:sz="4" w:space="0" w:color="auto"/>
            </w:tcBorders>
            <w:shd w:val="clear" w:color="auto" w:fill="auto"/>
            <w:noWrap/>
            <w:vAlign w:val="bottom"/>
            <w:hideMark/>
          </w:tcPr>
          <w:p w14:paraId="7307171F" w14:textId="11B1B4B3" w:rsidR="00686CC8" w:rsidRPr="00686CC8" w:rsidRDefault="00686CC8" w:rsidP="00686CC8">
            <w:pPr>
              <w:spacing w:after="0" w:line="240" w:lineRule="auto"/>
              <w:jc w:val="center"/>
              <w:rPr>
                <w:rFonts w:ascii="Calibri" w:eastAsia="Times New Roman" w:hAnsi="Calibri" w:cs="Calibri"/>
                <w:lang w:eastAsia="cs-CZ"/>
              </w:rPr>
            </w:pPr>
            <w:r w:rsidRPr="00686CC8">
              <w:rPr>
                <w:rFonts w:ascii="Calibri" w:eastAsia="Times New Roman" w:hAnsi="Calibri" w:cs="Calibri"/>
                <w:lang w:eastAsia="cs-CZ"/>
              </w:rPr>
              <w:t>25</w:t>
            </w:r>
            <w:r w:rsidR="005903BE">
              <w:rPr>
                <w:rFonts w:ascii="Calibri" w:eastAsia="Times New Roman" w:hAnsi="Calibri" w:cs="Calibri"/>
                <w:lang w:eastAsia="cs-CZ"/>
              </w:rPr>
              <w:t>.</w:t>
            </w:r>
            <w:r w:rsidRPr="00686CC8">
              <w:rPr>
                <w:rFonts w:ascii="Calibri" w:eastAsia="Times New Roman" w:hAnsi="Calibri" w:cs="Calibri"/>
                <w:lang w:eastAsia="cs-CZ"/>
              </w:rPr>
              <w:t>94</w:t>
            </w:r>
          </w:p>
        </w:tc>
        <w:tc>
          <w:tcPr>
            <w:tcW w:w="832" w:type="dxa"/>
            <w:tcBorders>
              <w:top w:val="nil"/>
              <w:left w:val="nil"/>
              <w:bottom w:val="single" w:sz="4" w:space="0" w:color="auto"/>
              <w:right w:val="single" w:sz="4" w:space="0" w:color="auto"/>
            </w:tcBorders>
            <w:shd w:val="clear" w:color="auto" w:fill="auto"/>
            <w:noWrap/>
            <w:vAlign w:val="bottom"/>
            <w:hideMark/>
          </w:tcPr>
          <w:p w14:paraId="720EF200" w14:textId="3BB866C8" w:rsidR="00686CC8" w:rsidRPr="00686CC8" w:rsidRDefault="00686CC8" w:rsidP="00686CC8">
            <w:pPr>
              <w:spacing w:after="0" w:line="240" w:lineRule="auto"/>
              <w:jc w:val="center"/>
              <w:rPr>
                <w:rFonts w:ascii="Calibri" w:eastAsia="Times New Roman" w:hAnsi="Calibri" w:cs="Calibri"/>
                <w:lang w:eastAsia="cs-CZ"/>
              </w:rPr>
            </w:pPr>
            <w:r w:rsidRPr="00686CC8">
              <w:rPr>
                <w:rFonts w:ascii="Calibri" w:eastAsia="Times New Roman" w:hAnsi="Calibri" w:cs="Calibri"/>
                <w:lang w:eastAsia="cs-CZ"/>
              </w:rPr>
              <w:t>0</w:t>
            </w:r>
            <w:r w:rsidR="005903BE">
              <w:rPr>
                <w:rFonts w:ascii="Calibri" w:eastAsia="Times New Roman" w:hAnsi="Calibri" w:cs="Calibri"/>
                <w:lang w:eastAsia="cs-CZ"/>
              </w:rPr>
              <w:t>.</w:t>
            </w:r>
            <w:r w:rsidRPr="00686CC8">
              <w:rPr>
                <w:rFonts w:ascii="Calibri" w:eastAsia="Times New Roman" w:hAnsi="Calibri" w:cs="Calibri"/>
                <w:lang w:eastAsia="cs-CZ"/>
              </w:rPr>
              <w:t>13</w:t>
            </w:r>
          </w:p>
        </w:tc>
        <w:tc>
          <w:tcPr>
            <w:tcW w:w="1088" w:type="dxa"/>
            <w:tcBorders>
              <w:top w:val="nil"/>
              <w:left w:val="nil"/>
              <w:bottom w:val="single" w:sz="4" w:space="0" w:color="auto"/>
              <w:right w:val="single" w:sz="4" w:space="0" w:color="auto"/>
            </w:tcBorders>
            <w:shd w:val="clear" w:color="auto" w:fill="auto"/>
            <w:noWrap/>
            <w:vAlign w:val="bottom"/>
            <w:hideMark/>
          </w:tcPr>
          <w:p w14:paraId="4266E003" w14:textId="75A85D0A" w:rsidR="00686CC8" w:rsidRPr="00686CC8" w:rsidRDefault="00686CC8" w:rsidP="00686CC8">
            <w:pPr>
              <w:spacing w:after="0" w:line="240" w:lineRule="auto"/>
              <w:jc w:val="center"/>
              <w:rPr>
                <w:rFonts w:ascii="Calibri" w:eastAsia="Times New Roman" w:hAnsi="Calibri" w:cs="Calibri"/>
                <w:lang w:eastAsia="cs-CZ"/>
              </w:rPr>
            </w:pPr>
            <w:r w:rsidRPr="00686CC8">
              <w:rPr>
                <w:rFonts w:ascii="Calibri" w:eastAsia="Times New Roman" w:hAnsi="Calibri" w:cs="Calibri"/>
                <w:lang w:eastAsia="cs-CZ"/>
              </w:rPr>
              <w:t>25</w:t>
            </w:r>
            <w:r w:rsidR="005903BE">
              <w:rPr>
                <w:rFonts w:ascii="Calibri" w:eastAsia="Times New Roman" w:hAnsi="Calibri" w:cs="Calibri"/>
                <w:lang w:eastAsia="cs-CZ"/>
              </w:rPr>
              <w:t>.</w:t>
            </w:r>
            <w:r w:rsidRPr="00686CC8">
              <w:rPr>
                <w:rFonts w:ascii="Calibri" w:eastAsia="Times New Roman" w:hAnsi="Calibri" w:cs="Calibri"/>
                <w:lang w:eastAsia="cs-CZ"/>
              </w:rPr>
              <w:t>90</w:t>
            </w:r>
          </w:p>
        </w:tc>
        <w:tc>
          <w:tcPr>
            <w:tcW w:w="832" w:type="dxa"/>
            <w:tcBorders>
              <w:top w:val="nil"/>
              <w:left w:val="nil"/>
              <w:bottom w:val="single" w:sz="4" w:space="0" w:color="auto"/>
              <w:right w:val="single" w:sz="8" w:space="0" w:color="auto"/>
            </w:tcBorders>
            <w:shd w:val="clear" w:color="auto" w:fill="auto"/>
            <w:noWrap/>
            <w:vAlign w:val="bottom"/>
            <w:hideMark/>
          </w:tcPr>
          <w:p w14:paraId="7FACB039" w14:textId="25450103" w:rsidR="00686CC8" w:rsidRPr="00686CC8" w:rsidRDefault="00686CC8" w:rsidP="00686CC8">
            <w:pPr>
              <w:spacing w:after="0" w:line="240" w:lineRule="auto"/>
              <w:jc w:val="center"/>
              <w:rPr>
                <w:rFonts w:ascii="Calibri" w:eastAsia="Times New Roman" w:hAnsi="Calibri" w:cs="Calibri"/>
                <w:lang w:eastAsia="cs-CZ"/>
              </w:rPr>
            </w:pPr>
            <w:r w:rsidRPr="00686CC8">
              <w:rPr>
                <w:rFonts w:ascii="Calibri" w:eastAsia="Times New Roman" w:hAnsi="Calibri" w:cs="Calibri"/>
                <w:lang w:eastAsia="cs-CZ"/>
              </w:rPr>
              <w:t>0</w:t>
            </w:r>
            <w:r w:rsidR="005903BE">
              <w:rPr>
                <w:rFonts w:ascii="Calibri" w:eastAsia="Times New Roman" w:hAnsi="Calibri" w:cs="Calibri"/>
                <w:lang w:eastAsia="cs-CZ"/>
              </w:rPr>
              <w:t>.</w:t>
            </w:r>
            <w:r w:rsidRPr="00686CC8">
              <w:rPr>
                <w:rFonts w:ascii="Calibri" w:eastAsia="Times New Roman" w:hAnsi="Calibri" w:cs="Calibri"/>
                <w:lang w:eastAsia="cs-CZ"/>
              </w:rPr>
              <w:t>10</w:t>
            </w:r>
          </w:p>
        </w:tc>
      </w:tr>
      <w:tr w:rsidR="00686CC8" w:rsidRPr="00686CC8" w14:paraId="173C7741" w14:textId="77777777" w:rsidTr="00686CC8">
        <w:trPr>
          <w:trHeight w:val="288"/>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2FC03D15" w14:textId="77777777" w:rsidR="00686CC8" w:rsidRPr="00686CC8" w:rsidRDefault="00686CC8" w:rsidP="00686CC8">
            <w:pPr>
              <w:spacing w:after="0" w:line="240" w:lineRule="auto"/>
              <w:jc w:val="center"/>
              <w:rPr>
                <w:rFonts w:ascii="Calibri" w:eastAsia="Times New Roman" w:hAnsi="Calibri" w:cs="Calibri"/>
                <w:color w:val="000000"/>
                <w:lang w:eastAsia="cs-CZ"/>
              </w:rPr>
            </w:pPr>
            <w:r w:rsidRPr="00686CC8">
              <w:rPr>
                <w:rFonts w:ascii="Calibri" w:eastAsia="Times New Roman" w:hAnsi="Calibri" w:cs="Calibri"/>
                <w:color w:val="000000"/>
                <w:lang w:eastAsia="cs-CZ"/>
              </w:rPr>
              <w:t>AS</w:t>
            </w:r>
          </w:p>
        </w:tc>
        <w:tc>
          <w:tcPr>
            <w:tcW w:w="1088" w:type="dxa"/>
            <w:tcBorders>
              <w:top w:val="nil"/>
              <w:left w:val="nil"/>
              <w:bottom w:val="single" w:sz="4" w:space="0" w:color="auto"/>
              <w:right w:val="single" w:sz="4" w:space="0" w:color="auto"/>
            </w:tcBorders>
            <w:shd w:val="clear" w:color="auto" w:fill="auto"/>
            <w:noWrap/>
            <w:vAlign w:val="bottom"/>
            <w:hideMark/>
          </w:tcPr>
          <w:p w14:paraId="7CF414E9" w14:textId="5BCD85EB" w:rsidR="00686CC8" w:rsidRPr="00686CC8" w:rsidRDefault="00686CC8" w:rsidP="00686CC8">
            <w:pPr>
              <w:spacing w:after="0" w:line="240" w:lineRule="auto"/>
              <w:jc w:val="center"/>
              <w:rPr>
                <w:rFonts w:ascii="Calibri" w:eastAsia="Times New Roman" w:hAnsi="Calibri" w:cs="Calibri"/>
                <w:lang w:eastAsia="cs-CZ"/>
              </w:rPr>
            </w:pPr>
            <w:r w:rsidRPr="00686CC8">
              <w:rPr>
                <w:rFonts w:ascii="Calibri" w:eastAsia="Times New Roman" w:hAnsi="Calibri" w:cs="Calibri"/>
                <w:lang w:eastAsia="cs-CZ"/>
              </w:rPr>
              <w:t>24</w:t>
            </w:r>
            <w:r w:rsidR="005903BE">
              <w:rPr>
                <w:rFonts w:ascii="Calibri" w:eastAsia="Times New Roman" w:hAnsi="Calibri" w:cs="Calibri"/>
                <w:lang w:eastAsia="cs-CZ"/>
              </w:rPr>
              <w:t>.</w:t>
            </w:r>
            <w:r w:rsidRPr="00686CC8">
              <w:rPr>
                <w:rFonts w:ascii="Calibri" w:eastAsia="Times New Roman" w:hAnsi="Calibri" w:cs="Calibri"/>
                <w:lang w:eastAsia="cs-CZ"/>
              </w:rPr>
              <w:t>89</w:t>
            </w:r>
          </w:p>
        </w:tc>
        <w:tc>
          <w:tcPr>
            <w:tcW w:w="832" w:type="dxa"/>
            <w:tcBorders>
              <w:top w:val="nil"/>
              <w:left w:val="nil"/>
              <w:bottom w:val="single" w:sz="4" w:space="0" w:color="auto"/>
              <w:right w:val="single" w:sz="4" w:space="0" w:color="auto"/>
            </w:tcBorders>
            <w:shd w:val="clear" w:color="auto" w:fill="auto"/>
            <w:noWrap/>
            <w:vAlign w:val="bottom"/>
            <w:hideMark/>
          </w:tcPr>
          <w:p w14:paraId="3AD31705" w14:textId="2868E5BF" w:rsidR="00686CC8" w:rsidRPr="00686CC8" w:rsidRDefault="00686CC8" w:rsidP="00686CC8">
            <w:pPr>
              <w:spacing w:after="0" w:line="240" w:lineRule="auto"/>
              <w:jc w:val="center"/>
              <w:rPr>
                <w:rFonts w:ascii="Calibri" w:eastAsia="Times New Roman" w:hAnsi="Calibri" w:cs="Calibri"/>
                <w:lang w:eastAsia="cs-CZ"/>
              </w:rPr>
            </w:pPr>
            <w:r w:rsidRPr="00686CC8">
              <w:rPr>
                <w:rFonts w:ascii="Calibri" w:eastAsia="Times New Roman" w:hAnsi="Calibri" w:cs="Calibri"/>
                <w:lang w:eastAsia="cs-CZ"/>
              </w:rPr>
              <w:t>0</w:t>
            </w:r>
            <w:r w:rsidR="005903BE">
              <w:rPr>
                <w:rFonts w:ascii="Calibri" w:eastAsia="Times New Roman" w:hAnsi="Calibri" w:cs="Calibri"/>
                <w:lang w:eastAsia="cs-CZ"/>
              </w:rPr>
              <w:t>.</w:t>
            </w:r>
            <w:r w:rsidRPr="00686CC8">
              <w:rPr>
                <w:rFonts w:ascii="Calibri" w:eastAsia="Times New Roman" w:hAnsi="Calibri" w:cs="Calibri"/>
                <w:lang w:eastAsia="cs-CZ"/>
              </w:rPr>
              <w:t>25</w:t>
            </w:r>
          </w:p>
        </w:tc>
        <w:tc>
          <w:tcPr>
            <w:tcW w:w="1088" w:type="dxa"/>
            <w:tcBorders>
              <w:top w:val="nil"/>
              <w:left w:val="nil"/>
              <w:bottom w:val="single" w:sz="4" w:space="0" w:color="auto"/>
              <w:right w:val="single" w:sz="4" w:space="0" w:color="auto"/>
            </w:tcBorders>
            <w:shd w:val="clear" w:color="auto" w:fill="auto"/>
            <w:noWrap/>
            <w:vAlign w:val="bottom"/>
            <w:hideMark/>
          </w:tcPr>
          <w:p w14:paraId="4F26F5B4" w14:textId="27B742AD" w:rsidR="00686CC8" w:rsidRPr="00686CC8" w:rsidRDefault="00686CC8" w:rsidP="00686CC8">
            <w:pPr>
              <w:spacing w:after="0" w:line="240" w:lineRule="auto"/>
              <w:jc w:val="center"/>
              <w:rPr>
                <w:rFonts w:ascii="Calibri" w:eastAsia="Times New Roman" w:hAnsi="Calibri" w:cs="Calibri"/>
                <w:lang w:eastAsia="cs-CZ"/>
              </w:rPr>
            </w:pPr>
            <w:r w:rsidRPr="00686CC8">
              <w:rPr>
                <w:rFonts w:ascii="Calibri" w:eastAsia="Times New Roman" w:hAnsi="Calibri" w:cs="Calibri"/>
                <w:lang w:eastAsia="cs-CZ"/>
              </w:rPr>
              <w:t>24</w:t>
            </w:r>
            <w:r w:rsidR="005903BE">
              <w:rPr>
                <w:rFonts w:ascii="Calibri" w:eastAsia="Times New Roman" w:hAnsi="Calibri" w:cs="Calibri"/>
                <w:lang w:eastAsia="cs-CZ"/>
              </w:rPr>
              <w:t>.</w:t>
            </w:r>
            <w:r w:rsidRPr="00686CC8">
              <w:rPr>
                <w:rFonts w:ascii="Calibri" w:eastAsia="Times New Roman" w:hAnsi="Calibri" w:cs="Calibri"/>
                <w:lang w:eastAsia="cs-CZ"/>
              </w:rPr>
              <w:t>79</w:t>
            </w:r>
          </w:p>
        </w:tc>
        <w:tc>
          <w:tcPr>
            <w:tcW w:w="832" w:type="dxa"/>
            <w:tcBorders>
              <w:top w:val="nil"/>
              <w:left w:val="nil"/>
              <w:bottom w:val="single" w:sz="4" w:space="0" w:color="auto"/>
              <w:right w:val="single" w:sz="8" w:space="0" w:color="auto"/>
            </w:tcBorders>
            <w:shd w:val="clear" w:color="auto" w:fill="auto"/>
            <w:noWrap/>
            <w:vAlign w:val="bottom"/>
            <w:hideMark/>
          </w:tcPr>
          <w:p w14:paraId="24ACE0E5" w14:textId="6E0AE1FA" w:rsidR="00686CC8" w:rsidRPr="00686CC8" w:rsidRDefault="00686CC8" w:rsidP="00686CC8">
            <w:pPr>
              <w:spacing w:after="0" w:line="240" w:lineRule="auto"/>
              <w:jc w:val="center"/>
              <w:rPr>
                <w:rFonts w:ascii="Calibri" w:eastAsia="Times New Roman" w:hAnsi="Calibri" w:cs="Calibri"/>
                <w:lang w:eastAsia="cs-CZ"/>
              </w:rPr>
            </w:pPr>
            <w:r w:rsidRPr="00686CC8">
              <w:rPr>
                <w:rFonts w:ascii="Calibri" w:eastAsia="Times New Roman" w:hAnsi="Calibri" w:cs="Calibri"/>
                <w:lang w:eastAsia="cs-CZ"/>
              </w:rPr>
              <w:t>0</w:t>
            </w:r>
            <w:r w:rsidR="005903BE">
              <w:rPr>
                <w:rFonts w:ascii="Calibri" w:eastAsia="Times New Roman" w:hAnsi="Calibri" w:cs="Calibri"/>
                <w:lang w:eastAsia="cs-CZ"/>
              </w:rPr>
              <w:t>.</w:t>
            </w:r>
            <w:r w:rsidRPr="00686CC8">
              <w:rPr>
                <w:rFonts w:ascii="Calibri" w:eastAsia="Times New Roman" w:hAnsi="Calibri" w:cs="Calibri"/>
                <w:lang w:eastAsia="cs-CZ"/>
              </w:rPr>
              <w:t>12</w:t>
            </w:r>
          </w:p>
        </w:tc>
      </w:tr>
      <w:tr w:rsidR="00686CC8" w:rsidRPr="00686CC8" w14:paraId="4F74F340" w14:textId="77777777" w:rsidTr="00686CC8">
        <w:trPr>
          <w:trHeight w:val="288"/>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05B7A5B9" w14:textId="77777777" w:rsidR="00686CC8" w:rsidRPr="00686CC8" w:rsidRDefault="00686CC8" w:rsidP="00686CC8">
            <w:pPr>
              <w:spacing w:after="0" w:line="240" w:lineRule="auto"/>
              <w:jc w:val="center"/>
              <w:rPr>
                <w:rFonts w:ascii="Calibri" w:eastAsia="Times New Roman" w:hAnsi="Calibri" w:cs="Calibri"/>
                <w:color w:val="000000"/>
                <w:lang w:eastAsia="cs-CZ"/>
              </w:rPr>
            </w:pPr>
            <w:proofErr w:type="spellStart"/>
            <w:r w:rsidRPr="00686CC8">
              <w:rPr>
                <w:rFonts w:ascii="Calibri" w:eastAsia="Times New Roman" w:hAnsi="Calibri" w:cs="Calibri"/>
                <w:color w:val="000000"/>
                <w:lang w:eastAsia="cs-CZ"/>
              </w:rPr>
              <w:t>AdS</w:t>
            </w:r>
            <w:proofErr w:type="spellEnd"/>
          </w:p>
        </w:tc>
        <w:tc>
          <w:tcPr>
            <w:tcW w:w="1088" w:type="dxa"/>
            <w:tcBorders>
              <w:top w:val="nil"/>
              <w:left w:val="nil"/>
              <w:bottom w:val="single" w:sz="4" w:space="0" w:color="auto"/>
              <w:right w:val="single" w:sz="4" w:space="0" w:color="auto"/>
            </w:tcBorders>
            <w:shd w:val="clear" w:color="auto" w:fill="auto"/>
            <w:noWrap/>
            <w:vAlign w:val="bottom"/>
            <w:hideMark/>
          </w:tcPr>
          <w:p w14:paraId="715D6B04" w14:textId="42E65347" w:rsidR="00686CC8" w:rsidRPr="00686CC8" w:rsidRDefault="00686CC8" w:rsidP="00686CC8">
            <w:pPr>
              <w:spacing w:after="0" w:line="240" w:lineRule="auto"/>
              <w:jc w:val="center"/>
              <w:rPr>
                <w:rFonts w:ascii="Calibri" w:eastAsia="Times New Roman" w:hAnsi="Calibri" w:cs="Calibri"/>
                <w:lang w:eastAsia="cs-CZ"/>
              </w:rPr>
            </w:pPr>
            <w:r w:rsidRPr="00686CC8">
              <w:rPr>
                <w:rFonts w:ascii="Calibri" w:eastAsia="Times New Roman" w:hAnsi="Calibri" w:cs="Calibri"/>
                <w:lang w:eastAsia="cs-CZ"/>
              </w:rPr>
              <w:t>24</w:t>
            </w:r>
            <w:r w:rsidR="005903BE">
              <w:rPr>
                <w:rFonts w:ascii="Calibri" w:eastAsia="Times New Roman" w:hAnsi="Calibri" w:cs="Calibri"/>
                <w:lang w:eastAsia="cs-CZ"/>
              </w:rPr>
              <w:t>.</w:t>
            </w:r>
            <w:r w:rsidRPr="00686CC8">
              <w:rPr>
                <w:rFonts w:ascii="Calibri" w:eastAsia="Times New Roman" w:hAnsi="Calibri" w:cs="Calibri"/>
                <w:lang w:eastAsia="cs-CZ"/>
              </w:rPr>
              <w:t>46</w:t>
            </w:r>
          </w:p>
        </w:tc>
        <w:tc>
          <w:tcPr>
            <w:tcW w:w="832" w:type="dxa"/>
            <w:tcBorders>
              <w:top w:val="nil"/>
              <w:left w:val="nil"/>
              <w:bottom w:val="single" w:sz="4" w:space="0" w:color="auto"/>
              <w:right w:val="single" w:sz="4" w:space="0" w:color="auto"/>
            </w:tcBorders>
            <w:shd w:val="clear" w:color="auto" w:fill="auto"/>
            <w:noWrap/>
            <w:vAlign w:val="bottom"/>
            <w:hideMark/>
          </w:tcPr>
          <w:p w14:paraId="27DF7D3A" w14:textId="6F3142D2" w:rsidR="00686CC8" w:rsidRPr="00686CC8" w:rsidRDefault="00686CC8" w:rsidP="00686CC8">
            <w:pPr>
              <w:spacing w:after="0" w:line="240" w:lineRule="auto"/>
              <w:jc w:val="center"/>
              <w:rPr>
                <w:rFonts w:ascii="Calibri" w:eastAsia="Times New Roman" w:hAnsi="Calibri" w:cs="Calibri"/>
                <w:lang w:eastAsia="cs-CZ"/>
              </w:rPr>
            </w:pPr>
            <w:r w:rsidRPr="00686CC8">
              <w:rPr>
                <w:rFonts w:ascii="Calibri" w:eastAsia="Times New Roman" w:hAnsi="Calibri" w:cs="Calibri"/>
                <w:lang w:eastAsia="cs-CZ"/>
              </w:rPr>
              <w:t>0</w:t>
            </w:r>
            <w:r w:rsidR="005903BE">
              <w:rPr>
                <w:rFonts w:ascii="Calibri" w:eastAsia="Times New Roman" w:hAnsi="Calibri" w:cs="Calibri"/>
                <w:lang w:eastAsia="cs-CZ"/>
              </w:rPr>
              <w:t>.</w:t>
            </w:r>
            <w:r w:rsidRPr="00686CC8">
              <w:rPr>
                <w:rFonts w:ascii="Calibri" w:eastAsia="Times New Roman" w:hAnsi="Calibri" w:cs="Calibri"/>
                <w:lang w:eastAsia="cs-CZ"/>
              </w:rPr>
              <w:t>84</w:t>
            </w:r>
          </w:p>
        </w:tc>
        <w:tc>
          <w:tcPr>
            <w:tcW w:w="1088" w:type="dxa"/>
            <w:tcBorders>
              <w:top w:val="nil"/>
              <w:left w:val="nil"/>
              <w:bottom w:val="single" w:sz="4" w:space="0" w:color="auto"/>
              <w:right w:val="single" w:sz="4" w:space="0" w:color="auto"/>
            </w:tcBorders>
            <w:shd w:val="clear" w:color="auto" w:fill="auto"/>
            <w:noWrap/>
            <w:vAlign w:val="bottom"/>
            <w:hideMark/>
          </w:tcPr>
          <w:p w14:paraId="43D3EED0" w14:textId="7D1981F8" w:rsidR="00686CC8" w:rsidRPr="00686CC8" w:rsidRDefault="00686CC8" w:rsidP="00686CC8">
            <w:pPr>
              <w:spacing w:after="0" w:line="240" w:lineRule="auto"/>
              <w:jc w:val="center"/>
              <w:rPr>
                <w:rFonts w:ascii="Calibri" w:eastAsia="Times New Roman" w:hAnsi="Calibri" w:cs="Calibri"/>
                <w:lang w:eastAsia="cs-CZ"/>
              </w:rPr>
            </w:pPr>
            <w:r w:rsidRPr="00686CC8">
              <w:rPr>
                <w:rFonts w:ascii="Calibri" w:eastAsia="Times New Roman" w:hAnsi="Calibri" w:cs="Calibri"/>
                <w:lang w:eastAsia="cs-CZ"/>
              </w:rPr>
              <w:t>24</w:t>
            </w:r>
            <w:r w:rsidR="005903BE">
              <w:rPr>
                <w:rFonts w:ascii="Calibri" w:eastAsia="Times New Roman" w:hAnsi="Calibri" w:cs="Calibri"/>
                <w:lang w:eastAsia="cs-CZ"/>
              </w:rPr>
              <w:t>.</w:t>
            </w:r>
            <w:r w:rsidRPr="00686CC8">
              <w:rPr>
                <w:rFonts w:ascii="Calibri" w:eastAsia="Times New Roman" w:hAnsi="Calibri" w:cs="Calibri"/>
                <w:lang w:eastAsia="cs-CZ"/>
              </w:rPr>
              <w:t>55</w:t>
            </w:r>
          </w:p>
        </w:tc>
        <w:tc>
          <w:tcPr>
            <w:tcW w:w="832" w:type="dxa"/>
            <w:tcBorders>
              <w:top w:val="nil"/>
              <w:left w:val="nil"/>
              <w:bottom w:val="single" w:sz="4" w:space="0" w:color="auto"/>
              <w:right w:val="single" w:sz="8" w:space="0" w:color="auto"/>
            </w:tcBorders>
            <w:shd w:val="clear" w:color="auto" w:fill="auto"/>
            <w:noWrap/>
            <w:vAlign w:val="bottom"/>
            <w:hideMark/>
          </w:tcPr>
          <w:p w14:paraId="347D8C1D" w14:textId="395DF11D" w:rsidR="00686CC8" w:rsidRPr="00686CC8" w:rsidRDefault="00686CC8" w:rsidP="00686CC8">
            <w:pPr>
              <w:spacing w:after="0" w:line="240" w:lineRule="auto"/>
              <w:jc w:val="center"/>
              <w:rPr>
                <w:rFonts w:ascii="Calibri" w:eastAsia="Times New Roman" w:hAnsi="Calibri" w:cs="Calibri"/>
                <w:lang w:eastAsia="cs-CZ"/>
              </w:rPr>
            </w:pPr>
            <w:r w:rsidRPr="00686CC8">
              <w:rPr>
                <w:rFonts w:ascii="Calibri" w:eastAsia="Times New Roman" w:hAnsi="Calibri" w:cs="Calibri"/>
                <w:lang w:eastAsia="cs-CZ"/>
              </w:rPr>
              <w:t>0</w:t>
            </w:r>
            <w:r w:rsidR="005903BE">
              <w:rPr>
                <w:rFonts w:ascii="Calibri" w:eastAsia="Times New Roman" w:hAnsi="Calibri" w:cs="Calibri"/>
                <w:lang w:eastAsia="cs-CZ"/>
              </w:rPr>
              <w:t>.</w:t>
            </w:r>
            <w:r w:rsidRPr="00686CC8">
              <w:rPr>
                <w:rFonts w:ascii="Calibri" w:eastAsia="Times New Roman" w:hAnsi="Calibri" w:cs="Calibri"/>
                <w:lang w:eastAsia="cs-CZ"/>
              </w:rPr>
              <w:t>80</w:t>
            </w:r>
          </w:p>
        </w:tc>
      </w:tr>
      <w:tr w:rsidR="00686CC8" w:rsidRPr="00686CC8" w14:paraId="7677B7B4" w14:textId="77777777" w:rsidTr="00686CC8">
        <w:trPr>
          <w:trHeight w:val="288"/>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54A4B95D" w14:textId="77777777" w:rsidR="00686CC8" w:rsidRPr="00686CC8" w:rsidRDefault="00686CC8" w:rsidP="00686CC8">
            <w:pPr>
              <w:spacing w:after="0" w:line="240" w:lineRule="auto"/>
              <w:jc w:val="center"/>
              <w:rPr>
                <w:rFonts w:ascii="Calibri" w:eastAsia="Times New Roman" w:hAnsi="Calibri" w:cs="Calibri"/>
                <w:color w:val="000000"/>
                <w:lang w:eastAsia="cs-CZ"/>
              </w:rPr>
            </w:pPr>
            <w:r w:rsidRPr="00686CC8">
              <w:rPr>
                <w:rFonts w:ascii="Calibri" w:eastAsia="Times New Roman" w:hAnsi="Calibri" w:cs="Calibri"/>
                <w:color w:val="000000"/>
                <w:lang w:eastAsia="cs-CZ"/>
              </w:rPr>
              <w:t>AP</w:t>
            </w:r>
          </w:p>
        </w:tc>
        <w:tc>
          <w:tcPr>
            <w:tcW w:w="1088" w:type="dxa"/>
            <w:tcBorders>
              <w:top w:val="nil"/>
              <w:left w:val="nil"/>
              <w:bottom w:val="single" w:sz="4" w:space="0" w:color="auto"/>
              <w:right w:val="single" w:sz="4" w:space="0" w:color="auto"/>
            </w:tcBorders>
            <w:shd w:val="clear" w:color="auto" w:fill="auto"/>
            <w:noWrap/>
            <w:vAlign w:val="bottom"/>
            <w:hideMark/>
          </w:tcPr>
          <w:p w14:paraId="4E67F9D4" w14:textId="33A929B6" w:rsidR="00686CC8" w:rsidRPr="00686CC8" w:rsidRDefault="00686CC8" w:rsidP="00686CC8">
            <w:pPr>
              <w:spacing w:after="0" w:line="240" w:lineRule="auto"/>
              <w:jc w:val="center"/>
              <w:rPr>
                <w:rFonts w:ascii="Calibri" w:eastAsia="Times New Roman" w:hAnsi="Calibri" w:cs="Calibri"/>
                <w:lang w:eastAsia="cs-CZ"/>
              </w:rPr>
            </w:pPr>
            <w:r w:rsidRPr="00686CC8">
              <w:rPr>
                <w:rFonts w:ascii="Calibri" w:eastAsia="Times New Roman" w:hAnsi="Calibri" w:cs="Calibri"/>
                <w:lang w:eastAsia="cs-CZ"/>
              </w:rPr>
              <w:t>24</w:t>
            </w:r>
            <w:r w:rsidR="005903BE">
              <w:rPr>
                <w:rFonts w:ascii="Calibri" w:eastAsia="Times New Roman" w:hAnsi="Calibri" w:cs="Calibri"/>
                <w:lang w:eastAsia="cs-CZ"/>
              </w:rPr>
              <w:t>.</w:t>
            </w:r>
            <w:r w:rsidRPr="00686CC8">
              <w:rPr>
                <w:rFonts w:ascii="Calibri" w:eastAsia="Times New Roman" w:hAnsi="Calibri" w:cs="Calibri"/>
                <w:lang w:eastAsia="cs-CZ"/>
              </w:rPr>
              <w:t>50</w:t>
            </w:r>
          </w:p>
        </w:tc>
        <w:tc>
          <w:tcPr>
            <w:tcW w:w="832" w:type="dxa"/>
            <w:tcBorders>
              <w:top w:val="nil"/>
              <w:left w:val="nil"/>
              <w:bottom w:val="single" w:sz="4" w:space="0" w:color="auto"/>
              <w:right w:val="single" w:sz="4" w:space="0" w:color="auto"/>
            </w:tcBorders>
            <w:shd w:val="clear" w:color="auto" w:fill="auto"/>
            <w:noWrap/>
            <w:vAlign w:val="bottom"/>
            <w:hideMark/>
          </w:tcPr>
          <w:p w14:paraId="05E81A14" w14:textId="748C7E2B" w:rsidR="00686CC8" w:rsidRPr="00686CC8" w:rsidRDefault="00686CC8" w:rsidP="00686CC8">
            <w:pPr>
              <w:spacing w:after="0" w:line="240" w:lineRule="auto"/>
              <w:jc w:val="center"/>
              <w:rPr>
                <w:rFonts w:ascii="Calibri" w:eastAsia="Times New Roman" w:hAnsi="Calibri" w:cs="Calibri"/>
                <w:lang w:eastAsia="cs-CZ"/>
              </w:rPr>
            </w:pPr>
            <w:r w:rsidRPr="00686CC8">
              <w:rPr>
                <w:rFonts w:ascii="Calibri" w:eastAsia="Times New Roman" w:hAnsi="Calibri" w:cs="Calibri"/>
                <w:lang w:eastAsia="cs-CZ"/>
              </w:rPr>
              <w:t>0</w:t>
            </w:r>
            <w:r w:rsidR="005903BE">
              <w:rPr>
                <w:rFonts w:ascii="Calibri" w:eastAsia="Times New Roman" w:hAnsi="Calibri" w:cs="Calibri"/>
                <w:lang w:eastAsia="cs-CZ"/>
              </w:rPr>
              <w:t>.</w:t>
            </w:r>
            <w:r w:rsidRPr="00686CC8">
              <w:rPr>
                <w:rFonts w:ascii="Calibri" w:eastAsia="Times New Roman" w:hAnsi="Calibri" w:cs="Calibri"/>
                <w:lang w:eastAsia="cs-CZ"/>
              </w:rPr>
              <w:t>17</w:t>
            </w:r>
          </w:p>
        </w:tc>
        <w:tc>
          <w:tcPr>
            <w:tcW w:w="1088" w:type="dxa"/>
            <w:tcBorders>
              <w:top w:val="nil"/>
              <w:left w:val="nil"/>
              <w:bottom w:val="single" w:sz="4" w:space="0" w:color="auto"/>
              <w:right w:val="single" w:sz="4" w:space="0" w:color="auto"/>
            </w:tcBorders>
            <w:shd w:val="clear" w:color="auto" w:fill="auto"/>
            <w:noWrap/>
            <w:vAlign w:val="bottom"/>
            <w:hideMark/>
          </w:tcPr>
          <w:p w14:paraId="343D1F7F" w14:textId="104377D1" w:rsidR="00686CC8" w:rsidRPr="00686CC8" w:rsidRDefault="00686CC8" w:rsidP="00686CC8">
            <w:pPr>
              <w:spacing w:after="0" w:line="240" w:lineRule="auto"/>
              <w:jc w:val="center"/>
              <w:rPr>
                <w:rFonts w:ascii="Calibri" w:eastAsia="Times New Roman" w:hAnsi="Calibri" w:cs="Calibri"/>
                <w:lang w:eastAsia="cs-CZ"/>
              </w:rPr>
            </w:pPr>
            <w:r w:rsidRPr="00686CC8">
              <w:rPr>
                <w:rFonts w:ascii="Calibri" w:eastAsia="Times New Roman" w:hAnsi="Calibri" w:cs="Calibri"/>
                <w:lang w:eastAsia="cs-CZ"/>
              </w:rPr>
              <w:t>24</w:t>
            </w:r>
            <w:r w:rsidR="005903BE">
              <w:rPr>
                <w:rFonts w:ascii="Calibri" w:eastAsia="Times New Roman" w:hAnsi="Calibri" w:cs="Calibri"/>
                <w:lang w:eastAsia="cs-CZ"/>
              </w:rPr>
              <w:t>.</w:t>
            </w:r>
            <w:r w:rsidRPr="00686CC8">
              <w:rPr>
                <w:rFonts w:ascii="Calibri" w:eastAsia="Times New Roman" w:hAnsi="Calibri" w:cs="Calibri"/>
                <w:lang w:eastAsia="cs-CZ"/>
              </w:rPr>
              <w:t>31</w:t>
            </w:r>
          </w:p>
        </w:tc>
        <w:tc>
          <w:tcPr>
            <w:tcW w:w="832" w:type="dxa"/>
            <w:tcBorders>
              <w:top w:val="nil"/>
              <w:left w:val="nil"/>
              <w:bottom w:val="single" w:sz="4" w:space="0" w:color="auto"/>
              <w:right w:val="single" w:sz="8" w:space="0" w:color="auto"/>
            </w:tcBorders>
            <w:shd w:val="clear" w:color="auto" w:fill="auto"/>
            <w:noWrap/>
            <w:vAlign w:val="bottom"/>
            <w:hideMark/>
          </w:tcPr>
          <w:p w14:paraId="27EE27C0" w14:textId="62718125" w:rsidR="00686CC8" w:rsidRPr="00686CC8" w:rsidRDefault="00686CC8" w:rsidP="00686CC8">
            <w:pPr>
              <w:spacing w:after="0" w:line="240" w:lineRule="auto"/>
              <w:jc w:val="center"/>
              <w:rPr>
                <w:rFonts w:ascii="Calibri" w:eastAsia="Times New Roman" w:hAnsi="Calibri" w:cs="Calibri"/>
                <w:lang w:eastAsia="cs-CZ"/>
              </w:rPr>
            </w:pPr>
            <w:r w:rsidRPr="00686CC8">
              <w:rPr>
                <w:rFonts w:ascii="Calibri" w:eastAsia="Times New Roman" w:hAnsi="Calibri" w:cs="Calibri"/>
                <w:lang w:eastAsia="cs-CZ"/>
              </w:rPr>
              <w:t>0</w:t>
            </w:r>
            <w:r w:rsidR="005903BE">
              <w:rPr>
                <w:rFonts w:ascii="Calibri" w:eastAsia="Times New Roman" w:hAnsi="Calibri" w:cs="Calibri"/>
                <w:lang w:eastAsia="cs-CZ"/>
              </w:rPr>
              <w:t>.</w:t>
            </w:r>
            <w:r w:rsidRPr="00686CC8">
              <w:rPr>
                <w:rFonts w:ascii="Calibri" w:eastAsia="Times New Roman" w:hAnsi="Calibri" w:cs="Calibri"/>
                <w:lang w:eastAsia="cs-CZ"/>
              </w:rPr>
              <w:t>12</w:t>
            </w:r>
          </w:p>
        </w:tc>
      </w:tr>
      <w:tr w:rsidR="00686CC8" w:rsidRPr="00686CC8" w14:paraId="0B6808CF" w14:textId="77777777" w:rsidTr="00686CC8">
        <w:trPr>
          <w:trHeight w:val="288"/>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69CF751D" w14:textId="77777777" w:rsidR="00686CC8" w:rsidRPr="00686CC8" w:rsidRDefault="00686CC8" w:rsidP="00686CC8">
            <w:pPr>
              <w:spacing w:after="0" w:line="240" w:lineRule="auto"/>
              <w:jc w:val="center"/>
              <w:rPr>
                <w:rFonts w:ascii="Calibri" w:eastAsia="Times New Roman" w:hAnsi="Calibri" w:cs="Calibri"/>
                <w:color w:val="000000"/>
                <w:lang w:eastAsia="cs-CZ"/>
              </w:rPr>
            </w:pPr>
            <w:r w:rsidRPr="00686CC8">
              <w:rPr>
                <w:rFonts w:ascii="Calibri" w:eastAsia="Times New Roman" w:hAnsi="Calibri" w:cs="Calibri"/>
                <w:color w:val="000000"/>
                <w:lang w:eastAsia="cs-CZ"/>
              </w:rPr>
              <w:t>AH</w:t>
            </w:r>
          </w:p>
        </w:tc>
        <w:tc>
          <w:tcPr>
            <w:tcW w:w="1088" w:type="dxa"/>
            <w:tcBorders>
              <w:top w:val="nil"/>
              <w:left w:val="nil"/>
              <w:bottom w:val="single" w:sz="4" w:space="0" w:color="auto"/>
              <w:right w:val="single" w:sz="4" w:space="0" w:color="auto"/>
            </w:tcBorders>
            <w:shd w:val="clear" w:color="auto" w:fill="auto"/>
            <w:noWrap/>
            <w:vAlign w:val="bottom"/>
            <w:hideMark/>
          </w:tcPr>
          <w:p w14:paraId="56CCDC22" w14:textId="04BD57B3" w:rsidR="00686CC8" w:rsidRPr="00686CC8" w:rsidRDefault="00686CC8" w:rsidP="00686CC8">
            <w:pPr>
              <w:spacing w:after="0" w:line="240" w:lineRule="auto"/>
              <w:jc w:val="center"/>
              <w:rPr>
                <w:rFonts w:ascii="Calibri" w:eastAsia="Times New Roman" w:hAnsi="Calibri" w:cs="Calibri"/>
                <w:lang w:eastAsia="cs-CZ"/>
              </w:rPr>
            </w:pPr>
            <w:r w:rsidRPr="00686CC8">
              <w:rPr>
                <w:rFonts w:ascii="Calibri" w:eastAsia="Times New Roman" w:hAnsi="Calibri" w:cs="Calibri"/>
                <w:lang w:eastAsia="cs-CZ"/>
              </w:rPr>
              <w:t>25</w:t>
            </w:r>
            <w:r w:rsidR="005903BE">
              <w:rPr>
                <w:rFonts w:ascii="Calibri" w:eastAsia="Times New Roman" w:hAnsi="Calibri" w:cs="Calibri"/>
                <w:lang w:eastAsia="cs-CZ"/>
              </w:rPr>
              <w:t>.</w:t>
            </w:r>
            <w:r w:rsidRPr="00686CC8">
              <w:rPr>
                <w:rFonts w:ascii="Calibri" w:eastAsia="Times New Roman" w:hAnsi="Calibri" w:cs="Calibri"/>
                <w:lang w:eastAsia="cs-CZ"/>
              </w:rPr>
              <w:t>24</w:t>
            </w:r>
          </w:p>
        </w:tc>
        <w:tc>
          <w:tcPr>
            <w:tcW w:w="832" w:type="dxa"/>
            <w:tcBorders>
              <w:top w:val="nil"/>
              <w:left w:val="nil"/>
              <w:bottom w:val="single" w:sz="4" w:space="0" w:color="auto"/>
              <w:right w:val="single" w:sz="4" w:space="0" w:color="auto"/>
            </w:tcBorders>
            <w:shd w:val="clear" w:color="auto" w:fill="auto"/>
            <w:noWrap/>
            <w:vAlign w:val="bottom"/>
            <w:hideMark/>
          </w:tcPr>
          <w:p w14:paraId="0C25F532" w14:textId="4107C640" w:rsidR="00686CC8" w:rsidRPr="00686CC8" w:rsidRDefault="00686CC8" w:rsidP="00686CC8">
            <w:pPr>
              <w:spacing w:after="0" w:line="240" w:lineRule="auto"/>
              <w:jc w:val="center"/>
              <w:rPr>
                <w:rFonts w:ascii="Calibri" w:eastAsia="Times New Roman" w:hAnsi="Calibri" w:cs="Calibri"/>
                <w:lang w:eastAsia="cs-CZ"/>
              </w:rPr>
            </w:pPr>
            <w:r w:rsidRPr="00686CC8">
              <w:rPr>
                <w:rFonts w:ascii="Calibri" w:eastAsia="Times New Roman" w:hAnsi="Calibri" w:cs="Calibri"/>
                <w:lang w:eastAsia="cs-CZ"/>
              </w:rPr>
              <w:t>0</w:t>
            </w:r>
            <w:r w:rsidR="005903BE">
              <w:rPr>
                <w:rFonts w:ascii="Calibri" w:eastAsia="Times New Roman" w:hAnsi="Calibri" w:cs="Calibri"/>
                <w:lang w:eastAsia="cs-CZ"/>
              </w:rPr>
              <w:t>.</w:t>
            </w:r>
            <w:r w:rsidRPr="00686CC8">
              <w:rPr>
                <w:rFonts w:ascii="Calibri" w:eastAsia="Times New Roman" w:hAnsi="Calibri" w:cs="Calibri"/>
                <w:lang w:eastAsia="cs-CZ"/>
              </w:rPr>
              <w:t>16</w:t>
            </w:r>
          </w:p>
        </w:tc>
        <w:tc>
          <w:tcPr>
            <w:tcW w:w="1088" w:type="dxa"/>
            <w:tcBorders>
              <w:top w:val="nil"/>
              <w:left w:val="nil"/>
              <w:bottom w:val="single" w:sz="4" w:space="0" w:color="auto"/>
              <w:right w:val="single" w:sz="4" w:space="0" w:color="auto"/>
            </w:tcBorders>
            <w:shd w:val="clear" w:color="auto" w:fill="auto"/>
            <w:noWrap/>
            <w:vAlign w:val="bottom"/>
            <w:hideMark/>
          </w:tcPr>
          <w:p w14:paraId="273C47C5" w14:textId="4EAFF6BB" w:rsidR="00686CC8" w:rsidRPr="00686CC8" w:rsidRDefault="00686CC8" w:rsidP="00686CC8">
            <w:pPr>
              <w:spacing w:after="0" w:line="240" w:lineRule="auto"/>
              <w:jc w:val="center"/>
              <w:rPr>
                <w:rFonts w:ascii="Calibri" w:eastAsia="Times New Roman" w:hAnsi="Calibri" w:cs="Calibri"/>
                <w:lang w:eastAsia="cs-CZ"/>
              </w:rPr>
            </w:pPr>
            <w:r w:rsidRPr="00686CC8">
              <w:rPr>
                <w:rFonts w:ascii="Calibri" w:eastAsia="Times New Roman" w:hAnsi="Calibri" w:cs="Calibri"/>
                <w:lang w:eastAsia="cs-CZ"/>
              </w:rPr>
              <w:t>25</w:t>
            </w:r>
            <w:r w:rsidR="005903BE">
              <w:rPr>
                <w:rFonts w:ascii="Calibri" w:eastAsia="Times New Roman" w:hAnsi="Calibri" w:cs="Calibri"/>
                <w:lang w:eastAsia="cs-CZ"/>
              </w:rPr>
              <w:t>.</w:t>
            </w:r>
            <w:r w:rsidRPr="00686CC8">
              <w:rPr>
                <w:rFonts w:ascii="Calibri" w:eastAsia="Times New Roman" w:hAnsi="Calibri" w:cs="Calibri"/>
                <w:lang w:eastAsia="cs-CZ"/>
              </w:rPr>
              <w:t>15</w:t>
            </w:r>
          </w:p>
        </w:tc>
        <w:tc>
          <w:tcPr>
            <w:tcW w:w="832" w:type="dxa"/>
            <w:tcBorders>
              <w:top w:val="nil"/>
              <w:left w:val="nil"/>
              <w:bottom w:val="single" w:sz="4" w:space="0" w:color="auto"/>
              <w:right w:val="single" w:sz="8" w:space="0" w:color="auto"/>
            </w:tcBorders>
            <w:shd w:val="clear" w:color="auto" w:fill="auto"/>
            <w:noWrap/>
            <w:vAlign w:val="bottom"/>
            <w:hideMark/>
          </w:tcPr>
          <w:p w14:paraId="4E9A2AC8" w14:textId="477E8899" w:rsidR="00686CC8" w:rsidRPr="00686CC8" w:rsidRDefault="00686CC8" w:rsidP="00686CC8">
            <w:pPr>
              <w:spacing w:after="0" w:line="240" w:lineRule="auto"/>
              <w:jc w:val="center"/>
              <w:rPr>
                <w:rFonts w:ascii="Calibri" w:eastAsia="Times New Roman" w:hAnsi="Calibri" w:cs="Calibri"/>
                <w:lang w:eastAsia="cs-CZ"/>
              </w:rPr>
            </w:pPr>
            <w:r w:rsidRPr="00686CC8">
              <w:rPr>
                <w:rFonts w:ascii="Calibri" w:eastAsia="Times New Roman" w:hAnsi="Calibri" w:cs="Calibri"/>
                <w:lang w:eastAsia="cs-CZ"/>
              </w:rPr>
              <w:t>0</w:t>
            </w:r>
            <w:r w:rsidR="005903BE">
              <w:rPr>
                <w:rFonts w:ascii="Calibri" w:eastAsia="Times New Roman" w:hAnsi="Calibri" w:cs="Calibri"/>
                <w:lang w:eastAsia="cs-CZ"/>
              </w:rPr>
              <w:t>.</w:t>
            </w:r>
            <w:r w:rsidRPr="00686CC8">
              <w:rPr>
                <w:rFonts w:ascii="Calibri" w:eastAsia="Times New Roman" w:hAnsi="Calibri" w:cs="Calibri"/>
                <w:lang w:eastAsia="cs-CZ"/>
              </w:rPr>
              <w:t>12</w:t>
            </w:r>
          </w:p>
        </w:tc>
      </w:tr>
      <w:tr w:rsidR="00686CC8" w:rsidRPr="00686CC8" w14:paraId="32FA20B4" w14:textId="77777777" w:rsidTr="00686CC8">
        <w:trPr>
          <w:trHeight w:val="288"/>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3126B1FC" w14:textId="77777777" w:rsidR="00686CC8" w:rsidRPr="00686CC8" w:rsidRDefault="00686CC8" w:rsidP="00686CC8">
            <w:pPr>
              <w:spacing w:after="0" w:line="240" w:lineRule="auto"/>
              <w:jc w:val="center"/>
              <w:rPr>
                <w:rFonts w:ascii="Calibri" w:eastAsia="Times New Roman" w:hAnsi="Calibri" w:cs="Calibri"/>
                <w:color w:val="000000"/>
                <w:lang w:eastAsia="cs-CZ"/>
              </w:rPr>
            </w:pPr>
            <w:r w:rsidRPr="00686CC8">
              <w:rPr>
                <w:rFonts w:ascii="Calibri" w:eastAsia="Times New Roman" w:hAnsi="Calibri" w:cs="Calibri"/>
                <w:color w:val="000000"/>
                <w:lang w:eastAsia="cs-CZ"/>
              </w:rPr>
              <w:t>EOS</w:t>
            </w:r>
          </w:p>
        </w:tc>
        <w:tc>
          <w:tcPr>
            <w:tcW w:w="1088" w:type="dxa"/>
            <w:tcBorders>
              <w:top w:val="nil"/>
              <w:left w:val="nil"/>
              <w:bottom w:val="single" w:sz="4" w:space="0" w:color="auto"/>
              <w:right w:val="single" w:sz="4" w:space="0" w:color="auto"/>
            </w:tcBorders>
            <w:shd w:val="clear" w:color="auto" w:fill="auto"/>
            <w:noWrap/>
            <w:vAlign w:val="bottom"/>
            <w:hideMark/>
          </w:tcPr>
          <w:p w14:paraId="3486E0A5" w14:textId="4BC8CF82" w:rsidR="00686CC8" w:rsidRPr="00686CC8" w:rsidRDefault="00686CC8" w:rsidP="00686CC8">
            <w:pPr>
              <w:spacing w:after="0" w:line="240" w:lineRule="auto"/>
              <w:jc w:val="center"/>
              <w:rPr>
                <w:rFonts w:ascii="Calibri" w:eastAsia="Times New Roman" w:hAnsi="Calibri" w:cs="Calibri"/>
                <w:lang w:eastAsia="cs-CZ"/>
              </w:rPr>
            </w:pPr>
            <w:r w:rsidRPr="00686CC8">
              <w:rPr>
                <w:rFonts w:ascii="Calibri" w:eastAsia="Times New Roman" w:hAnsi="Calibri" w:cs="Calibri"/>
                <w:lang w:eastAsia="cs-CZ"/>
              </w:rPr>
              <w:t>30</w:t>
            </w:r>
            <w:r w:rsidR="005903BE">
              <w:rPr>
                <w:rFonts w:ascii="Calibri" w:eastAsia="Times New Roman" w:hAnsi="Calibri" w:cs="Calibri"/>
                <w:lang w:eastAsia="cs-CZ"/>
              </w:rPr>
              <w:t>.</w:t>
            </w:r>
            <w:r w:rsidRPr="00686CC8">
              <w:rPr>
                <w:rFonts w:ascii="Calibri" w:eastAsia="Times New Roman" w:hAnsi="Calibri" w:cs="Calibri"/>
                <w:lang w:eastAsia="cs-CZ"/>
              </w:rPr>
              <w:t>89</w:t>
            </w:r>
          </w:p>
        </w:tc>
        <w:tc>
          <w:tcPr>
            <w:tcW w:w="832" w:type="dxa"/>
            <w:tcBorders>
              <w:top w:val="nil"/>
              <w:left w:val="nil"/>
              <w:bottom w:val="single" w:sz="4" w:space="0" w:color="auto"/>
              <w:right w:val="single" w:sz="4" w:space="0" w:color="auto"/>
            </w:tcBorders>
            <w:shd w:val="clear" w:color="auto" w:fill="auto"/>
            <w:noWrap/>
            <w:vAlign w:val="bottom"/>
            <w:hideMark/>
          </w:tcPr>
          <w:p w14:paraId="3564FA73" w14:textId="76D82F9A" w:rsidR="00686CC8" w:rsidRPr="00686CC8" w:rsidRDefault="00686CC8" w:rsidP="00686CC8">
            <w:pPr>
              <w:spacing w:after="0" w:line="240" w:lineRule="auto"/>
              <w:jc w:val="center"/>
              <w:rPr>
                <w:rFonts w:ascii="Calibri" w:eastAsia="Times New Roman" w:hAnsi="Calibri" w:cs="Calibri"/>
                <w:lang w:eastAsia="cs-CZ"/>
              </w:rPr>
            </w:pPr>
            <w:r w:rsidRPr="00686CC8">
              <w:rPr>
                <w:rFonts w:ascii="Calibri" w:eastAsia="Times New Roman" w:hAnsi="Calibri" w:cs="Calibri"/>
                <w:lang w:eastAsia="cs-CZ"/>
              </w:rPr>
              <w:t>0</w:t>
            </w:r>
            <w:r w:rsidR="005903BE">
              <w:rPr>
                <w:rFonts w:ascii="Calibri" w:eastAsia="Times New Roman" w:hAnsi="Calibri" w:cs="Calibri"/>
                <w:lang w:eastAsia="cs-CZ"/>
              </w:rPr>
              <w:t>.</w:t>
            </w:r>
            <w:r w:rsidRPr="00686CC8">
              <w:rPr>
                <w:rFonts w:ascii="Calibri" w:eastAsia="Times New Roman" w:hAnsi="Calibri" w:cs="Calibri"/>
                <w:lang w:eastAsia="cs-CZ"/>
              </w:rPr>
              <w:t>15</w:t>
            </w:r>
          </w:p>
        </w:tc>
        <w:tc>
          <w:tcPr>
            <w:tcW w:w="1088" w:type="dxa"/>
            <w:tcBorders>
              <w:top w:val="nil"/>
              <w:left w:val="nil"/>
              <w:bottom w:val="single" w:sz="4" w:space="0" w:color="auto"/>
              <w:right w:val="single" w:sz="4" w:space="0" w:color="auto"/>
            </w:tcBorders>
            <w:shd w:val="clear" w:color="auto" w:fill="auto"/>
            <w:noWrap/>
            <w:vAlign w:val="bottom"/>
            <w:hideMark/>
          </w:tcPr>
          <w:p w14:paraId="7DE8E5D1" w14:textId="4ACCCEA0" w:rsidR="00686CC8" w:rsidRPr="00686CC8" w:rsidRDefault="00686CC8" w:rsidP="00686CC8">
            <w:pPr>
              <w:spacing w:after="0" w:line="240" w:lineRule="auto"/>
              <w:jc w:val="center"/>
              <w:rPr>
                <w:rFonts w:ascii="Calibri" w:eastAsia="Times New Roman" w:hAnsi="Calibri" w:cs="Calibri"/>
                <w:lang w:eastAsia="cs-CZ"/>
              </w:rPr>
            </w:pPr>
            <w:r w:rsidRPr="00686CC8">
              <w:rPr>
                <w:rFonts w:ascii="Calibri" w:eastAsia="Times New Roman" w:hAnsi="Calibri" w:cs="Calibri"/>
                <w:lang w:eastAsia="cs-CZ"/>
              </w:rPr>
              <w:t>30</w:t>
            </w:r>
            <w:r w:rsidR="005903BE">
              <w:rPr>
                <w:rFonts w:ascii="Calibri" w:eastAsia="Times New Roman" w:hAnsi="Calibri" w:cs="Calibri"/>
                <w:lang w:eastAsia="cs-CZ"/>
              </w:rPr>
              <w:t>.</w:t>
            </w:r>
            <w:r w:rsidRPr="00686CC8">
              <w:rPr>
                <w:rFonts w:ascii="Calibri" w:eastAsia="Times New Roman" w:hAnsi="Calibri" w:cs="Calibri"/>
                <w:lang w:eastAsia="cs-CZ"/>
              </w:rPr>
              <w:t>87</w:t>
            </w:r>
          </w:p>
        </w:tc>
        <w:tc>
          <w:tcPr>
            <w:tcW w:w="832" w:type="dxa"/>
            <w:tcBorders>
              <w:top w:val="nil"/>
              <w:left w:val="nil"/>
              <w:bottom w:val="single" w:sz="4" w:space="0" w:color="auto"/>
              <w:right w:val="single" w:sz="8" w:space="0" w:color="auto"/>
            </w:tcBorders>
            <w:shd w:val="clear" w:color="auto" w:fill="auto"/>
            <w:noWrap/>
            <w:vAlign w:val="bottom"/>
            <w:hideMark/>
          </w:tcPr>
          <w:p w14:paraId="6AC56D2C" w14:textId="0EB166F3" w:rsidR="00686CC8" w:rsidRPr="00686CC8" w:rsidRDefault="00686CC8" w:rsidP="00686CC8">
            <w:pPr>
              <w:spacing w:after="0" w:line="240" w:lineRule="auto"/>
              <w:jc w:val="center"/>
              <w:rPr>
                <w:rFonts w:ascii="Calibri" w:eastAsia="Times New Roman" w:hAnsi="Calibri" w:cs="Calibri"/>
                <w:lang w:eastAsia="cs-CZ"/>
              </w:rPr>
            </w:pPr>
            <w:r w:rsidRPr="00686CC8">
              <w:rPr>
                <w:rFonts w:ascii="Calibri" w:eastAsia="Times New Roman" w:hAnsi="Calibri" w:cs="Calibri"/>
                <w:lang w:eastAsia="cs-CZ"/>
              </w:rPr>
              <w:t>0</w:t>
            </w:r>
            <w:r w:rsidR="005903BE">
              <w:rPr>
                <w:rFonts w:ascii="Calibri" w:eastAsia="Times New Roman" w:hAnsi="Calibri" w:cs="Calibri"/>
                <w:lang w:eastAsia="cs-CZ"/>
              </w:rPr>
              <w:t>.</w:t>
            </w:r>
            <w:r w:rsidRPr="00686CC8">
              <w:rPr>
                <w:rFonts w:ascii="Calibri" w:eastAsia="Times New Roman" w:hAnsi="Calibri" w:cs="Calibri"/>
                <w:lang w:eastAsia="cs-CZ"/>
              </w:rPr>
              <w:t>14</w:t>
            </w:r>
          </w:p>
        </w:tc>
      </w:tr>
      <w:tr w:rsidR="00686CC8" w:rsidRPr="00686CC8" w14:paraId="2D0060C0" w14:textId="77777777" w:rsidTr="00686CC8">
        <w:trPr>
          <w:trHeight w:val="288"/>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40C56CA3" w14:textId="77777777" w:rsidR="00686CC8" w:rsidRPr="00686CC8" w:rsidRDefault="00686CC8" w:rsidP="00686CC8">
            <w:pPr>
              <w:spacing w:after="0" w:line="240" w:lineRule="auto"/>
              <w:jc w:val="center"/>
              <w:rPr>
                <w:rFonts w:ascii="Calibri" w:eastAsia="Times New Roman" w:hAnsi="Calibri" w:cs="Calibri"/>
                <w:color w:val="000000"/>
                <w:lang w:eastAsia="cs-CZ"/>
              </w:rPr>
            </w:pPr>
            <w:proofErr w:type="spellStart"/>
            <w:r w:rsidRPr="00686CC8">
              <w:rPr>
                <w:rFonts w:ascii="Calibri" w:eastAsia="Times New Roman" w:hAnsi="Calibri" w:cs="Calibri"/>
                <w:color w:val="000000"/>
                <w:lang w:eastAsia="cs-CZ"/>
              </w:rPr>
              <w:t>EOdS</w:t>
            </w:r>
            <w:proofErr w:type="spellEnd"/>
          </w:p>
        </w:tc>
        <w:tc>
          <w:tcPr>
            <w:tcW w:w="1088" w:type="dxa"/>
            <w:tcBorders>
              <w:top w:val="nil"/>
              <w:left w:val="nil"/>
              <w:bottom w:val="single" w:sz="4" w:space="0" w:color="auto"/>
              <w:right w:val="single" w:sz="4" w:space="0" w:color="auto"/>
            </w:tcBorders>
            <w:shd w:val="clear" w:color="auto" w:fill="auto"/>
            <w:noWrap/>
            <w:vAlign w:val="bottom"/>
            <w:hideMark/>
          </w:tcPr>
          <w:p w14:paraId="70E57B7C" w14:textId="643F21C1" w:rsidR="00686CC8" w:rsidRPr="00686CC8" w:rsidRDefault="00686CC8" w:rsidP="00686CC8">
            <w:pPr>
              <w:spacing w:after="0" w:line="240" w:lineRule="auto"/>
              <w:jc w:val="center"/>
              <w:rPr>
                <w:rFonts w:ascii="Calibri" w:eastAsia="Times New Roman" w:hAnsi="Calibri" w:cs="Calibri"/>
                <w:lang w:eastAsia="cs-CZ"/>
              </w:rPr>
            </w:pPr>
            <w:r w:rsidRPr="00686CC8">
              <w:rPr>
                <w:rFonts w:ascii="Calibri" w:eastAsia="Times New Roman" w:hAnsi="Calibri" w:cs="Calibri"/>
                <w:lang w:eastAsia="cs-CZ"/>
              </w:rPr>
              <w:t>30</w:t>
            </w:r>
            <w:r w:rsidR="005903BE">
              <w:rPr>
                <w:rFonts w:ascii="Calibri" w:eastAsia="Times New Roman" w:hAnsi="Calibri" w:cs="Calibri"/>
                <w:lang w:eastAsia="cs-CZ"/>
              </w:rPr>
              <w:t>.</w:t>
            </w:r>
            <w:r w:rsidRPr="00686CC8">
              <w:rPr>
                <w:rFonts w:ascii="Calibri" w:eastAsia="Times New Roman" w:hAnsi="Calibri" w:cs="Calibri"/>
                <w:lang w:eastAsia="cs-CZ"/>
              </w:rPr>
              <w:t>44</w:t>
            </w:r>
          </w:p>
        </w:tc>
        <w:tc>
          <w:tcPr>
            <w:tcW w:w="832" w:type="dxa"/>
            <w:tcBorders>
              <w:top w:val="nil"/>
              <w:left w:val="nil"/>
              <w:bottom w:val="single" w:sz="4" w:space="0" w:color="auto"/>
              <w:right w:val="single" w:sz="4" w:space="0" w:color="auto"/>
            </w:tcBorders>
            <w:shd w:val="clear" w:color="auto" w:fill="auto"/>
            <w:noWrap/>
            <w:vAlign w:val="bottom"/>
            <w:hideMark/>
          </w:tcPr>
          <w:p w14:paraId="2EBF2ED2" w14:textId="1FA058C0" w:rsidR="00686CC8" w:rsidRPr="00686CC8" w:rsidRDefault="00686CC8" w:rsidP="00686CC8">
            <w:pPr>
              <w:spacing w:after="0" w:line="240" w:lineRule="auto"/>
              <w:jc w:val="center"/>
              <w:rPr>
                <w:rFonts w:ascii="Calibri" w:eastAsia="Times New Roman" w:hAnsi="Calibri" w:cs="Calibri"/>
                <w:lang w:eastAsia="cs-CZ"/>
              </w:rPr>
            </w:pPr>
            <w:r w:rsidRPr="00686CC8">
              <w:rPr>
                <w:rFonts w:ascii="Calibri" w:eastAsia="Times New Roman" w:hAnsi="Calibri" w:cs="Calibri"/>
                <w:lang w:eastAsia="cs-CZ"/>
              </w:rPr>
              <w:t>0</w:t>
            </w:r>
            <w:r w:rsidR="005903BE">
              <w:rPr>
                <w:rFonts w:ascii="Calibri" w:eastAsia="Times New Roman" w:hAnsi="Calibri" w:cs="Calibri"/>
                <w:lang w:eastAsia="cs-CZ"/>
              </w:rPr>
              <w:t>.</w:t>
            </w:r>
            <w:r w:rsidRPr="00686CC8">
              <w:rPr>
                <w:rFonts w:ascii="Calibri" w:eastAsia="Times New Roman" w:hAnsi="Calibri" w:cs="Calibri"/>
                <w:lang w:eastAsia="cs-CZ"/>
              </w:rPr>
              <w:t>49</w:t>
            </w:r>
          </w:p>
        </w:tc>
        <w:tc>
          <w:tcPr>
            <w:tcW w:w="1088" w:type="dxa"/>
            <w:tcBorders>
              <w:top w:val="nil"/>
              <w:left w:val="nil"/>
              <w:bottom w:val="single" w:sz="4" w:space="0" w:color="auto"/>
              <w:right w:val="single" w:sz="4" w:space="0" w:color="auto"/>
            </w:tcBorders>
            <w:shd w:val="clear" w:color="auto" w:fill="auto"/>
            <w:noWrap/>
            <w:vAlign w:val="bottom"/>
            <w:hideMark/>
          </w:tcPr>
          <w:p w14:paraId="777401FB" w14:textId="018BD221" w:rsidR="00686CC8" w:rsidRPr="00686CC8" w:rsidRDefault="00686CC8" w:rsidP="00686CC8">
            <w:pPr>
              <w:spacing w:after="0" w:line="240" w:lineRule="auto"/>
              <w:jc w:val="center"/>
              <w:rPr>
                <w:rFonts w:ascii="Calibri" w:eastAsia="Times New Roman" w:hAnsi="Calibri" w:cs="Calibri"/>
                <w:lang w:eastAsia="cs-CZ"/>
              </w:rPr>
            </w:pPr>
            <w:r w:rsidRPr="00686CC8">
              <w:rPr>
                <w:rFonts w:ascii="Calibri" w:eastAsia="Times New Roman" w:hAnsi="Calibri" w:cs="Calibri"/>
                <w:lang w:eastAsia="cs-CZ"/>
              </w:rPr>
              <w:t>30</w:t>
            </w:r>
            <w:r w:rsidR="005903BE">
              <w:rPr>
                <w:rFonts w:ascii="Calibri" w:eastAsia="Times New Roman" w:hAnsi="Calibri" w:cs="Calibri"/>
                <w:lang w:eastAsia="cs-CZ"/>
              </w:rPr>
              <w:t>.</w:t>
            </w:r>
            <w:r w:rsidRPr="00686CC8">
              <w:rPr>
                <w:rFonts w:ascii="Calibri" w:eastAsia="Times New Roman" w:hAnsi="Calibri" w:cs="Calibri"/>
                <w:lang w:eastAsia="cs-CZ"/>
              </w:rPr>
              <w:t>47</w:t>
            </w:r>
          </w:p>
        </w:tc>
        <w:tc>
          <w:tcPr>
            <w:tcW w:w="832" w:type="dxa"/>
            <w:tcBorders>
              <w:top w:val="nil"/>
              <w:left w:val="nil"/>
              <w:bottom w:val="single" w:sz="4" w:space="0" w:color="auto"/>
              <w:right w:val="single" w:sz="8" w:space="0" w:color="auto"/>
            </w:tcBorders>
            <w:shd w:val="clear" w:color="auto" w:fill="auto"/>
            <w:noWrap/>
            <w:vAlign w:val="bottom"/>
            <w:hideMark/>
          </w:tcPr>
          <w:p w14:paraId="387CF644" w14:textId="3013802B" w:rsidR="00686CC8" w:rsidRPr="00686CC8" w:rsidRDefault="00686CC8" w:rsidP="00686CC8">
            <w:pPr>
              <w:spacing w:after="0" w:line="240" w:lineRule="auto"/>
              <w:jc w:val="center"/>
              <w:rPr>
                <w:rFonts w:ascii="Calibri" w:eastAsia="Times New Roman" w:hAnsi="Calibri" w:cs="Calibri"/>
                <w:lang w:eastAsia="cs-CZ"/>
              </w:rPr>
            </w:pPr>
            <w:r w:rsidRPr="00686CC8">
              <w:rPr>
                <w:rFonts w:ascii="Calibri" w:eastAsia="Times New Roman" w:hAnsi="Calibri" w:cs="Calibri"/>
                <w:lang w:eastAsia="cs-CZ"/>
              </w:rPr>
              <w:t>0</w:t>
            </w:r>
            <w:r w:rsidR="005903BE">
              <w:rPr>
                <w:rFonts w:ascii="Calibri" w:eastAsia="Times New Roman" w:hAnsi="Calibri" w:cs="Calibri"/>
                <w:lang w:eastAsia="cs-CZ"/>
              </w:rPr>
              <w:t>.</w:t>
            </w:r>
            <w:r w:rsidRPr="00686CC8">
              <w:rPr>
                <w:rFonts w:ascii="Calibri" w:eastAsia="Times New Roman" w:hAnsi="Calibri" w:cs="Calibri"/>
                <w:lang w:eastAsia="cs-CZ"/>
              </w:rPr>
              <w:t>54</w:t>
            </w:r>
          </w:p>
        </w:tc>
      </w:tr>
      <w:tr w:rsidR="00686CC8" w:rsidRPr="00686CC8" w14:paraId="38081A31" w14:textId="77777777" w:rsidTr="00686CC8">
        <w:trPr>
          <w:trHeight w:val="288"/>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028C7B9F" w14:textId="77777777" w:rsidR="00686CC8" w:rsidRPr="00686CC8" w:rsidRDefault="00686CC8" w:rsidP="00686CC8">
            <w:pPr>
              <w:spacing w:after="0" w:line="240" w:lineRule="auto"/>
              <w:jc w:val="center"/>
              <w:rPr>
                <w:rFonts w:ascii="Calibri" w:eastAsia="Times New Roman" w:hAnsi="Calibri" w:cs="Calibri"/>
                <w:color w:val="000000"/>
                <w:lang w:eastAsia="cs-CZ"/>
              </w:rPr>
            </w:pPr>
            <w:r w:rsidRPr="00686CC8">
              <w:rPr>
                <w:rFonts w:ascii="Calibri" w:eastAsia="Times New Roman" w:hAnsi="Calibri" w:cs="Calibri"/>
                <w:color w:val="000000"/>
                <w:lang w:eastAsia="cs-CZ"/>
              </w:rPr>
              <w:t>EOP</w:t>
            </w:r>
          </w:p>
        </w:tc>
        <w:tc>
          <w:tcPr>
            <w:tcW w:w="1088" w:type="dxa"/>
            <w:tcBorders>
              <w:top w:val="nil"/>
              <w:left w:val="nil"/>
              <w:bottom w:val="single" w:sz="4" w:space="0" w:color="auto"/>
              <w:right w:val="single" w:sz="4" w:space="0" w:color="auto"/>
            </w:tcBorders>
            <w:shd w:val="clear" w:color="auto" w:fill="auto"/>
            <w:noWrap/>
            <w:vAlign w:val="bottom"/>
            <w:hideMark/>
          </w:tcPr>
          <w:p w14:paraId="626F3C61" w14:textId="7293C53A" w:rsidR="00686CC8" w:rsidRPr="00686CC8" w:rsidRDefault="00686CC8" w:rsidP="00686CC8">
            <w:pPr>
              <w:spacing w:after="0" w:line="240" w:lineRule="auto"/>
              <w:jc w:val="center"/>
              <w:rPr>
                <w:rFonts w:ascii="Calibri" w:eastAsia="Times New Roman" w:hAnsi="Calibri" w:cs="Calibri"/>
                <w:lang w:eastAsia="cs-CZ"/>
              </w:rPr>
            </w:pPr>
            <w:r w:rsidRPr="00686CC8">
              <w:rPr>
                <w:rFonts w:ascii="Calibri" w:eastAsia="Times New Roman" w:hAnsi="Calibri" w:cs="Calibri"/>
                <w:lang w:eastAsia="cs-CZ"/>
              </w:rPr>
              <w:t>30</w:t>
            </w:r>
            <w:r w:rsidR="005903BE">
              <w:rPr>
                <w:rFonts w:ascii="Calibri" w:eastAsia="Times New Roman" w:hAnsi="Calibri" w:cs="Calibri"/>
                <w:lang w:eastAsia="cs-CZ"/>
              </w:rPr>
              <w:t>.</w:t>
            </w:r>
            <w:r w:rsidRPr="00686CC8">
              <w:rPr>
                <w:rFonts w:ascii="Calibri" w:eastAsia="Times New Roman" w:hAnsi="Calibri" w:cs="Calibri"/>
                <w:lang w:eastAsia="cs-CZ"/>
              </w:rPr>
              <w:t>96</w:t>
            </w:r>
          </w:p>
        </w:tc>
        <w:tc>
          <w:tcPr>
            <w:tcW w:w="832" w:type="dxa"/>
            <w:tcBorders>
              <w:top w:val="nil"/>
              <w:left w:val="nil"/>
              <w:bottom w:val="single" w:sz="4" w:space="0" w:color="auto"/>
              <w:right w:val="single" w:sz="4" w:space="0" w:color="auto"/>
            </w:tcBorders>
            <w:shd w:val="clear" w:color="auto" w:fill="auto"/>
            <w:noWrap/>
            <w:vAlign w:val="bottom"/>
            <w:hideMark/>
          </w:tcPr>
          <w:p w14:paraId="606C493A" w14:textId="32175BCD" w:rsidR="00686CC8" w:rsidRPr="00686CC8" w:rsidRDefault="00686CC8" w:rsidP="00686CC8">
            <w:pPr>
              <w:spacing w:after="0" w:line="240" w:lineRule="auto"/>
              <w:jc w:val="center"/>
              <w:rPr>
                <w:rFonts w:ascii="Calibri" w:eastAsia="Times New Roman" w:hAnsi="Calibri" w:cs="Calibri"/>
                <w:lang w:eastAsia="cs-CZ"/>
              </w:rPr>
            </w:pPr>
            <w:r w:rsidRPr="00686CC8">
              <w:rPr>
                <w:rFonts w:ascii="Calibri" w:eastAsia="Times New Roman" w:hAnsi="Calibri" w:cs="Calibri"/>
                <w:lang w:eastAsia="cs-CZ"/>
              </w:rPr>
              <w:t>0</w:t>
            </w:r>
            <w:r w:rsidR="005903BE">
              <w:rPr>
                <w:rFonts w:ascii="Calibri" w:eastAsia="Times New Roman" w:hAnsi="Calibri" w:cs="Calibri"/>
                <w:lang w:eastAsia="cs-CZ"/>
              </w:rPr>
              <w:t>.</w:t>
            </w:r>
            <w:r w:rsidRPr="00686CC8">
              <w:rPr>
                <w:rFonts w:ascii="Calibri" w:eastAsia="Times New Roman" w:hAnsi="Calibri" w:cs="Calibri"/>
                <w:lang w:eastAsia="cs-CZ"/>
              </w:rPr>
              <w:t>50</w:t>
            </w:r>
          </w:p>
        </w:tc>
        <w:tc>
          <w:tcPr>
            <w:tcW w:w="1088" w:type="dxa"/>
            <w:tcBorders>
              <w:top w:val="nil"/>
              <w:left w:val="nil"/>
              <w:bottom w:val="single" w:sz="4" w:space="0" w:color="auto"/>
              <w:right w:val="single" w:sz="4" w:space="0" w:color="auto"/>
            </w:tcBorders>
            <w:shd w:val="clear" w:color="auto" w:fill="auto"/>
            <w:noWrap/>
            <w:vAlign w:val="bottom"/>
            <w:hideMark/>
          </w:tcPr>
          <w:p w14:paraId="35422DCF" w14:textId="670A83A8" w:rsidR="00686CC8" w:rsidRPr="00686CC8" w:rsidRDefault="00686CC8" w:rsidP="00686CC8">
            <w:pPr>
              <w:spacing w:after="0" w:line="240" w:lineRule="auto"/>
              <w:jc w:val="center"/>
              <w:rPr>
                <w:rFonts w:ascii="Calibri" w:eastAsia="Times New Roman" w:hAnsi="Calibri" w:cs="Calibri"/>
                <w:lang w:eastAsia="cs-CZ"/>
              </w:rPr>
            </w:pPr>
            <w:r w:rsidRPr="00686CC8">
              <w:rPr>
                <w:rFonts w:ascii="Calibri" w:eastAsia="Times New Roman" w:hAnsi="Calibri" w:cs="Calibri"/>
                <w:lang w:eastAsia="cs-CZ"/>
              </w:rPr>
              <w:t>30</w:t>
            </w:r>
            <w:r w:rsidR="005903BE">
              <w:rPr>
                <w:rFonts w:ascii="Calibri" w:eastAsia="Times New Roman" w:hAnsi="Calibri" w:cs="Calibri"/>
                <w:lang w:eastAsia="cs-CZ"/>
              </w:rPr>
              <w:t>.</w:t>
            </w:r>
            <w:r w:rsidRPr="00686CC8">
              <w:rPr>
                <w:rFonts w:ascii="Calibri" w:eastAsia="Times New Roman" w:hAnsi="Calibri" w:cs="Calibri"/>
                <w:lang w:eastAsia="cs-CZ"/>
              </w:rPr>
              <w:t>77</w:t>
            </w:r>
          </w:p>
        </w:tc>
        <w:tc>
          <w:tcPr>
            <w:tcW w:w="832" w:type="dxa"/>
            <w:tcBorders>
              <w:top w:val="nil"/>
              <w:left w:val="nil"/>
              <w:bottom w:val="single" w:sz="4" w:space="0" w:color="auto"/>
              <w:right w:val="single" w:sz="8" w:space="0" w:color="auto"/>
            </w:tcBorders>
            <w:shd w:val="clear" w:color="auto" w:fill="auto"/>
            <w:noWrap/>
            <w:vAlign w:val="bottom"/>
            <w:hideMark/>
          </w:tcPr>
          <w:p w14:paraId="46E41BB7" w14:textId="08CDECA8" w:rsidR="00686CC8" w:rsidRPr="00686CC8" w:rsidRDefault="00686CC8" w:rsidP="00686CC8">
            <w:pPr>
              <w:spacing w:after="0" w:line="240" w:lineRule="auto"/>
              <w:jc w:val="center"/>
              <w:rPr>
                <w:rFonts w:ascii="Calibri" w:eastAsia="Times New Roman" w:hAnsi="Calibri" w:cs="Calibri"/>
                <w:lang w:eastAsia="cs-CZ"/>
              </w:rPr>
            </w:pPr>
            <w:r w:rsidRPr="00686CC8">
              <w:rPr>
                <w:rFonts w:ascii="Calibri" w:eastAsia="Times New Roman" w:hAnsi="Calibri" w:cs="Calibri"/>
                <w:lang w:eastAsia="cs-CZ"/>
              </w:rPr>
              <w:t>0</w:t>
            </w:r>
            <w:r w:rsidR="005903BE">
              <w:rPr>
                <w:rFonts w:ascii="Calibri" w:eastAsia="Times New Roman" w:hAnsi="Calibri" w:cs="Calibri"/>
                <w:lang w:eastAsia="cs-CZ"/>
              </w:rPr>
              <w:t>.</w:t>
            </w:r>
            <w:r w:rsidRPr="00686CC8">
              <w:rPr>
                <w:rFonts w:ascii="Calibri" w:eastAsia="Times New Roman" w:hAnsi="Calibri" w:cs="Calibri"/>
                <w:lang w:eastAsia="cs-CZ"/>
              </w:rPr>
              <w:t>31</w:t>
            </w:r>
          </w:p>
        </w:tc>
      </w:tr>
      <w:tr w:rsidR="00686CC8" w:rsidRPr="00686CC8" w14:paraId="61CE874B" w14:textId="77777777" w:rsidTr="00686CC8">
        <w:trPr>
          <w:trHeight w:val="288"/>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29E1940E" w14:textId="77777777" w:rsidR="00686CC8" w:rsidRPr="00686CC8" w:rsidRDefault="00686CC8" w:rsidP="00686CC8">
            <w:pPr>
              <w:spacing w:after="0" w:line="240" w:lineRule="auto"/>
              <w:jc w:val="center"/>
              <w:rPr>
                <w:rFonts w:ascii="Calibri" w:eastAsia="Times New Roman" w:hAnsi="Calibri" w:cs="Calibri"/>
                <w:color w:val="000000"/>
                <w:lang w:eastAsia="cs-CZ"/>
              </w:rPr>
            </w:pPr>
            <w:r w:rsidRPr="00686CC8">
              <w:rPr>
                <w:rFonts w:ascii="Calibri" w:eastAsia="Times New Roman" w:hAnsi="Calibri" w:cs="Calibri"/>
                <w:color w:val="000000"/>
                <w:lang w:eastAsia="cs-CZ"/>
              </w:rPr>
              <w:t>EOH</w:t>
            </w:r>
          </w:p>
        </w:tc>
        <w:tc>
          <w:tcPr>
            <w:tcW w:w="1088" w:type="dxa"/>
            <w:tcBorders>
              <w:top w:val="nil"/>
              <w:left w:val="nil"/>
              <w:bottom w:val="single" w:sz="4" w:space="0" w:color="auto"/>
              <w:right w:val="single" w:sz="4" w:space="0" w:color="auto"/>
            </w:tcBorders>
            <w:shd w:val="clear" w:color="auto" w:fill="auto"/>
            <w:noWrap/>
            <w:vAlign w:val="bottom"/>
            <w:hideMark/>
          </w:tcPr>
          <w:p w14:paraId="4DF9B726" w14:textId="19D6B261" w:rsidR="00686CC8" w:rsidRPr="00686CC8" w:rsidRDefault="00686CC8" w:rsidP="00686CC8">
            <w:pPr>
              <w:spacing w:after="0" w:line="240" w:lineRule="auto"/>
              <w:jc w:val="center"/>
              <w:rPr>
                <w:rFonts w:ascii="Calibri" w:eastAsia="Times New Roman" w:hAnsi="Calibri" w:cs="Calibri"/>
                <w:lang w:eastAsia="cs-CZ"/>
              </w:rPr>
            </w:pPr>
            <w:r w:rsidRPr="00686CC8">
              <w:rPr>
                <w:rFonts w:ascii="Calibri" w:eastAsia="Times New Roman" w:hAnsi="Calibri" w:cs="Calibri"/>
                <w:lang w:eastAsia="cs-CZ"/>
              </w:rPr>
              <w:t>31</w:t>
            </w:r>
            <w:r w:rsidR="005903BE">
              <w:rPr>
                <w:rFonts w:ascii="Calibri" w:eastAsia="Times New Roman" w:hAnsi="Calibri" w:cs="Calibri"/>
                <w:lang w:eastAsia="cs-CZ"/>
              </w:rPr>
              <w:t>.</w:t>
            </w:r>
            <w:r w:rsidRPr="00686CC8">
              <w:rPr>
                <w:rFonts w:ascii="Calibri" w:eastAsia="Times New Roman" w:hAnsi="Calibri" w:cs="Calibri"/>
                <w:lang w:eastAsia="cs-CZ"/>
              </w:rPr>
              <w:t>48</w:t>
            </w:r>
          </w:p>
        </w:tc>
        <w:tc>
          <w:tcPr>
            <w:tcW w:w="832" w:type="dxa"/>
            <w:tcBorders>
              <w:top w:val="nil"/>
              <w:left w:val="nil"/>
              <w:bottom w:val="single" w:sz="4" w:space="0" w:color="auto"/>
              <w:right w:val="single" w:sz="4" w:space="0" w:color="auto"/>
            </w:tcBorders>
            <w:shd w:val="clear" w:color="auto" w:fill="auto"/>
            <w:noWrap/>
            <w:vAlign w:val="bottom"/>
            <w:hideMark/>
          </w:tcPr>
          <w:p w14:paraId="7FF41361" w14:textId="18CE2232" w:rsidR="00686CC8" w:rsidRPr="00686CC8" w:rsidRDefault="00686CC8" w:rsidP="00686CC8">
            <w:pPr>
              <w:spacing w:after="0" w:line="240" w:lineRule="auto"/>
              <w:jc w:val="center"/>
              <w:rPr>
                <w:rFonts w:ascii="Calibri" w:eastAsia="Times New Roman" w:hAnsi="Calibri" w:cs="Calibri"/>
                <w:lang w:eastAsia="cs-CZ"/>
              </w:rPr>
            </w:pPr>
            <w:r w:rsidRPr="00686CC8">
              <w:rPr>
                <w:rFonts w:ascii="Calibri" w:eastAsia="Times New Roman" w:hAnsi="Calibri" w:cs="Calibri"/>
                <w:lang w:eastAsia="cs-CZ"/>
              </w:rPr>
              <w:t>0</w:t>
            </w:r>
            <w:r w:rsidR="005903BE">
              <w:rPr>
                <w:rFonts w:ascii="Calibri" w:eastAsia="Times New Roman" w:hAnsi="Calibri" w:cs="Calibri"/>
                <w:lang w:eastAsia="cs-CZ"/>
              </w:rPr>
              <w:t>.</w:t>
            </w:r>
            <w:r w:rsidRPr="00686CC8">
              <w:rPr>
                <w:rFonts w:ascii="Calibri" w:eastAsia="Times New Roman" w:hAnsi="Calibri" w:cs="Calibri"/>
                <w:lang w:eastAsia="cs-CZ"/>
              </w:rPr>
              <w:t>34</w:t>
            </w:r>
          </w:p>
        </w:tc>
        <w:tc>
          <w:tcPr>
            <w:tcW w:w="1088" w:type="dxa"/>
            <w:tcBorders>
              <w:top w:val="nil"/>
              <w:left w:val="nil"/>
              <w:bottom w:val="single" w:sz="4" w:space="0" w:color="auto"/>
              <w:right w:val="single" w:sz="4" w:space="0" w:color="auto"/>
            </w:tcBorders>
            <w:shd w:val="clear" w:color="auto" w:fill="auto"/>
            <w:noWrap/>
            <w:vAlign w:val="bottom"/>
            <w:hideMark/>
          </w:tcPr>
          <w:p w14:paraId="519863A1" w14:textId="7BD2D4C9" w:rsidR="00686CC8" w:rsidRPr="00686CC8" w:rsidRDefault="00686CC8" w:rsidP="00686CC8">
            <w:pPr>
              <w:spacing w:after="0" w:line="240" w:lineRule="auto"/>
              <w:jc w:val="center"/>
              <w:rPr>
                <w:rFonts w:ascii="Calibri" w:eastAsia="Times New Roman" w:hAnsi="Calibri" w:cs="Calibri"/>
                <w:lang w:eastAsia="cs-CZ"/>
              </w:rPr>
            </w:pPr>
            <w:r w:rsidRPr="00686CC8">
              <w:rPr>
                <w:rFonts w:ascii="Calibri" w:eastAsia="Times New Roman" w:hAnsi="Calibri" w:cs="Calibri"/>
                <w:lang w:eastAsia="cs-CZ"/>
              </w:rPr>
              <w:t>31</w:t>
            </w:r>
            <w:r w:rsidR="005903BE">
              <w:rPr>
                <w:rFonts w:ascii="Calibri" w:eastAsia="Times New Roman" w:hAnsi="Calibri" w:cs="Calibri"/>
                <w:lang w:eastAsia="cs-CZ"/>
              </w:rPr>
              <w:t>.</w:t>
            </w:r>
            <w:r w:rsidRPr="00686CC8">
              <w:rPr>
                <w:rFonts w:ascii="Calibri" w:eastAsia="Times New Roman" w:hAnsi="Calibri" w:cs="Calibri"/>
                <w:lang w:eastAsia="cs-CZ"/>
              </w:rPr>
              <w:t>50</w:t>
            </w:r>
          </w:p>
        </w:tc>
        <w:tc>
          <w:tcPr>
            <w:tcW w:w="832" w:type="dxa"/>
            <w:tcBorders>
              <w:top w:val="nil"/>
              <w:left w:val="nil"/>
              <w:bottom w:val="single" w:sz="4" w:space="0" w:color="auto"/>
              <w:right w:val="single" w:sz="8" w:space="0" w:color="auto"/>
            </w:tcBorders>
            <w:shd w:val="clear" w:color="auto" w:fill="auto"/>
            <w:noWrap/>
            <w:vAlign w:val="bottom"/>
            <w:hideMark/>
          </w:tcPr>
          <w:p w14:paraId="5E32E6D6" w14:textId="68E51037" w:rsidR="00686CC8" w:rsidRPr="00686CC8" w:rsidRDefault="00686CC8" w:rsidP="00686CC8">
            <w:pPr>
              <w:spacing w:after="0" w:line="240" w:lineRule="auto"/>
              <w:jc w:val="center"/>
              <w:rPr>
                <w:rFonts w:ascii="Calibri" w:eastAsia="Times New Roman" w:hAnsi="Calibri" w:cs="Calibri"/>
                <w:lang w:eastAsia="cs-CZ"/>
              </w:rPr>
            </w:pPr>
            <w:r w:rsidRPr="00686CC8">
              <w:rPr>
                <w:rFonts w:ascii="Calibri" w:eastAsia="Times New Roman" w:hAnsi="Calibri" w:cs="Calibri"/>
                <w:lang w:eastAsia="cs-CZ"/>
              </w:rPr>
              <w:t>0</w:t>
            </w:r>
            <w:r w:rsidR="005903BE">
              <w:rPr>
                <w:rFonts w:ascii="Calibri" w:eastAsia="Times New Roman" w:hAnsi="Calibri" w:cs="Calibri"/>
                <w:lang w:eastAsia="cs-CZ"/>
              </w:rPr>
              <w:t>.</w:t>
            </w:r>
            <w:r w:rsidRPr="00686CC8">
              <w:rPr>
                <w:rFonts w:ascii="Calibri" w:eastAsia="Times New Roman" w:hAnsi="Calibri" w:cs="Calibri"/>
                <w:lang w:eastAsia="cs-CZ"/>
              </w:rPr>
              <w:t>24</w:t>
            </w:r>
          </w:p>
        </w:tc>
      </w:tr>
      <w:tr w:rsidR="00686CC8" w:rsidRPr="00686CC8" w14:paraId="5E04540F" w14:textId="77777777" w:rsidTr="00686CC8">
        <w:trPr>
          <w:trHeight w:val="288"/>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4B292322" w14:textId="77777777" w:rsidR="00686CC8" w:rsidRPr="00686CC8" w:rsidRDefault="00686CC8" w:rsidP="00686CC8">
            <w:pPr>
              <w:spacing w:after="0" w:line="240" w:lineRule="auto"/>
              <w:jc w:val="center"/>
              <w:rPr>
                <w:rFonts w:ascii="Calibri" w:eastAsia="Times New Roman" w:hAnsi="Calibri" w:cs="Calibri"/>
                <w:color w:val="000000"/>
                <w:lang w:eastAsia="cs-CZ"/>
              </w:rPr>
            </w:pPr>
            <w:r w:rsidRPr="00686CC8">
              <w:rPr>
                <w:rFonts w:ascii="Calibri" w:eastAsia="Times New Roman" w:hAnsi="Calibri" w:cs="Calibri"/>
                <w:color w:val="000000"/>
                <w:lang w:eastAsia="cs-CZ"/>
              </w:rPr>
              <w:t>OS</w:t>
            </w:r>
          </w:p>
        </w:tc>
        <w:tc>
          <w:tcPr>
            <w:tcW w:w="1088" w:type="dxa"/>
            <w:tcBorders>
              <w:top w:val="nil"/>
              <w:left w:val="nil"/>
              <w:bottom w:val="single" w:sz="4" w:space="0" w:color="auto"/>
              <w:right w:val="single" w:sz="4" w:space="0" w:color="auto"/>
            </w:tcBorders>
            <w:shd w:val="clear" w:color="auto" w:fill="auto"/>
            <w:noWrap/>
            <w:vAlign w:val="bottom"/>
            <w:hideMark/>
          </w:tcPr>
          <w:p w14:paraId="0435B5DC" w14:textId="01559680" w:rsidR="00686CC8" w:rsidRPr="00686CC8" w:rsidRDefault="00686CC8" w:rsidP="00686CC8">
            <w:pPr>
              <w:spacing w:after="0" w:line="240" w:lineRule="auto"/>
              <w:jc w:val="center"/>
              <w:rPr>
                <w:rFonts w:ascii="Calibri" w:eastAsia="Times New Roman" w:hAnsi="Calibri" w:cs="Calibri"/>
                <w:lang w:eastAsia="cs-CZ"/>
              </w:rPr>
            </w:pPr>
            <w:r w:rsidRPr="00686CC8">
              <w:rPr>
                <w:rFonts w:ascii="Calibri" w:eastAsia="Times New Roman" w:hAnsi="Calibri" w:cs="Calibri"/>
                <w:lang w:eastAsia="cs-CZ"/>
              </w:rPr>
              <w:t>30</w:t>
            </w:r>
            <w:r w:rsidR="005903BE">
              <w:rPr>
                <w:rFonts w:ascii="Calibri" w:eastAsia="Times New Roman" w:hAnsi="Calibri" w:cs="Calibri"/>
                <w:lang w:eastAsia="cs-CZ"/>
              </w:rPr>
              <w:t>.</w:t>
            </w:r>
            <w:r w:rsidRPr="00686CC8">
              <w:rPr>
                <w:rFonts w:ascii="Calibri" w:eastAsia="Times New Roman" w:hAnsi="Calibri" w:cs="Calibri"/>
                <w:lang w:eastAsia="cs-CZ"/>
              </w:rPr>
              <w:t>92</w:t>
            </w:r>
          </w:p>
        </w:tc>
        <w:tc>
          <w:tcPr>
            <w:tcW w:w="832" w:type="dxa"/>
            <w:tcBorders>
              <w:top w:val="nil"/>
              <w:left w:val="nil"/>
              <w:bottom w:val="single" w:sz="4" w:space="0" w:color="auto"/>
              <w:right w:val="single" w:sz="4" w:space="0" w:color="auto"/>
            </w:tcBorders>
            <w:shd w:val="clear" w:color="auto" w:fill="auto"/>
            <w:noWrap/>
            <w:vAlign w:val="bottom"/>
            <w:hideMark/>
          </w:tcPr>
          <w:p w14:paraId="1B8E589E" w14:textId="57B624A3" w:rsidR="00686CC8" w:rsidRPr="00686CC8" w:rsidRDefault="00686CC8" w:rsidP="00686CC8">
            <w:pPr>
              <w:spacing w:after="0" w:line="240" w:lineRule="auto"/>
              <w:jc w:val="center"/>
              <w:rPr>
                <w:rFonts w:ascii="Calibri" w:eastAsia="Times New Roman" w:hAnsi="Calibri" w:cs="Calibri"/>
                <w:lang w:eastAsia="cs-CZ"/>
              </w:rPr>
            </w:pPr>
            <w:r w:rsidRPr="00686CC8">
              <w:rPr>
                <w:rFonts w:ascii="Calibri" w:eastAsia="Times New Roman" w:hAnsi="Calibri" w:cs="Calibri"/>
                <w:lang w:eastAsia="cs-CZ"/>
              </w:rPr>
              <w:t>0</w:t>
            </w:r>
            <w:r w:rsidR="005903BE">
              <w:rPr>
                <w:rFonts w:ascii="Calibri" w:eastAsia="Times New Roman" w:hAnsi="Calibri" w:cs="Calibri"/>
                <w:lang w:eastAsia="cs-CZ"/>
              </w:rPr>
              <w:t>.</w:t>
            </w:r>
            <w:r w:rsidRPr="00686CC8">
              <w:rPr>
                <w:rFonts w:ascii="Calibri" w:eastAsia="Times New Roman" w:hAnsi="Calibri" w:cs="Calibri"/>
                <w:lang w:eastAsia="cs-CZ"/>
              </w:rPr>
              <w:t>38</w:t>
            </w:r>
          </w:p>
        </w:tc>
        <w:tc>
          <w:tcPr>
            <w:tcW w:w="1088" w:type="dxa"/>
            <w:tcBorders>
              <w:top w:val="nil"/>
              <w:left w:val="nil"/>
              <w:bottom w:val="single" w:sz="4" w:space="0" w:color="auto"/>
              <w:right w:val="single" w:sz="4" w:space="0" w:color="auto"/>
            </w:tcBorders>
            <w:shd w:val="clear" w:color="auto" w:fill="auto"/>
            <w:noWrap/>
            <w:vAlign w:val="bottom"/>
            <w:hideMark/>
          </w:tcPr>
          <w:p w14:paraId="3EEA78DE" w14:textId="3623D272" w:rsidR="00686CC8" w:rsidRPr="00686CC8" w:rsidRDefault="00686CC8" w:rsidP="00686CC8">
            <w:pPr>
              <w:spacing w:after="0" w:line="240" w:lineRule="auto"/>
              <w:jc w:val="center"/>
              <w:rPr>
                <w:rFonts w:ascii="Calibri" w:eastAsia="Times New Roman" w:hAnsi="Calibri" w:cs="Calibri"/>
                <w:lang w:eastAsia="cs-CZ"/>
              </w:rPr>
            </w:pPr>
            <w:r w:rsidRPr="00686CC8">
              <w:rPr>
                <w:rFonts w:ascii="Calibri" w:eastAsia="Times New Roman" w:hAnsi="Calibri" w:cs="Calibri"/>
                <w:lang w:eastAsia="cs-CZ"/>
              </w:rPr>
              <w:t>30</w:t>
            </w:r>
            <w:r w:rsidR="005903BE">
              <w:rPr>
                <w:rFonts w:ascii="Calibri" w:eastAsia="Times New Roman" w:hAnsi="Calibri" w:cs="Calibri"/>
                <w:lang w:eastAsia="cs-CZ"/>
              </w:rPr>
              <w:t>.</w:t>
            </w:r>
            <w:r w:rsidRPr="00686CC8">
              <w:rPr>
                <w:rFonts w:ascii="Calibri" w:eastAsia="Times New Roman" w:hAnsi="Calibri" w:cs="Calibri"/>
                <w:lang w:eastAsia="cs-CZ"/>
              </w:rPr>
              <w:t>96</w:t>
            </w:r>
          </w:p>
        </w:tc>
        <w:tc>
          <w:tcPr>
            <w:tcW w:w="832" w:type="dxa"/>
            <w:tcBorders>
              <w:top w:val="nil"/>
              <w:left w:val="nil"/>
              <w:bottom w:val="single" w:sz="4" w:space="0" w:color="auto"/>
              <w:right w:val="single" w:sz="8" w:space="0" w:color="auto"/>
            </w:tcBorders>
            <w:shd w:val="clear" w:color="auto" w:fill="auto"/>
            <w:noWrap/>
            <w:vAlign w:val="bottom"/>
            <w:hideMark/>
          </w:tcPr>
          <w:p w14:paraId="442BC3D3" w14:textId="04C33BFC" w:rsidR="00686CC8" w:rsidRPr="00686CC8" w:rsidRDefault="00686CC8" w:rsidP="00686CC8">
            <w:pPr>
              <w:spacing w:after="0" w:line="240" w:lineRule="auto"/>
              <w:jc w:val="center"/>
              <w:rPr>
                <w:rFonts w:ascii="Calibri" w:eastAsia="Times New Roman" w:hAnsi="Calibri" w:cs="Calibri"/>
                <w:lang w:eastAsia="cs-CZ"/>
              </w:rPr>
            </w:pPr>
            <w:r w:rsidRPr="00686CC8">
              <w:rPr>
                <w:rFonts w:ascii="Calibri" w:eastAsia="Times New Roman" w:hAnsi="Calibri" w:cs="Calibri"/>
                <w:lang w:eastAsia="cs-CZ"/>
              </w:rPr>
              <w:t>0</w:t>
            </w:r>
            <w:r w:rsidR="005903BE">
              <w:rPr>
                <w:rFonts w:ascii="Calibri" w:eastAsia="Times New Roman" w:hAnsi="Calibri" w:cs="Calibri"/>
                <w:lang w:eastAsia="cs-CZ"/>
              </w:rPr>
              <w:t>.</w:t>
            </w:r>
            <w:r w:rsidRPr="00686CC8">
              <w:rPr>
                <w:rFonts w:ascii="Calibri" w:eastAsia="Times New Roman" w:hAnsi="Calibri" w:cs="Calibri"/>
                <w:lang w:eastAsia="cs-CZ"/>
              </w:rPr>
              <w:t>25</w:t>
            </w:r>
          </w:p>
        </w:tc>
      </w:tr>
      <w:tr w:rsidR="00686CC8" w:rsidRPr="00686CC8" w14:paraId="633CF4F8" w14:textId="77777777" w:rsidTr="00686CC8">
        <w:trPr>
          <w:trHeight w:val="288"/>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6719BE8E" w14:textId="77777777" w:rsidR="00686CC8" w:rsidRPr="00686CC8" w:rsidRDefault="00686CC8" w:rsidP="00686CC8">
            <w:pPr>
              <w:spacing w:after="0" w:line="240" w:lineRule="auto"/>
              <w:jc w:val="center"/>
              <w:rPr>
                <w:rFonts w:ascii="Calibri" w:eastAsia="Times New Roman" w:hAnsi="Calibri" w:cs="Calibri"/>
                <w:color w:val="000000"/>
                <w:lang w:eastAsia="cs-CZ"/>
              </w:rPr>
            </w:pPr>
            <w:proofErr w:type="spellStart"/>
            <w:r w:rsidRPr="00686CC8">
              <w:rPr>
                <w:rFonts w:ascii="Calibri" w:eastAsia="Times New Roman" w:hAnsi="Calibri" w:cs="Calibri"/>
                <w:color w:val="000000"/>
                <w:lang w:eastAsia="cs-CZ"/>
              </w:rPr>
              <w:t>OdS</w:t>
            </w:r>
            <w:proofErr w:type="spellEnd"/>
          </w:p>
        </w:tc>
        <w:tc>
          <w:tcPr>
            <w:tcW w:w="1088" w:type="dxa"/>
            <w:tcBorders>
              <w:top w:val="nil"/>
              <w:left w:val="nil"/>
              <w:bottom w:val="single" w:sz="4" w:space="0" w:color="auto"/>
              <w:right w:val="single" w:sz="4" w:space="0" w:color="auto"/>
            </w:tcBorders>
            <w:shd w:val="clear" w:color="auto" w:fill="auto"/>
            <w:noWrap/>
            <w:vAlign w:val="bottom"/>
            <w:hideMark/>
          </w:tcPr>
          <w:p w14:paraId="61B03822" w14:textId="5C1F45CB" w:rsidR="00686CC8" w:rsidRPr="00686CC8" w:rsidRDefault="00686CC8" w:rsidP="00686CC8">
            <w:pPr>
              <w:spacing w:after="0" w:line="240" w:lineRule="auto"/>
              <w:jc w:val="center"/>
              <w:rPr>
                <w:rFonts w:ascii="Calibri" w:eastAsia="Times New Roman" w:hAnsi="Calibri" w:cs="Calibri"/>
                <w:lang w:eastAsia="cs-CZ"/>
              </w:rPr>
            </w:pPr>
            <w:r w:rsidRPr="00686CC8">
              <w:rPr>
                <w:rFonts w:ascii="Calibri" w:eastAsia="Times New Roman" w:hAnsi="Calibri" w:cs="Calibri"/>
                <w:lang w:eastAsia="cs-CZ"/>
              </w:rPr>
              <w:t>31</w:t>
            </w:r>
            <w:r w:rsidR="005903BE">
              <w:rPr>
                <w:rFonts w:ascii="Calibri" w:eastAsia="Times New Roman" w:hAnsi="Calibri" w:cs="Calibri"/>
                <w:lang w:eastAsia="cs-CZ"/>
              </w:rPr>
              <w:t>.</w:t>
            </w:r>
            <w:r w:rsidRPr="00686CC8">
              <w:rPr>
                <w:rFonts w:ascii="Calibri" w:eastAsia="Times New Roman" w:hAnsi="Calibri" w:cs="Calibri"/>
                <w:lang w:eastAsia="cs-CZ"/>
              </w:rPr>
              <w:t>00</w:t>
            </w:r>
          </w:p>
        </w:tc>
        <w:tc>
          <w:tcPr>
            <w:tcW w:w="832" w:type="dxa"/>
            <w:tcBorders>
              <w:top w:val="nil"/>
              <w:left w:val="nil"/>
              <w:bottom w:val="single" w:sz="4" w:space="0" w:color="auto"/>
              <w:right w:val="single" w:sz="4" w:space="0" w:color="auto"/>
            </w:tcBorders>
            <w:shd w:val="clear" w:color="auto" w:fill="auto"/>
            <w:noWrap/>
            <w:vAlign w:val="bottom"/>
            <w:hideMark/>
          </w:tcPr>
          <w:p w14:paraId="4066556E" w14:textId="4E9707A2" w:rsidR="00686CC8" w:rsidRPr="00686CC8" w:rsidRDefault="00686CC8" w:rsidP="00686CC8">
            <w:pPr>
              <w:spacing w:after="0" w:line="240" w:lineRule="auto"/>
              <w:jc w:val="center"/>
              <w:rPr>
                <w:rFonts w:ascii="Calibri" w:eastAsia="Times New Roman" w:hAnsi="Calibri" w:cs="Calibri"/>
                <w:lang w:eastAsia="cs-CZ"/>
              </w:rPr>
            </w:pPr>
            <w:r w:rsidRPr="00686CC8">
              <w:rPr>
                <w:rFonts w:ascii="Calibri" w:eastAsia="Times New Roman" w:hAnsi="Calibri" w:cs="Calibri"/>
                <w:lang w:eastAsia="cs-CZ"/>
              </w:rPr>
              <w:t>1</w:t>
            </w:r>
            <w:r w:rsidR="005903BE">
              <w:rPr>
                <w:rFonts w:ascii="Calibri" w:eastAsia="Times New Roman" w:hAnsi="Calibri" w:cs="Calibri"/>
                <w:lang w:eastAsia="cs-CZ"/>
              </w:rPr>
              <w:t>.</w:t>
            </w:r>
            <w:r w:rsidRPr="00686CC8">
              <w:rPr>
                <w:rFonts w:ascii="Calibri" w:eastAsia="Times New Roman" w:hAnsi="Calibri" w:cs="Calibri"/>
                <w:lang w:eastAsia="cs-CZ"/>
              </w:rPr>
              <w:t>14</w:t>
            </w:r>
          </w:p>
        </w:tc>
        <w:tc>
          <w:tcPr>
            <w:tcW w:w="1088" w:type="dxa"/>
            <w:tcBorders>
              <w:top w:val="nil"/>
              <w:left w:val="nil"/>
              <w:bottom w:val="single" w:sz="4" w:space="0" w:color="auto"/>
              <w:right w:val="single" w:sz="4" w:space="0" w:color="auto"/>
            </w:tcBorders>
            <w:shd w:val="clear" w:color="auto" w:fill="auto"/>
            <w:noWrap/>
            <w:vAlign w:val="bottom"/>
            <w:hideMark/>
          </w:tcPr>
          <w:p w14:paraId="30E83813" w14:textId="69E6C2AB" w:rsidR="00686CC8" w:rsidRPr="00686CC8" w:rsidRDefault="00686CC8" w:rsidP="00686CC8">
            <w:pPr>
              <w:spacing w:after="0" w:line="240" w:lineRule="auto"/>
              <w:jc w:val="center"/>
              <w:rPr>
                <w:rFonts w:ascii="Calibri" w:eastAsia="Times New Roman" w:hAnsi="Calibri" w:cs="Calibri"/>
                <w:lang w:eastAsia="cs-CZ"/>
              </w:rPr>
            </w:pPr>
            <w:r w:rsidRPr="00686CC8">
              <w:rPr>
                <w:rFonts w:ascii="Calibri" w:eastAsia="Times New Roman" w:hAnsi="Calibri" w:cs="Calibri"/>
                <w:lang w:eastAsia="cs-CZ"/>
              </w:rPr>
              <w:t>31</w:t>
            </w:r>
            <w:r w:rsidR="005903BE">
              <w:rPr>
                <w:rFonts w:ascii="Calibri" w:eastAsia="Times New Roman" w:hAnsi="Calibri" w:cs="Calibri"/>
                <w:lang w:eastAsia="cs-CZ"/>
              </w:rPr>
              <w:t>.</w:t>
            </w:r>
            <w:r w:rsidRPr="00686CC8">
              <w:rPr>
                <w:rFonts w:ascii="Calibri" w:eastAsia="Times New Roman" w:hAnsi="Calibri" w:cs="Calibri"/>
                <w:lang w:eastAsia="cs-CZ"/>
              </w:rPr>
              <w:t>34</w:t>
            </w:r>
          </w:p>
        </w:tc>
        <w:tc>
          <w:tcPr>
            <w:tcW w:w="832" w:type="dxa"/>
            <w:tcBorders>
              <w:top w:val="nil"/>
              <w:left w:val="nil"/>
              <w:bottom w:val="single" w:sz="4" w:space="0" w:color="auto"/>
              <w:right w:val="single" w:sz="8" w:space="0" w:color="auto"/>
            </w:tcBorders>
            <w:shd w:val="clear" w:color="auto" w:fill="auto"/>
            <w:noWrap/>
            <w:vAlign w:val="bottom"/>
            <w:hideMark/>
          </w:tcPr>
          <w:p w14:paraId="57BC05F2" w14:textId="703F0DE4" w:rsidR="00686CC8" w:rsidRPr="00686CC8" w:rsidRDefault="00686CC8" w:rsidP="00686CC8">
            <w:pPr>
              <w:spacing w:after="0" w:line="240" w:lineRule="auto"/>
              <w:jc w:val="center"/>
              <w:rPr>
                <w:rFonts w:ascii="Calibri" w:eastAsia="Times New Roman" w:hAnsi="Calibri" w:cs="Calibri"/>
                <w:lang w:eastAsia="cs-CZ"/>
              </w:rPr>
            </w:pPr>
            <w:r w:rsidRPr="00686CC8">
              <w:rPr>
                <w:rFonts w:ascii="Calibri" w:eastAsia="Times New Roman" w:hAnsi="Calibri" w:cs="Calibri"/>
                <w:lang w:eastAsia="cs-CZ"/>
              </w:rPr>
              <w:t>1</w:t>
            </w:r>
            <w:r w:rsidR="005903BE">
              <w:rPr>
                <w:rFonts w:ascii="Calibri" w:eastAsia="Times New Roman" w:hAnsi="Calibri" w:cs="Calibri"/>
                <w:lang w:eastAsia="cs-CZ"/>
              </w:rPr>
              <w:t>.</w:t>
            </w:r>
            <w:r w:rsidRPr="00686CC8">
              <w:rPr>
                <w:rFonts w:ascii="Calibri" w:eastAsia="Times New Roman" w:hAnsi="Calibri" w:cs="Calibri"/>
                <w:lang w:eastAsia="cs-CZ"/>
              </w:rPr>
              <w:t>34</w:t>
            </w:r>
          </w:p>
        </w:tc>
      </w:tr>
      <w:tr w:rsidR="00686CC8" w:rsidRPr="00686CC8" w14:paraId="1CC275EA" w14:textId="77777777" w:rsidTr="00686CC8">
        <w:trPr>
          <w:trHeight w:val="288"/>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348EC90D" w14:textId="77777777" w:rsidR="00686CC8" w:rsidRPr="00686CC8" w:rsidRDefault="00686CC8" w:rsidP="00686CC8">
            <w:pPr>
              <w:spacing w:after="0" w:line="240" w:lineRule="auto"/>
              <w:jc w:val="center"/>
              <w:rPr>
                <w:rFonts w:ascii="Calibri" w:eastAsia="Times New Roman" w:hAnsi="Calibri" w:cs="Calibri"/>
                <w:color w:val="000000"/>
                <w:lang w:eastAsia="cs-CZ"/>
              </w:rPr>
            </w:pPr>
            <w:r w:rsidRPr="00686CC8">
              <w:rPr>
                <w:rFonts w:ascii="Calibri" w:eastAsia="Times New Roman" w:hAnsi="Calibri" w:cs="Calibri"/>
                <w:color w:val="000000"/>
                <w:lang w:eastAsia="cs-CZ"/>
              </w:rPr>
              <w:t>OP</w:t>
            </w:r>
          </w:p>
        </w:tc>
        <w:tc>
          <w:tcPr>
            <w:tcW w:w="1088" w:type="dxa"/>
            <w:tcBorders>
              <w:top w:val="nil"/>
              <w:left w:val="nil"/>
              <w:bottom w:val="single" w:sz="4" w:space="0" w:color="auto"/>
              <w:right w:val="single" w:sz="4" w:space="0" w:color="auto"/>
            </w:tcBorders>
            <w:shd w:val="clear" w:color="auto" w:fill="auto"/>
            <w:noWrap/>
            <w:vAlign w:val="bottom"/>
            <w:hideMark/>
          </w:tcPr>
          <w:p w14:paraId="64C3D455" w14:textId="5831EC2E" w:rsidR="00686CC8" w:rsidRPr="00686CC8" w:rsidRDefault="00686CC8" w:rsidP="00686CC8">
            <w:pPr>
              <w:spacing w:after="0" w:line="240" w:lineRule="auto"/>
              <w:jc w:val="center"/>
              <w:rPr>
                <w:rFonts w:ascii="Calibri" w:eastAsia="Times New Roman" w:hAnsi="Calibri" w:cs="Calibri"/>
                <w:lang w:eastAsia="cs-CZ"/>
              </w:rPr>
            </w:pPr>
            <w:r w:rsidRPr="00686CC8">
              <w:rPr>
                <w:rFonts w:ascii="Calibri" w:eastAsia="Times New Roman" w:hAnsi="Calibri" w:cs="Calibri"/>
                <w:lang w:eastAsia="cs-CZ"/>
              </w:rPr>
              <w:t>31</w:t>
            </w:r>
            <w:r w:rsidR="005903BE">
              <w:rPr>
                <w:rFonts w:ascii="Calibri" w:eastAsia="Times New Roman" w:hAnsi="Calibri" w:cs="Calibri"/>
                <w:lang w:eastAsia="cs-CZ"/>
              </w:rPr>
              <w:t>.</w:t>
            </w:r>
            <w:r w:rsidRPr="00686CC8">
              <w:rPr>
                <w:rFonts w:ascii="Calibri" w:eastAsia="Times New Roman" w:hAnsi="Calibri" w:cs="Calibri"/>
                <w:lang w:eastAsia="cs-CZ"/>
              </w:rPr>
              <w:t>00</w:t>
            </w:r>
          </w:p>
        </w:tc>
        <w:tc>
          <w:tcPr>
            <w:tcW w:w="832" w:type="dxa"/>
            <w:tcBorders>
              <w:top w:val="nil"/>
              <w:left w:val="nil"/>
              <w:bottom w:val="single" w:sz="4" w:space="0" w:color="auto"/>
              <w:right w:val="single" w:sz="4" w:space="0" w:color="auto"/>
            </w:tcBorders>
            <w:shd w:val="clear" w:color="auto" w:fill="auto"/>
            <w:noWrap/>
            <w:vAlign w:val="bottom"/>
            <w:hideMark/>
          </w:tcPr>
          <w:p w14:paraId="47B5AE33" w14:textId="0D12EEDB" w:rsidR="00686CC8" w:rsidRPr="00686CC8" w:rsidRDefault="00686CC8" w:rsidP="00686CC8">
            <w:pPr>
              <w:spacing w:after="0" w:line="240" w:lineRule="auto"/>
              <w:jc w:val="center"/>
              <w:rPr>
                <w:rFonts w:ascii="Calibri" w:eastAsia="Times New Roman" w:hAnsi="Calibri" w:cs="Calibri"/>
                <w:lang w:eastAsia="cs-CZ"/>
              </w:rPr>
            </w:pPr>
            <w:r w:rsidRPr="00686CC8">
              <w:rPr>
                <w:rFonts w:ascii="Calibri" w:eastAsia="Times New Roman" w:hAnsi="Calibri" w:cs="Calibri"/>
                <w:lang w:eastAsia="cs-CZ"/>
              </w:rPr>
              <w:t>0</w:t>
            </w:r>
            <w:r w:rsidR="005903BE">
              <w:rPr>
                <w:rFonts w:ascii="Calibri" w:eastAsia="Times New Roman" w:hAnsi="Calibri" w:cs="Calibri"/>
                <w:lang w:eastAsia="cs-CZ"/>
              </w:rPr>
              <w:t>.</w:t>
            </w:r>
            <w:r w:rsidRPr="00686CC8">
              <w:rPr>
                <w:rFonts w:ascii="Calibri" w:eastAsia="Times New Roman" w:hAnsi="Calibri" w:cs="Calibri"/>
                <w:lang w:eastAsia="cs-CZ"/>
              </w:rPr>
              <w:t>87</w:t>
            </w:r>
          </w:p>
        </w:tc>
        <w:tc>
          <w:tcPr>
            <w:tcW w:w="1088" w:type="dxa"/>
            <w:tcBorders>
              <w:top w:val="nil"/>
              <w:left w:val="nil"/>
              <w:bottom w:val="single" w:sz="4" w:space="0" w:color="auto"/>
              <w:right w:val="single" w:sz="4" w:space="0" w:color="auto"/>
            </w:tcBorders>
            <w:shd w:val="clear" w:color="auto" w:fill="auto"/>
            <w:noWrap/>
            <w:vAlign w:val="bottom"/>
            <w:hideMark/>
          </w:tcPr>
          <w:p w14:paraId="1FE8B4E5" w14:textId="0D66A8BF" w:rsidR="00686CC8" w:rsidRPr="00686CC8" w:rsidRDefault="00686CC8" w:rsidP="00686CC8">
            <w:pPr>
              <w:spacing w:after="0" w:line="240" w:lineRule="auto"/>
              <w:jc w:val="center"/>
              <w:rPr>
                <w:rFonts w:ascii="Calibri" w:eastAsia="Times New Roman" w:hAnsi="Calibri" w:cs="Calibri"/>
                <w:lang w:eastAsia="cs-CZ"/>
              </w:rPr>
            </w:pPr>
            <w:r w:rsidRPr="00686CC8">
              <w:rPr>
                <w:rFonts w:ascii="Calibri" w:eastAsia="Times New Roman" w:hAnsi="Calibri" w:cs="Calibri"/>
                <w:lang w:eastAsia="cs-CZ"/>
              </w:rPr>
              <w:t>31</w:t>
            </w:r>
            <w:r w:rsidR="005903BE">
              <w:rPr>
                <w:rFonts w:ascii="Calibri" w:eastAsia="Times New Roman" w:hAnsi="Calibri" w:cs="Calibri"/>
                <w:lang w:eastAsia="cs-CZ"/>
              </w:rPr>
              <w:t>.</w:t>
            </w:r>
            <w:r w:rsidRPr="00686CC8">
              <w:rPr>
                <w:rFonts w:ascii="Calibri" w:eastAsia="Times New Roman" w:hAnsi="Calibri" w:cs="Calibri"/>
                <w:lang w:eastAsia="cs-CZ"/>
              </w:rPr>
              <w:t>08</w:t>
            </w:r>
          </w:p>
        </w:tc>
        <w:tc>
          <w:tcPr>
            <w:tcW w:w="832" w:type="dxa"/>
            <w:tcBorders>
              <w:top w:val="nil"/>
              <w:left w:val="nil"/>
              <w:bottom w:val="single" w:sz="4" w:space="0" w:color="auto"/>
              <w:right w:val="single" w:sz="8" w:space="0" w:color="auto"/>
            </w:tcBorders>
            <w:shd w:val="clear" w:color="auto" w:fill="auto"/>
            <w:noWrap/>
            <w:vAlign w:val="bottom"/>
            <w:hideMark/>
          </w:tcPr>
          <w:p w14:paraId="3D706AEA" w14:textId="4146D5BE" w:rsidR="00686CC8" w:rsidRPr="00686CC8" w:rsidRDefault="00686CC8" w:rsidP="00686CC8">
            <w:pPr>
              <w:spacing w:after="0" w:line="240" w:lineRule="auto"/>
              <w:jc w:val="center"/>
              <w:rPr>
                <w:rFonts w:ascii="Calibri" w:eastAsia="Times New Roman" w:hAnsi="Calibri" w:cs="Calibri"/>
                <w:lang w:eastAsia="cs-CZ"/>
              </w:rPr>
            </w:pPr>
            <w:r w:rsidRPr="00686CC8">
              <w:rPr>
                <w:rFonts w:ascii="Calibri" w:eastAsia="Times New Roman" w:hAnsi="Calibri" w:cs="Calibri"/>
                <w:lang w:eastAsia="cs-CZ"/>
              </w:rPr>
              <w:t>0</w:t>
            </w:r>
            <w:r w:rsidR="005903BE">
              <w:rPr>
                <w:rFonts w:ascii="Calibri" w:eastAsia="Times New Roman" w:hAnsi="Calibri" w:cs="Calibri"/>
                <w:lang w:eastAsia="cs-CZ"/>
              </w:rPr>
              <w:t>.</w:t>
            </w:r>
            <w:r w:rsidRPr="00686CC8">
              <w:rPr>
                <w:rFonts w:ascii="Calibri" w:eastAsia="Times New Roman" w:hAnsi="Calibri" w:cs="Calibri"/>
                <w:lang w:eastAsia="cs-CZ"/>
              </w:rPr>
              <w:t>75</w:t>
            </w:r>
          </w:p>
        </w:tc>
      </w:tr>
      <w:tr w:rsidR="00686CC8" w:rsidRPr="00686CC8" w14:paraId="1F646C89" w14:textId="77777777" w:rsidTr="00686CC8">
        <w:trPr>
          <w:trHeight w:val="300"/>
        </w:trPr>
        <w:tc>
          <w:tcPr>
            <w:tcW w:w="960" w:type="dxa"/>
            <w:tcBorders>
              <w:top w:val="nil"/>
              <w:left w:val="single" w:sz="8" w:space="0" w:color="auto"/>
              <w:bottom w:val="single" w:sz="8" w:space="0" w:color="auto"/>
              <w:right w:val="single" w:sz="4" w:space="0" w:color="auto"/>
            </w:tcBorders>
            <w:shd w:val="clear" w:color="auto" w:fill="auto"/>
            <w:noWrap/>
            <w:vAlign w:val="bottom"/>
            <w:hideMark/>
          </w:tcPr>
          <w:p w14:paraId="6B3262DA" w14:textId="77777777" w:rsidR="00686CC8" w:rsidRPr="00686CC8" w:rsidRDefault="00686CC8" w:rsidP="00686CC8">
            <w:pPr>
              <w:spacing w:after="0" w:line="240" w:lineRule="auto"/>
              <w:jc w:val="center"/>
              <w:rPr>
                <w:rFonts w:ascii="Calibri" w:eastAsia="Times New Roman" w:hAnsi="Calibri" w:cs="Calibri"/>
                <w:color w:val="000000"/>
                <w:lang w:eastAsia="cs-CZ"/>
              </w:rPr>
            </w:pPr>
            <w:r w:rsidRPr="00686CC8">
              <w:rPr>
                <w:rFonts w:ascii="Calibri" w:eastAsia="Times New Roman" w:hAnsi="Calibri" w:cs="Calibri"/>
                <w:color w:val="000000"/>
                <w:lang w:eastAsia="cs-CZ"/>
              </w:rPr>
              <w:t>OH</w:t>
            </w:r>
          </w:p>
        </w:tc>
        <w:tc>
          <w:tcPr>
            <w:tcW w:w="1088" w:type="dxa"/>
            <w:tcBorders>
              <w:top w:val="nil"/>
              <w:left w:val="nil"/>
              <w:bottom w:val="single" w:sz="8" w:space="0" w:color="auto"/>
              <w:right w:val="single" w:sz="4" w:space="0" w:color="auto"/>
            </w:tcBorders>
            <w:shd w:val="clear" w:color="auto" w:fill="auto"/>
            <w:noWrap/>
            <w:vAlign w:val="bottom"/>
            <w:hideMark/>
          </w:tcPr>
          <w:p w14:paraId="07074507" w14:textId="14AABAE5" w:rsidR="00686CC8" w:rsidRPr="00686CC8" w:rsidRDefault="00686CC8" w:rsidP="00686CC8">
            <w:pPr>
              <w:spacing w:after="0" w:line="240" w:lineRule="auto"/>
              <w:jc w:val="center"/>
              <w:rPr>
                <w:rFonts w:ascii="Calibri" w:eastAsia="Times New Roman" w:hAnsi="Calibri" w:cs="Calibri"/>
                <w:lang w:eastAsia="cs-CZ"/>
              </w:rPr>
            </w:pPr>
            <w:r w:rsidRPr="00686CC8">
              <w:rPr>
                <w:rFonts w:ascii="Calibri" w:eastAsia="Times New Roman" w:hAnsi="Calibri" w:cs="Calibri"/>
                <w:lang w:eastAsia="cs-CZ"/>
              </w:rPr>
              <w:t>31</w:t>
            </w:r>
            <w:r w:rsidR="005903BE">
              <w:rPr>
                <w:rFonts w:ascii="Calibri" w:eastAsia="Times New Roman" w:hAnsi="Calibri" w:cs="Calibri"/>
                <w:lang w:eastAsia="cs-CZ"/>
              </w:rPr>
              <w:t>.</w:t>
            </w:r>
            <w:r w:rsidRPr="00686CC8">
              <w:rPr>
                <w:rFonts w:ascii="Calibri" w:eastAsia="Times New Roman" w:hAnsi="Calibri" w:cs="Calibri"/>
                <w:lang w:eastAsia="cs-CZ"/>
              </w:rPr>
              <w:t>17</w:t>
            </w:r>
          </w:p>
        </w:tc>
        <w:tc>
          <w:tcPr>
            <w:tcW w:w="832" w:type="dxa"/>
            <w:tcBorders>
              <w:top w:val="nil"/>
              <w:left w:val="nil"/>
              <w:bottom w:val="single" w:sz="8" w:space="0" w:color="auto"/>
              <w:right w:val="single" w:sz="4" w:space="0" w:color="auto"/>
            </w:tcBorders>
            <w:shd w:val="clear" w:color="auto" w:fill="auto"/>
            <w:noWrap/>
            <w:vAlign w:val="bottom"/>
            <w:hideMark/>
          </w:tcPr>
          <w:p w14:paraId="3CEFCC86" w14:textId="051662EC" w:rsidR="00686CC8" w:rsidRPr="00686CC8" w:rsidRDefault="00686CC8" w:rsidP="00686CC8">
            <w:pPr>
              <w:spacing w:after="0" w:line="240" w:lineRule="auto"/>
              <w:jc w:val="center"/>
              <w:rPr>
                <w:rFonts w:ascii="Calibri" w:eastAsia="Times New Roman" w:hAnsi="Calibri" w:cs="Calibri"/>
                <w:lang w:eastAsia="cs-CZ"/>
              </w:rPr>
            </w:pPr>
            <w:r w:rsidRPr="00686CC8">
              <w:rPr>
                <w:rFonts w:ascii="Calibri" w:eastAsia="Times New Roman" w:hAnsi="Calibri" w:cs="Calibri"/>
                <w:lang w:eastAsia="cs-CZ"/>
              </w:rPr>
              <w:t>0</w:t>
            </w:r>
            <w:r w:rsidR="005903BE">
              <w:rPr>
                <w:rFonts w:ascii="Calibri" w:eastAsia="Times New Roman" w:hAnsi="Calibri" w:cs="Calibri"/>
                <w:lang w:eastAsia="cs-CZ"/>
              </w:rPr>
              <w:t>.</w:t>
            </w:r>
            <w:r w:rsidRPr="00686CC8">
              <w:rPr>
                <w:rFonts w:ascii="Calibri" w:eastAsia="Times New Roman" w:hAnsi="Calibri" w:cs="Calibri"/>
                <w:lang w:eastAsia="cs-CZ"/>
              </w:rPr>
              <w:t>19</w:t>
            </w:r>
          </w:p>
        </w:tc>
        <w:tc>
          <w:tcPr>
            <w:tcW w:w="1088" w:type="dxa"/>
            <w:tcBorders>
              <w:top w:val="nil"/>
              <w:left w:val="nil"/>
              <w:bottom w:val="single" w:sz="8" w:space="0" w:color="auto"/>
              <w:right w:val="single" w:sz="4" w:space="0" w:color="auto"/>
            </w:tcBorders>
            <w:shd w:val="clear" w:color="auto" w:fill="auto"/>
            <w:noWrap/>
            <w:vAlign w:val="bottom"/>
            <w:hideMark/>
          </w:tcPr>
          <w:p w14:paraId="5686063F" w14:textId="3F5A5B2C" w:rsidR="00686CC8" w:rsidRPr="00686CC8" w:rsidRDefault="00686CC8" w:rsidP="00686CC8">
            <w:pPr>
              <w:spacing w:after="0" w:line="240" w:lineRule="auto"/>
              <w:jc w:val="center"/>
              <w:rPr>
                <w:rFonts w:ascii="Calibri" w:eastAsia="Times New Roman" w:hAnsi="Calibri" w:cs="Calibri"/>
                <w:lang w:eastAsia="cs-CZ"/>
              </w:rPr>
            </w:pPr>
            <w:r w:rsidRPr="00686CC8">
              <w:rPr>
                <w:rFonts w:ascii="Calibri" w:eastAsia="Times New Roman" w:hAnsi="Calibri" w:cs="Calibri"/>
                <w:lang w:eastAsia="cs-CZ"/>
              </w:rPr>
              <w:t>31</w:t>
            </w:r>
            <w:r w:rsidR="005903BE">
              <w:rPr>
                <w:rFonts w:ascii="Calibri" w:eastAsia="Times New Roman" w:hAnsi="Calibri" w:cs="Calibri"/>
                <w:lang w:eastAsia="cs-CZ"/>
              </w:rPr>
              <w:t>.</w:t>
            </w:r>
            <w:r w:rsidRPr="00686CC8">
              <w:rPr>
                <w:rFonts w:ascii="Calibri" w:eastAsia="Times New Roman" w:hAnsi="Calibri" w:cs="Calibri"/>
                <w:lang w:eastAsia="cs-CZ"/>
              </w:rPr>
              <w:t>33</w:t>
            </w:r>
          </w:p>
        </w:tc>
        <w:tc>
          <w:tcPr>
            <w:tcW w:w="832" w:type="dxa"/>
            <w:tcBorders>
              <w:top w:val="nil"/>
              <w:left w:val="nil"/>
              <w:bottom w:val="single" w:sz="8" w:space="0" w:color="auto"/>
              <w:right w:val="single" w:sz="8" w:space="0" w:color="auto"/>
            </w:tcBorders>
            <w:shd w:val="clear" w:color="auto" w:fill="auto"/>
            <w:noWrap/>
            <w:vAlign w:val="bottom"/>
            <w:hideMark/>
          </w:tcPr>
          <w:p w14:paraId="6EAA895B" w14:textId="2A40060D" w:rsidR="00686CC8" w:rsidRPr="00686CC8" w:rsidRDefault="00686CC8" w:rsidP="00686CC8">
            <w:pPr>
              <w:spacing w:after="0" w:line="240" w:lineRule="auto"/>
              <w:jc w:val="center"/>
              <w:rPr>
                <w:rFonts w:ascii="Calibri" w:eastAsia="Times New Roman" w:hAnsi="Calibri" w:cs="Calibri"/>
                <w:lang w:eastAsia="cs-CZ"/>
              </w:rPr>
            </w:pPr>
            <w:r w:rsidRPr="00686CC8">
              <w:rPr>
                <w:rFonts w:ascii="Calibri" w:eastAsia="Times New Roman" w:hAnsi="Calibri" w:cs="Calibri"/>
                <w:lang w:eastAsia="cs-CZ"/>
              </w:rPr>
              <w:t>0</w:t>
            </w:r>
            <w:r w:rsidR="005903BE">
              <w:rPr>
                <w:rFonts w:ascii="Calibri" w:eastAsia="Times New Roman" w:hAnsi="Calibri" w:cs="Calibri"/>
                <w:lang w:eastAsia="cs-CZ"/>
              </w:rPr>
              <w:t>.</w:t>
            </w:r>
            <w:r w:rsidRPr="00686CC8">
              <w:rPr>
                <w:rFonts w:ascii="Calibri" w:eastAsia="Times New Roman" w:hAnsi="Calibri" w:cs="Calibri"/>
                <w:lang w:eastAsia="cs-CZ"/>
              </w:rPr>
              <w:t>27</w:t>
            </w:r>
          </w:p>
        </w:tc>
      </w:tr>
    </w:tbl>
    <w:p w14:paraId="14C22AEB" w14:textId="252F09FE" w:rsidR="006E452E" w:rsidRPr="00686CC8" w:rsidRDefault="006E452E" w:rsidP="009B7CE4">
      <w:pPr>
        <w:jc w:val="both"/>
        <w:rPr>
          <w:rFonts w:cstheme="minorHAnsi"/>
          <w:i/>
          <w:iCs/>
          <w:sz w:val="20"/>
          <w:szCs w:val="20"/>
        </w:rPr>
      </w:pPr>
      <w:proofErr w:type="spellStart"/>
      <w:r w:rsidRPr="00686CC8">
        <w:rPr>
          <w:rFonts w:cstheme="minorHAnsi"/>
          <w:i/>
          <w:iCs/>
          <w:sz w:val="20"/>
          <w:szCs w:val="20"/>
        </w:rPr>
        <w:t>Supplementary</w:t>
      </w:r>
      <w:proofErr w:type="spellEnd"/>
      <w:r w:rsidRPr="00686CC8">
        <w:rPr>
          <w:rFonts w:cstheme="minorHAnsi"/>
          <w:i/>
          <w:iCs/>
          <w:sz w:val="20"/>
          <w:szCs w:val="20"/>
        </w:rPr>
        <w:t xml:space="preserve"> Tab.</w:t>
      </w:r>
      <w:r w:rsidR="00686CC8" w:rsidRPr="00686CC8">
        <w:rPr>
          <w:rFonts w:cstheme="minorHAnsi"/>
          <w:i/>
          <w:iCs/>
          <w:sz w:val="20"/>
          <w:szCs w:val="20"/>
        </w:rPr>
        <w:t xml:space="preserve"> </w:t>
      </w:r>
      <w:r w:rsidR="00F746C3" w:rsidRPr="00686CC8">
        <w:rPr>
          <w:rFonts w:cstheme="minorHAnsi"/>
          <w:i/>
          <w:iCs/>
          <w:sz w:val="20"/>
          <w:szCs w:val="20"/>
        </w:rPr>
        <w:t>S</w:t>
      </w:r>
      <w:r w:rsidR="00686CC8" w:rsidRPr="00686CC8">
        <w:rPr>
          <w:rFonts w:cstheme="minorHAnsi"/>
          <w:i/>
          <w:iCs/>
          <w:sz w:val="20"/>
          <w:szCs w:val="20"/>
        </w:rPr>
        <w:t>4</w:t>
      </w:r>
      <w:r w:rsidRPr="00686CC8">
        <w:rPr>
          <w:rFonts w:cstheme="minorHAnsi"/>
          <w:i/>
          <w:iCs/>
          <w:sz w:val="20"/>
          <w:szCs w:val="20"/>
        </w:rPr>
        <w:t xml:space="preserve">. </w:t>
      </w:r>
      <w:proofErr w:type="spellStart"/>
      <w:r w:rsidR="00686CC8" w:rsidRPr="00686CC8">
        <w:rPr>
          <w:rStyle w:val="cf01"/>
          <w:rFonts w:asciiTheme="minorHAnsi" w:hAnsiTheme="minorHAnsi" w:cstheme="minorHAnsi"/>
          <w:i/>
          <w:iCs/>
          <w:sz w:val="20"/>
          <w:szCs w:val="20"/>
        </w:rPr>
        <w:t>Average</w:t>
      </w:r>
      <w:proofErr w:type="spellEnd"/>
      <w:r w:rsidR="00686CC8" w:rsidRPr="00686CC8">
        <w:rPr>
          <w:rStyle w:val="cf01"/>
          <w:rFonts w:asciiTheme="minorHAnsi" w:hAnsiTheme="minorHAnsi" w:cstheme="minorHAnsi"/>
          <w:i/>
          <w:iCs/>
          <w:sz w:val="20"/>
          <w:szCs w:val="20"/>
        </w:rPr>
        <w:t xml:space="preserve"> </w:t>
      </w:r>
      <w:proofErr w:type="spellStart"/>
      <w:r w:rsidR="00686CC8" w:rsidRPr="00686CC8">
        <w:rPr>
          <w:rStyle w:val="cf01"/>
          <w:rFonts w:asciiTheme="minorHAnsi" w:hAnsiTheme="minorHAnsi" w:cstheme="minorHAnsi"/>
          <w:i/>
          <w:iCs/>
          <w:sz w:val="20"/>
          <w:szCs w:val="20"/>
        </w:rPr>
        <w:t>chain</w:t>
      </w:r>
      <w:proofErr w:type="spellEnd"/>
      <w:r w:rsidR="00686CC8" w:rsidRPr="00686CC8">
        <w:rPr>
          <w:rStyle w:val="cf01"/>
          <w:rFonts w:asciiTheme="minorHAnsi" w:hAnsiTheme="minorHAnsi" w:cstheme="minorHAnsi"/>
          <w:i/>
          <w:iCs/>
          <w:sz w:val="20"/>
          <w:szCs w:val="20"/>
        </w:rPr>
        <w:t xml:space="preserve"> </w:t>
      </w:r>
      <w:proofErr w:type="spellStart"/>
      <w:r w:rsidR="00686CC8" w:rsidRPr="00686CC8">
        <w:rPr>
          <w:rStyle w:val="cf01"/>
          <w:rFonts w:asciiTheme="minorHAnsi" w:hAnsiTheme="minorHAnsi" w:cstheme="minorHAnsi"/>
          <w:i/>
          <w:iCs/>
          <w:sz w:val="20"/>
          <w:szCs w:val="20"/>
        </w:rPr>
        <w:t>lengths</w:t>
      </w:r>
      <w:proofErr w:type="spellEnd"/>
      <w:r w:rsidR="00686CC8" w:rsidRPr="00686CC8">
        <w:rPr>
          <w:rStyle w:val="cf01"/>
          <w:rFonts w:asciiTheme="minorHAnsi" w:hAnsiTheme="minorHAnsi" w:cstheme="minorHAnsi"/>
          <w:i/>
          <w:iCs/>
          <w:sz w:val="20"/>
          <w:szCs w:val="20"/>
        </w:rPr>
        <w:t xml:space="preserve"> </w:t>
      </w:r>
      <w:proofErr w:type="spellStart"/>
      <w:r w:rsidR="00686CC8" w:rsidRPr="00686CC8">
        <w:rPr>
          <w:rStyle w:val="cf01"/>
          <w:rFonts w:asciiTheme="minorHAnsi" w:hAnsiTheme="minorHAnsi" w:cstheme="minorHAnsi"/>
          <w:i/>
          <w:iCs/>
          <w:sz w:val="20"/>
          <w:szCs w:val="20"/>
        </w:rPr>
        <w:t>of</w:t>
      </w:r>
      <w:proofErr w:type="spellEnd"/>
      <w:r w:rsidR="00686CC8" w:rsidRPr="00686CC8">
        <w:rPr>
          <w:rStyle w:val="cf01"/>
          <w:rFonts w:asciiTheme="minorHAnsi" w:hAnsiTheme="minorHAnsi" w:cstheme="minorHAnsi"/>
          <w:i/>
          <w:iCs/>
          <w:sz w:val="20"/>
          <w:szCs w:val="20"/>
        </w:rPr>
        <w:t xml:space="preserve"> </w:t>
      </w:r>
      <w:proofErr w:type="spellStart"/>
      <w:r w:rsidR="00686CC8" w:rsidRPr="00686CC8">
        <w:rPr>
          <w:rStyle w:val="cf01"/>
          <w:rFonts w:asciiTheme="minorHAnsi" w:hAnsiTheme="minorHAnsi" w:cstheme="minorHAnsi"/>
          <w:i/>
          <w:iCs/>
          <w:sz w:val="20"/>
          <w:szCs w:val="20"/>
        </w:rPr>
        <w:t>the</w:t>
      </w:r>
      <w:proofErr w:type="spellEnd"/>
      <w:r w:rsidR="00686CC8" w:rsidRPr="00686CC8">
        <w:rPr>
          <w:rStyle w:val="cf01"/>
          <w:rFonts w:asciiTheme="minorHAnsi" w:hAnsiTheme="minorHAnsi" w:cstheme="minorHAnsi"/>
          <w:i/>
          <w:iCs/>
          <w:sz w:val="20"/>
          <w:szCs w:val="20"/>
        </w:rPr>
        <w:t xml:space="preserve"> </w:t>
      </w:r>
      <w:proofErr w:type="spellStart"/>
      <w:r w:rsidR="00686CC8" w:rsidRPr="00686CC8">
        <w:rPr>
          <w:rStyle w:val="cf01"/>
          <w:rFonts w:asciiTheme="minorHAnsi" w:hAnsiTheme="minorHAnsi" w:cstheme="minorHAnsi"/>
          <w:i/>
          <w:iCs/>
          <w:sz w:val="20"/>
          <w:szCs w:val="20"/>
        </w:rPr>
        <w:t>quantified</w:t>
      </w:r>
      <w:proofErr w:type="spellEnd"/>
      <w:r w:rsidR="00686CC8" w:rsidRPr="00686CC8">
        <w:rPr>
          <w:rStyle w:val="cf01"/>
          <w:rFonts w:asciiTheme="minorHAnsi" w:hAnsiTheme="minorHAnsi" w:cstheme="minorHAnsi"/>
          <w:i/>
          <w:iCs/>
          <w:sz w:val="20"/>
          <w:szCs w:val="20"/>
        </w:rPr>
        <w:t xml:space="preserve"> </w:t>
      </w:r>
      <w:proofErr w:type="spellStart"/>
      <w:r w:rsidR="00686CC8" w:rsidRPr="00686CC8">
        <w:rPr>
          <w:rStyle w:val="cf01"/>
          <w:rFonts w:asciiTheme="minorHAnsi" w:hAnsiTheme="minorHAnsi" w:cstheme="minorHAnsi"/>
          <w:i/>
          <w:iCs/>
          <w:sz w:val="20"/>
          <w:szCs w:val="20"/>
        </w:rPr>
        <w:t>ceramides</w:t>
      </w:r>
      <w:proofErr w:type="spellEnd"/>
      <w:r w:rsidR="00686CC8" w:rsidRPr="00686CC8">
        <w:rPr>
          <w:rStyle w:val="cf01"/>
          <w:rFonts w:asciiTheme="minorHAnsi" w:hAnsiTheme="minorHAnsi" w:cstheme="minorHAnsi"/>
          <w:i/>
          <w:iCs/>
          <w:sz w:val="20"/>
          <w:szCs w:val="20"/>
        </w:rPr>
        <w:t xml:space="preserve">. </w:t>
      </w:r>
      <w:proofErr w:type="spellStart"/>
      <w:r w:rsidR="00686CC8" w:rsidRPr="00686CC8">
        <w:rPr>
          <w:rStyle w:val="cf01"/>
          <w:rFonts w:asciiTheme="minorHAnsi" w:hAnsiTheme="minorHAnsi" w:cstheme="minorHAnsi"/>
          <w:i/>
          <w:iCs/>
          <w:sz w:val="20"/>
          <w:szCs w:val="20"/>
        </w:rPr>
        <w:t>The</w:t>
      </w:r>
      <w:proofErr w:type="spellEnd"/>
      <w:r w:rsidR="00686CC8" w:rsidRPr="00686CC8">
        <w:rPr>
          <w:rStyle w:val="cf01"/>
          <w:rFonts w:asciiTheme="minorHAnsi" w:hAnsiTheme="minorHAnsi" w:cstheme="minorHAnsi"/>
          <w:i/>
          <w:iCs/>
          <w:sz w:val="20"/>
          <w:szCs w:val="20"/>
        </w:rPr>
        <w:t xml:space="preserve"> </w:t>
      </w:r>
      <w:proofErr w:type="spellStart"/>
      <w:r w:rsidR="00686CC8" w:rsidRPr="00686CC8">
        <w:rPr>
          <w:rStyle w:val="cf01"/>
          <w:rFonts w:asciiTheme="minorHAnsi" w:hAnsiTheme="minorHAnsi" w:cstheme="minorHAnsi"/>
          <w:i/>
          <w:iCs/>
          <w:sz w:val="20"/>
          <w:szCs w:val="20"/>
        </w:rPr>
        <w:t>results</w:t>
      </w:r>
      <w:proofErr w:type="spellEnd"/>
      <w:r w:rsidR="00686CC8" w:rsidRPr="00686CC8">
        <w:rPr>
          <w:rStyle w:val="cf01"/>
          <w:rFonts w:asciiTheme="minorHAnsi" w:hAnsiTheme="minorHAnsi" w:cstheme="minorHAnsi"/>
          <w:i/>
          <w:iCs/>
          <w:sz w:val="20"/>
          <w:szCs w:val="20"/>
        </w:rPr>
        <w:t xml:space="preserve"> show </w:t>
      </w:r>
      <w:proofErr w:type="spellStart"/>
      <w:r w:rsidR="00686CC8" w:rsidRPr="00686CC8">
        <w:rPr>
          <w:rStyle w:val="cf01"/>
          <w:rFonts w:asciiTheme="minorHAnsi" w:hAnsiTheme="minorHAnsi" w:cstheme="minorHAnsi"/>
          <w:i/>
          <w:iCs/>
          <w:sz w:val="20"/>
          <w:szCs w:val="20"/>
        </w:rPr>
        <w:t>the</w:t>
      </w:r>
      <w:proofErr w:type="spellEnd"/>
      <w:r w:rsidR="00686CC8" w:rsidRPr="00686CC8">
        <w:rPr>
          <w:rStyle w:val="cf01"/>
          <w:rFonts w:asciiTheme="minorHAnsi" w:hAnsiTheme="minorHAnsi" w:cstheme="minorHAnsi"/>
          <w:i/>
          <w:iCs/>
          <w:sz w:val="20"/>
          <w:szCs w:val="20"/>
        </w:rPr>
        <w:t xml:space="preserve"> </w:t>
      </w:r>
      <w:proofErr w:type="spellStart"/>
      <w:r w:rsidR="00686CC8" w:rsidRPr="00686CC8">
        <w:rPr>
          <w:rStyle w:val="cf01"/>
          <w:rFonts w:asciiTheme="minorHAnsi" w:hAnsiTheme="minorHAnsi" w:cstheme="minorHAnsi"/>
          <w:i/>
          <w:iCs/>
          <w:sz w:val="20"/>
          <w:szCs w:val="20"/>
        </w:rPr>
        <w:t>number</w:t>
      </w:r>
      <w:proofErr w:type="spellEnd"/>
      <w:r w:rsidR="00686CC8" w:rsidRPr="00686CC8">
        <w:rPr>
          <w:rStyle w:val="cf01"/>
          <w:rFonts w:asciiTheme="minorHAnsi" w:hAnsiTheme="minorHAnsi" w:cstheme="minorHAnsi"/>
          <w:i/>
          <w:iCs/>
          <w:sz w:val="20"/>
          <w:szCs w:val="20"/>
        </w:rPr>
        <w:t xml:space="preserve"> </w:t>
      </w:r>
      <w:proofErr w:type="spellStart"/>
      <w:r w:rsidR="00686CC8" w:rsidRPr="00686CC8">
        <w:rPr>
          <w:rStyle w:val="cf01"/>
          <w:rFonts w:asciiTheme="minorHAnsi" w:hAnsiTheme="minorHAnsi" w:cstheme="minorHAnsi"/>
          <w:i/>
          <w:iCs/>
          <w:sz w:val="20"/>
          <w:szCs w:val="20"/>
        </w:rPr>
        <w:t>of</w:t>
      </w:r>
      <w:proofErr w:type="spellEnd"/>
      <w:r w:rsidR="00686CC8" w:rsidRPr="00686CC8">
        <w:rPr>
          <w:rStyle w:val="cf01"/>
          <w:rFonts w:asciiTheme="minorHAnsi" w:hAnsiTheme="minorHAnsi" w:cstheme="minorHAnsi"/>
          <w:i/>
          <w:iCs/>
          <w:sz w:val="20"/>
          <w:szCs w:val="20"/>
        </w:rPr>
        <w:t xml:space="preserve"> </w:t>
      </w:r>
      <w:proofErr w:type="spellStart"/>
      <w:r w:rsidR="00686CC8" w:rsidRPr="00686CC8">
        <w:rPr>
          <w:rStyle w:val="cf01"/>
          <w:rFonts w:asciiTheme="minorHAnsi" w:hAnsiTheme="minorHAnsi" w:cstheme="minorHAnsi"/>
          <w:i/>
          <w:iCs/>
          <w:sz w:val="20"/>
          <w:szCs w:val="20"/>
        </w:rPr>
        <w:t>carbons</w:t>
      </w:r>
      <w:proofErr w:type="spellEnd"/>
      <w:r w:rsidR="00686CC8" w:rsidRPr="00686CC8">
        <w:rPr>
          <w:rStyle w:val="cf01"/>
          <w:rFonts w:asciiTheme="minorHAnsi" w:hAnsiTheme="minorHAnsi" w:cstheme="minorHAnsi"/>
          <w:i/>
          <w:iCs/>
          <w:sz w:val="20"/>
          <w:szCs w:val="20"/>
        </w:rPr>
        <w:t xml:space="preserve"> in </w:t>
      </w:r>
      <w:proofErr w:type="spellStart"/>
      <w:r w:rsidR="00686CC8" w:rsidRPr="00686CC8">
        <w:rPr>
          <w:rStyle w:val="cf01"/>
          <w:rFonts w:asciiTheme="minorHAnsi" w:hAnsiTheme="minorHAnsi" w:cstheme="minorHAnsi"/>
          <w:i/>
          <w:iCs/>
          <w:sz w:val="20"/>
          <w:szCs w:val="20"/>
        </w:rPr>
        <w:t>the</w:t>
      </w:r>
      <w:proofErr w:type="spellEnd"/>
      <w:r w:rsidR="00686CC8" w:rsidRPr="00686CC8">
        <w:rPr>
          <w:rStyle w:val="cf01"/>
          <w:rFonts w:asciiTheme="minorHAnsi" w:hAnsiTheme="minorHAnsi" w:cstheme="minorHAnsi"/>
          <w:i/>
          <w:iCs/>
          <w:sz w:val="20"/>
          <w:szCs w:val="20"/>
        </w:rPr>
        <w:t xml:space="preserve"> acyl </w:t>
      </w:r>
      <w:proofErr w:type="spellStart"/>
      <w:r w:rsidR="00686CC8" w:rsidRPr="00686CC8">
        <w:rPr>
          <w:rStyle w:val="cf01"/>
          <w:rFonts w:asciiTheme="minorHAnsi" w:hAnsiTheme="minorHAnsi" w:cstheme="minorHAnsi"/>
          <w:i/>
          <w:iCs/>
          <w:sz w:val="20"/>
          <w:szCs w:val="20"/>
        </w:rPr>
        <w:t>chain</w:t>
      </w:r>
      <w:proofErr w:type="spellEnd"/>
      <w:r w:rsidR="00686CC8" w:rsidRPr="00686CC8">
        <w:rPr>
          <w:rStyle w:val="cf01"/>
          <w:rFonts w:asciiTheme="minorHAnsi" w:hAnsiTheme="minorHAnsi" w:cstheme="minorHAnsi"/>
          <w:i/>
          <w:iCs/>
          <w:sz w:val="20"/>
          <w:szCs w:val="20"/>
        </w:rPr>
        <w:t xml:space="preserve"> </w:t>
      </w:r>
      <w:proofErr w:type="spellStart"/>
      <w:r w:rsidR="00686CC8" w:rsidRPr="00686CC8">
        <w:rPr>
          <w:rStyle w:val="cf01"/>
          <w:rFonts w:asciiTheme="minorHAnsi" w:hAnsiTheme="minorHAnsi" w:cstheme="minorHAnsi"/>
          <w:i/>
          <w:iCs/>
          <w:sz w:val="20"/>
          <w:szCs w:val="20"/>
        </w:rPr>
        <w:t>of</w:t>
      </w:r>
      <w:proofErr w:type="spellEnd"/>
      <w:r w:rsidR="00686CC8" w:rsidRPr="00686CC8">
        <w:rPr>
          <w:rStyle w:val="cf01"/>
          <w:rFonts w:asciiTheme="minorHAnsi" w:hAnsiTheme="minorHAnsi" w:cstheme="minorHAnsi"/>
          <w:i/>
          <w:iCs/>
          <w:sz w:val="20"/>
          <w:szCs w:val="20"/>
        </w:rPr>
        <w:t xml:space="preserve"> </w:t>
      </w:r>
      <w:proofErr w:type="spellStart"/>
      <w:r w:rsidR="00686CC8" w:rsidRPr="00686CC8">
        <w:rPr>
          <w:rStyle w:val="cf01"/>
          <w:rFonts w:asciiTheme="minorHAnsi" w:hAnsiTheme="minorHAnsi" w:cstheme="minorHAnsi"/>
          <w:i/>
          <w:iCs/>
          <w:sz w:val="20"/>
          <w:szCs w:val="20"/>
        </w:rPr>
        <w:t>ceramides</w:t>
      </w:r>
      <w:proofErr w:type="spellEnd"/>
      <w:r w:rsidR="00686CC8" w:rsidRPr="00686CC8">
        <w:rPr>
          <w:rStyle w:val="cf01"/>
          <w:rFonts w:asciiTheme="minorHAnsi" w:hAnsiTheme="minorHAnsi" w:cstheme="minorHAnsi"/>
          <w:i/>
          <w:iCs/>
          <w:sz w:val="20"/>
          <w:szCs w:val="20"/>
        </w:rPr>
        <w:t>.</w:t>
      </w:r>
    </w:p>
    <w:p w14:paraId="7BEFE236" w14:textId="77777777" w:rsidR="006E452E" w:rsidRPr="006E452E" w:rsidRDefault="006E452E" w:rsidP="00AF2B9E">
      <w:pPr>
        <w:rPr>
          <w:i/>
          <w:iCs/>
        </w:rPr>
      </w:pPr>
    </w:p>
    <w:p w14:paraId="0B8D04D8" w14:textId="38586E2E" w:rsidR="005E2E83" w:rsidRDefault="005E2E83" w:rsidP="00AF2B9E">
      <w:r>
        <w:object w:dxaOrig="5947" w:dyaOrig="4680" w14:anchorId="22AC6A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6.4pt;height:162.6pt" o:ole="">
            <v:imagedata r:id="rId6" o:title=""/>
          </v:shape>
          <o:OLEObject Type="Embed" ProgID="Prism9.Document" ShapeID="_x0000_i1025" DrawAspect="Content" ObjectID="_1740930714" r:id="rId7"/>
        </w:object>
      </w:r>
    </w:p>
    <w:p w14:paraId="74BF5E14" w14:textId="16F692C1" w:rsidR="00357123" w:rsidRPr="009B7CE4" w:rsidRDefault="005E2E83" w:rsidP="009B7CE4">
      <w:pPr>
        <w:pStyle w:val="pf0"/>
        <w:jc w:val="both"/>
        <w:rPr>
          <w:rFonts w:asciiTheme="minorHAnsi" w:hAnsiTheme="minorHAnsi" w:cstheme="minorHAnsi"/>
          <w:i/>
          <w:iCs/>
          <w:sz w:val="20"/>
          <w:szCs w:val="20"/>
        </w:rPr>
      </w:pPr>
      <w:proofErr w:type="spellStart"/>
      <w:r w:rsidRPr="00686CC8">
        <w:rPr>
          <w:rFonts w:asciiTheme="minorHAnsi" w:hAnsiTheme="minorHAnsi" w:cstheme="minorHAnsi"/>
          <w:i/>
          <w:iCs/>
          <w:sz w:val="20"/>
          <w:szCs w:val="20"/>
        </w:rPr>
        <w:t>Supplementary</w:t>
      </w:r>
      <w:proofErr w:type="spellEnd"/>
      <w:r w:rsidRPr="00686CC8">
        <w:rPr>
          <w:rFonts w:asciiTheme="minorHAnsi" w:hAnsiTheme="minorHAnsi" w:cstheme="minorHAnsi"/>
          <w:i/>
          <w:iCs/>
          <w:sz w:val="20"/>
          <w:szCs w:val="20"/>
        </w:rPr>
        <w:t xml:space="preserve"> </w:t>
      </w:r>
      <w:proofErr w:type="spellStart"/>
      <w:r w:rsidRPr="00686CC8">
        <w:rPr>
          <w:rFonts w:asciiTheme="minorHAnsi" w:hAnsiTheme="minorHAnsi" w:cstheme="minorHAnsi"/>
          <w:i/>
          <w:iCs/>
          <w:sz w:val="20"/>
          <w:szCs w:val="20"/>
        </w:rPr>
        <w:t>Fig</w:t>
      </w:r>
      <w:proofErr w:type="spellEnd"/>
      <w:r w:rsidRPr="00686CC8">
        <w:rPr>
          <w:rFonts w:asciiTheme="minorHAnsi" w:hAnsiTheme="minorHAnsi" w:cstheme="minorHAnsi"/>
          <w:i/>
          <w:iCs/>
          <w:sz w:val="20"/>
          <w:szCs w:val="20"/>
        </w:rPr>
        <w:t>.</w:t>
      </w:r>
      <w:r w:rsidR="006E452E" w:rsidRPr="00686CC8">
        <w:rPr>
          <w:rFonts w:asciiTheme="minorHAnsi" w:hAnsiTheme="minorHAnsi" w:cstheme="minorHAnsi"/>
          <w:i/>
          <w:iCs/>
          <w:sz w:val="20"/>
          <w:szCs w:val="20"/>
        </w:rPr>
        <w:t xml:space="preserve"> </w:t>
      </w:r>
      <w:r w:rsidRPr="00686CC8">
        <w:rPr>
          <w:rFonts w:asciiTheme="minorHAnsi" w:hAnsiTheme="minorHAnsi" w:cstheme="minorHAnsi"/>
          <w:i/>
          <w:iCs/>
          <w:sz w:val="20"/>
          <w:szCs w:val="20"/>
        </w:rPr>
        <w:t>S</w:t>
      </w:r>
      <w:r w:rsidR="00DB07AA">
        <w:rPr>
          <w:rFonts w:asciiTheme="minorHAnsi" w:hAnsiTheme="minorHAnsi" w:cstheme="minorHAnsi"/>
          <w:i/>
          <w:iCs/>
          <w:sz w:val="20"/>
          <w:szCs w:val="20"/>
        </w:rPr>
        <w:t>2</w:t>
      </w:r>
      <w:r w:rsidR="006E452E" w:rsidRPr="00686CC8">
        <w:rPr>
          <w:rFonts w:asciiTheme="minorHAnsi" w:hAnsiTheme="minorHAnsi" w:cstheme="minorHAnsi"/>
          <w:i/>
          <w:iCs/>
          <w:sz w:val="20"/>
          <w:szCs w:val="20"/>
        </w:rPr>
        <w:t xml:space="preserve">. </w:t>
      </w:r>
      <w:proofErr w:type="spellStart"/>
      <w:r w:rsidR="00686CC8" w:rsidRPr="00686CC8">
        <w:rPr>
          <w:rStyle w:val="cf01"/>
          <w:rFonts w:asciiTheme="minorHAnsi" w:hAnsiTheme="minorHAnsi" w:cstheme="minorHAnsi"/>
          <w:i/>
          <w:iCs/>
          <w:sz w:val="20"/>
          <w:szCs w:val="20"/>
        </w:rPr>
        <w:t>Example</w:t>
      </w:r>
      <w:proofErr w:type="spellEnd"/>
      <w:r w:rsidR="00686CC8" w:rsidRPr="00686CC8">
        <w:rPr>
          <w:rStyle w:val="cf01"/>
          <w:rFonts w:asciiTheme="minorHAnsi" w:hAnsiTheme="minorHAnsi" w:cstheme="minorHAnsi"/>
          <w:i/>
          <w:iCs/>
          <w:sz w:val="20"/>
          <w:szCs w:val="20"/>
        </w:rPr>
        <w:t xml:space="preserve"> </w:t>
      </w:r>
      <w:proofErr w:type="spellStart"/>
      <w:r w:rsidR="00686CC8" w:rsidRPr="00686CC8">
        <w:rPr>
          <w:rStyle w:val="cf01"/>
          <w:rFonts w:asciiTheme="minorHAnsi" w:hAnsiTheme="minorHAnsi" w:cstheme="minorHAnsi"/>
          <w:i/>
          <w:iCs/>
          <w:sz w:val="20"/>
          <w:szCs w:val="20"/>
        </w:rPr>
        <w:t>of</w:t>
      </w:r>
      <w:proofErr w:type="spellEnd"/>
      <w:r w:rsidR="00686CC8" w:rsidRPr="00686CC8">
        <w:rPr>
          <w:rStyle w:val="cf01"/>
          <w:rFonts w:asciiTheme="minorHAnsi" w:hAnsiTheme="minorHAnsi" w:cstheme="minorHAnsi"/>
          <w:i/>
          <w:iCs/>
          <w:sz w:val="20"/>
          <w:szCs w:val="20"/>
        </w:rPr>
        <w:t xml:space="preserve"> </w:t>
      </w:r>
      <w:proofErr w:type="spellStart"/>
      <w:r w:rsidR="00686CC8" w:rsidRPr="00686CC8">
        <w:rPr>
          <w:rStyle w:val="cf01"/>
          <w:rFonts w:asciiTheme="minorHAnsi" w:hAnsiTheme="minorHAnsi" w:cstheme="minorHAnsi"/>
          <w:i/>
          <w:iCs/>
          <w:sz w:val="20"/>
          <w:szCs w:val="20"/>
        </w:rPr>
        <w:t>the</w:t>
      </w:r>
      <w:proofErr w:type="spellEnd"/>
      <w:r w:rsidR="00686CC8" w:rsidRPr="00686CC8">
        <w:rPr>
          <w:rStyle w:val="cf01"/>
          <w:rFonts w:asciiTheme="minorHAnsi" w:hAnsiTheme="minorHAnsi" w:cstheme="minorHAnsi"/>
          <w:i/>
          <w:iCs/>
          <w:sz w:val="20"/>
          <w:szCs w:val="20"/>
        </w:rPr>
        <w:t xml:space="preserve"> </w:t>
      </w:r>
      <w:proofErr w:type="spellStart"/>
      <w:r w:rsidR="00686CC8" w:rsidRPr="00686CC8">
        <w:rPr>
          <w:rStyle w:val="cf01"/>
          <w:rFonts w:asciiTheme="minorHAnsi" w:hAnsiTheme="minorHAnsi" w:cstheme="minorHAnsi"/>
          <w:i/>
          <w:iCs/>
          <w:sz w:val="20"/>
          <w:szCs w:val="20"/>
        </w:rPr>
        <w:t>percentual</w:t>
      </w:r>
      <w:proofErr w:type="spellEnd"/>
      <w:r w:rsidR="00686CC8" w:rsidRPr="00686CC8">
        <w:rPr>
          <w:rStyle w:val="cf01"/>
          <w:rFonts w:asciiTheme="minorHAnsi" w:hAnsiTheme="minorHAnsi" w:cstheme="minorHAnsi"/>
          <w:i/>
          <w:iCs/>
          <w:sz w:val="20"/>
          <w:szCs w:val="20"/>
        </w:rPr>
        <w:t xml:space="preserve"> </w:t>
      </w:r>
      <w:proofErr w:type="spellStart"/>
      <w:r w:rsidR="00686CC8" w:rsidRPr="00686CC8">
        <w:rPr>
          <w:rStyle w:val="cf01"/>
          <w:rFonts w:asciiTheme="minorHAnsi" w:hAnsiTheme="minorHAnsi" w:cstheme="minorHAnsi"/>
          <w:i/>
          <w:iCs/>
          <w:sz w:val="20"/>
          <w:szCs w:val="20"/>
        </w:rPr>
        <w:t>distribution</w:t>
      </w:r>
      <w:proofErr w:type="spellEnd"/>
      <w:r w:rsidR="00686CC8" w:rsidRPr="00686CC8">
        <w:rPr>
          <w:rStyle w:val="cf01"/>
          <w:rFonts w:asciiTheme="minorHAnsi" w:hAnsiTheme="minorHAnsi" w:cstheme="minorHAnsi"/>
          <w:i/>
          <w:iCs/>
          <w:sz w:val="20"/>
          <w:szCs w:val="20"/>
        </w:rPr>
        <w:t xml:space="preserve"> </w:t>
      </w:r>
      <w:proofErr w:type="spellStart"/>
      <w:r w:rsidR="00686CC8" w:rsidRPr="00686CC8">
        <w:rPr>
          <w:rStyle w:val="cf01"/>
          <w:rFonts w:asciiTheme="minorHAnsi" w:hAnsiTheme="minorHAnsi" w:cstheme="minorHAnsi"/>
          <w:i/>
          <w:iCs/>
          <w:sz w:val="20"/>
          <w:szCs w:val="20"/>
        </w:rPr>
        <w:t>of</w:t>
      </w:r>
      <w:proofErr w:type="spellEnd"/>
      <w:r w:rsidR="00686CC8" w:rsidRPr="00686CC8">
        <w:rPr>
          <w:rStyle w:val="cf01"/>
          <w:rFonts w:asciiTheme="minorHAnsi" w:hAnsiTheme="minorHAnsi" w:cstheme="minorHAnsi"/>
          <w:i/>
          <w:iCs/>
          <w:sz w:val="20"/>
          <w:szCs w:val="20"/>
        </w:rPr>
        <w:t xml:space="preserve"> </w:t>
      </w:r>
      <w:proofErr w:type="spellStart"/>
      <w:r w:rsidR="00686CC8" w:rsidRPr="00686CC8">
        <w:rPr>
          <w:rStyle w:val="cf01"/>
          <w:rFonts w:asciiTheme="minorHAnsi" w:hAnsiTheme="minorHAnsi" w:cstheme="minorHAnsi"/>
          <w:i/>
          <w:iCs/>
          <w:sz w:val="20"/>
          <w:szCs w:val="20"/>
        </w:rPr>
        <w:t>chain</w:t>
      </w:r>
      <w:proofErr w:type="spellEnd"/>
      <w:r w:rsidR="00686CC8" w:rsidRPr="00686CC8">
        <w:rPr>
          <w:rStyle w:val="cf01"/>
          <w:rFonts w:asciiTheme="minorHAnsi" w:hAnsiTheme="minorHAnsi" w:cstheme="minorHAnsi"/>
          <w:i/>
          <w:iCs/>
          <w:sz w:val="20"/>
          <w:szCs w:val="20"/>
        </w:rPr>
        <w:t xml:space="preserve"> </w:t>
      </w:r>
      <w:proofErr w:type="spellStart"/>
      <w:r w:rsidR="00686CC8" w:rsidRPr="00686CC8">
        <w:rPr>
          <w:rStyle w:val="cf01"/>
          <w:rFonts w:asciiTheme="minorHAnsi" w:hAnsiTheme="minorHAnsi" w:cstheme="minorHAnsi"/>
          <w:i/>
          <w:iCs/>
          <w:sz w:val="20"/>
          <w:szCs w:val="20"/>
        </w:rPr>
        <w:t>lengths</w:t>
      </w:r>
      <w:proofErr w:type="spellEnd"/>
      <w:r w:rsidR="00686CC8" w:rsidRPr="00686CC8">
        <w:rPr>
          <w:rStyle w:val="cf01"/>
          <w:rFonts w:asciiTheme="minorHAnsi" w:hAnsiTheme="minorHAnsi" w:cstheme="minorHAnsi"/>
          <w:i/>
          <w:iCs/>
          <w:sz w:val="20"/>
          <w:szCs w:val="20"/>
        </w:rPr>
        <w:t xml:space="preserve"> </w:t>
      </w:r>
      <w:proofErr w:type="spellStart"/>
      <w:r w:rsidR="00686CC8" w:rsidRPr="00686CC8">
        <w:rPr>
          <w:rStyle w:val="cf01"/>
          <w:rFonts w:asciiTheme="minorHAnsi" w:hAnsiTheme="minorHAnsi" w:cstheme="minorHAnsi"/>
          <w:i/>
          <w:iCs/>
          <w:sz w:val="20"/>
          <w:szCs w:val="20"/>
        </w:rPr>
        <w:t>within</w:t>
      </w:r>
      <w:proofErr w:type="spellEnd"/>
      <w:r w:rsidR="00686CC8" w:rsidRPr="00686CC8">
        <w:rPr>
          <w:rStyle w:val="cf01"/>
          <w:rFonts w:asciiTheme="minorHAnsi" w:hAnsiTheme="minorHAnsi" w:cstheme="minorHAnsi"/>
          <w:i/>
          <w:iCs/>
          <w:sz w:val="20"/>
          <w:szCs w:val="20"/>
        </w:rPr>
        <w:t xml:space="preserve"> </w:t>
      </w:r>
      <w:proofErr w:type="spellStart"/>
      <w:r w:rsidR="00686CC8" w:rsidRPr="00686CC8">
        <w:rPr>
          <w:rStyle w:val="cf01"/>
          <w:rFonts w:asciiTheme="minorHAnsi" w:hAnsiTheme="minorHAnsi" w:cstheme="minorHAnsi"/>
          <w:i/>
          <w:iCs/>
          <w:sz w:val="20"/>
          <w:szCs w:val="20"/>
        </w:rPr>
        <w:t>individual</w:t>
      </w:r>
      <w:proofErr w:type="spellEnd"/>
      <w:r w:rsidR="00686CC8" w:rsidRPr="00686CC8">
        <w:rPr>
          <w:rStyle w:val="cf01"/>
          <w:rFonts w:asciiTheme="minorHAnsi" w:hAnsiTheme="minorHAnsi" w:cstheme="minorHAnsi"/>
          <w:i/>
          <w:iCs/>
          <w:sz w:val="20"/>
          <w:szCs w:val="20"/>
        </w:rPr>
        <w:t xml:space="preserve"> </w:t>
      </w:r>
      <w:proofErr w:type="spellStart"/>
      <w:r w:rsidR="00686CC8" w:rsidRPr="00686CC8">
        <w:rPr>
          <w:rStyle w:val="cf01"/>
          <w:rFonts w:asciiTheme="minorHAnsi" w:hAnsiTheme="minorHAnsi" w:cstheme="minorHAnsi"/>
          <w:i/>
          <w:iCs/>
          <w:sz w:val="20"/>
          <w:szCs w:val="20"/>
        </w:rPr>
        <w:t>ceramide</w:t>
      </w:r>
      <w:proofErr w:type="spellEnd"/>
      <w:r w:rsidR="00686CC8" w:rsidRPr="00686CC8">
        <w:rPr>
          <w:rStyle w:val="cf01"/>
          <w:rFonts w:asciiTheme="minorHAnsi" w:hAnsiTheme="minorHAnsi" w:cstheme="minorHAnsi"/>
          <w:i/>
          <w:iCs/>
          <w:sz w:val="20"/>
          <w:szCs w:val="20"/>
        </w:rPr>
        <w:t xml:space="preserve"> </w:t>
      </w:r>
      <w:proofErr w:type="spellStart"/>
      <w:r w:rsidR="00686CC8" w:rsidRPr="00686CC8">
        <w:rPr>
          <w:rStyle w:val="cf01"/>
          <w:rFonts w:asciiTheme="minorHAnsi" w:hAnsiTheme="minorHAnsi" w:cstheme="minorHAnsi"/>
          <w:i/>
          <w:iCs/>
          <w:sz w:val="20"/>
          <w:szCs w:val="20"/>
        </w:rPr>
        <w:t>subclasses</w:t>
      </w:r>
      <w:proofErr w:type="spellEnd"/>
      <w:r w:rsidR="00686CC8" w:rsidRPr="00686CC8">
        <w:rPr>
          <w:rStyle w:val="cf01"/>
          <w:rFonts w:asciiTheme="minorHAnsi" w:hAnsiTheme="minorHAnsi" w:cstheme="minorHAnsi"/>
          <w:i/>
          <w:iCs/>
          <w:sz w:val="20"/>
          <w:szCs w:val="20"/>
        </w:rPr>
        <w:t xml:space="preserve"> (Cer </w:t>
      </w:r>
      <w:proofErr w:type="spellStart"/>
      <w:r w:rsidR="00686CC8" w:rsidRPr="00686CC8">
        <w:rPr>
          <w:rStyle w:val="cf01"/>
          <w:rFonts w:asciiTheme="minorHAnsi" w:hAnsiTheme="minorHAnsi" w:cstheme="minorHAnsi"/>
          <w:i/>
          <w:iCs/>
          <w:sz w:val="20"/>
          <w:szCs w:val="20"/>
        </w:rPr>
        <w:t>NdS</w:t>
      </w:r>
      <w:proofErr w:type="spellEnd"/>
      <w:r w:rsidR="00686CC8" w:rsidRPr="00686CC8">
        <w:rPr>
          <w:rStyle w:val="cf01"/>
          <w:rFonts w:asciiTheme="minorHAnsi" w:hAnsiTheme="minorHAnsi" w:cstheme="minorHAnsi"/>
          <w:i/>
          <w:iCs/>
          <w:sz w:val="20"/>
          <w:szCs w:val="20"/>
        </w:rPr>
        <w:t>)</w:t>
      </w:r>
      <w:r w:rsidR="009B7CE4">
        <w:rPr>
          <w:rStyle w:val="cf01"/>
          <w:rFonts w:asciiTheme="minorHAnsi" w:hAnsiTheme="minorHAnsi" w:cstheme="minorHAnsi"/>
          <w:i/>
          <w:iCs/>
          <w:sz w:val="20"/>
          <w:szCs w:val="20"/>
        </w:rPr>
        <w:t>.</w:t>
      </w:r>
    </w:p>
    <w:tbl>
      <w:tblPr>
        <w:tblW w:w="4800" w:type="dxa"/>
        <w:tblCellMar>
          <w:left w:w="70" w:type="dxa"/>
          <w:right w:w="70" w:type="dxa"/>
        </w:tblCellMar>
        <w:tblLook w:val="04A0" w:firstRow="1" w:lastRow="0" w:firstColumn="1" w:lastColumn="0" w:noHBand="0" w:noVBand="1"/>
      </w:tblPr>
      <w:tblGrid>
        <w:gridCol w:w="960"/>
        <w:gridCol w:w="960"/>
        <w:gridCol w:w="960"/>
        <w:gridCol w:w="960"/>
        <w:gridCol w:w="960"/>
      </w:tblGrid>
      <w:tr w:rsidR="00357123" w:rsidRPr="000622F8" w14:paraId="25393635" w14:textId="77777777" w:rsidTr="00D6505A">
        <w:trPr>
          <w:trHeight w:val="300"/>
        </w:trPr>
        <w:tc>
          <w:tcPr>
            <w:tcW w:w="960" w:type="dxa"/>
            <w:vMerge w:val="restart"/>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47ED4534" w14:textId="77777777" w:rsidR="00357123" w:rsidRPr="000622F8" w:rsidRDefault="00357123" w:rsidP="00D6505A">
            <w:pPr>
              <w:spacing w:after="0" w:line="240" w:lineRule="auto"/>
              <w:jc w:val="center"/>
              <w:rPr>
                <w:rFonts w:ascii="Calibri" w:eastAsia="Times New Roman" w:hAnsi="Calibri" w:cs="Calibri"/>
                <w:color w:val="000000"/>
                <w:lang w:eastAsia="cs-CZ"/>
              </w:rPr>
            </w:pPr>
            <w:r w:rsidRPr="000622F8">
              <w:rPr>
                <w:rFonts w:ascii="Calibri" w:eastAsia="Times New Roman" w:hAnsi="Calibri" w:cs="Calibri"/>
                <w:color w:val="000000"/>
                <w:lang w:eastAsia="cs-CZ"/>
              </w:rPr>
              <w:t> </w:t>
            </w:r>
          </w:p>
        </w:tc>
        <w:tc>
          <w:tcPr>
            <w:tcW w:w="3840" w:type="dxa"/>
            <w:gridSpan w:val="4"/>
            <w:tcBorders>
              <w:top w:val="single" w:sz="8" w:space="0" w:color="auto"/>
              <w:left w:val="nil"/>
              <w:bottom w:val="single" w:sz="4" w:space="0" w:color="auto"/>
              <w:right w:val="single" w:sz="8" w:space="0" w:color="000000"/>
            </w:tcBorders>
            <w:shd w:val="clear" w:color="auto" w:fill="auto"/>
            <w:noWrap/>
            <w:vAlign w:val="bottom"/>
            <w:hideMark/>
          </w:tcPr>
          <w:p w14:paraId="7484C9A8" w14:textId="77777777" w:rsidR="00357123" w:rsidRPr="009B7CE4" w:rsidRDefault="00357123" w:rsidP="00D6505A">
            <w:pPr>
              <w:spacing w:after="0" w:line="240" w:lineRule="auto"/>
              <w:jc w:val="center"/>
              <w:rPr>
                <w:rFonts w:eastAsia="Times New Roman" w:cstheme="minorHAnsi"/>
                <w:color w:val="000000"/>
                <w:lang w:eastAsia="cs-CZ"/>
              </w:rPr>
            </w:pPr>
            <w:r w:rsidRPr="009B7CE4">
              <w:rPr>
                <w:rFonts w:eastAsia="Times New Roman" w:cstheme="minorHAnsi"/>
                <w:color w:val="000000"/>
                <w:lang w:eastAsia="cs-CZ"/>
              </w:rPr>
              <w:t xml:space="preserve">Cer </w:t>
            </w:r>
            <w:proofErr w:type="spellStart"/>
            <w:r w:rsidRPr="009B7CE4">
              <w:rPr>
                <w:rFonts w:eastAsia="Times New Roman" w:cstheme="minorHAnsi"/>
                <w:color w:val="000000"/>
                <w:lang w:eastAsia="cs-CZ"/>
              </w:rPr>
              <w:t>quantity</w:t>
            </w:r>
            <w:proofErr w:type="spellEnd"/>
            <w:r w:rsidRPr="009B7CE4">
              <w:rPr>
                <w:rFonts w:eastAsia="Times New Roman" w:cstheme="minorHAnsi"/>
                <w:color w:val="000000"/>
                <w:lang w:eastAsia="cs-CZ"/>
              </w:rPr>
              <w:t xml:space="preserve"> [</w:t>
            </w:r>
            <w:proofErr w:type="spellStart"/>
            <w:proofErr w:type="gramStart"/>
            <w:r w:rsidRPr="009B7CE4">
              <w:rPr>
                <w:rFonts w:eastAsia="Times New Roman" w:cstheme="minorHAnsi"/>
                <w:color w:val="000000"/>
                <w:lang w:eastAsia="cs-CZ"/>
              </w:rPr>
              <w:t>pmol</w:t>
            </w:r>
            <w:proofErr w:type="spellEnd"/>
            <w:r w:rsidRPr="009B7CE4">
              <w:rPr>
                <w:rFonts w:eastAsia="Times New Roman" w:cstheme="minorHAnsi"/>
                <w:color w:val="000000"/>
                <w:lang w:eastAsia="cs-CZ"/>
              </w:rPr>
              <w:t>(</w:t>
            </w:r>
            <w:proofErr w:type="gramEnd"/>
            <w:r w:rsidRPr="009B7CE4">
              <w:rPr>
                <w:rFonts w:eastAsia="Times New Roman" w:cstheme="minorHAnsi"/>
                <w:color w:val="000000"/>
                <w:lang w:eastAsia="cs-CZ"/>
              </w:rPr>
              <w:t>SL)/%A.U.(protein)]</w:t>
            </w:r>
          </w:p>
        </w:tc>
      </w:tr>
      <w:tr w:rsidR="00357123" w:rsidRPr="000622F8" w14:paraId="6C090C3D" w14:textId="77777777" w:rsidTr="00D6505A">
        <w:trPr>
          <w:trHeight w:val="300"/>
        </w:trPr>
        <w:tc>
          <w:tcPr>
            <w:tcW w:w="960" w:type="dxa"/>
            <w:vMerge/>
            <w:tcBorders>
              <w:top w:val="single" w:sz="8" w:space="0" w:color="auto"/>
              <w:left w:val="single" w:sz="8" w:space="0" w:color="auto"/>
              <w:bottom w:val="single" w:sz="4" w:space="0" w:color="auto"/>
              <w:right w:val="single" w:sz="4" w:space="0" w:color="auto"/>
            </w:tcBorders>
            <w:vAlign w:val="center"/>
            <w:hideMark/>
          </w:tcPr>
          <w:p w14:paraId="1EE1529E" w14:textId="77777777" w:rsidR="00357123" w:rsidRPr="000622F8" w:rsidRDefault="00357123" w:rsidP="00D6505A">
            <w:pPr>
              <w:spacing w:after="0" w:line="240" w:lineRule="auto"/>
              <w:rPr>
                <w:rFonts w:ascii="Calibri" w:eastAsia="Times New Roman" w:hAnsi="Calibri" w:cs="Calibri"/>
                <w:color w:val="000000"/>
                <w:lang w:eastAsia="cs-CZ"/>
              </w:rPr>
            </w:pPr>
          </w:p>
        </w:tc>
        <w:tc>
          <w:tcPr>
            <w:tcW w:w="1920" w:type="dxa"/>
            <w:gridSpan w:val="2"/>
            <w:tcBorders>
              <w:top w:val="single" w:sz="4" w:space="0" w:color="auto"/>
              <w:left w:val="nil"/>
              <w:bottom w:val="single" w:sz="4" w:space="0" w:color="auto"/>
              <w:right w:val="single" w:sz="4" w:space="0" w:color="auto"/>
            </w:tcBorders>
            <w:shd w:val="clear" w:color="auto" w:fill="auto"/>
            <w:noWrap/>
            <w:vAlign w:val="bottom"/>
            <w:hideMark/>
          </w:tcPr>
          <w:p w14:paraId="452B3630" w14:textId="77777777" w:rsidR="00357123" w:rsidRPr="009B7CE4" w:rsidRDefault="00357123" w:rsidP="00D6505A">
            <w:pPr>
              <w:spacing w:after="0" w:line="240" w:lineRule="auto"/>
              <w:jc w:val="center"/>
              <w:rPr>
                <w:rFonts w:eastAsia="Times New Roman" w:cstheme="minorHAnsi"/>
                <w:color w:val="000000"/>
                <w:lang w:eastAsia="cs-CZ"/>
              </w:rPr>
            </w:pPr>
            <w:r w:rsidRPr="009B7CE4">
              <w:rPr>
                <w:rFonts w:eastAsia="Times New Roman" w:cstheme="minorHAnsi"/>
                <w:color w:val="000000"/>
                <w:lang w:eastAsia="cs-CZ"/>
              </w:rPr>
              <w:t>Non-</w:t>
            </w:r>
            <w:proofErr w:type="spellStart"/>
            <w:r w:rsidRPr="009B7CE4">
              <w:rPr>
                <w:rFonts w:eastAsia="Times New Roman" w:cstheme="minorHAnsi"/>
                <w:color w:val="000000"/>
                <w:lang w:eastAsia="cs-CZ"/>
              </w:rPr>
              <w:t>smokers</w:t>
            </w:r>
            <w:proofErr w:type="spellEnd"/>
          </w:p>
        </w:tc>
        <w:tc>
          <w:tcPr>
            <w:tcW w:w="1920" w:type="dxa"/>
            <w:gridSpan w:val="2"/>
            <w:tcBorders>
              <w:top w:val="single" w:sz="4" w:space="0" w:color="auto"/>
              <w:left w:val="nil"/>
              <w:bottom w:val="single" w:sz="4" w:space="0" w:color="auto"/>
              <w:right w:val="single" w:sz="8" w:space="0" w:color="000000"/>
            </w:tcBorders>
            <w:shd w:val="clear" w:color="auto" w:fill="auto"/>
            <w:noWrap/>
            <w:vAlign w:val="bottom"/>
            <w:hideMark/>
          </w:tcPr>
          <w:p w14:paraId="25CAB185" w14:textId="77777777" w:rsidR="00357123" w:rsidRPr="009B7CE4" w:rsidRDefault="00357123" w:rsidP="00D6505A">
            <w:pPr>
              <w:spacing w:after="0" w:line="240" w:lineRule="auto"/>
              <w:jc w:val="center"/>
              <w:rPr>
                <w:rFonts w:eastAsia="Times New Roman" w:cstheme="minorHAnsi"/>
                <w:color w:val="000000"/>
                <w:lang w:eastAsia="cs-CZ"/>
              </w:rPr>
            </w:pPr>
            <w:proofErr w:type="spellStart"/>
            <w:r w:rsidRPr="009B7CE4">
              <w:rPr>
                <w:rFonts w:eastAsia="Times New Roman" w:cstheme="minorHAnsi"/>
                <w:color w:val="000000"/>
                <w:lang w:eastAsia="cs-CZ"/>
              </w:rPr>
              <w:t>Smokers</w:t>
            </w:r>
            <w:proofErr w:type="spellEnd"/>
          </w:p>
        </w:tc>
      </w:tr>
      <w:tr w:rsidR="00357123" w:rsidRPr="000622F8" w14:paraId="47AA1E24" w14:textId="77777777" w:rsidTr="00D6505A">
        <w:trPr>
          <w:trHeight w:val="30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32276098" w14:textId="77777777" w:rsidR="00357123" w:rsidRPr="009B7CE4" w:rsidRDefault="00357123" w:rsidP="00D6505A">
            <w:pPr>
              <w:spacing w:after="0" w:line="240" w:lineRule="auto"/>
              <w:jc w:val="center"/>
              <w:rPr>
                <w:rFonts w:eastAsia="Times New Roman" w:cstheme="minorHAnsi"/>
                <w:color w:val="000000"/>
                <w:lang w:eastAsia="cs-CZ"/>
              </w:rPr>
            </w:pPr>
            <w:r w:rsidRPr="009B7CE4">
              <w:rPr>
                <w:rFonts w:eastAsia="Times New Roman" w:cstheme="minorHAnsi"/>
                <w:color w:val="000000"/>
                <w:lang w:eastAsia="cs-CZ"/>
              </w:rPr>
              <w:lastRenderedPageBreak/>
              <w:t>Cer</w:t>
            </w:r>
          </w:p>
        </w:tc>
        <w:tc>
          <w:tcPr>
            <w:tcW w:w="960" w:type="dxa"/>
            <w:tcBorders>
              <w:top w:val="nil"/>
              <w:left w:val="nil"/>
              <w:bottom w:val="single" w:sz="4" w:space="0" w:color="auto"/>
              <w:right w:val="single" w:sz="4" w:space="0" w:color="auto"/>
            </w:tcBorders>
            <w:shd w:val="clear" w:color="auto" w:fill="auto"/>
            <w:noWrap/>
            <w:vAlign w:val="bottom"/>
            <w:hideMark/>
          </w:tcPr>
          <w:p w14:paraId="2BB1785E" w14:textId="77777777" w:rsidR="00357123" w:rsidRPr="009B7CE4" w:rsidRDefault="00357123" w:rsidP="00D6505A">
            <w:pPr>
              <w:spacing w:after="0" w:line="240" w:lineRule="auto"/>
              <w:jc w:val="center"/>
              <w:rPr>
                <w:rFonts w:eastAsia="Times New Roman" w:cstheme="minorHAnsi"/>
                <w:color w:val="000000"/>
                <w:lang w:eastAsia="cs-CZ"/>
              </w:rPr>
            </w:pPr>
            <w:proofErr w:type="spellStart"/>
            <w:r w:rsidRPr="009B7CE4">
              <w:rPr>
                <w:rFonts w:eastAsia="Times New Roman" w:cstheme="minorHAnsi"/>
                <w:color w:val="000000"/>
                <w:lang w:eastAsia="cs-CZ"/>
              </w:rPr>
              <w:t>Mean</w:t>
            </w:r>
            <w:proofErr w:type="spellEnd"/>
          </w:p>
        </w:tc>
        <w:tc>
          <w:tcPr>
            <w:tcW w:w="960" w:type="dxa"/>
            <w:tcBorders>
              <w:top w:val="nil"/>
              <w:left w:val="nil"/>
              <w:bottom w:val="single" w:sz="4" w:space="0" w:color="auto"/>
              <w:right w:val="single" w:sz="4" w:space="0" w:color="auto"/>
            </w:tcBorders>
            <w:shd w:val="clear" w:color="auto" w:fill="auto"/>
            <w:noWrap/>
            <w:vAlign w:val="bottom"/>
            <w:hideMark/>
          </w:tcPr>
          <w:p w14:paraId="52637D1F" w14:textId="77777777" w:rsidR="00357123" w:rsidRPr="009B7CE4" w:rsidRDefault="00357123" w:rsidP="00D6505A">
            <w:pPr>
              <w:spacing w:after="0" w:line="240" w:lineRule="auto"/>
              <w:jc w:val="center"/>
              <w:rPr>
                <w:rFonts w:eastAsia="Times New Roman" w:cstheme="minorHAnsi"/>
                <w:color w:val="000000"/>
                <w:lang w:eastAsia="cs-CZ"/>
              </w:rPr>
            </w:pPr>
            <w:r w:rsidRPr="009B7CE4">
              <w:rPr>
                <w:rFonts w:eastAsia="Times New Roman" w:cstheme="minorHAnsi"/>
                <w:color w:val="000000"/>
                <w:lang w:eastAsia="cs-CZ"/>
              </w:rPr>
              <w:t>SD</w:t>
            </w:r>
          </w:p>
        </w:tc>
        <w:tc>
          <w:tcPr>
            <w:tcW w:w="960" w:type="dxa"/>
            <w:tcBorders>
              <w:top w:val="nil"/>
              <w:left w:val="nil"/>
              <w:bottom w:val="single" w:sz="4" w:space="0" w:color="auto"/>
              <w:right w:val="single" w:sz="4" w:space="0" w:color="auto"/>
            </w:tcBorders>
            <w:shd w:val="clear" w:color="auto" w:fill="auto"/>
            <w:noWrap/>
            <w:vAlign w:val="bottom"/>
            <w:hideMark/>
          </w:tcPr>
          <w:p w14:paraId="4DC3F955" w14:textId="77777777" w:rsidR="00357123" w:rsidRPr="009B7CE4" w:rsidRDefault="00357123" w:rsidP="00D6505A">
            <w:pPr>
              <w:spacing w:after="0" w:line="240" w:lineRule="auto"/>
              <w:jc w:val="center"/>
              <w:rPr>
                <w:rFonts w:eastAsia="Times New Roman" w:cstheme="minorHAnsi"/>
                <w:color w:val="000000"/>
                <w:lang w:eastAsia="cs-CZ"/>
              </w:rPr>
            </w:pPr>
            <w:proofErr w:type="spellStart"/>
            <w:r w:rsidRPr="009B7CE4">
              <w:rPr>
                <w:rFonts w:eastAsia="Times New Roman" w:cstheme="minorHAnsi"/>
                <w:color w:val="000000"/>
                <w:lang w:eastAsia="cs-CZ"/>
              </w:rPr>
              <w:t>Mean</w:t>
            </w:r>
            <w:proofErr w:type="spellEnd"/>
          </w:p>
        </w:tc>
        <w:tc>
          <w:tcPr>
            <w:tcW w:w="960" w:type="dxa"/>
            <w:tcBorders>
              <w:top w:val="nil"/>
              <w:left w:val="nil"/>
              <w:bottom w:val="single" w:sz="4" w:space="0" w:color="auto"/>
              <w:right w:val="single" w:sz="8" w:space="0" w:color="auto"/>
            </w:tcBorders>
            <w:shd w:val="clear" w:color="auto" w:fill="auto"/>
            <w:noWrap/>
            <w:vAlign w:val="bottom"/>
            <w:hideMark/>
          </w:tcPr>
          <w:p w14:paraId="7241215F" w14:textId="77777777" w:rsidR="00357123" w:rsidRPr="009B7CE4" w:rsidRDefault="00357123" w:rsidP="00D6505A">
            <w:pPr>
              <w:spacing w:after="0" w:line="240" w:lineRule="auto"/>
              <w:jc w:val="center"/>
              <w:rPr>
                <w:rFonts w:eastAsia="Times New Roman" w:cstheme="minorHAnsi"/>
                <w:color w:val="000000"/>
                <w:lang w:eastAsia="cs-CZ"/>
              </w:rPr>
            </w:pPr>
            <w:r w:rsidRPr="009B7CE4">
              <w:rPr>
                <w:rFonts w:eastAsia="Times New Roman" w:cstheme="minorHAnsi"/>
                <w:color w:val="000000"/>
                <w:lang w:eastAsia="cs-CZ"/>
              </w:rPr>
              <w:t>SD</w:t>
            </w:r>
          </w:p>
        </w:tc>
      </w:tr>
      <w:tr w:rsidR="00357123" w:rsidRPr="000622F8" w14:paraId="24FC652F" w14:textId="77777777" w:rsidTr="00D6505A">
        <w:trPr>
          <w:trHeight w:val="30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645322D1" w14:textId="77777777" w:rsidR="00357123" w:rsidRPr="009B7CE4" w:rsidRDefault="00357123" w:rsidP="00D6505A">
            <w:pPr>
              <w:spacing w:after="0" w:line="240" w:lineRule="auto"/>
              <w:jc w:val="center"/>
              <w:rPr>
                <w:rFonts w:eastAsia="Times New Roman" w:cstheme="minorHAnsi"/>
                <w:color w:val="000000"/>
                <w:lang w:eastAsia="cs-CZ"/>
              </w:rPr>
            </w:pPr>
            <w:r w:rsidRPr="009B7CE4">
              <w:rPr>
                <w:rFonts w:eastAsia="Times New Roman" w:cstheme="minorHAnsi"/>
                <w:color w:val="000000"/>
                <w:lang w:eastAsia="cs-CZ"/>
              </w:rPr>
              <w:t>NS</w:t>
            </w:r>
          </w:p>
        </w:tc>
        <w:tc>
          <w:tcPr>
            <w:tcW w:w="960" w:type="dxa"/>
            <w:tcBorders>
              <w:top w:val="nil"/>
              <w:left w:val="nil"/>
              <w:bottom w:val="single" w:sz="4" w:space="0" w:color="auto"/>
              <w:right w:val="single" w:sz="4" w:space="0" w:color="auto"/>
            </w:tcBorders>
            <w:shd w:val="clear" w:color="auto" w:fill="auto"/>
            <w:noWrap/>
            <w:vAlign w:val="bottom"/>
            <w:hideMark/>
          </w:tcPr>
          <w:p w14:paraId="646BA0AA" w14:textId="77777777" w:rsidR="00357123" w:rsidRPr="009B7CE4" w:rsidRDefault="00357123" w:rsidP="00D6505A">
            <w:pPr>
              <w:spacing w:after="0" w:line="240" w:lineRule="auto"/>
              <w:jc w:val="center"/>
              <w:rPr>
                <w:rFonts w:eastAsia="Times New Roman" w:cstheme="minorHAnsi"/>
                <w:lang w:eastAsia="cs-CZ"/>
              </w:rPr>
            </w:pPr>
            <w:r w:rsidRPr="009B7CE4">
              <w:rPr>
                <w:rFonts w:eastAsia="Times New Roman" w:cstheme="minorHAnsi"/>
                <w:lang w:eastAsia="cs-CZ"/>
              </w:rPr>
              <w:t>5.04</w:t>
            </w:r>
          </w:p>
        </w:tc>
        <w:tc>
          <w:tcPr>
            <w:tcW w:w="960" w:type="dxa"/>
            <w:tcBorders>
              <w:top w:val="nil"/>
              <w:left w:val="nil"/>
              <w:bottom w:val="single" w:sz="4" w:space="0" w:color="auto"/>
              <w:right w:val="single" w:sz="4" w:space="0" w:color="auto"/>
            </w:tcBorders>
            <w:shd w:val="clear" w:color="auto" w:fill="auto"/>
            <w:noWrap/>
            <w:vAlign w:val="bottom"/>
            <w:hideMark/>
          </w:tcPr>
          <w:p w14:paraId="0FFF7373" w14:textId="77777777" w:rsidR="00357123" w:rsidRPr="009B7CE4" w:rsidRDefault="00357123" w:rsidP="00D6505A">
            <w:pPr>
              <w:spacing w:after="0" w:line="240" w:lineRule="auto"/>
              <w:jc w:val="center"/>
              <w:rPr>
                <w:rFonts w:eastAsia="Times New Roman" w:cstheme="minorHAnsi"/>
                <w:lang w:eastAsia="cs-CZ"/>
              </w:rPr>
            </w:pPr>
            <w:r w:rsidRPr="009B7CE4">
              <w:rPr>
                <w:rFonts w:eastAsia="Times New Roman" w:cstheme="minorHAnsi"/>
                <w:lang w:eastAsia="cs-CZ"/>
              </w:rPr>
              <w:t>3.98</w:t>
            </w:r>
          </w:p>
        </w:tc>
        <w:tc>
          <w:tcPr>
            <w:tcW w:w="960" w:type="dxa"/>
            <w:tcBorders>
              <w:top w:val="nil"/>
              <w:left w:val="nil"/>
              <w:bottom w:val="single" w:sz="4" w:space="0" w:color="auto"/>
              <w:right w:val="single" w:sz="4" w:space="0" w:color="auto"/>
            </w:tcBorders>
            <w:shd w:val="clear" w:color="auto" w:fill="auto"/>
            <w:noWrap/>
            <w:vAlign w:val="bottom"/>
            <w:hideMark/>
          </w:tcPr>
          <w:p w14:paraId="55FCC683" w14:textId="77777777" w:rsidR="00357123" w:rsidRPr="009B7CE4" w:rsidRDefault="00357123" w:rsidP="00D6505A">
            <w:pPr>
              <w:spacing w:after="0" w:line="240" w:lineRule="auto"/>
              <w:jc w:val="center"/>
              <w:rPr>
                <w:rFonts w:eastAsia="Times New Roman" w:cstheme="minorHAnsi"/>
                <w:lang w:eastAsia="cs-CZ"/>
              </w:rPr>
            </w:pPr>
            <w:r w:rsidRPr="009B7CE4">
              <w:rPr>
                <w:rFonts w:eastAsia="Times New Roman" w:cstheme="minorHAnsi"/>
                <w:lang w:eastAsia="cs-CZ"/>
              </w:rPr>
              <w:t>8.13</w:t>
            </w:r>
          </w:p>
        </w:tc>
        <w:tc>
          <w:tcPr>
            <w:tcW w:w="960" w:type="dxa"/>
            <w:tcBorders>
              <w:top w:val="nil"/>
              <w:left w:val="nil"/>
              <w:bottom w:val="single" w:sz="4" w:space="0" w:color="auto"/>
              <w:right w:val="single" w:sz="8" w:space="0" w:color="auto"/>
            </w:tcBorders>
            <w:shd w:val="clear" w:color="auto" w:fill="auto"/>
            <w:noWrap/>
            <w:vAlign w:val="bottom"/>
            <w:hideMark/>
          </w:tcPr>
          <w:p w14:paraId="5D587138" w14:textId="77777777" w:rsidR="00357123" w:rsidRPr="009B7CE4" w:rsidRDefault="00357123" w:rsidP="00D6505A">
            <w:pPr>
              <w:spacing w:after="0" w:line="240" w:lineRule="auto"/>
              <w:jc w:val="center"/>
              <w:rPr>
                <w:rFonts w:eastAsia="Times New Roman" w:cstheme="minorHAnsi"/>
                <w:lang w:eastAsia="cs-CZ"/>
              </w:rPr>
            </w:pPr>
            <w:r w:rsidRPr="009B7CE4">
              <w:rPr>
                <w:rFonts w:eastAsia="Times New Roman" w:cstheme="minorHAnsi"/>
                <w:lang w:eastAsia="cs-CZ"/>
              </w:rPr>
              <w:t>6.37</w:t>
            </w:r>
          </w:p>
        </w:tc>
      </w:tr>
      <w:tr w:rsidR="00357123" w:rsidRPr="000622F8" w14:paraId="5C8901DD" w14:textId="77777777" w:rsidTr="00D6505A">
        <w:trPr>
          <w:trHeight w:val="30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01C28EE0" w14:textId="77777777" w:rsidR="00357123" w:rsidRPr="009B7CE4" w:rsidRDefault="00357123" w:rsidP="00D6505A">
            <w:pPr>
              <w:spacing w:after="0" w:line="240" w:lineRule="auto"/>
              <w:jc w:val="center"/>
              <w:rPr>
                <w:rFonts w:eastAsia="Times New Roman" w:cstheme="minorHAnsi"/>
                <w:color w:val="000000"/>
                <w:lang w:eastAsia="cs-CZ"/>
              </w:rPr>
            </w:pPr>
            <w:proofErr w:type="spellStart"/>
            <w:r w:rsidRPr="009B7CE4">
              <w:rPr>
                <w:rFonts w:eastAsia="Times New Roman" w:cstheme="minorHAnsi"/>
                <w:color w:val="000000"/>
                <w:lang w:eastAsia="cs-CZ"/>
              </w:rPr>
              <w:t>NdS</w:t>
            </w:r>
            <w:proofErr w:type="spellEnd"/>
          </w:p>
        </w:tc>
        <w:tc>
          <w:tcPr>
            <w:tcW w:w="960" w:type="dxa"/>
            <w:tcBorders>
              <w:top w:val="nil"/>
              <w:left w:val="nil"/>
              <w:bottom w:val="single" w:sz="4" w:space="0" w:color="auto"/>
              <w:right w:val="single" w:sz="4" w:space="0" w:color="auto"/>
            </w:tcBorders>
            <w:shd w:val="clear" w:color="auto" w:fill="auto"/>
            <w:noWrap/>
            <w:vAlign w:val="bottom"/>
            <w:hideMark/>
          </w:tcPr>
          <w:p w14:paraId="1FEFCFD7" w14:textId="77777777" w:rsidR="00357123" w:rsidRPr="009B7CE4" w:rsidRDefault="00357123" w:rsidP="00D6505A">
            <w:pPr>
              <w:spacing w:after="0" w:line="240" w:lineRule="auto"/>
              <w:jc w:val="center"/>
              <w:rPr>
                <w:rFonts w:eastAsia="Times New Roman" w:cstheme="minorHAnsi"/>
                <w:lang w:eastAsia="cs-CZ"/>
              </w:rPr>
            </w:pPr>
            <w:r w:rsidRPr="009B7CE4">
              <w:rPr>
                <w:rFonts w:eastAsia="Times New Roman" w:cstheme="minorHAnsi"/>
                <w:lang w:eastAsia="cs-CZ"/>
              </w:rPr>
              <w:t>6.04</w:t>
            </w:r>
          </w:p>
        </w:tc>
        <w:tc>
          <w:tcPr>
            <w:tcW w:w="960" w:type="dxa"/>
            <w:tcBorders>
              <w:top w:val="nil"/>
              <w:left w:val="nil"/>
              <w:bottom w:val="single" w:sz="4" w:space="0" w:color="auto"/>
              <w:right w:val="single" w:sz="4" w:space="0" w:color="auto"/>
            </w:tcBorders>
            <w:shd w:val="clear" w:color="auto" w:fill="auto"/>
            <w:noWrap/>
            <w:vAlign w:val="bottom"/>
            <w:hideMark/>
          </w:tcPr>
          <w:p w14:paraId="4E0521E1" w14:textId="77777777" w:rsidR="00357123" w:rsidRPr="009B7CE4" w:rsidRDefault="00357123" w:rsidP="00D6505A">
            <w:pPr>
              <w:spacing w:after="0" w:line="240" w:lineRule="auto"/>
              <w:jc w:val="center"/>
              <w:rPr>
                <w:rFonts w:eastAsia="Times New Roman" w:cstheme="minorHAnsi"/>
                <w:lang w:eastAsia="cs-CZ"/>
              </w:rPr>
            </w:pPr>
            <w:r w:rsidRPr="009B7CE4">
              <w:rPr>
                <w:rFonts w:eastAsia="Times New Roman" w:cstheme="minorHAnsi"/>
                <w:lang w:eastAsia="cs-CZ"/>
              </w:rPr>
              <w:t>5.92</w:t>
            </w:r>
          </w:p>
        </w:tc>
        <w:tc>
          <w:tcPr>
            <w:tcW w:w="960" w:type="dxa"/>
            <w:tcBorders>
              <w:top w:val="nil"/>
              <w:left w:val="nil"/>
              <w:bottom w:val="single" w:sz="4" w:space="0" w:color="auto"/>
              <w:right w:val="single" w:sz="4" w:space="0" w:color="auto"/>
            </w:tcBorders>
            <w:shd w:val="clear" w:color="auto" w:fill="auto"/>
            <w:noWrap/>
            <w:vAlign w:val="bottom"/>
            <w:hideMark/>
          </w:tcPr>
          <w:p w14:paraId="35F19D1D" w14:textId="77777777" w:rsidR="00357123" w:rsidRPr="009B7CE4" w:rsidRDefault="00357123" w:rsidP="00D6505A">
            <w:pPr>
              <w:spacing w:after="0" w:line="240" w:lineRule="auto"/>
              <w:jc w:val="center"/>
              <w:rPr>
                <w:rFonts w:eastAsia="Times New Roman" w:cstheme="minorHAnsi"/>
                <w:lang w:eastAsia="cs-CZ"/>
              </w:rPr>
            </w:pPr>
            <w:r w:rsidRPr="009B7CE4">
              <w:rPr>
                <w:rFonts w:eastAsia="Times New Roman" w:cstheme="minorHAnsi"/>
                <w:lang w:eastAsia="cs-CZ"/>
              </w:rPr>
              <w:t>6.33</w:t>
            </w:r>
          </w:p>
        </w:tc>
        <w:tc>
          <w:tcPr>
            <w:tcW w:w="960" w:type="dxa"/>
            <w:tcBorders>
              <w:top w:val="nil"/>
              <w:left w:val="nil"/>
              <w:bottom w:val="single" w:sz="4" w:space="0" w:color="auto"/>
              <w:right w:val="single" w:sz="8" w:space="0" w:color="auto"/>
            </w:tcBorders>
            <w:shd w:val="clear" w:color="auto" w:fill="auto"/>
            <w:noWrap/>
            <w:vAlign w:val="bottom"/>
            <w:hideMark/>
          </w:tcPr>
          <w:p w14:paraId="11253C5A" w14:textId="77777777" w:rsidR="00357123" w:rsidRPr="009B7CE4" w:rsidRDefault="00357123" w:rsidP="00D6505A">
            <w:pPr>
              <w:spacing w:after="0" w:line="240" w:lineRule="auto"/>
              <w:jc w:val="center"/>
              <w:rPr>
                <w:rFonts w:eastAsia="Times New Roman" w:cstheme="minorHAnsi"/>
                <w:lang w:eastAsia="cs-CZ"/>
              </w:rPr>
            </w:pPr>
            <w:r w:rsidRPr="009B7CE4">
              <w:rPr>
                <w:rFonts w:eastAsia="Times New Roman" w:cstheme="minorHAnsi"/>
                <w:lang w:eastAsia="cs-CZ"/>
              </w:rPr>
              <w:t>5.01</w:t>
            </w:r>
          </w:p>
        </w:tc>
      </w:tr>
      <w:tr w:rsidR="00357123" w:rsidRPr="000622F8" w14:paraId="1F1C746F" w14:textId="77777777" w:rsidTr="00D6505A">
        <w:trPr>
          <w:trHeight w:val="30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0F196BD5" w14:textId="77777777" w:rsidR="00357123" w:rsidRPr="009B7CE4" w:rsidRDefault="00357123" w:rsidP="00D6505A">
            <w:pPr>
              <w:spacing w:after="0" w:line="240" w:lineRule="auto"/>
              <w:jc w:val="center"/>
              <w:rPr>
                <w:rFonts w:eastAsia="Times New Roman" w:cstheme="minorHAnsi"/>
                <w:color w:val="000000"/>
                <w:lang w:eastAsia="cs-CZ"/>
              </w:rPr>
            </w:pPr>
            <w:r w:rsidRPr="009B7CE4">
              <w:rPr>
                <w:rFonts w:eastAsia="Times New Roman" w:cstheme="minorHAnsi"/>
                <w:color w:val="000000"/>
                <w:lang w:eastAsia="cs-CZ"/>
              </w:rPr>
              <w:t>NP</w:t>
            </w:r>
          </w:p>
        </w:tc>
        <w:tc>
          <w:tcPr>
            <w:tcW w:w="960" w:type="dxa"/>
            <w:tcBorders>
              <w:top w:val="nil"/>
              <w:left w:val="nil"/>
              <w:bottom w:val="single" w:sz="4" w:space="0" w:color="auto"/>
              <w:right w:val="single" w:sz="4" w:space="0" w:color="auto"/>
            </w:tcBorders>
            <w:shd w:val="clear" w:color="auto" w:fill="auto"/>
            <w:noWrap/>
            <w:vAlign w:val="bottom"/>
            <w:hideMark/>
          </w:tcPr>
          <w:p w14:paraId="5D4A771C" w14:textId="77777777" w:rsidR="00357123" w:rsidRPr="009B7CE4" w:rsidRDefault="00357123" w:rsidP="00D6505A">
            <w:pPr>
              <w:spacing w:after="0" w:line="240" w:lineRule="auto"/>
              <w:jc w:val="center"/>
              <w:rPr>
                <w:rFonts w:eastAsia="Times New Roman" w:cstheme="minorHAnsi"/>
                <w:lang w:eastAsia="cs-CZ"/>
              </w:rPr>
            </w:pPr>
            <w:r w:rsidRPr="009B7CE4">
              <w:rPr>
                <w:rFonts w:eastAsia="Times New Roman" w:cstheme="minorHAnsi"/>
                <w:lang w:eastAsia="cs-CZ"/>
              </w:rPr>
              <w:t>83.77</w:t>
            </w:r>
          </w:p>
        </w:tc>
        <w:tc>
          <w:tcPr>
            <w:tcW w:w="960" w:type="dxa"/>
            <w:tcBorders>
              <w:top w:val="nil"/>
              <w:left w:val="nil"/>
              <w:bottom w:val="single" w:sz="4" w:space="0" w:color="auto"/>
              <w:right w:val="single" w:sz="4" w:space="0" w:color="auto"/>
            </w:tcBorders>
            <w:shd w:val="clear" w:color="auto" w:fill="auto"/>
            <w:noWrap/>
            <w:vAlign w:val="bottom"/>
            <w:hideMark/>
          </w:tcPr>
          <w:p w14:paraId="0CC857E0" w14:textId="77777777" w:rsidR="00357123" w:rsidRPr="009B7CE4" w:rsidRDefault="00357123" w:rsidP="00D6505A">
            <w:pPr>
              <w:spacing w:after="0" w:line="240" w:lineRule="auto"/>
              <w:jc w:val="center"/>
              <w:rPr>
                <w:rFonts w:eastAsia="Times New Roman" w:cstheme="minorHAnsi"/>
                <w:lang w:eastAsia="cs-CZ"/>
              </w:rPr>
            </w:pPr>
            <w:r w:rsidRPr="009B7CE4">
              <w:rPr>
                <w:rFonts w:eastAsia="Times New Roman" w:cstheme="minorHAnsi"/>
                <w:lang w:eastAsia="cs-CZ"/>
              </w:rPr>
              <w:t>87.72</w:t>
            </w:r>
          </w:p>
        </w:tc>
        <w:tc>
          <w:tcPr>
            <w:tcW w:w="960" w:type="dxa"/>
            <w:tcBorders>
              <w:top w:val="nil"/>
              <w:left w:val="nil"/>
              <w:bottom w:val="single" w:sz="4" w:space="0" w:color="auto"/>
              <w:right w:val="single" w:sz="4" w:space="0" w:color="auto"/>
            </w:tcBorders>
            <w:shd w:val="clear" w:color="auto" w:fill="auto"/>
            <w:noWrap/>
            <w:vAlign w:val="bottom"/>
            <w:hideMark/>
          </w:tcPr>
          <w:p w14:paraId="7CDFD2A9" w14:textId="77777777" w:rsidR="00357123" w:rsidRPr="009B7CE4" w:rsidRDefault="00357123" w:rsidP="00D6505A">
            <w:pPr>
              <w:spacing w:after="0" w:line="240" w:lineRule="auto"/>
              <w:jc w:val="center"/>
              <w:rPr>
                <w:rFonts w:eastAsia="Times New Roman" w:cstheme="minorHAnsi"/>
                <w:lang w:eastAsia="cs-CZ"/>
              </w:rPr>
            </w:pPr>
            <w:r w:rsidRPr="009B7CE4">
              <w:rPr>
                <w:rFonts w:eastAsia="Times New Roman" w:cstheme="minorHAnsi"/>
                <w:lang w:eastAsia="cs-CZ"/>
              </w:rPr>
              <w:t>69.50</w:t>
            </w:r>
          </w:p>
        </w:tc>
        <w:tc>
          <w:tcPr>
            <w:tcW w:w="960" w:type="dxa"/>
            <w:tcBorders>
              <w:top w:val="nil"/>
              <w:left w:val="nil"/>
              <w:bottom w:val="single" w:sz="4" w:space="0" w:color="auto"/>
              <w:right w:val="single" w:sz="8" w:space="0" w:color="auto"/>
            </w:tcBorders>
            <w:shd w:val="clear" w:color="auto" w:fill="auto"/>
            <w:noWrap/>
            <w:vAlign w:val="bottom"/>
            <w:hideMark/>
          </w:tcPr>
          <w:p w14:paraId="31A196A1" w14:textId="77777777" w:rsidR="00357123" w:rsidRPr="009B7CE4" w:rsidRDefault="00357123" w:rsidP="00D6505A">
            <w:pPr>
              <w:spacing w:after="0" w:line="240" w:lineRule="auto"/>
              <w:jc w:val="center"/>
              <w:rPr>
                <w:rFonts w:eastAsia="Times New Roman" w:cstheme="minorHAnsi"/>
                <w:lang w:eastAsia="cs-CZ"/>
              </w:rPr>
            </w:pPr>
            <w:r w:rsidRPr="009B7CE4">
              <w:rPr>
                <w:rFonts w:eastAsia="Times New Roman" w:cstheme="minorHAnsi"/>
                <w:lang w:eastAsia="cs-CZ"/>
              </w:rPr>
              <w:t>59.80</w:t>
            </w:r>
          </w:p>
        </w:tc>
      </w:tr>
      <w:tr w:rsidR="00357123" w:rsidRPr="000622F8" w14:paraId="4ACC006B" w14:textId="77777777" w:rsidTr="00D6505A">
        <w:trPr>
          <w:trHeight w:val="30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21AB86EA" w14:textId="77777777" w:rsidR="00357123" w:rsidRPr="009B7CE4" w:rsidRDefault="00357123" w:rsidP="00D6505A">
            <w:pPr>
              <w:spacing w:after="0" w:line="240" w:lineRule="auto"/>
              <w:jc w:val="center"/>
              <w:rPr>
                <w:rFonts w:eastAsia="Times New Roman" w:cstheme="minorHAnsi"/>
                <w:color w:val="000000"/>
                <w:lang w:eastAsia="cs-CZ"/>
              </w:rPr>
            </w:pPr>
            <w:r w:rsidRPr="009B7CE4">
              <w:rPr>
                <w:rFonts w:eastAsia="Times New Roman" w:cstheme="minorHAnsi"/>
                <w:color w:val="000000"/>
                <w:lang w:eastAsia="cs-CZ"/>
              </w:rPr>
              <w:t>NH</w:t>
            </w:r>
          </w:p>
        </w:tc>
        <w:tc>
          <w:tcPr>
            <w:tcW w:w="960" w:type="dxa"/>
            <w:tcBorders>
              <w:top w:val="nil"/>
              <w:left w:val="nil"/>
              <w:bottom w:val="single" w:sz="4" w:space="0" w:color="auto"/>
              <w:right w:val="single" w:sz="4" w:space="0" w:color="auto"/>
            </w:tcBorders>
            <w:shd w:val="clear" w:color="auto" w:fill="auto"/>
            <w:noWrap/>
            <w:vAlign w:val="bottom"/>
            <w:hideMark/>
          </w:tcPr>
          <w:p w14:paraId="4C638883" w14:textId="77777777" w:rsidR="00357123" w:rsidRPr="009B7CE4" w:rsidRDefault="00357123" w:rsidP="00D6505A">
            <w:pPr>
              <w:spacing w:after="0" w:line="240" w:lineRule="auto"/>
              <w:jc w:val="center"/>
              <w:rPr>
                <w:rFonts w:eastAsia="Times New Roman" w:cstheme="minorHAnsi"/>
                <w:lang w:eastAsia="cs-CZ"/>
              </w:rPr>
            </w:pPr>
            <w:r w:rsidRPr="009B7CE4">
              <w:rPr>
                <w:rFonts w:eastAsia="Times New Roman" w:cstheme="minorHAnsi"/>
                <w:lang w:eastAsia="cs-CZ"/>
              </w:rPr>
              <w:t>31.67</w:t>
            </w:r>
          </w:p>
        </w:tc>
        <w:tc>
          <w:tcPr>
            <w:tcW w:w="960" w:type="dxa"/>
            <w:tcBorders>
              <w:top w:val="nil"/>
              <w:left w:val="nil"/>
              <w:bottom w:val="single" w:sz="4" w:space="0" w:color="auto"/>
              <w:right w:val="single" w:sz="4" w:space="0" w:color="auto"/>
            </w:tcBorders>
            <w:shd w:val="clear" w:color="auto" w:fill="auto"/>
            <w:noWrap/>
            <w:vAlign w:val="bottom"/>
            <w:hideMark/>
          </w:tcPr>
          <w:p w14:paraId="2178EAB3" w14:textId="77777777" w:rsidR="00357123" w:rsidRPr="009B7CE4" w:rsidRDefault="00357123" w:rsidP="00D6505A">
            <w:pPr>
              <w:spacing w:after="0" w:line="240" w:lineRule="auto"/>
              <w:jc w:val="center"/>
              <w:rPr>
                <w:rFonts w:eastAsia="Times New Roman" w:cstheme="minorHAnsi"/>
                <w:lang w:eastAsia="cs-CZ"/>
              </w:rPr>
            </w:pPr>
            <w:r w:rsidRPr="009B7CE4">
              <w:rPr>
                <w:rFonts w:eastAsia="Times New Roman" w:cstheme="minorHAnsi"/>
                <w:lang w:eastAsia="cs-CZ"/>
              </w:rPr>
              <w:t>24.49</w:t>
            </w:r>
          </w:p>
        </w:tc>
        <w:tc>
          <w:tcPr>
            <w:tcW w:w="960" w:type="dxa"/>
            <w:tcBorders>
              <w:top w:val="nil"/>
              <w:left w:val="nil"/>
              <w:bottom w:val="single" w:sz="4" w:space="0" w:color="auto"/>
              <w:right w:val="single" w:sz="4" w:space="0" w:color="auto"/>
            </w:tcBorders>
            <w:shd w:val="clear" w:color="auto" w:fill="auto"/>
            <w:noWrap/>
            <w:vAlign w:val="bottom"/>
            <w:hideMark/>
          </w:tcPr>
          <w:p w14:paraId="36D09817" w14:textId="77777777" w:rsidR="00357123" w:rsidRPr="009B7CE4" w:rsidRDefault="00357123" w:rsidP="00D6505A">
            <w:pPr>
              <w:spacing w:after="0" w:line="240" w:lineRule="auto"/>
              <w:jc w:val="center"/>
              <w:rPr>
                <w:rFonts w:eastAsia="Times New Roman" w:cstheme="minorHAnsi"/>
                <w:lang w:eastAsia="cs-CZ"/>
              </w:rPr>
            </w:pPr>
            <w:r w:rsidRPr="009B7CE4">
              <w:rPr>
                <w:rFonts w:eastAsia="Times New Roman" w:cstheme="minorHAnsi"/>
                <w:lang w:eastAsia="cs-CZ"/>
              </w:rPr>
              <w:t>45.65</w:t>
            </w:r>
          </w:p>
        </w:tc>
        <w:tc>
          <w:tcPr>
            <w:tcW w:w="960" w:type="dxa"/>
            <w:tcBorders>
              <w:top w:val="nil"/>
              <w:left w:val="nil"/>
              <w:bottom w:val="single" w:sz="4" w:space="0" w:color="auto"/>
              <w:right w:val="single" w:sz="8" w:space="0" w:color="auto"/>
            </w:tcBorders>
            <w:shd w:val="clear" w:color="auto" w:fill="auto"/>
            <w:noWrap/>
            <w:vAlign w:val="bottom"/>
            <w:hideMark/>
          </w:tcPr>
          <w:p w14:paraId="7B6773A2" w14:textId="77777777" w:rsidR="00357123" w:rsidRPr="009B7CE4" w:rsidRDefault="00357123" w:rsidP="00D6505A">
            <w:pPr>
              <w:spacing w:after="0" w:line="240" w:lineRule="auto"/>
              <w:jc w:val="center"/>
              <w:rPr>
                <w:rFonts w:eastAsia="Times New Roman" w:cstheme="minorHAnsi"/>
                <w:lang w:eastAsia="cs-CZ"/>
              </w:rPr>
            </w:pPr>
            <w:r w:rsidRPr="009B7CE4">
              <w:rPr>
                <w:rFonts w:eastAsia="Times New Roman" w:cstheme="minorHAnsi"/>
                <w:lang w:eastAsia="cs-CZ"/>
              </w:rPr>
              <w:t>29.84</w:t>
            </w:r>
          </w:p>
        </w:tc>
      </w:tr>
      <w:tr w:rsidR="00357123" w:rsidRPr="000622F8" w14:paraId="02176E69" w14:textId="77777777" w:rsidTr="00D6505A">
        <w:trPr>
          <w:trHeight w:val="30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0F38D860" w14:textId="77777777" w:rsidR="00357123" w:rsidRPr="009B7CE4" w:rsidRDefault="00357123" w:rsidP="00D6505A">
            <w:pPr>
              <w:spacing w:after="0" w:line="240" w:lineRule="auto"/>
              <w:jc w:val="center"/>
              <w:rPr>
                <w:rFonts w:eastAsia="Times New Roman" w:cstheme="minorHAnsi"/>
                <w:color w:val="000000"/>
                <w:lang w:eastAsia="cs-CZ"/>
              </w:rPr>
            </w:pPr>
            <w:r w:rsidRPr="009B7CE4">
              <w:rPr>
                <w:rFonts w:eastAsia="Times New Roman" w:cstheme="minorHAnsi"/>
                <w:color w:val="000000"/>
                <w:lang w:eastAsia="cs-CZ"/>
              </w:rPr>
              <w:t>AS</w:t>
            </w:r>
          </w:p>
        </w:tc>
        <w:tc>
          <w:tcPr>
            <w:tcW w:w="960" w:type="dxa"/>
            <w:tcBorders>
              <w:top w:val="nil"/>
              <w:left w:val="nil"/>
              <w:bottom w:val="single" w:sz="4" w:space="0" w:color="auto"/>
              <w:right w:val="single" w:sz="4" w:space="0" w:color="auto"/>
            </w:tcBorders>
            <w:shd w:val="clear" w:color="auto" w:fill="auto"/>
            <w:noWrap/>
            <w:vAlign w:val="bottom"/>
            <w:hideMark/>
          </w:tcPr>
          <w:p w14:paraId="12D183A4" w14:textId="77777777" w:rsidR="00357123" w:rsidRPr="009B7CE4" w:rsidRDefault="00357123" w:rsidP="00D6505A">
            <w:pPr>
              <w:spacing w:after="0" w:line="240" w:lineRule="auto"/>
              <w:jc w:val="center"/>
              <w:rPr>
                <w:rFonts w:eastAsia="Times New Roman" w:cstheme="minorHAnsi"/>
                <w:lang w:eastAsia="cs-CZ"/>
              </w:rPr>
            </w:pPr>
            <w:r w:rsidRPr="009B7CE4">
              <w:rPr>
                <w:rFonts w:eastAsia="Times New Roman" w:cstheme="minorHAnsi"/>
                <w:lang w:eastAsia="cs-CZ"/>
              </w:rPr>
              <w:t>17.96</w:t>
            </w:r>
          </w:p>
        </w:tc>
        <w:tc>
          <w:tcPr>
            <w:tcW w:w="960" w:type="dxa"/>
            <w:tcBorders>
              <w:top w:val="nil"/>
              <w:left w:val="nil"/>
              <w:bottom w:val="single" w:sz="4" w:space="0" w:color="auto"/>
              <w:right w:val="single" w:sz="4" w:space="0" w:color="auto"/>
            </w:tcBorders>
            <w:shd w:val="clear" w:color="auto" w:fill="auto"/>
            <w:noWrap/>
            <w:vAlign w:val="bottom"/>
            <w:hideMark/>
          </w:tcPr>
          <w:p w14:paraId="0AB3D6DD" w14:textId="77777777" w:rsidR="00357123" w:rsidRPr="009B7CE4" w:rsidRDefault="00357123" w:rsidP="00D6505A">
            <w:pPr>
              <w:spacing w:after="0" w:line="240" w:lineRule="auto"/>
              <w:jc w:val="center"/>
              <w:rPr>
                <w:rFonts w:eastAsia="Times New Roman" w:cstheme="minorHAnsi"/>
                <w:lang w:eastAsia="cs-CZ"/>
              </w:rPr>
            </w:pPr>
            <w:r w:rsidRPr="009B7CE4">
              <w:rPr>
                <w:rFonts w:eastAsia="Times New Roman" w:cstheme="minorHAnsi"/>
                <w:lang w:eastAsia="cs-CZ"/>
              </w:rPr>
              <w:t>13.33</w:t>
            </w:r>
          </w:p>
        </w:tc>
        <w:tc>
          <w:tcPr>
            <w:tcW w:w="960" w:type="dxa"/>
            <w:tcBorders>
              <w:top w:val="nil"/>
              <w:left w:val="nil"/>
              <w:bottom w:val="single" w:sz="4" w:space="0" w:color="auto"/>
              <w:right w:val="single" w:sz="4" w:space="0" w:color="auto"/>
            </w:tcBorders>
            <w:shd w:val="clear" w:color="auto" w:fill="auto"/>
            <w:noWrap/>
            <w:vAlign w:val="bottom"/>
            <w:hideMark/>
          </w:tcPr>
          <w:p w14:paraId="30469D2D" w14:textId="77777777" w:rsidR="00357123" w:rsidRPr="009B7CE4" w:rsidRDefault="00357123" w:rsidP="00D6505A">
            <w:pPr>
              <w:spacing w:after="0" w:line="240" w:lineRule="auto"/>
              <w:jc w:val="center"/>
              <w:rPr>
                <w:rFonts w:eastAsia="Times New Roman" w:cstheme="minorHAnsi"/>
                <w:lang w:eastAsia="cs-CZ"/>
              </w:rPr>
            </w:pPr>
            <w:r w:rsidRPr="009B7CE4">
              <w:rPr>
                <w:rFonts w:eastAsia="Times New Roman" w:cstheme="minorHAnsi"/>
                <w:lang w:eastAsia="cs-CZ"/>
              </w:rPr>
              <w:t>27.20</w:t>
            </w:r>
          </w:p>
        </w:tc>
        <w:tc>
          <w:tcPr>
            <w:tcW w:w="960" w:type="dxa"/>
            <w:tcBorders>
              <w:top w:val="nil"/>
              <w:left w:val="nil"/>
              <w:bottom w:val="single" w:sz="4" w:space="0" w:color="auto"/>
              <w:right w:val="single" w:sz="8" w:space="0" w:color="auto"/>
            </w:tcBorders>
            <w:shd w:val="clear" w:color="auto" w:fill="auto"/>
            <w:noWrap/>
            <w:vAlign w:val="bottom"/>
            <w:hideMark/>
          </w:tcPr>
          <w:p w14:paraId="2008865D" w14:textId="77777777" w:rsidR="00357123" w:rsidRPr="009B7CE4" w:rsidRDefault="00357123" w:rsidP="00D6505A">
            <w:pPr>
              <w:spacing w:after="0" w:line="240" w:lineRule="auto"/>
              <w:jc w:val="center"/>
              <w:rPr>
                <w:rFonts w:eastAsia="Times New Roman" w:cstheme="minorHAnsi"/>
                <w:lang w:eastAsia="cs-CZ"/>
              </w:rPr>
            </w:pPr>
            <w:r w:rsidRPr="009B7CE4">
              <w:rPr>
                <w:rFonts w:eastAsia="Times New Roman" w:cstheme="minorHAnsi"/>
                <w:lang w:eastAsia="cs-CZ"/>
              </w:rPr>
              <w:t>25.22</w:t>
            </w:r>
          </w:p>
        </w:tc>
      </w:tr>
      <w:tr w:rsidR="00357123" w:rsidRPr="000622F8" w14:paraId="68FB921F" w14:textId="77777777" w:rsidTr="00D6505A">
        <w:trPr>
          <w:trHeight w:val="30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57F376B4" w14:textId="77777777" w:rsidR="00357123" w:rsidRPr="009B7CE4" w:rsidRDefault="00357123" w:rsidP="00D6505A">
            <w:pPr>
              <w:spacing w:after="0" w:line="240" w:lineRule="auto"/>
              <w:jc w:val="center"/>
              <w:rPr>
                <w:rFonts w:eastAsia="Times New Roman" w:cstheme="minorHAnsi"/>
                <w:color w:val="000000"/>
                <w:lang w:eastAsia="cs-CZ"/>
              </w:rPr>
            </w:pPr>
            <w:proofErr w:type="spellStart"/>
            <w:r w:rsidRPr="009B7CE4">
              <w:rPr>
                <w:rFonts w:eastAsia="Times New Roman" w:cstheme="minorHAnsi"/>
                <w:color w:val="000000"/>
                <w:lang w:eastAsia="cs-CZ"/>
              </w:rPr>
              <w:t>AdS</w:t>
            </w:r>
            <w:proofErr w:type="spellEnd"/>
          </w:p>
        </w:tc>
        <w:tc>
          <w:tcPr>
            <w:tcW w:w="960" w:type="dxa"/>
            <w:tcBorders>
              <w:top w:val="nil"/>
              <w:left w:val="nil"/>
              <w:bottom w:val="single" w:sz="4" w:space="0" w:color="auto"/>
              <w:right w:val="single" w:sz="4" w:space="0" w:color="auto"/>
            </w:tcBorders>
            <w:shd w:val="clear" w:color="auto" w:fill="auto"/>
            <w:noWrap/>
            <w:vAlign w:val="bottom"/>
            <w:hideMark/>
          </w:tcPr>
          <w:p w14:paraId="321DB8F3" w14:textId="77777777" w:rsidR="00357123" w:rsidRPr="009B7CE4" w:rsidRDefault="00357123" w:rsidP="00D6505A">
            <w:pPr>
              <w:spacing w:after="0" w:line="240" w:lineRule="auto"/>
              <w:jc w:val="center"/>
              <w:rPr>
                <w:rFonts w:eastAsia="Times New Roman" w:cstheme="minorHAnsi"/>
                <w:lang w:eastAsia="cs-CZ"/>
              </w:rPr>
            </w:pPr>
            <w:r w:rsidRPr="009B7CE4">
              <w:rPr>
                <w:rFonts w:eastAsia="Times New Roman" w:cstheme="minorHAnsi"/>
                <w:lang w:eastAsia="cs-CZ"/>
              </w:rPr>
              <w:t>2.99</w:t>
            </w:r>
          </w:p>
        </w:tc>
        <w:tc>
          <w:tcPr>
            <w:tcW w:w="960" w:type="dxa"/>
            <w:tcBorders>
              <w:top w:val="nil"/>
              <w:left w:val="nil"/>
              <w:bottom w:val="single" w:sz="4" w:space="0" w:color="auto"/>
              <w:right w:val="single" w:sz="4" w:space="0" w:color="auto"/>
            </w:tcBorders>
            <w:shd w:val="clear" w:color="auto" w:fill="auto"/>
            <w:noWrap/>
            <w:vAlign w:val="bottom"/>
            <w:hideMark/>
          </w:tcPr>
          <w:p w14:paraId="394D1FCA" w14:textId="77777777" w:rsidR="00357123" w:rsidRPr="009B7CE4" w:rsidRDefault="00357123" w:rsidP="00D6505A">
            <w:pPr>
              <w:spacing w:after="0" w:line="240" w:lineRule="auto"/>
              <w:jc w:val="center"/>
              <w:rPr>
                <w:rFonts w:eastAsia="Times New Roman" w:cstheme="minorHAnsi"/>
                <w:lang w:eastAsia="cs-CZ"/>
              </w:rPr>
            </w:pPr>
            <w:r w:rsidRPr="009B7CE4">
              <w:rPr>
                <w:rFonts w:eastAsia="Times New Roman" w:cstheme="minorHAnsi"/>
                <w:lang w:eastAsia="cs-CZ"/>
              </w:rPr>
              <w:t>2.90</w:t>
            </w:r>
          </w:p>
        </w:tc>
        <w:tc>
          <w:tcPr>
            <w:tcW w:w="960" w:type="dxa"/>
            <w:tcBorders>
              <w:top w:val="nil"/>
              <w:left w:val="nil"/>
              <w:bottom w:val="single" w:sz="4" w:space="0" w:color="auto"/>
              <w:right w:val="single" w:sz="4" w:space="0" w:color="auto"/>
            </w:tcBorders>
            <w:shd w:val="clear" w:color="auto" w:fill="auto"/>
            <w:noWrap/>
            <w:vAlign w:val="bottom"/>
            <w:hideMark/>
          </w:tcPr>
          <w:p w14:paraId="5EC9563B" w14:textId="77777777" w:rsidR="00357123" w:rsidRPr="009B7CE4" w:rsidRDefault="00357123" w:rsidP="00D6505A">
            <w:pPr>
              <w:spacing w:after="0" w:line="240" w:lineRule="auto"/>
              <w:jc w:val="center"/>
              <w:rPr>
                <w:rFonts w:eastAsia="Times New Roman" w:cstheme="minorHAnsi"/>
                <w:lang w:eastAsia="cs-CZ"/>
              </w:rPr>
            </w:pPr>
            <w:r w:rsidRPr="009B7CE4">
              <w:rPr>
                <w:rFonts w:eastAsia="Times New Roman" w:cstheme="minorHAnsi"/>
                <w:lang w:eastAsia="cs-CZ"/>
              </w:rPr>
              <w:t>2.73</w:t>
            </w:r>
          </w:p>
        </w:tc>
        <w:tc>
          <w:tcPr>
            <w:tcW w:w="960" w:type="dxa"/>
            <w:tcBorders>
              <w:top w:val="nil"/>
              <w:left w:val="nil"/>
              <w:bottom w:val="single" w:sz="4" w:space="0" w:color="auto"/>
              <w:right w:val="single" w:sz="8" w:space="0" w:color="auto"/>
            </w:tcBorders>
            <w:shd w:val="clear" w:color="auto" w:fill="auto"/>
            <w:noWrap/>
            <w:vAlign w:val="bottom"/>
            <w:hideMark/>
          </w:tcPr>
          <w:p w14:paraId="6CFE0B12" w14:textId="77777777" w:rsidR="00357123" w:rsidRPr="009B7CE4" w:rsidRDefault="00357123" w:rsidP="00D6505A">
            <w:pPr>
              <w:spacing w:after="0" w:line="240" w:lineRule="auto"/>
              <w:jc w:val="center"/>
              <w:rPr>
                <w:rFonts w:eastAsia="Times New Roman" w:cstheme="minorHAnsi"/>
                <w:lang w:eastAsia="cs-CZ"/>
              </w:rPr>
            </w:pPr>
            <w:r w:rsidRPr="009B7CE4">
              <w:rPr>
                <w:rFonts w:eastAsia="Times New Roman" w:cstheme="minorHAnsi"/>
                <w:lang w:eastAsia="cs-CZ"/>
              </w:rPr>
              <w:t>2.20</w:t>
            </w:r>
          </w:p>
        </w:tc>
      </w:tr>
      <w:tr w:rsidR="00357123" w:rsidRPr="000622F8" w14:paraId="10BF0545" w14:textId="77777777" w:rsidTr="00D6505A">
        <w:trPr>
          <w:trHeight w:val="30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16218E59" w14:textId="77777777" w:rsidR="00357123" w:rsidRPr="009B7CE4" w:rsidRDefault="00357123" w:rsidP="00D6505A">
            <w:pPr>
              <w:spacing w:after="0" w:line="240" w:lineRule="auto"/>
              <w:jc w:val="center"/>
              <w:rPr>
                <w:rFonts w:eastAsia="Times New Roman" w:cstheme="minorHAnsi"/>
                <w:color w:val="000000"/>
                <w:lang w:eastAsia="cs-CZ"/>
              </w:rPr>
            </w:pPr>
            <w:r w:rsidRPr="009B7CE4">
              <w:rPr>
                <w:rFonts w:eastAsia="Times New Roman" w:cstheme="minorHAnsi"/>
                <w:color w:val="000000"/>
                <w:lang w:eastAsia="cs-CZ"/>
              </w:rPr>
              <w:t>AP</w:t>
            </w:r>
          </w:p>
        </w:tc>
        <w:tc>
          <w:tcPr>
            <w:tcW w:w="960" w:type="dxa"/>
            <w:tcBorders>
              <w:top w:val="nil"/>
              <w:left w:val="nil"/>
              <w:bottom w:val="single" w:sz="4" w:space="0" w:color="auto"/>
              <w:right w:val="single" w:sz="4" w:space="0" w:color="auto"/>
            </w:tcBorders>
            <w:shd w:val="clear" w:color="auto" w:fill="auto"/>
            <w:noWrap/>
            <w:vAlign w:val="bottom"/>
            <w:hideMark/>
          </w:tcPr>
          <w:p w14:paraId="205EB311" w14:textId="77777777" w:rsidR="00357123" w:rsidRPr="009B7CE4" w:rsidRDefault="00357123" w:rsidP="00D6505A">
            <w:pPr>
              <w:spacing w:after="0" w:line="240" w:lineRule="auto"/>
              <w:jc w:val="center"/>
              <w:rPr>
                <w:rFonts w:eastAsia="Times New Roman" w:cstheme="minorHAnsi"/>
                <w:lang w:eastAsia="cs-CZ"/>
              </w:rPr>
            </w:pPr>
            <w:r w:rsidRPr="009B7CE4">
              <w:rPr>
                <w:rFonts w:eastAsia="Times New Roman" w:cstheme="minorHAnsi"/>
                <w:lang w:eastAsia="cs-CZ"/>
              </w:rPr>
              <w:t>50.30</w:t>
            </w:r>
          </w:p>
        </w:tc>
        <w:tc>
          <w:tcPr>
            <w:tcW w:w="960" w:type="dxa"/>
            <w:tcBorders>
              <w:top w:val="nil"/>
              <w:left w:val="nil"/>
              <w:bottom w:val="single" w:sz="4" w:space="0" w:color="auto"/>
              <w:right w:val="single" w:sz="4" w:space="0" w:color="auto"/>
            </w:tcBorders>
            <w:shd w:val="clear" w:color="auto" w:fill="auto"/>
            <w:noWrap/>
            <w:vAlign w:val="bottom"/>
            <w:hideMark/>
          </w:tcPr>
          <w:p w14:paraId="6C0858A2" w14:textId="77777777" w:rsidR="00357123" w:rsidRPr="009B7CE4" w:rsidRDefault="00357123" w:rsidP="00D6505A">
            <w:pPr>
              <w:spacing w:after="0" w:line="240" w:lineRule="auto"/>
              <w:jc w:val="center"/>
              <w:rPr>
                <w:rFonts w:eastAsia="Times New Roman" w:cstheme="minorHAnsi"/>
                <w:lang w:eastAsia="cs-CZ"/>
              </w:rPr>
            </w:pPr>
            <w:r w:rsidRPr="009B7CE4">
              <w:rPr>
                <w:rFonts w:eastAsia="Times New Roman" w:cstheme="minorHAnsi"/>
                <w:lang w:eastAsia="cs-CZ"/>
              </w:rPr>
              <w:t>46.06</w:t>
            </w:r>
          </w:p>
        </w:tc>
        <w:tc>
          <w:tcPr>
            <w:tcW w:w="960" w:type="dxa"/>
            <w:tcBorders>
              <w:top w:val="nil"/>
              <w:left w:val="nil"/>
              <w:bottom w:val="single" w:sz="4" w:space="0" w:color="auto"/>
              <w:right w:val="single" w:sz="4" w:space="0" w:color="auto"/>
            </w:tcBorders>
            <w:shd w:val="clear" w:color="auto" w:fill="auto"/>
            <w:noWrap/>
            <w:vAlign w:val="bottom"/>
            <w:hideMark/>
          </w:tcPr>
          <w:p w14:paraId="173D274E" w14:textId="77777777" w:rsidR="00357123" w:rsidRPr="009B7CE4" w:rsidRDefault="00357123" w:rsidP="00D6505A">
            <w:pPr>
              <w:spacing w:after="0" w:line="240" w:lineRule="auto"/>
              <w:jc w:val="center"/>
              <w:rPr>
                <w:rFonts w:eastAsia="Times New Roman" w:cstheme="minorHAnsi"/>
                <w:lang w:eastAsia="cs-CZ"/>
              </w:rPr>
            </w:pPr>
            <w:r w:rsidRPr="009B7CE4">
              <w:rPr>
                <w:rFonts w:eastAsia="Times New Roman" w:cstheme="minorHAnsi"/>
                <w:lang w:eastAsia="cs-CZ"/>
              </w:rPr>
              <w:t>52.29</w:t>
            </w:r>
          </w:p>
        </w:tc>
        <w:tc>
          <w:tcPr>
            <w:tcW w:w="960" w:type="dxa"/>
            <w:tcBorders>
              <w:top w:val="nil"/>
              <w:left w:val="nil"/>
              <w:bottom w:val="single" w:sz="4" w:space="0" w:color="auto"/>
              <w:right w:val="single" w:sz="8" w:space="0" w:color="auto"/>
            </w:tcBorders>
            <w:shd w:val="clear" w:color="auto" w:fill="auto"/>
            <w:noWrap/>
            <w:vAlign w:val="bottom"/>
            <w:hideMark/>
          </w:tcPr>
          <w:p w14:paraId="201996E8" w14:textId="77777777" w:rsidR="00357123" w:rsidRPr="009B7CE4" w:rsidRDefault="00357123" w:rsidP="00D6505A">
            <w:pPr>
              <w:spacing w:after="0" w:line="240" w:lineRule="auto"/>
              <w:jc w:val="center"/>
              <w:rPr>
                <w:rFonts w:eastAsia="Times New Roman" w:cstheme="minorHAnsi"/>
                <w:lang w:eastAsia="cs-CZ"/>
              </w:rPr>
            </w:pPr>
            <w:r w:rsidRPr="009B7CE4">
              <w:rPr>
                <w:rFonts w:eastAsia="Times New Roman" w:cstheme="minorHAnsi"/>
                <w:lang w:eastAsia="cs-CZ"/>
              </w:rPr>
              <w:t>50.33</w:t>
            </w:r>
          </w:p>
        </w:tc>
      </w:tr>
      <w:tr w:rsidR="00357123" w:rsidRPr="000622F8" w14:paraId="41B8082A" w14:textId="77777777" w:rsidTr="00D6505A">
        <w:trPr>
          <w:trHeight w:val="30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0B39EA62" w14:textId="77777777" w:rsidR="00357123" w:rsidRPr="009B7CE4" w:rsidRDefault="00357123" w:rsidP="00D6505A">
            <w:pPr>
              <w:spacing w:after="0" w:line="240" w:lineRule="auto"/>
              <w:jc w:val="center"/>
              <w:rPr>
                <w:rFonts w:eastAsia="Times New Roman" w:cstheme="minorHAnsi"/>
                <w:color w:val="000000"/>
                <w:lang w:eastAsia="cs-CZ"/>
              </w:rPr>
            </w:pPr>
            <w:r w:rsidRPr="009B7CE4">
              <w:rPr>
                <w:rFonts w:eastAsia="Times New Roman" w:cstheme="minorHAnsi"/>
                <w:color w:val="000000"/>
                <w:lang w:eastAsia="cs-CZ"/>
              </w:rPr>
              <w:t>AH</w:t>
            </w:r>
          </w:p>
        </w:tc>
        <w:tc>
          <w:tcPr>
            <w:tcW w:w="960" w:type="dxa"/>
            <w:tcBorders>
              <w:top w:val="nil"/>
              <w:left w:val="nil"/>
              <w:bottom w:val="single" w:sz="4" w:space="0" w:color="auto"/>
              <w:right w:val="single" w:sz="4" w:space="0" w:color="auto"/>
            </w:tcBorders>
            <w:shd w:val="clear" w:color="auto" w:fill="auto"/>
            <w:noWrap/>
            <w:vAlign w:val="bottom"/>
            <w:hideMark/>
          </w:tcPr>
          <w:p w14:paraId="47E15B90" w14:textId="77777777" w:rsidR="00357123" w:rsidRPr="009B7CE4" w:rsidRDefault="00357123" w:rsidP="00D6505A">
            <w:pPr>
              <w:spacing w:after="0" w:line="240" w:lineRule="auto"/>
              <w:jc w:val="center"/>
              <w:rPr>
                <w:rFonts w:eastAsia="Times New Roman" w:cstheme="minorHAnsi"/>
                <w:lang w:eastAsia="cs-CZ"/>
              </w:rPr>
            </w:pPr>
            <w:r w:rsidRPr="009B7CE4">
              <w:rPr>
                <w:rFonts w:eastAsia="Times New Roman" w:cstheme="minorHAnsi"/>
                <w:lang w:eastAsia="cs-CZ"/>
              </w:rPr>
              <w:t>27.63</w:t>
            </w:r>
          </w:p>
        </w:tc>
        <w:tc>
          <w:tcPr>
            <w:tcW w:w="960" w:type="dxa"/>
            <w:tcBorders>
              <w:top w:val="nil"/>
              <w:left w:val="nil"/>
              <w:bottom w:val="single" w:sz="4" w:space="0" w:color="auto"/>
              <w:right w:val="single" w:sz="4" w:space="0" w:color="auto"/>
            </w:tcBorders>
            <w:shd w:val="clear" w:color="auto" w:fill="auto"/>
            <w:noWrap/>
            <w:vAlign w:val="bottom"/>
            <w:hideMark/>
          </w:tcPr>
          <w:p w14:paraId="2B82725D" w14:textId="77777777" w:rsidR="00357123" w:rsidRPr="009B7CE4" w:rsidRDefault="00357123" w:rsidP="00D6505A">
            <w:pPr>
              <w:spacing w:after="0" w:line="240" w:lineRule="auto"/>
              <w:jc w:val="center"/>
              <w:rPr>
                <w:rFonts w:eastAsia="Times New Roman" w:cstheme="minorHAnsi"/>
                <w:lang w:eastAsia="cs-CZ"/>
              </w:rPr>
            </w:pPr>
            <w:r w:rsidRPr="009B7CE4">
              <w:rPr>
                <w:rFonts w:eastAsia="Times New Roman" w:cstheme="minorHAnsi"/>
                <w:lang w:eastAsia="cs-CZ"/>
              </w:rPr>
              <w:t>21.49</w:t>
            </w:r>
          </w:p>
        </w:tc>
        <w:tc>
          <w:tcPr>
            <w:tcW w:w="960" w:type="dxa"/>
            <w:tcBorders>
              <w:top w:val="nil"/>
              <w:left w:val="nil"/>
              <w:bottom w:val="single" w:sz="4" w:space="0" w:color="auto"/>
              <w:right w:val="single" w:sz="4" w:space="0" w:color="auto"/>
            </w:tcBorders>
            <w:shd w:val="clear" w:color="auto" w:fill="auto"/>
            <w:noWrap/>
            <w:vAlign w:val="bottom"/>
            <w:hideMark/>
          </w:tcPr>
          <w:p w14:paraId="466A2576" w14:textId="77777777" w:rsidR="00357123" w:rsidRPr="009B7CE4" w:rsidRDefault="00357123" w:rsidP="00D6505A">
            <w:pPr>
              <w:spacing w:after="0" w:line="240" w:lineRule="auto"/>
              <w:jc w:val="center"/>
              <w:rPr>
                <w:rFonts w:eastAsia="Times New Roman" w:cstheme="minorHAnsi"/>
                <w:lang w:eastAsia="cs-CZ"/>
              </w:rPr>
            </w:pPr>
            <w:r w:rsidRPr="009B7CE4">
              <w:rPr>
                <w:rFonts w:eastAsia="Times New Roman" w:cstheme="minorHAnsi"/>
                <w:lang w:eastAsia="cs-CZ"/>
              </w:rPr>
              <w:t>38.25</w:t>
            </w:r>
          </w:p>
        </w:tc>
        <w:tc>
          <w:tcPr>
            <w:tcW w:w="960" w:type="dxa"/>
            <w:tcBorders>
              <w:top w:val="nil"/>
              <w:left w:val="nil"/>
              <w:bottom w:val="single" w:sz="4" w:space="0" w:color="auto"/>
              <w:right w:val="single" w:sz="8" w:space="0" w:color="auto"/>
            </w:tcBorders>
            <w:shd w:val="clear" w:color="auto" w:fill="auto"/>
            <w:noWrap/>
            <w:vAlign w:val="bottom"/>
            <w:hideMark/>
          </w:tcPr>
          <w:p w14:paraId="712C0B3D" w14:textId="77777777" w:rsidR="00357123" w:rsidRPr="009B7CE4" w:rsidRDefault="00357123" w:rsidP="00D6505A">
            <w:pPr>
              <w:spacing w:after="0" w:line="240" w:lineRule="auto"/>
              <w:jc w:val="center"/>
              <w:rPr>
                <w:rFonts w:eastAsia="Times New Roman" w:cstheme="minorHAnsi"/>
                <w:lang w:eastAsia="cs-CZ"/>
              </w:rPr>
            </w:pPr>
            <w:r w:rsidRPr="009B7CE4">
              <w:rPr>
                <w:rFonts w:eastAsia="Times New Roman" w:cstheme="minorHAnsi"/>
                <w:lang w:eastAsia="cs-CZ"/>
              </w:rPr>
              <w:t>30.98</w:t>
            </w:r>
          </w:p>
        </w:tc>
      </w:tr>
      <w:tr w:rsidR="00357123" w:rsidRPr="000622F8" w14:paraId="286E9443" w14:textId="77777777" w:rsidTr="00D6505A">
        <w:trPr>
          <w:trHeight w:val="30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4C1E0767" w14:textId="77777777" w:rsidR="00357123" w:rsidRPr="009B7CE4" w:rsidRDefault="00357123" w:rsidP="00D6505A">
            <w:pPr>
              <w:spacing w:after="0" w:line="240" w:lineRule="auto"/>
              <w:jc w:val="center"/>
              <w:rPr>
                <w:rFonts w:eastAsia="Times New Roman" w:cstheme="minorHAnsi"/>
                <w:color w:val="000000"/>
                <w:lang w:eastAsia="cs-CZ"/>
              </w:rPr>
            </w:pPr>
            <w:r w:rsidRPr="009B7CE4">
              <w:rPr>
                <w:rFonts w:eastAsia="Times New Roman" w:cstheme="minorHAnsi"/>
                <w:color w:val="000000"/>
                <w:lang w:eastAsia="cs-CZ"/>
              </w:rPr>
              <w:t>EOS</w:t>
            </w:r>
          </w:p>
        </w:tc>
        <w:tc>
          <w:tcPr>
            <w:tcW w:w="960" w:type="dxa"/>
            <w:tcBorders>
              <w:top w:val="nil"/>
              <w:left w:val="nil"/>
              <w:bottom w:val="single" w:sz="4" w:space="0" w:color="auto"/>
              <w:right w:val="single" w:sz="4" w:space="0" w:color="auto"/>
            </w:tcBorders>
            <w:shd w:val="clear" w:color="auto" w:fill="auto"/>
            <w:noWrap/>
            <w:vAlign w:val="bottom"/>
            <w:hideMark/>
          </w:tcPr>
          <w:p w14:paraId="370ED395" w14:textId="77777777" w:rsidR="00357123" w:rsidRPr="009B7CE4" w:rsidRDefault="00357123" w:rsidP="00D6505A">
            <w:pPr>
              <w:spacing w:after="0" w:line="240" w:lineRule="auto"/>
              <w:jc w:val="center"/>
              <w:rPr>
                <w:rFonts w:eastAsia="Times New Roman" w:cstheme="minorHAnsi"/>
                <w:lang w:eastAsia="cs-CZ"/>
              </w:rPr>
            </w:pPr>
            <w:r w:rsidRPr="009B7CE4">
              <w:rPr>
                <w:rFonts w:eastAsia="Times New Roman" w:cstheme="minorHAnsi"/>
                <w:lang w:eastAsia="cs-CZ"/>
              </w:rPr>
              <w:t>2.79</w:t>
            </w:r>
          </w:p>
        </w:tc>
        <w:tc>
          <w:tcPr>
            <w:tcW w:w="960" w:type="dxa"/>
            <w:tcBorders>
              <w:top w:val="nil"/>
              <w:left w:val="nil"/>
              <w:bottom w:val="single" w:sz="4" w:space="0" w:color="auto"/>
              <w:right w:val="single" w:sz="4" w:space="0" w:color="auto"/>
            </w:tcBorders>
            <w:shd w:val="clear" w:color="auto" w:fill="auto"/>
            <w:noWrap/>
            <w:vAlign w:val="bottom"/>
            <w:hideMark/>
          </w:tcPr>
          <w:p w14:paraId="4ED7DAD0" w14:textId="77777777" w:rsidR="00357123" w:rsidRPr="009B7CE4" w:rsidRDefault="00357123" w:rsidP="00D6505A">
            <w:pPr>
              <w:spacing w:after="0" w:line="240" w:lineRule="auto"/>
              <w:jc w:val="center"/>
              <w:rPr>
                <w:rFonts w:eastAsia="Times New Roman" w:cstheme="minorHAnsi"/>
                <w:lang w:eastAsia="cs-CZ"/>
              </w:rPr>
            </w:pPr>
            <w:r w:rsidRPr="009B7CE4">
              <w:rPr>
                <w:rFonts w:eastAsia="Times New Roman" w:cstheme="minorHAnsi"/>
                <w:lang w:eastAsia="cs-CZ"/>
              </w:rPr>
              <w:t>1.56</w:t>
            </w:r>
          </w:p>
        </w:tc>
        <w:tc>
          <w:tcPr>
            <w:tcW w:w="960" w:type="dxa"/>
            <w:tcBorders>
              <w:top w:val="nil"/>
              <w:left w:val="nil"/>
              <w:bottom w:val="single" w:sz="4" w:space="0" w:color="auto"/>
              <w:right w:val="single" w:sz="4" w:space="0" w:color="auto"/>
            </w:tcBorders>
            <w:shd w:val="clear" w:color="auto" w:fill="auto"/>
            <w:noWrap/>
            <w:vAlign w:val="bottom"/>
            <w:hideMark/>
          </w:tcPr>
          <w:p w14:paraId="49F235AE" w14:textId="77777777" w:rsidR="00357123" w:rsidRPr="009B7CE4" w:rsidRDefault="00357123" w:rsidP="00D6505A">
            <w:pPr>
              <w:spacing w:after="0" w:line="240" w:lineRule="auto"/>
              <w:jc w:val="center"/>
              <w:rPr>
                <w:rFonts w:eastAsia="Times New Roman" w:cstheme="minorHAnsi"/>
                <w:lang w:eastAsia="cs-CZ"/>
              </w:rPr>
            </w:pPr>
            <w:r w:rsidRPr="009B7CE4">
              <w:rPr>
                <w:rFonts w:eastAsia="Times New Roman" w:cstheme="minorHAnsi"/>
                <w:lang w:eastAsia="cs-CZ"/>
              </w:rPr>
              <w:t>3.79</w:t>
            </w:r>
          </w:p>
        </w:tc>
        <w:tc>
          <w:tcPr>
            <w:tcW w:w="960" w:type="dxa"/>
            <w:tcBorders>
              <w:top w:val="nil"/>
              <w:left w:val="nil"/>
              <w:bottom w:val="single" w:sz="4" w:space="0" w:color="auto"/>
              <w:right w:val="single" w:sz="8" w:space="0" w:color="auto"/>
            </w:tcBorders>
            <w:shd w:val="clear" w:color="auto" w:fill="auto"/>
            <w:noWrap/>
            <w:vAlign w:val="bottom"/>
            <w:hideMark/>
          </w:tcPr>
          <w:p w14:paraId="6C021F10" w14:textId="77777777" w:rsidR="00357123" w:rsidRPr="009B7CE4" w:rsidRDefault="00357123" w:rsidP="00D6505A">
            <w:pPr>
              <w:spacing w:after="0" w:line="240" w:lineRule="auto"/>
              <w:jc w:val="center"/>
              <w:rPr>
                <w:rFonts w:eastAsia="Times New Roman" w:cstheme="minorHAnsi"/>
                <w:lang w:eastAsia="cs-CZ"/>
              </w:rPr>
            </w:pPr>
            <w:r w:rsidRPr="009B7CE4">
              <w:rPr>
                <w:rFonts w:eastAsia="Times New Roman" w:cstheme="minorHAnsi"/>
                <w:lang w:eastAsia="cs-CZ"/>
              </w:rPr>
              <w:t>1.90</w:t>
            </w:r>
          </w:p>
        </w:tc>
      </w:tr>
      <w:tr w:rsidR="00357123" w:rsidRPr="000622F8" w14:paraId="6A6164AA" w14:textId="77777777" w:rsidTr="00D6505A">
        <w:trPr>
          <w:trHeight w:val="30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353A9419" w14:textId="77777777" w:rsidR="00357123" w:rsidRPr="009B7CE4" w:rsidRDefault="00357123" w:rsidP="00D6505A">
            <w:pPr>
              <w:spacing w:after="0" w:line="240" w:lineRule="auto"/>
              <w:jc w:val="center"/>
              <w:rPr>
                <w:rFonts w:eastAsia="Times New Roman" w:cstheme="minorHAnsi"/>
                <w:color w:val="000000"/>
                <w:lang w:eastAsia="cs-CZ"/>
              </w:rPr>
            </w:pPr>
            <w:proofErr w:type="spellStart"/>
            <w:r w:rsidRPr="009B7CE4">
              <w:rPr>
                <w:rFonts w:eastAsia="Times New Roman" w:cstheme="minorHAnsi"/>
                <w:color w:val="000000"/>
                <w:lang w:eastAsia="cs-CZ"/>
              </w:rPr>
              <w:t>EOdS</w:t>
            </w:r>
            <w:proofErr w:type="spellEnd"/>
          </w:p>
        </w:tc>
        <w:tc>
          <w:tcPr>
            <w:tcW w:w="960" w:type="dxa"/>
            <w:tcBorders>
              <w:top w:val="nil"/>
              <w:left w:val="nil"/>
              <w:bottom w:val="single" w:sz="4" w:space="0" w:color="auto"/>
              <w:right w:val="single" w:sz="4" w:space="0" w:color="auto"/>
            </w:tcBorders>
            <w:shd w:val="clear" w:color="auto" w:fill="auto"/>
            <w:noWrap/>
            <w:vAlign w:val="bottom"/>
            <w:hideMark/>
          </w:tcPr>
          <w:p w14:paraId="2350610B" w14:textId="77777777" w:rsidR="00357123" w:rsidRPr="009B7CE4" w:rsidRDefault="00357123" w:rsidP="00D6505A">
            <w:pPr>
              <w:spacing w:after="0" w:line="240" w:lineRule="auto"/>
              <w:jc w:val="center"/>
              <w:rPr>
                <w:rFonts w:eastAsia="Times New Roman" w:cstheme="minorHAnsi"/>
                <w:lang w:eastAsia="cs-CZ"/>
              </w:rPr>
            </w:pPr>
            <w:r w:rsidRPr="009B7CE4">
              <w:rPr>
                <w:rFonts w:eastAsia="Times New Roman" w:cstheme="minorHAnsi"/>
                <w:lang w:eastAsia="cs-CZ"/>
              </w:rPr>
              <w:t>0.23</w:t>
            </w:r>
          </w:p>
        </w:tc>
        <w:tc>
          <w:tcPr>
            <w:tcW w:w="960" w:type="dxa"/>
            <w:tcBorders>
              <w:top w:val="nil"/>
              <w:left w:val="nil"/>
              <w:bottom w:val="single" w:sz="4" w:space="0" w:color="auto"/>
              <w:right w:val="single" w:sz="4" w:space="0" w:color="auto"/>
            </w:tcBorders>
            <w:shd w:val="clear" w:color="auto" w:fill="auto"/>
            <w:noWrap/>
            <w:vAlign w:val="bottom"/>
            <w:hideMark/>
          </w:tcPr>
          <w:p w14:paraId="5DA7B44B" w14:textId="77777777" w:rsidR="00357123" w:rsidRPr="009B7CE4" w:rsidRDefault="00357123" w:rsidP="00D6505A">
            <w:pPr>
              <w:spacing w:after="0" w:line="240" w:lineRule="auto"/>
              <w:jc w:val="center"/>
              <w:rPr>
                <w:rFonts w:eastAsia="Times New Roman" w:cstheme="minorHAnsi"/>
                <w:lang w:eastAsia="cs-CZ"/>
              </w:rPr>
            </w:pPr>
            <w:r w:rsidRPr="009B7CE4">
              <w:rPr>
                <w:rFonts w:eastAsia="Times New Roman" w:cstheme="minorHAnsi"/>
                <w:lang w:eastAsia="cs-CZ"/>
              </w:rPr>
              <w:t>0.21</w:t>
            </w:r>
          </w:p>
        </w:tc>
        <w:tc>
          <w:tcPr>
            <w:tcW w:w="960" w:type="dxa"/>
            <w:tcBorders>
              <w:top w:val="nil"/>
              <w:left w:val="nil"/>
              <w:bottom w:val="single" w:sz="4" w:space="0" w:color="auto"/>
              <w:right w:val="single" w:sz="4" w:space="0" w:color="auto"/>
            </w:tcBorders>
            <w:shd w:val="clear" w:color="auto" w:fill="auto"/>
            <w:noWrap/>
            <w:vAlign w:val="bottom"/>
            <w:hideMark/>
          </w:tcPr>
          <w:p w14:paraId="05BC7E29" w14:textId="77777777" w:rsidR="00357123" w:rsidRPr="009B7CE4" w:rsidRDefault="00357123" w:rsidP="00D6505A">
            <w:pPr>
              <w:spacing w:after="0" w:line="240" w:lineRule="auto"/>
              <w:jc w:val="center"/>
              <w:rPr>
                <w:rFonts w:eastAsia="Times New Roman" w:cstheme="minorHAnsi"/>
                <w:lang w:eastAsia="cs-CZ"/>
              </w:rPr>
            </w:pPr>
            <w:r w:rsidRPr="009B7CE4">
              <w:rPr>
                <w:rFonts w:eastAsia="Times New Roman" w:cstheme="minorHAnsi"/>
                <w:lang w:eastAsia="cs-CZ"/>
              </w:rPr>
              <w:t>0.17</w:t>
            </w:r>
          </w:p>
        </w:tc>
        <w:tc>
          <w:tcPr>
            <w:tcW w:w="960" w:type="dxa"/>
            <w:tcBorders>
              <w:top w:val="nil"/>
              <w:left w:val="nil"/>
              <w:bottom w:val="single" w:sz="4" w:space="0" w:color="auto"/>
              <w:right w:val="single" w:sz="8" w:space="0" w:color="auto"/>
            </w:tcBorders>
            <w:shd w:val="clear" w:color="auto" w:fill="auto"/>
            <w:noWrap/>
            <w:vAlign w:val="bottom"/>
            <w:hideMark/>
          </w:tcPr>
          <w:p w14:paraId="2B40A75D" w14:textId="77777777" w:rsidR="00357123" w:rsidRPr="009B7CE4" w:rsidRDefault="00357123" w:rsidP="00D6505A">
            <w:pPr>
              <w:spacing w:after="0" w:line="240" w:lineRule="auto"/>
              <w:jc w:val="center"/>
              <w:rPr>
                <w:rFonts w:eastAsia="Times New Roman" w:cstheme="minorHAnsi"/>
                <w:lang w:eastAsia="cs-CZ"/>
              </w:rPr>
            </w:pPr>
            <w:r w:rsidRPr="009B7CE4">
              <w:rPr>
                <w:rFonts w:eastAsia="Times New Roman" w:cstheme="minorHAnsi"/>
                <w:lang w:eastAsia="cs-CZ"/>
              </w:rPr>
              <w:t>0.11</w:t>
            </w:r>
          </w:p>
        </w:tc>
      </w:tr>
      <w:tr w:rsidR="00357123" w:rsidRPr="000622F8" w14:paraId="6CFB4AB6" w14:textId="77777777" w:rsidTr="00D6505A">
        <w:trPr>
          <w:trHeight w:val="30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355FAB58" w14:textId="77777777" w:rsidR="00357123" w:rsidRPr="009B7CE4" w:rsidRDefault="00357123" w:rsidP="00D6505A">
            <w:pPr>
              <w:spacing w:after="0" w:line="240" w:lineRule="auto"/>
              <w:jc w:val="center"/>
              <w:rPr>
                <w:rFonts w:eastAsia="Times New Roman" w:cstheme="minorHAnsi"/>
                <w:color w:val="000000"/>
                <w:lang w:eastAsia="cs-CZ"/>
              </w:rPr>
            </w:pPr>
            <w:r w:rsidRPr="009B7CE4">
              <w:rPr>
                <w:rFonts w:eastAsia="Times New Roman" w:cstheme="minorHAnsi"/>
                <w:color w:val="000000"/>
                <w:lang w:eastAsia="cs-CZ"/>
              </w:rPr>
              <w:t>EOP</w:t>
            </w:r>
          </w:p>
        </w:tc>
        <w:tc>
          <w:tcPr>
            <w:tcW w:w="960" w:type="dxa"/>
            <w:tcBorders>
              <w:top w:val="nil"/>
              <w:left w:val="nil"/>
              <w:bottom w:val="single" w:sz="4" w:space="0" w:color="auto"/>
              <w:right w:val="single" w:sz="4" w:space="0" w:color="auto"/>
            </w:tcBorders>
            <w:shd w:val="clear" w:color="auto" w:fill="auto"/>
            <w:noWrap/>
            <w:vAlign w:val="bottom"/>
            <w:hideMark/>
          </w:tcPr>
          <w:p w14:paraId="323D23CA" w14:textId="77777777" w:rsidR="00357123" w:rsidRPr="009B7CE4" w:rsidRDefault="00357123" w:rsidP="00D6505A">
            <w:pPr>
              <w:spacing w:after="0" w:line="240" w:lineRule="auto"/>
              <w:jc w:val="center"/>
              <w:rPr>
                <w:rFonts w:eastAsia="Times New Roman" w:cstheme="minorHAnsi"/>
                <w:lang w:eastAsia="cs-CZ"/>
              </w:rPr>
            </w:pPr>
            <w:r w:rsidRPr="009B7CE4">
              <w:rPr>
                <w:rFonts w:eastAsia="Times New Roman" w:cstheme="minorHAnsi"/>
                <w:lang w:eastAsia="cs-CZ"/>
              </w:rPr>
              <w:t>2.88</w:t>
            </w:r>
          </w:p>
        </w:tc>
        <w:tc>
          <w:tcPr>
            <w:tcW w:w="960" w:type="dxa"/>
            <w:tcBorders>
              <w:top w:val="nil"/>
              <w:left w:val="nil"/>
              <w:bottom w:val="single" w:sz="4" w:space="0" w:color="auto"/>
              <w:right w:val="single" w:sz="4" w:space="0" w:color="auto"/>
            </w:tcBorders>
            <w:shd w:val="clear" w:color="auto" w:fill="auto"/>
            <w:noWrap/>
            <w:vAlign w:val="bottom"/>
            <w:hideMark/>
          </w:tcPr>
          <w:p w14:paraId="6E92C789" w14:textId="77777777" w:rsidR="00357123" w:rsidRPr="009B7CE4" w:rsidRDefault="00357123" w:rsidP="00D6505A">
            <w:pPr>
              <w:spacing w:after="0" w:line="240" w:lineRule="auto"/>
              <w:jc w:val="center"/>
              <w:rPr>
                <w:rFonts w:eastAsia="Times New Roman" w:cstheme="minorHAnsi"/>
                <w:lang w:eastAsia="cs-CZ"/>
              </w:rPr>
            </w:pPr>
            <w:r w:rsidRPr="009B7CE4">
              <w:rPr>
                <w:rFonts w:eastAsia="Times New Roman" w:cstheme="minorHAnsi"/>
                <w:lang w:eastAsia="cs-CZ"/>
              </w:rPr>
              <w:t>2.74</w:t>
            </w:r>
          </w:p>
        </w:tc>
        <w:tc>
          <w:tcPr>
            <w:tcW w:w="960" w:type="dxa"/>
            <w:tcBorders>
              <w:top w:val="nil"/>
              <w:left w:val="nil"/>
              <w:bottom w:val="single" w:sz="4" w:space="0" w:color="auto"/>
              <w:right w:val="single" w:sz="4" w:space="0" w:color="auto"/>
            </w:tcBorders>
            <w:shd w:val="clear" w:color="auto" w:fill="auto"/>
            <w:noWrap/>
            <w:vAlign w:val="bottom"/>
            <w:hideMark/>
          </w:tcPr>
          <w:p w14:paraId="0FFDB3BB" w14:textId="77777777" w:rsidR="00357123" w:rsidRPr="009B7CE4" w:rsidRDefault="00357123" w:rsidP="00D6505A">
            <w:pPr>
              <w:spacing w:after="0" w:line="240" w:lineRule="auto"/>
              <w:jc w:val="center"/>
              <w:rPr>
                <w:rFonts w:eastAsia="Times New Roman" w:cstheme="minorHAnsi"/>
                <w:lang w:eastAsia="cs-CZ"/>
              </w:rPr>
            </w:pPr>
            <w:r w:rsidRPr="009B7CE4">
              <w:rPr>
                <w:rFonts w:eastAsia="Times New Roman" w:cstheme="minorHAnsi"/>
                <w:lang w:eastAsia="cs-CZ"/>
              </w:rPr>
              <w:t>2.33</w:t>
            </w:r>
          </w:p>
        </w:tc>
        <w:tc>
          <w:tcPr>
            <w:tcW w:w="960" w:type="dxa"/>
            <w:tcBorders>
              <w:top w:val="nil"/>
              <w:left w:val="nil"/>
              <w:bottom w:val="single" w:sz="4" w:space="0" w:color="auto"/>
              <w:right w:val="single" w:sz="8" w:space="0" w:color="auto"/>
            </w:tcBorders>
            <w:shd w:val="clear" w:color="auto" w:fill="auto"/>
            <w:noWrap/>
            <w:vAlign w:val="bottom"/>
            <w:hideMark/>
          </w:tcPr>
          <w:p w14:paraId="12E4C236" w14:textId="77777777" w:rsidR="00357123" w:rsidRPr="009B7CE4" w:rsidRDefault="00357123" w:rsidP="00D6505A">
            <w:pPr>
              <w:spacing w:after="0" w:line="240" w:lineRule="auto"/>
              <w:jc w:val="center"/>
              <w:rPr>
                <w:rFonts w:eastAsia="Times New Roman" w:cstheme="minorHAnsi"/>
                <w:lang w:eastAsia="cs-CZ"/>
              </w:rPr>
            </w:pPr>
            <w:r w:rsidRPr="009B7CE4">
              <w:rPr>
                <w:rFonts w:eastAsia="Times New Roman" w:cstheme="minorHAnsi"/>
                <w:lang w:eastAsia="cs-CZ"/>
              </w:rPr>
              <w:t>1.23</w:t>
            </w:r>
          </w:p>
        </w:tc>
      </w:tr>
      <w:tr w:rsidR="00357123" w:rsidRPr="000622F8" w14:paraId="16F9BAC0" w14:textId="77777777" w:rsidTr="00D6505A">
        <w:trPr>
          <w:trHeight w:val="30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7F6E11B0" w14:textId="77777777" w:rsidR="00357123" w:rsidRPr="009B7CE4" w:rsidRDefault="00357123" w:rsidP="00D6505A">
            <w:pPr>
              <w:spacing w:after="0" w:line="240" w:lineRule="auto"/>
              <w:jc w:val="center"/>
              <w:rPr>
                <w:rFonts w:eastAsia="Times New Roman" w:cstheme="minorHAnsi"/>
                <w:color w:val="000000"/>
                <w:lang w:eastAsia="cs-CZ"/>
              </w:rPr>
            </w:pPr>
            <w:r w:rsidRPr="009B7CE4">
              <w:rPr>
                <w:rFonts w:eastAsia="Times New Roman" w:cstheme="minorHAnsi"/>
                <w:color w:val="000000"/>
                <w:lang w:eastAsia="cs-CZ"/>
              </w:rPr>
              <w:t>EOH</w:t>
            </w:r>
          </w:p>
        </w:tc>
        <w:tc>
          <w:tcPr>
            <w:tcW w:w="960" w:type="dxa"/>
            <w:tcBorders>
              <w:top w:val="nil"/>
              <w:left w:val="nil"/>
              <w:bottom w:val="single" w:sz="4" w:space="0" w:color="auto"/>
              <w:right w:val="single" w:sz="4" w:space="0" w:color="auto"/>
            </w:tcBorders>
            <w:shd w:val="clear" w:color="auto" w:fill="auto"/>
            <w:noWrap/>
            <w:vAlign w:val="bottom"/>
            <w:hideMark/>
          </w:tcPr>
          <w:p w14:paraId="3CA98A98" w14:textId="77777777" w:rsidR="00357123" w:rsidRPr="009B7CE4" w:rsidRDefault="00357123" w:rsidP="00D6505A">
            <w:pPr>
              <w:spacing w:after="0" w:line="240" w:lineRule="auto"/>
              <w:jc w:val="center"/>
              <w:rPr>
                <w:rFonts w:eastAsia="Times New Roman" w:cstheme="minorHAnsi"/>
                <w:lang w:eastAsia="cs-CZ"/>
              </w:rPr>
            </w:pPr>
            <w:r w:rsidRPr="009B7CE4">
              <w:rPr>
                <w:rFonts w:eastAsia="Times New Roman" w:cstheme="minorHAnsi"/>
                <w:lang w:eastAsia="cs-CZ"/>
              </w:rPr>
              <w:t>3.62</w:t>
            </w:r>
          </w:p>
        </w:tc>
        <w:tc>
          <w:tcPr>
            <w:tcW w:w="960" w:type="dxa"/>
            <w:tcBorders>
              <w:top w:val="nil"/>
              <w:left w:val="nil"/>
              <w:bottom w:val="single" w:sz="4" w:space="0" w:color="auto"/>
              <w:right w:val="single" w:sz="4" w:space="0" w:color="auto"/>
            </w:tcBorders>
            <w:shd w:val="clear" w:color="auto" w:fill="auto"/>
            <w:noWrap/>
            <w:vAlign w:val="bottom"/>
            <w:hideMark/>
          </w:tcPr>
          <w:p w14:paraId="4F36B439" w14:textId="77777777" w:rsidR="00357123" w:rsidRPr="009B7CE4" w:rsidRDefault="00357123" w:rsidP="00D6505A">
            <w:pPr>
              <w:spacing w:after="0" w:line="240" w:lineRule="auto"/>
              <w:jc w:val="center"/>
              <w:rPr>
                <w:rFonts w:eastAsia="Times New Roman" w:cstheme="minorHAnsi"/>
                <w:lang w:eastAsia="cs-CZ"/>
              </w:rPr>
            </w:pPr>
            <w:r w:rsidRPr="009B7CE4">
              <w:rPr>
                <w:rFonts w:eastAsia="Times New Roman" w:cstheme="minorHAnsi"/>
                <w:lang w:eastAsia="cs-CZ"/>
              </w:rPr>
              <w:t>2.43</w:t>
            </w:r>
          </w:p>
        </w:tc>
        <w:tc>
          <w:tcPr>
            <w:tcW w:w="960" w:type="dxa"/>
            <w:tcBorders>
              <w:top w:val="nil"/>
              <w:left w:val="nil"/>
              <w:bottom w:val="single" w:sz="4" w:space="0" w:color="auto"/>
              <w:right w:val="single" w:sz="4" w:space="0" w:color="auto"/>
            </w:tcBorders>
            <w:shd w:val="clear" w:color="auto" w:fill="auto"/>
            <w:noWrap/>
            <w:vAlign w:val="bottom"/>
            <w:hideMark/>
          </w:tcPr>
          <w:p w14:paraId="00ACC1BB" w14:textId="77777777" w:rsidR="00357123" w:rsidRPr="009B7CE4" w:rsidRDefault="00357123" w:rsidP="00D6505A">
            <w:pPr>
              <w:spacing w:after="0" w:line="240" w:lineRule="auto"/>
              <w:jc w:val="center"/>
              <w:rPr>
                <w:rFonts w:eastAsia="Times New Roman" w:cstheme="minorHAnsi"/>
                <w:lang w:eastAsia="cs-CZ"/>
              </w:rPr>
            </w:pPr>
            <w:r w:rsidRPr="009B7CE4">
              <w:rPr>
                <w:rFonts w:eastAsia="Times New Roman" w:cstheme="minorHAnsi"/>
                <w:lang w:eastAsia="cs-CZ"/>
              </w:rPr>
              <w:t>4.51</w:t>
            </w:r>
          </w:p>
        </w:tc>
        <w:tc>
          <w:tcPr>
            <w:tcW w:w="960" w:type="dxa"/>
            <w:tcBorders>
              <w:top w:val="nil"/>
              <w:left w:val="nil"/>
              <w:bottom w:val="single" w:sz="4" w:space="0" w:color="auto"/>
              <w:right w:val="single" w:sz="8" w:space="0" w:color="auto"/>
            </w:tcBorders>
            <w:shd w:val="clear" w:color="auto" w:fill="auto"/>
            <w:noWrap/>
            <w:vAlign w:val="bottom"/>
            <w:hideMark/>
          </w:tcPr>
          <w:p w14:paraId="7E90E04C" w14:textId="77777777" w:rsidR="00357123" w:rsidRPr="009B7CE4" w:rsidRDefault="00357123" w:rsidP="00D6505A">
            <w:pPr>
              <w:spacing w:after="0" w:line="240" w:lineRule="auto"/>
              <w:jc w:val="center"/>
              <w:rPr>
                <w:rFonts w:eastAsia="Times New Roman" w:cstheme="minorHAnsi"/>
                <w:lang w:eastAsia="cs-CZ"/>
              </w:rPr>
            </w:pPr>
            <w:r w:rsidRPr="009B7CE4">
              <w:rPr>
                <w:rFonts w:eastAsia="Times New Roman" w:cstheme="minorHAnsi"/>
                <w:lang w:eastAsia="cs-CZ"/>
              </w:rPr>
              <w:t>2.41</w:t>
            </w:r>
          </w:p>
        </w:tc>
      </w:tr>
      <w:tr w:rsidR="00357123" w:rsidRPr="000622F8" w14:paraId="35159476" w14:textId="77777777" w:rsidTr="00D6505A">
        <w:trPr>
          <w:trHeight w:val="30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057E0F6D" w14:textId="77777777" w:rsidR="00357123" w:rsidRPr="009B7CE4" w:rsidRDefault="00357123" w:rsidP="00D6505A">
            <w:pPr>
              <w:spacing w:after="0" w:line="240" w:lineRule="auto"/>
              <w:jc w:val="center"/>
              <w:rPr>
                <w:rFonts w:eastAsia="Times New Roman" w:cstheme="minorHAnsi"/>
                <w:color w:val="000000"/>
                <w:lang w:eastAsia="cs-CZ"/>
              </w:rPr>
            </w:pPr>
            <w:r w:rsidRPr="009B7CE4">
              <w:rPr>
                <w:rFonts w:eastAsia="Times New Roman" w:cstheme="minorHAnsi"/>
                <w:color w:val="000000"/>
                <w:lang w:eastAsia="cs-CZ"/>
              </w:rPr>
              <w:t>OS</w:t>
            </w:r>
          </w:p>
        </w:tc>
        <w:tc>
          <w:tcPr>
            <w:tcW w:w="960" w:type="dxa"/>
            <w:tcBorders>
              <w:top w:val="nil"/>
              <w:left w:val="nil"/>
              <w:bottom w:val="single" w:sz="4" w:space="0" w:color="auto"/>
              <w:right w:val="single" w:sz="4" w:space="0" w:color="auto"/>
            </w:tcBorders>
            <w:shd w:val="clear" w:color="auto" w:fill="auto"/>
            <w:noWrap/>
            <w:vAlign w:val="bottom"/>
            <w:hideMark/>
          </w:tcPr>
          <w:p w14:paraId="50227A80" w14:textId="77777777" w:rsidR="00357123" w:rsidRPr="009B7CE4" w:rsidRDefault="00357123" w:rsidP="00D6505A">
            <w:pPr>
              <w:spacing w:after="0" w:line="240" w:lineRule="auto"/>
              <w:jc w:val="center"/>
              <w:rPr>
                <w:rFonts w:eastAsia="Times New Roman" w:cstheme="minorHAnsi"/>
                <w:lang w:eastAsia="cs-CZ"/>
              </w:rPr>
            </w:pPr>
            <w:r w:rsidRPr="009B7CE4">
              <w:rPr>
                <w:rFonts w:eastAsia="Times New Roman" w:cstheme="minorHAnsi"/>
                <w:lang w:eastAsia="cs-CZ"/>
              </w:rPr>
              <w:t>0.56</w:t>
            </w:r>
          </w:p>
        </w:tc>
        <w:tc>
          <w:tcPr>
            <w:tcW w:w="960" w:type="dxa"/>
            <w:tcBorders>
              <w:top w:val="nil"/>
              <w:left w:val="nil"/>
              <w:bottom w:val="single" w:sz="4" w:space="0" w:color="auto"/>
              <w:right w:val="single" w:sz="4" w:space="0" w:color="auto"/>
            </w:tcBorders>
            <w:shd w:val="clear" w:color="auto" w:fill="auto"/>
            <w:noWrap/>
            <w:vAlign w:val="bottom"/>
            <w:hideMark/>
          </w:tcPr>
          <w:p w14:paraId="55C2594A" w14:textId="77777777" w:rsidR="00357123" w:rsidRPr="009B7CE4" w:rsidRDefault="00357123" w:rsidP="00D6505A">
            <w:pPr>
              <w:spacing w:after="0" w:line="240" w:lineRule="auto"/>
              <w:jc w:val="center"/>
              <w:rPr>
                <w:rFonts w:eastAsia="Times New Roman" w:cstheme="minorHAnsi"/>
                <w:lang w:eastAsia="cs-CZ"/>
              </w:rPr>
            </w:pPr>
            <w:r w:rsidRPr="009B7CE4">
              <w:rPr>
                <w:rFonts w:eastAsia="Times New Roman" w:cstheme="minorHAnsi"/>
                <w:lang w:eastAsia="cs-CZ"/>
              </w:rPr>
              <w:t>0.38</w:t>
            </w:r>
          </w:p>
        </w:tc>
        <w:tc>
          <w:tcPr>
            <w:tcW w:w="960" w:type="dxa"/>
            <w:tcBorders>
              <w:top w:val="nil"/>
              <w:left w:val="nil"/>
              <w:bottom w:val="single" w:sz="4" w:space="0" w:color="auto"/>
              <w:right w:val="single" w:sz="4" w:space="0" w:color="auto"/>
            </w:tcBorders>
            <w:shd w:val="clear" w:color="auto" w:fill="auto"/>
            <w:noWrap/>
            <w:vAlign w:val="bottom"/>
            <w:hideMark/>
          </w:tcPr>
          <w:p w14:paraId="1BE84F17" w14:textId="77777777" w:rsidR="00357123" w:rsidRPr="009B7CE4" w:rsidRDefault="00357123" w:rsidP="00D6505A">
            <w:pPr>
              <w:spacing w:after="0" w:line="240" w:lineRule="auto"/>
              <w:jc w:val="center"/>
              <w:rPr>
                <w:rFonts w:eastAsia="Times New Roman" w:cstheme="minorHAnsi"/>
                <w:lang w:eastAsia="cs-CZ"/>
              </w:rPr>
            </w:pPr>
            <w:r w:rsidRPr="009B7CE4">
              <w:rPr>
                <w:rFonts w:eastAsia="Times New Roman" w:cstheme="minorHAnsi"/>
                <w:lang w:eastAsia="cs-CZ"/>
              </w:rPr>
              <w:t>0.89</w:t>
            </w:r>
          </w:p>
        </w:tc>
        <w:tc>
          <w:tcPr>
            <w:tcW w:w="960" w:type="dxa"/>
            <w:tcBorders>
              <w:top w:val="nil"/>
              <w:left w:val="nil"/>
              <w:bottom w:val="single" w:sz="4" w:space="0" w:color="auto"/>
              <w:right w:val="single" w:sz="8" w:space="0" w:color="auto"/>
            </w:tcBorders>
            <w:shd w:val="clear" w:color="auto" w:fill="auto"/>
            <w:noWrap/>
            <w:vAlign w:val="bottom"/>
            <w:hideMark/>
          </w:tcPr>
          <w:p w14:paraId="3A2EEBB7" w14:textId="77777777" w:rsidR="00357123" w:rsidRPr="009B7CE4" w:rsidRDefault="00357123" w:rsidP="00D6505A">
            <w:pPr>
              <w:spacing w:after="0" w:line="240" w:lineRule="auto"/>
              <w:jc w:val="center"/>
              <w:rPr>
                <w:rFonts w:eastAsia="Times New Roman" w:cstheme="minorHAnsi"/>
                <w:lang w:eastAsia="cs-CZ"/>
              </w:rPr>
            </w:pPr>
            <w:r w:rsidRPr="009B7CE4">
              <w:rPr>
                <w:rFonts w:eastAsia="Times New Roman" w:cstheme="minorHAnsi"/>
                <w:lang w:eastAsia="cs-CZ"/>
              </w:rPr>
              <w:t>0.65</w:t>
            </w:r>
          </w:p>
        </w:tc>
      </w:tr>
      <w:tr w:rsidR="00357123" w:rsidRPr="000622F8" w14:paraId="7FA5AA3D" w14:textId="77777777" w:rsidTr="00D6505A">
        <w:trPr>
          <w:trHeight w:val="30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17ED4990" w14:textId="77777777" w:rsidR="00357123" w:rsidRPr="009B7CE4" w:rsidRDefault="00357123" w:rsidP="00D6505A">
            <w:pPr>
              <w:spacing w:after="0" w:line="240" w:lineRule="auto"/>
              <w:jc w:val="center"/>
              <w:rPr>
                <w:rFonts w:eastAsia="Times New Roman" w:cstheme="minorHAnsi"/>
                <w:color w:val="000000"/>
                <w:lang w:eastAsia="cs-CZ"/>
              </w:rPr>
            </w:pPr>
            <w:proofErr w:type="spellStart"/>
            <w:r w:rsidRPr="009B7CE4">
              <w:rPr>
                <w:rFonts w:eastAsia="Times New Roman" w:cstheme="minorHAnsi"/>
                <w:color w:val="000000"/>
                <w:lang w:eastAsia="cs-CZ"/>
              </w:rPr>
              <w:t>OdS</w:t>
            </w:r>
            <w:proofErr w:type="spellEnd"/>
          </w:p>
        </w:tc>
        <w:tc>
          <w:tcPr>
            <w:tcW w:w="960" w:type="dxa"/>
            <w:tcBorders>
              <w:top w:val="nil"/>
              <w:left w:val="nil"/>
              <w:bottom w:val="single" w:sz="4" w:space="0" w:color="auto"/>
              <w:right w:val="single" w:sz="4" w:space="0" w:color="auto"/>
            </w:tcBorders>
            <w:shd w:val="clear" w:color="auto" w:fill="auto"/>
            <w:noWrap/>
            <w:vAlign w:val="bottom"/>
            <w:hideMark/>
          </w:tcPr>
          <w:p w14:paraId="052BD2DD" w14:textId="77777777" w:rsidR="00357123" w:rsidRPr="009B7CE4" w:rsidRDefault="00357123" w:rsidP="00D6505A">
            <w:pPr>
              <w:spacing w:after="0" w:line="240" w:lineRule="auto"/>
              <w:jc w:val="center"/>
              <w:rPr>
                <w:rFonts w:eastAsia="Times New Roman" w:cstheme="minorHAnsi"/>
                <w:lang w:eastAsia="cs-CZ"/>
              </w:rPr>
            </w:pPr>
            <w:r w:rsidRPr="009B7CE4">
              <w:rPr>
                <w:rFonts w:eastAsia="Times New Roman" w:cstheme="minorHAnsi"/>
                <w:lang w:eastAsia="cs-CZ"/>
              </w:rPr>
              <w:t>0.36</w:t>
            </w:r>
          </w:p>
        </w:tc>
        <w:tc>
          <w:tcPr>
            <w:tcW w:w="960" w:type="dxa"/>
            <w:tcBorders>
              <w:top w:val="nil"/>
              <w:left w:val="nil"/>
              <w:bottom w:val="single" w:sz="4" w:space="0" w:color="auto"/>
              <w:right w:val="single" w:sz="4" w:space="0" w:color="auto"/>
            </w:tcBorders>
            <w:shd w:val="clear" w:color="auto" w:fill="auto"/>
            <w:noWrap/>
            <w:vAlign w:val="bottom"/>
            <w:hideMark/>
          </w:tcPr>
          <w:p w14:paraId="7D450893" w14:textId="77777777" w:rsidR="00357123" w:rsidRPr="009B7CE4" w:rsidRDefault="00357123" w:rsidP="00D6505A">
            <w:pPr>
              <w:spacing w:after="0" w:line="240" w:lineRule="auto"/>
              <w:jc w:val="center"/>
              <w:rPr>
                <w:rFonts w:eastAsia="Times New Roman" w:cstheme="minorHAnsi"/>
                <w:lang w:eastAsia="cs-CZ"/>
              </w:rPr>
            </w:pPr>
            <w:r w:rsidRPr="009B7CE4">
              <w:rPr>
                <w:rFonts w:eastAsia="Times New Roman" w:cstheme="minorHAnsi"/>
                <w:lang w:eastAsia="cs-CZ"/>
              </w:rPr>
              <w:t>0.38</w:t>
            </w:r>
          </w:p>
        </w:tc>
        <w:tc>
          <w:tcPr>
            <w:tcW w:w="960" w:type="dxa"/>
            <w:tcBorders>
              <w:top w:val="nil"/>
              <w:left w:val="nil"/>
              <w:bottom w:val="single" w:sz="4" w:space="0" w:color="auto"/>
              <w:right w:val="single" w:sz="4" w:space="0" w:color="auto"/>
            </w:tcBorders>
            <w:shd w:val="clear" w:color="auto" w:fill="auto"/>
            <w:noWrap/>
            <w:vAlign w:val="bottom"/>
            <w:hideMark/>
          </w:tcPr>
          <w:p w14:paraId="5C66FA9E" w14:textId="77777777" w:rsidR="00357123" w:rsidRPr="009B7CE4" w:rsidRDefault="00357123" w:rsidP="00D6505A">
            <w:pPr>
              <w:spacing w:after="0" w:line="240" w:lineRule="auto"/>
              <w:jc w:val="center"/>
              <w:rPr>
                <w:rFonts w:eastAsia="Times New Roman" w:cstheme="minorHAnsi"/>
                <w:lang w:eastAsia="cs-CZ"/>
              </w:rPr>
            </w:pPr>
            <w:r w:rsidRPr="009B7CE4">
              <w:rPr>
                <w:rFonts w:eastAsia="Times New Roman" w:cstheme="minorHAnsi"/>
                <w:lang w:eastAsia="cs-CZ"/>
              </w:rPr>
              <w:t>0.34</w:t>
            </w:r>
          </w:p>
        </w:tc>
        <w:tc>
          <w:tcPr>
            <w:tcW w:w="960" w:type="dxa"/>
            <w:tcBorders>
              <w:top w:val="nil"/>
              <w:left w:val="nil"/>
              <w:bottom w:val="single" w:sz="4" w:space="0" w:color="auto"/>
              <w:right w:val="single" w:sz="8" w:space="0" w:color="auto"/>
            </w:tcBorders>
            <w:shd w:val="clear" w:color="auto" w:fill="auto"/>
            <w:noWrap/>
            <w:vAlign w:val="bottom"/>
            <w:hideMark/>
          </w:tcPr>
          <w:p w14:paraId="75A96C1E" w14:textId="77777777" w:rsidR="00357123" w:rsidRPr="009B7CE4" w:rsidRDefault="00357123" w:rsidP="00D6505A">
            <w:pPr>
              <w:spacing w:after="0" w:line="240" w:lineRule="auto"/>
              <w:jc w:val="center"/>
              <w:rPr>
                <w:rFonts w:eastAsia="Times New Roman" w:cstheme="minorHAnsi"/>
                <w:lang w:eastAsia="cs-CZ"/>
              </w:rPr>
            </w:pPr>
            <w:r w:rsidRPr="009B7CE4">
              <w:rPr>
                <w:rFonts w:eastAsia="Times New Roman" w:cstheme="minorHAnsi"/>
                <w:lang w:eastAsia="cs-CZ"/>
              </w:rPr>
              <w:t>0.23</w:t>
            </w:r>
          </w:p>
        </w:tc>
      </w:tr>
      <w:tr w:rsidR="00357123" w:rsidRPr="000622F8" w14:paraId="21B9E837" w14:textId="77777777" w:rsidTr="00D6505A">
        <w:trPr>
          <w:trHeight w:val="30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1180E35E" w14:textId="77777777" w:rsidR="00357123" w:rsidRPr="009B7CE4" w:rsidRDefault="00357123" w:rsidP="00D6505A">
            <w:pPr>
              <w:spacing w:after="0" w:line="240" w:lineRule="auto"/>
              <w:jc w:val="center"/>
              <w:rPr>
                <w:rFonts w:eastAsia="Times New Roman" w:cstheme="minorHAnsi"/>
                <w:color w:val="000000"/>
                <w:lang w:eastAsia="cs-CZ"/>
              </w:rPr>
            </w:pPr>
            <w:r w:rsidRPr="009B7CE4">
              <w:rPr>
                <w:rFonts w:eastAsia="Times New Roman" w:cstheme="minorHAnsi"/>
                <w:color w:val="000000"/>
                <w:lang w:eastAsia="cs-CZ"/>
              </w:rPr>
              <w:t>OP</w:t>
            </w:r>
          </w:p>
        </w:tc>
        <w:tc>
          <w:tcPr>
            <w:tcW w:w="960" w:type="dxa"/>
            <w:tcBorders>
              <w:top w:val="nil"/>
              <w:left w:val="nil"/>
              <w:bottom w:val="single" w:sz="4" w:space="0" w:color="auto"/>
              <w:right w:val="single" w:sz="4" w:space="0" w:color="auto"/>
            </w:tcBorders>
            <w:shd w:val="clear" w:color="auto" w:fill="auto"/>
            <w:noWrap/>
            <w:vAlign w:val="bottom"/>
            <w:hideMark/>
          </w:tcPr>
          <w:p w14:paraId="189F54B5" w14:textId="77777777" w:rsidR="00357123" w:rsidRPr="009B7CE4" w:rsidRDefault="00357123" w:rsidP="00D6505A">
            <w:pPr>
              <w:spacing w:after="0" w:line="240" w:lineRule="auto"/>
              <w:jc w:val="center"/>
              <w:rPr>
                <w:rFonts w:eastAsia="Times New Roman" w:cstheme="minorHAnsi"/>
                <w:lang w:eastAsia="cs-CZ"/>
              </w:rPr>
            </w:pPr>
            <w:r w:rsidRPr="009B7CE4">
              <w:rPr>
                <w:rFonts w:eastAsia="Times New Roman" w:cstheme="minorHAnsi"/>
                <w:lang w:eastAsia="cs-CZ"/>
              </w:rPr>
              <w:t>1.84</w:t>
            </w:r>
          </w:p>
        </w:tc>
        <w:tc>
          <w:tcPr>
            <w:tcW w:w="960" w:type="dxa"/>
            <w:tcBorders>
              <w:top w:val="nil"/>
              <w:left w:val="nil"/>
              <w:bottom w:val="single" w:sz="4" w:space="0" w:color="auto"/>
              <w:right w:val="single" w:sz="4" w:space="0" w:color="auto"/>
            </w:tcBorders>
            <w:shd w:val="clear" w:color="auto" w:fill="auto"/>
            <w:noWrap/>
            <w:vAlign w:val="bottom"/>
            <w:hideMark/>
          </w:tcPr>
          <w:p w14:paraId="33816923" w14:textId="77777777" w:rsidR="00357123" w:rsidRPr="009B7CE4" w:rsidRDefault="00357123" w:rsidP="00D6505A">
            <w:pPr>
              <w:spacing w:after="0" w:line="240" w:lineRule="auto"/>
              <w:jc w:val="center"/>
              <w:rPr>
                <w:rFonts w:eastAsia="Times New Roman" w:cstheme="minorHAnsi"/>
                <w:lang w:eastAsia="cs-CZ"/>
              </w:rPr>
            </w:pPr>
            <w:r w:rsidRPr="009B7CE4">
              <w:rPr>
                <w:rFonts w:eastAsia="Times New Roman" w:cstheme="minorHAnsi"/>
                <w:lang w:eastAsia="cs-CZ"/>
              </w:rPr>
              <w:t>1.12</w:t>
            </w:r>
          </w:p>
        </w:tc>
        <w:tc>
          <w:tcPr>
            <w:tcW w:w="960" w:type="dxa"/>
            <w:tcBorders>
              <w:top w:val="nil"/>
              <w:left w:val="nil"/>
              <w:bottom w:val="single" w:sz="4" w:space="0" w:color="auto"/>
              <w:right w:val="single" w:sz="4" w:space="0" w:color="auto"/>
            </w:tcBorders>
            <w:shd w:val="clear" w:color="auto" w:fill="auto"/>
            <w:noWrap/>
            <w:vAlign w:val="bottom"/>
            <w:hideMark/>
          </w:tcPr>
          <w:p w14:paraId="06AB4533" w14:textId="77777777" w:rsidR="00357123" w:rsidRPr="009B7CE4" w:rsidRDefault="00357123" w:rsidP="00D6505A">
            <w:pPr>
              <w:spacing w:after="0" w:line="240" w:lineRule="auto"/>
              <w:jc w:val="center"/>
              <w:rPr>
                <w:rFonts w:eastAsia="Times New Roman" w:cstheme="minorHAnsi"/>
                <w:lang w:eastAsia="cs-CZ"/>
              </w:rPr>
            </w:pPr>
            <w:r w:rsidRPr="009B7CE4">
              <w:rPr>
                <w:rFonts w:eastAsia="Times New Roman" w:cstheme="minorHAnsi"/>
                <w:lang w:eastAsia="cs-CZ"/>
              </w:rPr>
              <w:t>1.88</w:t>
            </w:r>
          </w:p>
        </w:tc>
        <w:tc>
          <w:tcPr>
            <w:tcW w:w="960" w:type="dxa"/>
            <w:tcBorders>
              <w:top w:val="nil"/>
              <w:left w:val="nil"/>
              <w:bottom w:val="single" w:sz="4" w:space="0" w:color="auto"/>
              <w:right w:val="single" w:sz="8" w:space="0" w:color="auto"/>
            </w:tcBorders>
            <w:shd w:val="clear" w:color="auto" w:fill="auto"/>
            <w:noWrap/>
            <w:vAlign w:val="bottom"/>
            <w:hideMark/>
          </w:tcPr>
          <w:p w14:paraId="738A7510" w14:textId="77777777" w:rsidR="00357123" w:rsidRPr="009B7CE4" w:rsidRDefault="00357123" w:rsidP="00D6505A">
            <w:pPr>
              <w:spacing w:after="0" w:line="240" w:lineRule="auto"/>
              <w:jc w:val="center"/>
              <w:rPr>
                <w:rFonts w:eastAsia="Times New Roman" w:cstheme="minorHAnsi"/>
                <w:lang w:eastAsia="cs-CZ"/>
              </w:rPr>
            </w:pPr>
            <w:r w:rsidRPr="009B7CE4">
              <w:rPr>
                <w:rFonts w:eastAsia="Times New Roman" w:cstheme="minorHAnsi"/>
                <w:lang w:eastAsia="cs-CZ"/>
              </w:rPr>
              <w:t>1.31</w:t>
            </w:r>
          </w:p>
        </w:tc>
      </w:tr>
      <w:tr w:rsidR="00357123" w:rsidRPr="000622F8" w14:paraId="38127D29" w14:textId="77777777" w:rsidTr="00D6505A">
        <w:trPr>
          <w:trHeight w:val="315"/>
        </w:trPr>
        <w:tc>
          <w:tcPr>
            <w:tcW w:w="960" w:type="dxa"/>
            <w:tcBorders>
              <w:top w:val="nil"/>
              <w:left w:val="single" w:sz="8" w:space="0" w:color="auto"/>
              <w:bottom w:val="single" w:sz="8" w:space="0" w:color="auto"/>
              <w:right w:val="single" w:sz="4" w:space="0" w:color="auto"/>
            </w:tcBorders>
            <w:shd w:val="clear" w:color="auto" w:fill="auto"/>
            <w:noWrap/>
            <w:vAlign w:val="bottom"/>
            <w:hideMark/>
          </w:tcPr>
          <w:p w14:paraId="740E5421" w14:textId="77777777" w:rsidR="00357123" w:rsidRPr="009B7CE4" w:rsidRDefault="00357123" w:rsidP="00D6505A">
            <w:pPr>
              <w:spacing w:after="0" w:line="240" w:lineRule="auto"/>
              <w:jc w:val="center"/>
              <w:rPr>
                <w:rFonts w:eastAsia="Times New Roman" w:cstheme="minorHAnsi"/>
                <w:color w:val="000000"/>
                <w:lang w:eastAsia="cs-CZ"/>
              </w:rPr>
            </w:pPr>
            <w:r w:rsidRPr="009B7CE4">
              <w:rPr>
                <w:rFonts w:eastAsia="Times New Roman" w:cstheme="minorHAnsi"/>
                <w:color w:val="000000"/>
                <w:lang w:eastAsia="cs-CZ"/>
              </w:rPr>
              <w:t>OH</w:t>
            </w:r>
          </w:p>
        </w:tc>
        <w:tc>
          <w:tcPr>
            <w:tcW w:w="960" w:type="dxa"/>
            <w:tcBorders>
              <w:top w:val="nil"/>
              <w:left w:val="nil"/>
              <w:bottom w:val="single" w:sz="8" w:space="0" w:color="auto"/>
              <w:right w:val="single" w:sz="4" w:space="0" w:color="auto"/>
            </w:tcBorders>
            <w:shd w:val="clear" w:color="auto" w:fill="auto"/>
            <w:noWrap/>
            <w:vAlign w:val="bottom"/>
            <w:hideMark/>
          </w:tcPr>
          <w:p w14:paraId="64BE6122" w14:textId="77777777" w:rsidR="00357123" w:rsidRPr="009B7CE4" w:rsidRDefault="00357123" w:rsidP="00D6505A">
            <w:pPr>
              <w:spacing w:after="0" w:line="240" w:lineRule="auto"/>
              <w:jc w:val="center"/>
              <w:rPr>
                <w:rFonts w:eastAsia="Times New Roman" w:cstheme="minorHAnsi"/>
                <w:lang w:eastAsia="cs-CZ"/>
              </w:rPr>
            </w:pPr>
            <w:r w:rsidRPr="009B7CE4">
              <w:rPr>
                <w:rFonts w:eastAsia="Times New Roman" w:cstheme="minorHAnsi"/>
                <w:lang w:eastAsia="cs-CZ"/>
              </w:rPr>
              <w:t>0.69</w:t>
            </w:r>
          </w:p>
        </w:tc>
        <w:tc>
          <w:tcPr>
            <w:tcW w:w="960" w:type="dxa"/>
            <w:tcBorders>
              <w:top w:val="nil"/>
              <w:left w:val="nil"/>
              <w:bottom w:val="single" w:sz="8" w:space="0" w:color="auto"/>
              <w:right w:val="single" w:sz="4" w:space="0" w:color="auto"/>
            </w:tcBorders>
            <w:shd w:val="clear" w:color="auto" w:fill="auto"/>
            <w:noWrap/>
            <w:vAlign w:val="bottom"/>
            <w:hideMark/>
          </w:tcPr>
          <w:p w14:paraId="76A14BF6" w14:textId="77777777" w:rsidR="00357123" w:rsidRPr="009B7CE4" w:rsidRDefault="00357123" w:rsidP="00D6505A">
            <w:pPr>
              <w:spacing w:after="0" w:line="240" w:lineRule="auto"/>
              <w:jc w:val="center"/>
              <w:rPr>
                <w:rFonts w:eastAsia="Times New Roman" w:cstheme="minorHAnsi"/>
                <w:lang w:eastAsia="cs-CZ"/>
              </w:rPr>
            </w:pPr>
            <w:r w:rsidRPr="009B7CE4">
              <w:rPr>
                <w:rFonts w:eastAsia="Times New Roman" w:cstheme="minorHAnsi"/>
                <w:lang w:eastAsia="cs-CZ"/>
              </w:rPr>
              <w:t>0.39</w:t>
            </w:r>
          </w:p>
        </w:tc>
        <w:tc>
          <w:tcPr>
            <w:tcW w:w="960" w:type="dxa"/>
            <w:tcBorders>
              <w:top w:val="nil"/>
              <w:left w:val="nil"/>
              <w:bottom w:val="single" w:sz="8" w:space="0" w:color="auto"/>
              <w:right w:val="single" w:sz="4" w:space="0" w:color="auto"/>
            </w:tcBorders>
            <w:shd w:val="clear" w:color="auto" w:fill="auto"/>
            <w:noWrap/>
            <w:vAlign w:val="bottom"/>
            <w:hideMark/>
          </w:tcPr>
          <w:p w14:paraId="24EC0AD0" w14:textId="77777777" w:rsidR="00357123" w:rsidRPr="009B7CE4" w:rsidRDefault="00357123" w:rsidP="00D6505A">
            <w:pPr>
              <w:spacing w:after="0" w:line="240" w:lineRule="auto"/>
              <w:jc w:val="center"/>
              <w:rPr>
                <w:rFonts w:eastAsia="Times New Roman" w:cstheme="minorHAnsi"/>
                <w:lang w:eastAsia="cs-CZ"/>
              </w:rPr>
            </w:pPr>
            <w:r w:rsidRPr="009B7CE4">
              <w:rPr>
                <w:rFonts w:eastAsia="Times New Roman" w:cstheme="minorHAnsi"/>
                <w:lang w:eastAsia="cs-CZ"/>
              </w:rPr>
              <w:t>0.95</w:t>
            </w:r>
          </w:p>
        </w:tc>
        <w:tc>
          <w:tcPr>
            <w:tcW w:w="960" w:type="dxa"/>
            <w:tcBorders>
              <w:top w:val="nil"/>
              <w:left w:val="nil"/>
              <w:bottom w:val="single" w:sz="8" w:space="0" w:color="auto"/>
              <w:right w:val="single" w:sz="8" w:space="0" w:color="auto"/>
            </w:tcBorders>
            <w:shd w:val="clear" w:color="auto" w:fill="auto"/>
            <w:noWrap/>
            <w:vAlign w:val="bottom"/>
            <w:hideMark/>
          </w:tcPr>
          <w:p w14:paraId="0E679D84" w14:textId="77777777" w:rsidR="00357123" w:rsidRPr="009B7CE4" w:rsidRDefault="00357123" w:rsidP="00D6505A">
            <w:pPr>
              <w:spacing w:after="0" w:line="240" w:lineRule="auto"/>
              <w:jc w:val="center"/>
              <w:rPr>
                <w:rFonts w:eastAsia="Times New Roman" w:cstheme="minorHAnsi"/>
                <w:lang w:eastAsia="cs-CZ"/>
              </w:rPr>
            </w:pPr>
            <w:r w:rsidRPr="009B7CE4">
              <w:rPr>
                <w:rFonts w:eastAsia="Times New Roman" w:cstheme="minorHAnsi"/>
                <w:lang w:eastAsia="cs-CZ"/>
              </w:rPr>
              <w:t>0.58</w:t>
            </w:r>
          </w:p>
        </w:tc>
      </w:tr>
    </w:tbl>
    <w:p w14:paraId="7441ED09" w14:textId="089C01C7" w:rsidR="00AF2B9E" w:rsidRPr="009B7CE4" w:rsidRDefault="00357123" w:rsidP="009B7CE4">
      <w:pPr>
        <w:jc w:val="both"/>
        <w:rPr>
          <w:rFonts w:cstheme="minorHAnsi"/>
          <w:i/>
          <w:iCs/>
          <w:sz w:val="20"/>
          <w:szCs w:val="20"/>
          <w:lang w:val="en-US"/>
        </w:rPr>
      </w:pPr>
      <w:r w:rsidRPr="009B7CE4">
        <w:rPr>
          <w:rFonts w:cstheme="minorHAnsi"/>
          <w:i/>
          <w:iCs/>
          <w:sz w:val="20"/>
          <w:szCs w:val="20"/>
          <w:lang w:val="en-US"/>
        </w:rPr>
        <w:t>Suppleme</w:t>
      </w:r>
      <w:r w:rsidR="00667417" w:rsidRPr="009B7CE4">
        <w:rPr>
          <w:rFonts w:cstheme="minorHAnsi"/>
          <w:i/>
          <w:iCs/>
          <w:sz w:val="20"/>
          <w:szCs w:val="20"/>
          <w:lang w:val="en-US"/>
        </w:rPr>
        <w:t>n</w:t>
      </w:r>
      <w:r w:rsidRPr="009B7CE4">
        <w:rPr>
          <w:rFonts w:cstheme="minorHAnsi"/>
          <w:i/>
          <w:iCs/>
          <w:sz w:val="20"/>
          <w:szCs w:val="20"/>
          <w:lang w:val="en-US"/>
        </w:rPr>
        <w:t>tary Tab</w:t>
      </w:r>
      <w:r w:rsidR="00667417" w:rsidRPr="009B7CE4">
        <w:rPr>
          <w:rFonts w:cstheme="minorHAnsi"/>
          <w:i/>
          <w:iCs/>
          <w:sz w:val="20"/>
          <w:szCs w:val="20"/>
          <w:lang w:val="en-US"/>
        </w:rPr>
        <w:t>. S</w:t>
      </w:r>
      <w:r w:rsidR="009B7CE4" w:rsidRPr="009B7CE4">
        <w:rPr>
          <w:rFonts w:cstheme="minorHAnsi"/>
          <w:i/>
          <w:iCs/>
          <w:sz w:val="20"/>
          <w:szCs w:val="20"/>
          <w:lang w:val="en-US"/>
        </w:rPr>
        <w:t xml:space="preserve">5. </w:t>
      </w:r>
      <w:proofErr w:type="spellStart"/>
      <w:r w:rsidR="009B7CE4" w:rsidRPr="009B7CE4">
        <w:rPr>
          <w:rStyle w:val="cf01"/>
          <w:rFonts w:asciiTheme="minorHAnsi" w:hAnsiTheme="minorHAnsi" w:cstheme="minorHAnsi"/>
          <w:i/>
          <w:iCs/>
          <w:sz w:val="20"/>
          <w:szCs w:val="20"/>
        </w:rPr>
        <w:t>Results</w:t>
      </w:r>
      <w:proofErr w:type="spellEnd"/>
      <w:r w:rsidR="009B7CE4" w:rsidRPr="009B7CE4">
        <w:rPr>
          <w:rStyle w:val="cf01"/>
          <w:rFonts w:asciiTheme="minorHAnsi" w:hAnsiTheme="minorHAnsi" w:cstheme="minorHAnsi"/>
          <w:i/>
          <w:iCs/>
          <w:sz w:val="20"/>
          <w:szCs w:val="20"/>
        </w:rPr>
        <w:t xml:space="preserve"> </w:t>
      </w:r>
      <w:proofErr w:type="spellStart"/>
      <w:r w:rsidR="009B7CE4" w:rsidRPr="009B7CE4">
        <w:rPr>
          <w:rStyle w:val="cf01"/>
          <w:rFonts w:asciiTheme="minorHAnsi" w:hAnsiTheme="minorHAnsi" w:cstheme="minorHAnsi"/>
          <w:i/>
          <w:iCs/>
          <w:sz w:val="20"/>
          <w:szCs w:val="20"/>
        </w:rPr>
        <w:t>of</w:t>
      </w:r>
      <w:proofErr w:type="spellEnd"/>
      <w:r w:rsidR="009B7CE4" w:rsidRPr="009B7CE4">
        <w:rPr>
          <w:rStyle w:val="cf01"/>
          <w:rFonts w:asciiTheme="minorHAnsi" w:hAnsiTheme="minorHAnsi" w:cstheme="minorHAnsi"/>
          <w:i/>
          <w:iCs/>
          <w:sz w:val="20"/>
          <w:szCs w:val="20"/>
        </w:rPr>
        <w:t xml:space="preserve"> </w:t>
      </w:r>
      <w:proofErr w:type="spellStart"/>
      <w:r w:rsidR="009B7CE4" w:rsidRPr="009B7CE4">
        <w:rPr>
          <w:rStyle w:val="cf01"/>
          <w:rFonts w:asciiTheme="minorHAnsi" w:hAnsiTheme="minorHAnsi" w:cstheme="minorHAnsi"/>
          <w:i/>
          <w:iCs/>
          <w:sz w:val="20"/>
          <w:szCs w:val="20"/>
        </w:rPr>
        <w:t>the</w:t>
      </w:r>
      <w:proofErr w:type="spellEnd"/>
      <w:r w:rsidR="009B7CE4" w:rsidRPr="009B7CE4">
        <w:rPr>
          <w:rStyle w:val="cf01"/>
          <w:rFonts w:asciiTheme="minorHAnsi" w:hAnsiTheme="minorHAnsi" w:cstheme="minorHAnsi"/>
          <w:i/>
          <w:iCs/>
          <w:sz w:val="20"/>
          <w:szCs w:val="20"/>
        </w:rPr>
        <w:t xml:space="preserve"> </w:t>
      </w:r>
      <w:proofErr w:type="spellStart"/>
      <w:r w:rsidR="009B7CE4" w:rsidRPr="009B7CE4">
        <w:rPr>
          <w:rStyle w:val="cf01"/>
          <w:rFonts w:asciiTheme="minorHAnsi" w:hAnsiTheme="minorHAnsi" w:cstheme="minorHAnsi"/>
          <w:i/>
          <w:iCs/>
          <w:sz w:val="20"/>
          <w:szCs w:val="20"/>
        </w:rPr>
        <w:t>ceramide</w:t>
      </w:r>
      <w:proofErr w:type="spellEnd"/>
      <w:r w:rsidR="009B7CE4" w:rsidRPr="009B7CE4">
        <w:rPr>
          <w:rStyle w:val="cf01"/>
          <w:rFonts w:asciiTheme="minorHAnsi" w:hAnsiTheme="minorHAnsi" w:cstheme="minorHAnsi"/>
          <w:i/>
          <w:iCs/>
          <w:sz w:val="20"/>
          <w:szCs w:val="20"/>
        </w:rPr>
        <w:t xml:space="preserve"> </w:t>
      </w:r>
      <w:proofErr w:type="spellStart"/>
      <w:r w:rsidR="009B7CE4" w:rsidRPr="009B7CE4">
        <w:rPr>
          <w:rStyle w:val="cf01"/>
          <w:rFonts w:asciiTheme="minorHAnsi" w:hAnsiTheme="minorHAnsi" w:cstheme="minorHAnsi"/>
          <w:i/>
          <w:iCs/>
          <w:sz w:val="20"/>
          <w:szCs w:val="20"/>
        </w:rPr>
        <w:t>quantification</w:t>
      </w:r>
      <w:proofErr w:type="spellEnd"/>
      <w:r w:rsidR="009B7CE4" w:rsidRPr="009B7CE4">
        <w:rPr>
          <w:rStyle w:val="cf01"/>
          <w:rFonts w:asciiTheme="minorHAnsi" w:hAnsiTheme="minorHAnsi" w:cstheme="minorHAnsi"/>
          <w:i/>
          <w:iCs/>
          <w:sz w:val="20"/>
          <w:szCs w:val="20"/>
        </w:rPr>
        <w:t xml:space="preserve"> </w:t>
      </w:r>
      <w:proofErr w:type="spellStart"/>
      <w:r w:rsidR="009B7CE4" w:rsidRPr="009B7CE4">
        <w:rPr>
          <w:rStyle w:val="cf01"/>
          <w:rFonts w:asciiTheme="minorHAnsi" w:hAnsiTheme="minorHAnsi" w:cstheme="minorHAnsi"/>
          <w:i/>
          <w:iCs/>
          <w:sz w:val="20"/>
          <w:szCs w:val="20"/>
        </w:rPr>
        <w:t>using</w:t>
      </w:r>
      <w:proofErr w:type="spellEnd"/>
      <w:r w:rsidR="009B7CE4" w:rsidRPr="009B7CE4">
        <w:rPr>
          <w:rStyle w:val="cf01"/>
          <w:rFonts w:asciiTheme="minorHAnsi" w:hAnsiTheme="minorHAnsi" w:cstheme="minorHAnsi"/>
          <w:i/>
          <w:iCs/>
          <w:sz w:val="20"/>
          <w:szCs w:val="20"/>
        </w:rPr>
        <w:t xml:space="preserve"> LC</w:t>
      </w:r>
      <w:r w:rsidR="002C4F6C">
        <w:rPr>
          <w:rStyle w:val="cf01"/>
          <w:rFonts w:asciiTheme="minorHAnsi" w:hAnsiTheme="minorHAnsi" w:cstheme="minorHAnsi"/>
          <w:i/>
          <w:iCs/>
          <w:sz w:val="20"/>
          <w:szCs w:val="20"/>
        </w:rPr>
        <w:t>-</w:t>
      </w:r>
      <w:r w:rsidR="009B7CE4" w:rsidRPr="009B7CE4">
        <w:rPr>
          <w:rStyle w:val="cf01"/>
          <w:rFonts w:asciiTheme="minorHAnsi" w:hAnsiTheme="minorHAnsi" w:cstheme="minorHAnsi"/>
          <w:i/>
          <w:iCs/>
          <w:sz w:val="20"/>
          <w:szCs w:val="20"/>
        </w:rPr>
        <w:t>MS</w:t>
      </w:r>
      <w:r w:rsidR="009B7CE4" w:rsidRPr="002C4F6C">
        <w:rPr>
          <w:rStyle w:val="cf01"/>
          <w:rFonts w:asciiTheme="minorHAnsi" w:hAnsiTheme="minorHAnsi" w:cstheme="minorHAnsi"/>
          <w:i/>
          <w:iCs/>
          <w:sz w:val="20"/>
          <w:szCs w:val="20"/>
          <w:vertAlign w:val="superscript"/>
        </w:rPr>
        <w:t>2</w:t>
      </w:r>
      <w:r w:rsidR="009B7CE4" w:rsidRPr="009B7CE4">
        <w:rPr>
          <w:rStyle w:val="cf01"/>
          <w:rFonts w:asciiTheme="minorHAnsi" w:hAnsiTheme="minorHAnsi" w:cstheme="minorHAnsi"/>
          <w:i/>
          <w:iCs/>
          <w:sz w:val="20"/>
          <w:szCs w:val="20"/>
        </w:rPr>
        <w:t xml:space="preserve">. </w:t>
      </w:r>
      <w:proofErr w:type="spellStart"/>
      <w:r w:rsidR="009B7CE4" w:rsidRPr="009B7CE4">
        <w:rPr>
          <w:rStyle w:val="cf01"/>
          <w:rFonts w:asciiTheme="minorHAnsi" w:hAnsiTheme="minorHAnsi" w:cstheme="minorHAnsi"/>
          <w:i/>
          <w:iCs/>
          <w:sz w:val="20"/>
          <w:szCs w:val="20"/>
        </w:rPr>
        <w:t>Values</w:t>
      </w:r>
      <w:proofErr w:type="spellEnd"/>
      <w:r w:rsidR="009B7CE4" w:rsidRPr="009B7CE4">
        <w:rPr>
          <w:rStyle w:val="cf01"/>
          <w:rFonts w:asciiTheme="minorHAnsi" w:hAnsiTheme="minorHAnsi" w:cstheme="minorHAnsi"/>
          <w:i/>
          <w:iCs/>
          <w:sz w:val="20"/>
          <w:szCs w:val="20"/>
        </w:rPr>
        <w:t xml:space="preserve"> show </w:t>
      </w:r>
      <w:proofErr w:type="spellStart"/>
      <w:r w:rsidR="009B7CE4" w:rsidRPr="009B7CE4">
        <w:rPr>
          <w:rStyle w:val="cf01"/>
          <w:rFonts w:asciiTheme="minorHAnsi" w:hAnsiTheme="minorHAnsi" w:cstheme="minorHAnsi"/>
          <w:i/>
          <w:iCs/>
          <w:sz w:val="20"/>
          <w:szCs w:val="20"/>
        </w:rPr>
        <w:t>the</w:t>
      </w:r>
      <w:proofErr w:type="spellEnd"/>
      <w:r w:rsidR="009B7CE4" w:rsidRPr="009B7CE4">
        <w:rPr>
          <w:rStyle w:val="cf01"/>
          <w:rFonts w:asciiTheme="minorHAnsi" w:hAnsiTheme="minorHAnsi" w:cstheme="minorHAnsi"/>
          <w:i/>
          <w:iCs/>
          <w:sz w:val="20"/>
          <w:szCs w:val="20"/>
        </w:rPr>
        <w:t xml:space="preserve"> </w:t>
      </w:r>
      <w:proofErr w:type="spellStart"/>
      <w:r w:rsidR="009B7CE4" w:rsidRPr="009B7CE4">
        <w:rPr>
          <w:rStyle w:val="cf01"/>
          <w:rFonts w:asciiTheme="minorHAnsi" w:hAnsiTheme="minorHAnsi" w:cstheme="minorHAnsi"/>
          <w:i/>
          <w:iCs/>
          <w:sz w:val="20"/>
          <w:szCs w:val="20"/>
        </w:rPr>
        <w:t>total</w:t>
      </w:r>
      <w:proofErr w:type="spellEnd"/>
      <w:r w:rsidR="009B7CE4" w:rsidRPr="009B7CE4">
        <w:rPr>
          <w:rStyle w:val="cf01"/>
          <w:rFonts w:asciiTheme="minorHAnsi" w:hAnsiTheme="minorHAnsi" w:cstheme="minorHAnsi"/>
          <w:i/>
          <w:iCs/>
          <w:sz w:val="20"/>
          <w:szCs w:val="20"/>
        </w:rPr>
        <w:t xml:space="preserve"> </w:t>
      </w:r>
      <w:proofErr w:type="spellStart"/>
      <w:r w:rsidR="009B7CE4" w:rsidRPr="009B7CE4">
        <w:rPr>
          <w:rStyle w:val="cf01"/>
          <w:rFonts w:asciiTheme="minorHAnsi" w:hAnsiTheme="minorHAnsi" w:cstheme="minorHAnsi"/>
          <w:i/>
          <w:iCs/>
          <w:sz w:val="20"/>
          <w:szCs w:val="20"/>
        </w:rPr>
        <w:t>concentration</w:t>
      </w:r>
      <w:proofErr w:type="spellEnd"/>
      <w:r w:rsidR="009B7CE4" w:rsidRPr="009B7CE4">
        <w:rPr>
          <w:rStyle w:val="cf01"/>
          <w:rFonts w:asciiTheme="minorHAnsi" w:hAnsiTheme="minorHAnsi" w:cstheme="minorHAnsi"/>
          <w:i/>
          <w:iCs/>
          <w:sz w:val="20"/>
          <w:szCs w:val="20"/>
        </w:rPr>
        <w:t xml:space="preserve"> </w:t>
      </w:r>
      <w:proofErr w:type="spellStart"/>
      <w:r w:rsidR="009B7CE4" w:rsidRPr="009B7CE4">
        <w:rPr>
          <w:rStyle w:val="cf01"/>
          <w:rFonts w:asciiTheme="minorHAnsi" w:hAnsiTheme="minorHAnsi" w:cstheme="minorHAnsi"/>
          <w:i/>
          <w:iCs/>
          <w:sz w:val="20"/>
          <w:szCs w:val="20"/>
        </w:rPr>
        <w:t>of</w:t>
      </w:r>
      <w:proofErr w:type="spellEnd"/>
      <w:r w:rsidR="009B7CE4" w:rsidRPr="009B7CE4">
        <w:rPr>
          <w:rStyle w:val="cf01"/>
          <w:rFonts w:asciiTheme="minorHAnsi" w:hAnsiTheme="minorHAnsi" w:cstheme="minorHAnsi"/>
          <w:i/>
          <w:iCs/>
          <w:sz w:val="20"/>
          <w:szCs w:val="20"/>
        </w:rPr>
        <w:t xml:space="preserve"> </w:t>
      </w:r>
      <w:proofErr w:type="spellStart"/>
      <w:r w:rsidR="009B7CE4" w:rsidRPr="009B7CE4">
        <w:rPr>
          <w:rStyle w:val="cf01"/>
          <w:rFonts w:asciiTheme="minorHAnsi" w:hAnsiTheme="minorHAnsi" w:cstheme="minorHAnsi"/>
          <w:i/>
          <w:iCs/>
          <w:sz w:val="20"/>
          <w:szCs w:val="20"/>
        </w:rPr>
        <w:t>individual</w:t>
      </w:r>
      <w:proofErr w:type="spellEnd"/>
      <w:r w:rsidR="009B7CE4" w:rsidRPr="009B7CE4">
        <w:rPr>
          <w:rStyle w:val="cf01"/>
          <w:rFonts w:asciiTheme="minorHAnsi" w:hAnsiTheme="minorHAnsi" w:cstheme="minorHAnsi"/>
          <w:i/>
          <w:iCs/>
          <w:sz w:val="20"/>
          <w:szCs w:val="20"/>
        </w:rPr>
        <w:t xml:space="preserve"> </w:t>
      </w:r>
      <w:proofErr w:type="spellStart"/>
      <w:r w:rsidR="009B7CE4" w:rsidRPr="009B7CE4">
        <w:rPr>
          <w:rStyle w:val="cf01"/>
          <w:rFonts w:asciiTheme="minorHAnsi" w:hAnsiTheme="minorHAnsi" w:cstheme="minorHAnsi"/>
          <w:i/>
          <w:iCs/>
          <w:sz w:val="20"/>
          <w:szCs w:val="20"/>
        </w:rPr>
        <w:t>ceramide</w:t>
      </w:r>
      <w:proofErr w:type="spellEnd"/>
      <w:r w:rsidR="009B7CE4" w:rsidRPr="009B7CE4">
        <w:rPr>
          <w:rStyle w:val="cf01"/>
          <w:rFonts w:asciiTheme="minorHAnsi" w:hAnsiTheme="minorHAnsi" w:cstheme="minorHAnsi"/>
          <w:i/>
          <w:iCs/>
          <w:sz w:val="20"/>
          <w:szCs w:val="20"/>
        </w:rPr>
        <w:t xml:space="preserve"> </w:t>
      </w:r>
      <w:proofErr w:type="spellStart"/>
      <w:r w:rsidR="009B7CE4" w:rsidRPr="009B7CE4">
        <w:rPr>
          <w:rStyle w:val="cf01"/>
          <w:rFonts w:asciiTheme="minorHAnsi" w:hAnsiTheme="minorHAnsi" w:cstheme="minorHAnsi"/>
          <w:i/>
          <w:iCs/>
          <w:sz w:val="20"/>
          <w:szCs w:val="20"/>
        </w:rPr>
        <w:t>subclasses</w:t>
      </w:r>
      <w:proofErr w:type="spellEnd"/>
      <w:r w:rsidR="009B7CE4" w:rsidRPr="009B7CE4">
        <w:rPr>
          <w:rStyle w:val="cf01"/>
          <w:rFonts w:asciiTheme="minorHAnsi" w:hAnsiTheme="minorHAnsi" w:cstheme="minorHAnsi"/>
          <w:i/>
          <w:iCs/>
          <w:sz w:val="20"/>
          <w:szCs w:val="20"/>
        </w:rPr>
        <w:t xml:space="preserve"> in </w:t>
      </w:r>
      <w:proofErr w:type="spellStart"/>
      <w:r w:rsidR="009B7CE4" w:rsidRPr="009B7CE4">
        <w:rPr>
          <w:rStyle w:val="cf01"/>
          <w:rFonts w:asciiTheme="minorHAnsi" w:hAnsiTheme="minorHAnsi" w:cstheme="minorHAnsi"/>
          <w:i/>
          <w:iCs/>
          <w:sz w:val="20"/>
          <w:szCs w:val="20"/>
        </w:rPr>
        <w:t>picomols</w:t>
      </w:r>
      <w:proofErr w:type="spellEnd"/>
      <w:r w:rsidR="009B7CE4" w:rsidRPr="009B7CE4">
        <w:rPr>
          <w:rStyle w:val="cf01"/>
          <w:rFonts w:asciiTheme="minorHAnsi" w:hAnsiTheme="minorHAnsi" w:cstheme="minorHAnsi"/>
          <w:i/>
          <w:iCs/>
          <w:sz w:val="20"/>
          <w:szCs w:val="20"/>
        </w:rPr>
        <w:t xml:space="preserve"> in sample </w:t>
      </w:r>
      <w:proofErr w:type="spellStart"/>
      <w:r w:rsidR="009B7CE4" w:rsidRPr="009B7CE4">
        <w:rPr>
          <w:rStyle w:val="cf01"/>
          <w:rFonts w:asciiTheme="minorHAnsi" w:hAnsiTheme="minorHAnsi" w:cstheme="minorHAnsi"/>
          <w:i/>
          <w:iCs/>
          <w:sz w:val="20"/>
          <w:szCs w:val="20"/>
        </w:rPr>
        <w:t>divided</w:t>
      </w:r>
      <w:proofErr w:type="spellEnd"/>
      <w:r w:rsidR="009B7CE4" w:rsidRPr="009B7CE4">
        <w:rPr>
          <w:rStyle w:val="cf01"/>
          <w:rFonts w:asciiTheme="minorHAnsi" w:hAnsiTheme="minorHAnsi" w:cstheme="minorHAnsi"/>
          <w:i/>
          <w:iCs/>
          <w:sz w:val="20"/>
          <w:szCs w:val="20"/>
        </w:rPr>
        <w:t xml:space="preserve"> by </w:t>
      </w:r>
      <w:proofErr w:type="spellStart"/>
      <w:r w:rsidR="009B7CE4" w:rsidRPr="009B7CE4">
        <w:rPr>
          <w:rStyle w:val="cf01"/>
          <w:rFonts w:asciiTheme="minorHAnsi" w:hAnsiTheme="minorHAnsi" w:cstheme="minorHAnsi"/>
          <w:i/>
          <w:iCs/>
          <w:sz w:val="20"/>
          <w:szCs w:val="20"/>
        </w:rPr>
        <w:t>the</w:t>
      </w:r>
      <w:proofErr w:type="spellEnd"/>
      <w:r w:rsidR="009B7CE4" w:rsidRPr="009B7CE4">
        <w:rPr>
          <w:rStyle w:val="cf01"/>
          <w:rFonts w:asciiTheme="minorHAnsi" w:hAnsiTheme="minorHAnsi" w:cstheme="minorHAnsi"/>
          <w:i/>
          <w:iCs/>
          <w:sz w:val="20"/>
          <w:szCs w:val="20"/>
        </w:rPr>
        <w:t xml:space="preserve"> protein </w:t>
      </w:r>
      <w:proofErr w:type="spellStart"/>
      <w:r w:rsidR="009B7CE4" w:rsidRPr="009B7CE4">
        <w:rPr>
          <w:rStyle w:val="cf01"/>
          <w:rFonts w:asciiTheme="minorHAnsi" w:hAnsiTheme="minorHAnsi" w:cstheme="minorHAnsi"/>
          <w:i/>
          <w:iCs/>
          <w:sz w:val="20"/>
          <w:szCs w:val="20"/>
        </w:rPr>
        <w:t>content</w:t>
      </w:r>
      <w:proofErr w:type="spellEnd"/>
      <w:r w:rsidR="009B7CE4" w:rsidRPr="009B7CE4">
        <w:rPr>
          <w:rStyle w:val="cf01"/>
          <w:rFonts w:asciiTheme="minorHAnsi" w:hAnsiTheme="minorHAnsi" w:cstheme="minorHAnsi"/>
          <w:i/>
          <w:iCs/>
          <w:sz w:val="20"/>
          <w:szCs w:val="20"/>
        </w:rPr>
        <w:t xml:space="preserve"> in </w:t>
      </w:r>
      <w:proofErr w:type="spellStart"/>
      <w:r w:rsidR="009B7CE4" w:rsidRPr="009B7CE4">
        <w:rPr>
          <w:rStyle w:val="cf01"/>
          <w:rFonts w:asciiTheme="minorHAnsi" w:hAnsiTheme="minorHAnsi" w:cstheme="minorHAnsi"/>
          <w:i/>
          <w:iCs/>
          <w:sz w:val="20"/>
          <w:szCs w:val="20"/>
        </w:rPr>
        <w:t>arbitrary</w:t>
      </w:r>
      <w:proofErr w:type="spellEnd"/>
      <w:r w:rsidR="009B7CE4" w:rsidRPr="009B7CE4">
        <w:rPr>
          <w:rStyle w:val="cf01"/>
          <w:rFonts w:asciiTheme="minorHAnsi" w:hAnsiTheme="minorHAnsi" w:cstheme="minorHAnsi"/>
          <w:i/>
          <w:iCs/>
          <w:sz w:val="20"/>
          <w:szCs w:val="20"/>
        </w:rPr>
        <w:t xml:space="preserve"> </w:t>
      </w:r>
      <w:proofErr w:type="spellStart"/>
      <w:r w:rsidR="009B7CE4" w:rsidRPr="009B7CE4">
        <w:rPr>
          <w:rStyle w:val="cf01"/>
          <w:rFonts w:asciiTheme="minorHAnsi" w:hAnsiTheme="minorHAnsi" w:cstheme="minorHAnsi"/>
          <w:i/>
          <w:iCs/>
          <w:sz w:val="20"/>
          <w:szCs w:val="20"/>
        </w:rPr>
        <w:t>units</w:t>
      </w:r>
      <w:proofErr w:type="spellEnd"/>
      <w:r w:rsidR="009B7CE4" w:rsidRPr="009B7CE4">
        <w:rPr>
          <w:rStyle w:val="cf01"/>
          <w:rFonts w:asciiTheme="minorHAnsi" w:hAnsiTheme="minorHAnsi" w:cstheme="minorHAnsi"/>
          <w:i/>
          <w:iCs/>
          <w:sz w:val="20"/>
          <w:szCs w:val="20"/>
        </w:rPr>
        <w:t>.</w:t>
      </w:r>
    </w:p>
    <w:p w14:paraId="309D27E3" w14:textId="77777777" w:rsidR="00F746C3" w:rsidRPr="00667417" w:rsidRDefault="00F746C3" w:rsidP="00AF2B9E">
      <w:pPr>
        <w:rPr>
          <w:i/>
          <w:iCs/>
          <w:lang w:val="en-US"/>
        </w:rPr>
      </w:pPr>
    </w:p>
    <w:p w14:paraId="538004F5" w14:textId="796D80F0" w:rsidR="00762785" w:rsidRDefault="00762785" w:rsidP="00762785">
      <w:pPr>
        <w:pStyle w:val="Nadpis2"/>
        <w:rPr>
          <w:lang w:val="en-US"/>
        </w:rPr>
      </w:pPr>
      <w:r>
        <w:rPr>
          <w:lang w:val="en-US"/>
        </w:rPr>
        <w:t>References</w:t>
      </w:r>
    </w:p>
    <w:p w14:paraId="204678BD" w14:textId="41DA4D62" w:rsidR="00762785" w:rsidRDefault="00762785" w:rsidP="00701B6B">
      <w:pPr>
        <w:jc w:val="both"/>
        <w:rPr>
          <w:rFonts w:cstheme="minorHAnsi"/>
          <w:sz w:val="20"/>
          <w:szCs w:val="20"/>
          <w:lang w:val="en-US"/>
        </w:rPr>
      </w:pPr>
    </w:p>
    <w:p w14:paraId="790BD6FB" w14:textId="5D8BE272" w:rsidR="00762785" w:rsidRPr="00762785" w:rsidRDefault="00762785" w:rsidP="00433A9C">
      <w:pPr>
        <w:pStyle w:val="Bibliografie"/>
        <w:rPr>
          <w:rFonts w:ascii="Calibri" w:hAnsi="Calibri" w:cs="Calibri"/>
          <w:sz w:val="20"/>
        </w:rPr>
      </w:pPr>
      <w:r>
        <w:rPr>
          <w:rFonts w:cstheme="minorHAnsi"/>
          <w:sz w:val="20"/>
          <w:szCs w:val="20"/>
          <w:lang w:val="en-US"/>
        </w:rPr>
        <w:fldChar w:fldCharType="begin"/>
      </w:r>
      <w:r>
        <w:rPr>
          <w:rFonts w:cstheme="minorHAnsi"/>
          <w:sz w:val="20"/>
          <w:szCs w:val="20"/>
          <w:lang w:val="en-US"/>
        </w:rPr>
        <w:instrText xml:space="preserve"> ADDIN ZOTERO_BIBL {"uncited":[],"omitted":[],"custom":[]} CSL_BIBLIOGRAPHY </w:instrText>
      </w:r>
      <w:r>
        <w:rPr>
          <w:rFonts w:cstheme="minorHAnsi"/>
          <w:sz w:val="20"/>
          <w:szCs w:val="20"/>
          <w:lang w:val="en-US"/>
        </w:rPr>
        <w:fldChar w:fldCharType="separate"/>
      </w:r>
      <w:r w:rsidRPr="00762785">
        <w:rPr>
          <w:rFonts w:ascii="Calibri" w:hAnsi="Calibri" w:cs="Calibri"/>
          <w:sz w:val="20"/>
        </w:rPr>
        <w:t xml:space="preserve">Bligh, E. G., and W. J. Dyer. 1959. ‘A Rapid Method of Total Lipid Extraction and Purification’. </w:t>
      </w:r>
      <w:r w:rsidRPr="00762785">
        <w:rPr>
          <w:rFonts w:ascii="Calibri" w:hAnsi="Calibri" w:cs="Calibri"/>
          <w:i/>
          <w:iCs/>
          <w:sz w:val="20"/>
        </w:rPr>
        <w:t>Canadian Journal of Biochemistry and Physiology</w:t>
      </w:r>
      <w:r w:rsidRPr="00762785">
        <w:rPr>
          <w:rFonts w:ascii="Calibri" w:hAnsi="Calibri" w:cs="Calibri"/>
          <w:sz w:val="20"/>
        </w:rPr>
        <w:t xml:space="preserve"> 37 (8): 911–17. https://doi.org/10.1139/o59-099.</w:t>
      </w:r>
    </w:p>
    <w:p w14:paraId="56436487" w14:textId="77777777" w:rsidR="00762785" w:rsidRPr="00762785" w:rsidRDefault="00762785" w:rsidP="00762785">
      <w:pPr>
        <w:pStyle w:val="Bibliografie"/>
        <w:rPr>
          <w:rFonts w:ascii="Calibri" w:hAnsi="Calibri" w:cs="Calibri"/>
          <w:sz w:val="20"/>
        </w:rPr>
      </w:pPr>
      <w:r w:rsidRPr="00762785">
        <w:rPr>
          <w:rFonts w:ascii="Calibri" w:hAnsi="Calibri" w:cs="Calibri"/>
          <w:sz w:val="20"/>
        </w:rPr>
        <w:t xml:space="preserve">Kováčik, Andrej, Lukáš Opálka, Michaela Šilarová, Jaroslav Roh, and Kateřina Vávrová. 2016. ‘Synthesis of 6-Hydroxyceramide Using Ruthenium-Catalyzed Hydrosilylation–Protodesilylation. Unexpected Formation of a Long Periodicity Lamellar Phase in Skin Lipid Membranes’. </w:t>
      </w:r>
      <w:r w:rsidRPr="00762785">
        <w:rPr>
          <w:rFonts w:ascii="Calibri" w:hAnsi="Calibri" w:cs="Calibri"/>
          <w:i/>
          <w:iCs/>
          <w:sz w:val="20"/>
        </w:rPr>
        <w:t>RSC Advances</w:t>
      </w:r>
      <w:r w:rsidRPr="00762785">
        <w:rPr>
          <w:rFonts w:ascii="Calibri" w:hAnsi="Calibri" w:cs="Calibri"/>
          <w:sz w:val="20"/>
        </w:rPr>
        <w:t xml:space="preserve"> 6 (77): 73343–50. https://doi.org/10.1039/C6RA16565F.</w:t>
      </w:r>
    </w:p>
    <w:p w14:paraId="727466EE" w14:textId="77777777" w:rsidR="00762785" w:rsidRPr="00762785" w:rsidRDefault="00762785" w:rsidP="00762785">
      <w:pPr>
        <w:pStyle w:val="Bibliografie"/>
        <w:rPr>
          <w:rFonts w:ascii="Calibri" w:hAnsi="Calibri" w:cs="Calibri"/>
          <w:sz w:val="20"/>
        </w:rPr>
      </w:pPr>
      <w:r w:rsidRPr="00762785">
        <w:rPr>
          <w:rFonts w:ascii="Calibri" w:hAnsi="Calibri" w:cs="Calibri"/>
          <w:sz w:val="20"/>
        </w:rPr>
        <w:t xml:space="preserve">Opálka, Lukáš, Andrej Kováčik, Michaela Sochorová, Jaroslav Roh, Jiří Kuneš, Juraj Lenčo, and Kateřina Vávrová. 2015. ‘Scalable Synthesis of Human Ultralong Chain Ceramides’. </w:t>
      </w:r>
      <w:r w:rsidRPr="00762785">
        <w:rPr>
          <w:rFonts w:ascii="Calibri" w:hAnsi="Calibri" w:cs="Calibri"/>
          <w:i/>
          <w:iCs/>
          <w:sz w:val="20"/>
        </w:rPr>
        <w:t>Organic Letters</w:t>
      </w:r>
      <w:r w:rsidRPr="00762785">
        <w:rPr>
          <w:rFonts w:ascii="Calibri" w:hAnsi="Calibri" w:cs="Calibri"/>
          <w:sz w:val="20"/>
        </w:rPr>
        <w:t xml:space="preserve"> 17 (21): 5456–59. https://doi.org/10.1021/acs.orglett.5b02816.</w:t>
      </w:r>
    </w:p>
    <w:p w14:paraId="769DBB22" w14:textId="77777777" w:rsidR="00762785" w:rsidRPr="00762785" w:rsidRDefault="00762785" w:rsidP="00762785">
      <w:pPr>
        <w:pStyle w:val="Bibliografie"/>
        <w:rPr>
          <w:rFonts w:ascii="Calibri" w:hAnsi="Calibri" w:cs="Calibri"/>
          <w:sz w:val="20"/>
        </w:rPr>
      </w:pPr>
      <w:r w:rsidRPr="00762785">
        <w:rPr>
          <w:rFonts w:ascii="Calibri" w:hAnsi="Calibri" w:cs="Calibri"/>
          <w:sz w:val="20"/>
        </w:rPr>
        <w:t xml:space="preserve">Pilz, Robert, Lukáš Opálka, Adam Majcher, Elisabeth Grimm, Lionel Van Maldergem, Silvia Mihalceanu, Knut Schäkel, et al. 2022. ‘Formation of Keto-Type Ceramides in Palmoplantar Keratoderma Based on Biallelic KDSR Mutations in Patients’. </w:t>
      </w:r>
      <w:r w:rsidRPr="00762785">
        <w:rPr>
          <w:rFonts w:ascii="Calibri" w:hAnsi="Calibri" w:cs="Calibri"/>
          <w:i/>
          <w:iCs/>
          <w:sz w:val="20"/>
        </w:rPr>
        <w:t>Human Molecular Genetics</w:t>
      </w:r>
      <w:r w:rsidRPr="00762785">
        <w:rPr>
          <w:rFonts w:ascii="Calibri" w:hAnsi="Calibri" w:cs="Calibri"/>
          <w:sz w:val="20"/>
        </w:rPr>
        <w:t xml:space="preserve"> 31 (7): 1105–14. https://doi.org/10.1093/hmg/ddab309.</w:t>
      </w:r>
    </w:p>
    <w:p w14:paraId="38E9B2D1" w14:textId="1E842F3F" w:rsidR="00762785" w:rsidRPr="00762785" w:rsidRDefault="00762785" w:rsidP="00286698">
      <w:pPr>
        <w:pStyle w:val="Bibliografie"/>
        <w:rPr>
          <w:rFonts w:ascii="Calibri" w:hAnsi="Calibri" w:cs="Calibri"/>
          <w:sz w:val="20"/>
        </w:rPr>
      </w:pPr>
      <w:r w:rsidRPr="00762785">
        <w:rPr>
          <w:rFonts w:ascii="Calibri" w:hAnsi="Calibri" w:cs="Calibri"/>
          <w:sz w:val="20"/>
        </w:rPr>
        <w:t xml:space="preserve">Schindelin, Johannes, Ignacio Arganda-Carreras, Erwin Frise, Verena Kaynig, Mark Longair, Tobias Pietzsch, Stephan Preibisch, et al. 2012. ‘Fiji: An Open-Source Platform for Biological-Image Analysis’. </w:t>
      </w:r>
      <w:r w:rsidRPr="00762785">
        <w:rPr>
          <w:rFonts w:ascii="Calibri" w:hAnsi="Calibri" w:cs="Calibri"/>
          <w:i/>
          <w:iCs/>
          <w:sz w:val="20"/>
        </w:rPr>
        <w:t>Nature Methods</w:t>
      </w:r>
      <w:r w:rsidRPr="00762785">
        <w:rPr>
          <w:rFonts w:ascii="Calibri" w:hAnsi="Calibri" w:cs="Calibri"/>
          <w:sz w:val="20"/>
        </w:rPr>
        <w:t xml:space="preserve"> 9 (7): 676–82. https://doi.org/10.1038/nmeth.2019.</w:t>
      </w:r>
    </w:p>
    <w:p w14:paraId="787DDD7B" w14:textId="77777777" w:rsidR="00762785" w:rsidRPr="00762785" w:rsidRDefault="00762785" w:rsidP="00762785">
      <w:pPr>
        <w:pStyle w:val="Bibliografie"/>
        <w:rPr>
          <w:rFonts w:ascii="Calibri" w:hAnsi="Calibri" w:cs="Calibri"/>
          <w:sz w:val="20"/>
        </w:rPr>
      </w:pPr>
      <w:r w:rsidRPr="00762785">
        <w:rPr>
          <w:rFonts w:ascii="Calibri" w:hAnsi="Calibri" w:cs="Calibri"/>
          <w:sz w:val="20"/>
        </w:rPr>
        <w:t xml:space="preserve">Vávrová, Kateřina, Dominika Henkes, Kay Strüver, Michaela Sochorová, Barbora Školová, Madeleine Y. Witting, Wolfgang Friess, et al. 2014. ‘Filaggrin Deficiency Leads to Impaired Lipid Profile and Altered Acidification Pathways in a 3D Skin Construct’. </w:t>
      </w:r>
      <w:r w:rsidRPr="00762785">
        <w:rPr>
          <w:rFonts w:ascii="Calibri" w:hAnsi="Calibri" w:cs="Calibri"/>
          <w:i/>
          <w:iCs/>
          <w:sz w:val="20"/>
        </w:rPr>
        <w:t>Journal of Investigative Dermatology</w:t>
      </w:r>
      <w:r w:rsidRPr="00762785">
        <w:rPr>
          <w:rFonts w:ascii="Calibri" w:hAnsi="Calibri" w:cs="Calibri"/>
          <w:sz w:val="20"/>
        </w:rPr>
        <w:t xml:space="preserve"> 134 (3): 746–53. https://doi.org/10.1038/jid.2013.402.</w:t>
      </w:r>
    </w:p>
    <w:p w14:paraId="6ED7850F" w14:textId="3C296BC0" w:rsidR="00762785" w:rsidRPr="006D51D7" w:rsidRDefault="00762785" w:rsidP="00762785">
      <w:pPr>
        <w:pStyle w:val="Nadpis2"/>
        <w:rPr>
          <w:lang w:val="en-US"/>
        </w:rPr>
      </w:pPr>
      <w:r>
        <w:rPr>
          <w:lang w:val="en-US"/>
        </w:rPr>
        <w:fldChar w:fldCharType="end"/>
      </w:r>
    </w:p>
    <w:sectPr w:rsidR="00762785" w:rsidRPr="006D51D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YBEqZGZoaGlmZGFko6SsGpxcWZ+XkgBYa1ABCKCPQsAAAA"/>
  </w:docVars>
  <w:rsids>
    <w:rsidRoot w:val="00C950DD"/>
    <w:rsid w:val="00001A79"/>
    <w:rsid w:val="00002310"/>
    <w:rsid w:val="0000237F"/>
    <w:rsid w:val="00002CE0"/>
    <w:rsid w:val="00003B94"/>
    <w:rsid w:val="00003E93"/>
    <w:rsid w:val="000047E4"/>
    <w:rsid w:val="000063E5"/>
    <w:rsid w:val="000067B8"/>
    <w:rsid w:val="000071C7"/>
    <w:rsid w:val="00007643"/>
    <w:rsid w:val="0000778C"/>
    <w:rsid w:val="00007FB5"/>
    <w:rsid w:val="0001045A"/>
    <w:rsid w:val="000139DC"/>
    <w:rsid w:val="000144BA"/>
    <w:rsid w:val="000155B6"/>
    <w:rsid w:val="00015C1D"/>
    <w:rsid w:val="00015E43"/>
    <w:rsid w:val="0001608C"/>
    <w:rsid w:val="00016631"/>
    <w:rsid w:val="00016F4A"/>
    <w:rsid w:val="00017325"/>
    <w:rsid w:val="00017D05"/>
    <w:rsid w:val="00017D46"/>
    <w:rsid w:val="00021111"/>
    <w:rsid w:val="000215C3"/>
    <w:rsid w:val="0002375F"/>
    <w:rsid w:val="00027898"/>
    <w:rsid w:val="000303C7"/>
    <w:rsid w:val="0003085C"/>
    <w:rsid w:val="00030D2D"/>
    <w:rsid w:val="0003208D"/>
    <w:rsid w:val="0003314A"/>
    <w:rsid w:val="00033316"/>
    <w:rsid w:val="000348FE"/>
    <w:rsid w:val="00034DAF"/>
    <w:rsid w:val="00035034"/>
    <w:rsid w:val="00035FFE"/>
    <w:rsid w:val="000364FE"/>
    <w:rsid w:val="00036DEC"/>
    <w:rsid w:val="00037635"/>
    <w:rsid w:val="00040728"/>
    <w:rsid w:val="00041504"/>
    <w:rsid w:val="000415F7"/>
    <w:rsid w:val="000416C9"/>
    <w:rsid w:val="000425C2"/>
    <w:rsid w:val="00042BD4"/>
    <w:rsid w:val="00043376"/>
    <w:rsid w:val="00044E9B"/>
    <w:rsid w:val="00045993"/>
    <w:rsid w:val="00046091"/>
    <w:rsid w:val="00050365"/>
    <w:rsid w:val="00050A0B"/>
    <w:rsid w:val="0005148A"/>
    <w:rsid w:val="00052004"/>
    <w:rsid w:val="000527CA"/>
    <w:rsid w:val="000544E1"/>
    <w:rsid w:val="00055E65"/>
    <w:rsid w:val="0005743D"/>
    <w:rsid w:val="0005744F"/>
    <w:rsid w:val="000606A3"/>
    <w:rsid w:val="000670DE"/>
    <w:rsid w:val="000671C1"/>
    <w:rsid w:val="00070E30"/>
    <w:rsid w:val="00075805"/>
    <w:rsid w:val="00075861"/>
    <w:rsid w:val="00075870"/>
    <w:rsid w:val="00075C0C"/>
    <w:rsid w:val="000762B1"/>
    <w:rsid w:val="0007693C"/>
    <w:rsid w:val="00077064"/>
    <w:rsid w:val="00080089"/>
    <w:rsid w:val="00080A6A"/>
    <w:rsid w:val="00082EF6"/>
    <w:rsid w:val="00083F01"/>
    <w:rsid w:val="00086668"/>
    <w:rsid w:val="00086F8A"/>
    <w:rsid w:val="000873AF"/>
    <w:rsid w:val="00087831"/>
    <w:rsid w:val="00091083"/>
    <w:rsid w:val="000918B2"/>
    <w:rsid w:val="00092D99"/>
    <w:rsid w:val="00093538"/>
    <w:rsid w:val="00093544"/>
    <w:rsid w:val="00093736"/>
    <w:rsid w:val="00095C17"/>
    <w:rsid w:val="00096833"/>
    <w:rsid w:val="0009732C"/>
    <w:rsid w:val="0009738E"/>
    <w:rsid w:val="000A01A6"/>
    <w:rsid w:val="000A0389"/>
    <w:rsid w:val="000A0A01"/>
    <w:rsid w:val="000A0EA4"/>
    <w:rsid w:val="000A34FA"/>
    <w:rsid w:val="000A3C31"/>
    <w:rsid w:val="000A586C"/>
    <w:rsid w:val="000A65D9"/>
    <w:rsid w:val="000B0C8D"/>
    <w:rsid w:val="000B213B"/>
    <w:rsid w:val="000B252F"/>
    <w:rsid w:val="000B27DF"/>
    <w:rsid w:val="000B37C3"/>
    <w:rsid w:val="000B3B62"/>
    <w:rsid w:val="000B5A0E"/>
    <w:rsid w:val="000B70B2"/>
    <w:rsid w:val="000B7638"/>
    <w:rsid w:val="000B7DEB"/>
    <w:rsid w:val="000C15A8"/>
    <w:rsid w:val="000C3582"/>
    <w:rsid w:val="000C4714"/>
    <w:rsid w:val="000C500B"/>
    <w:rsid w:val="000C5B19"/>
    <w:rsid w:val="000C70C5"/>
    <w:rsid w:val="000D0223"/>
    <w:rsid w:val="000D0942"/>
    <w:rsid w:val="000D2951"/>
    <w:rsid w:val="000D2BFF"/>
    <w:rsid w:val="000D4946"/>
    <w:rsid w:val="000D5ECE"/>
    <w:rsid w:val="000D78B2"/>
    <w:rsid w:val="000E14EA"/>
    <w:rsid w:val="000E23B5"/>
    <w:rsid w:val="000E2FB3"/>
    <w:rsid w:val="000E390C"/>
    <w:rsid w:val="000E3E89"/>
    <w:rsid w:val="000E48CF"/>
    <w:rsid w:val="000E5F35"/>
    <w:rsid w:val="000F1B4D"/>
    <w:rsid w:val="000F24D9"/>
    <w:rsid w:val="000F294B"/>
    <w:rsid w:val="000F369A"/>
    <w:rsid w:val="000F3C6F"/>
    <w:rsid w:val="000F4227"/>
    <w:rsid w:val="000F5C90"/>
    <w:rsid w:val="000F68C1"/>
    <w:rsid w:val="000F6A48"/>
    <w:rsid w:val="000F7060"/>
    <w:rsid w:val="001016ED"/>
    <w:rsid w:val="001020B7"/>
    <w:rsid w:val="0010312E"/>
    <w:rsid w:val="00103B1E"/>
    <w:rsid w:val="001043E8"/>
    <w:rsid w:val="00104FB3"/>
    <w:rsid w:val="001050EB"/>
    <w:rsid w:val="00106547"/>
    <w:rsid w:val="00107148"/>
    <w:rsid w:val="00111120"/>
    <w:rsid w:val="0011131D"/>
    <w:rsid w:val="0011398B"/>
    <w:rsid w:val="001151B0"/>
    <w:rsid w:val="001163B7"/>
    <w:rsid w:val="00120929"/>
    <w:rsid w:val="00123D2E"/>
    <w:rsid w:val="00123DBB"/>
    <w:rsid w:val="0012485B"/>
    <w:rsid w:val="0012657E"/>
    <w:rsid w:val="001268CC"/>
    <w:rsid w:val="00126A6D"/>
    <w:rsid w:val="00130DA3"/>
    <w:rsid w:val="0013188C"/>
    <w:rsid w:val="0013264A"/>
    <w:rsid w:val="0013270F"/>
    <w:rsid w:val="00132A21"/>
    <w:rsid w:val="00133233"/>
    <w:rsid w:val="001345C1"/>
    <w:rsid w:val="00134FCB"/>
    <w:rsid w:val="001362C7"/>
    <w:rsid w:val="0014050A"/>
    <w:rsid w:val="00142238"/>
    <w:rsid w:val="00142856"/>
    <w:rsid w:val="00142B1E"/>
    <w:rsid w:val="00145FE8"/>
    <w:rsid w:val="0015009C"/>
    <w:rsid w:val="001518A9"/>
    <w:rsid w:val="001521D1"/>
    <w:rsid w:val="00152B52"/>
    <w:rsid w:val="001533CE"/>
    <w:rsid w:val="00153799"/>
    <w:rsid w:val="00153D8A"/>
    <w:rsid w:val="001559A0"/>
    <w:rsid w:val="00156A02"/>
    <w:rsid w:val="001577A1"/>
    <w:rsid w:val="00157BAC"/>
    <w:rsid w:val="00162215"/>
    <w:rsid w:val="00163219"/>
    <w:rsid w:val="001637A4"/>
    <w:rsid w:val="001646A6"/>
    <w:rsid w:val="0016508D"/>
    <w:rsid w:val="00165F0B"/>
    <w:rsid w:val="001675E7"/>
    <w:rsid w:val="00167E3E"/>
    <w:rsid w:val="001715C0"/>
    <w:rsid w:val="001717C8"/>
    <w:rsid w:val="001731D1"/>
    <w:rsid w:val="00174C05"/>
    <w:rsid w:val="001812A7"/>
    <w:rsid w:val="00182EA4"/>
    <w:rsid w:val="00185E19"/>
    <w:rsid w:val="00186353"/>
    <w:rsid w:val="00186C33"/>
    <w:rsid w:val="00190425"/>
    <w:rsid w:val="00194545"/>
    <w:rsid w:val="001945AD"/>
    <w:rsid w:val="00196CAC"/>
    <w:rsid w:val="00197199"/>
    <w:rsid w:val="001A002F"/>
    <w:rsid w:val="001A20DC"/>
    <w:rsid w:val="001A302B"/>
    <w:rsid w:val="001A37EC"/>
    <w:rsid w:val="001A40B9"/>
    <w:rsid w:val="001A4B06"/>
    <w:rsid w:val="001A62F9"/>
    <w:rsid w:val="001A7172"/>
    <w:rsid w:val="001A77E4"/>
    <w:rsid w:val="001B0AA9"/>
    <w:rsid w:val="001B1037"/>
    <w:rsid w:val="001B1CFA"/>
    <w:rsid w:val="001B579C"/>
    <w:rsid w:val="001B72CB"/>
    <w:rsid w:val="001C011B"/>
    <w:rsid w:val="001C2928"/>
    <w:rsid w:val="001C2937"/>
    <w:rsid w:val="001C33C7"/>
    <w:rsid w:val="001C7359"/>
    <w:rsid w:val="001C75CC"/>
    <w:rsid w:val="001D0218"/>
    <w:rsid w:val="001D14C6"/>
    <w:rsid w:val="001D179D"/>
    <w:rsid w:val="001D1DF5"/>
    <w:rsid w:val="001D22D9"/>
    <w:rsid w:val="001D241B"/>
    <w:rsid w:val="001D248D"/>
    <w:rsid w:val="001D278F"/>
    <w:rsid w:val="001D2B13"/>
    <w:rsid w:val="001D341C"/>
    <w:rsid w:val="001D4171"/>
    <w:rsid w:val="001D7D3E"/>
    <w:rsid w:val="001E0C22"/>
    <w:rsid w:val="001E20D8"/>
    <w:rsid w:val="001E31D0"/>
    <w:rsid w:val="001E438C"/>
    <w:rsid w:val="001E5032"/>
    <w:rsid w:val="001E5713"/>
    <w:rsid w:val="001F159C"/>
    <w:rsid w:val="001F1707"/>
    <w:rsid w:val="001F1BDD"/>
    <w:rsid w:val="001F2267"/>
    <w:rsid w:val="001F38F8"/>
    <w:rsid w:val="001F4823"/>
    <w:rsid w:val="001F4D1F"/>
    <w:rsid w:val="002001E4"/>
    <w:rsid w:val="002011F5"/>
    <w:rsid w:val="00204FE4"/>
    <w:rsid w:val="002053F4"/>
    <w:rsid w:val="002072E7"/>
    <w:rsid w:val="00210E04"/>
    <w:rsid w:val="00211067"/>
    <w:rsid w:val="00211648"/>
    <w:rsid w:val="00213486"/>
    <w:rsid w:val="00213624"/>
    <w:rsid w:val="00213EEB"/>
    <w:rsid w:val="00216EAA"/>
    <w:rsid w:val="00220AD5"/>
    <w:rsid w:val="0022116B"/>
    <w:rsid w:val="00222F5D"/>
    <w:rsid w:val="0022361D"/>
    <w:rsid w:val="00226048"/>
    <w:rsid w:val="00227514"/>
    <w:rsid w:val="00227E46"/>
    <w:rsid w:val="00231709"/>
    <w:rsid w:val="00231B0C"/>
    <w:rsid w:val="00231E2C"/>
    <w:rsid w:val="002358F9"/>
    <w:rsid w:val="0023665B"/>
    <w:rsid w:val="00236CD3"/>
    <w:rsid w:val="002370A2"/>
    <w:rsid w:val="00237E14"/>
    <w:rsid w:val="0024021D"/>
    <w:rsid w:val="002402EE"/>
    <w:rsid w:val="002408F5"/>
    <w:rsid w:val="0024205B"/>
    <w:rsid w:val="00242529"/>
    <w:rsid w:val="00243288"/>
    <w:rsid w:val="0024430E"/>
    <w:rsid w:val="002468C3"/>
    <w:rsid w:val="00250AD5"/>
    <w:rsid w:val="0025250D"/>
    <w:rsid w:val="00252BFE"/>
    <w:rsid w:val="00252C67"/>
    <w:rsid w:val="0025357D"/>
    <w:rsid w:val="002559E4"/>
    <w:rsid w:val="002566C5"/>
    <w:rsid w:val="00256966"/>
    <w:rsid w:val="00256EB9"/>
    <w:rsid w:val="00260583"/>
    <w:rsid w:val="002613E5"/>
    <w:rsid w:val="00262E26"/>
    <w:rsid w:val="00263429"/>
    <w:rsid w:val="002636EB"/>
    <w:rsid w:val="00265FA7"/>
    <w:rsid w:val="0026666C"/>
    <w:rsid w:val="002705C4"/>
    <w:rsid w:val="00275966"/>
    <w:rsid w:val="00277412"/>
    <w:rsid w:val="00277C0E"/>
    <w:rsid w:val="00277CD2"/>
    <w:rsid w:val="00277D14"/>
    <w:rsid w:val="00277D2E"/>
    <w:rsid w:val="002840C9"/>
    <w:rsid w:val="00284128"/>
    <w:rsid w:val="002854BA"/>
    <w:rsid w:val="00286698"/>
    <w:rsid w:val="0028677B"/>
    <w:rsid w:val="00287EAA"/>
    <w:rsid w:val="002920E2"/>
    <w:rsid w:val="0029296B"/>
    <w:rsid w:val="002940E8"/>
    <w:rsid w:val="0029749C"/>
    <w:rsid w:val="002A1D1E"/>
    <w:rsid w:val="002A2AB1"/>
    <w:rsid w:val="002A381E"/>
    <w:rsid w:val="002A501F"/>
    <w:rsid w:val="002A64DB"/>
    <w:rsid w:val="002A6EA9"/>
    <w:rsid w:val="002A6FA0"/>
    <w:rsid w:val="002A7F19"/>
    <w:rsid w:val="002B0908"/>
    <w:rsid w:val="002B0917"/>
    <w:rsid w:val="002B13BF"/>
    <w:rsid w:val="002B1436"/>
    <w:rsid w:val="002B1924"/>
    <w:rsid w:val="002B3306"/>
    <w:rsid w:val="002B3E14"/>
    <w:rsid w:val="002B4A9E"/>
    <w:rsid w:val="002B7D38"/>
    <w:rsid w:val="002B7E6B"/>
    <w:rsid w:val="002B7F1F"/>
    <w:rsid w:val="002C0519"/>
    <w:rsid w:val="002C150F"/>
    <w:rsid w:val="002C4A1A"/>
    <w:rsid w:val="002C4F6C"/>
    <w:rsid w:val="002C69EC"/>
    <w:rsid w:val="002C77F7"/>
    <w:rsid w:val="002D08C9"/>
    <w:rsid w:val="002D1FA3"/>
    <w:rsid w:val="002D5003"/>
    <w:rsid w:val="002D6648"/>
    <w:rsid w:val="002E133C"/>
    <w:rsid w:val="002E3021"/>
    <w:rsid w:val="002E5570"/>
    <w:rsid w:val="002E67D7"/>
    <w:rsid w:val="002F117E"/>
    <w:rsid w:val="002F153D"/>
    <w:rsid w:val="002F22AA"/>
    <w:rsid w:val="002F28A6"/>
    <w:rsid w:val="002F385F"/>
    <w:rsid w:val="002F39D4"/>
    <w:rsid w:val="002F3D95"/>
    <w:rsid w:val="002F7CA4"/>
    <w:rsid w:val="00300B22"/>
    <w:rsid w:val="00301938"/>
    <w:rsid w:val="00302CBF"/>
    <w:rsid w:val="00304DD2"/>
    <w:rsid w:val="00305F57"/>
    <w:rsid w:val="00306860"/>
    <w:rsid w:val="00306D04"/>
    <w:rsid w:val="0030786B"/>
    <w:rsid w:val="00307F95"/>
    <w:rsid w:val="003107D4"/>
    <w:rsid w:val="00310D00"/>
    <w:rsid w:val="00310E4E"/>
    <w:rsid w:val="0031279B"/>
    <w:rsid w:val="0031574D"/>
    <w:rsid w:val="00317989"/>
    <w:rsid w:val="00320371"/>
    <w:rsid w:val="003204BD"/>
    <w:rsid w:val="003206A4"/>
    <w:rsid w:val="00320A49"/>
    <w:rsid w:val="003210CC"/>
    <w:rsid w:val="00323C50"/>
    <w:rsid w:val="00323C94"/>
    <w:rsid w:val="00324715"/>
    <w:rsid w:val="003267BB"/>
    <w:rsid w:val="00330FE6"/>
    <w:rsid w:val="00331953"/>
    <w:rsid w:val="00331F7A"/>
    <w:rsid w:val="00332407"/>
    <w:rsid w:val="0033438C"/>
    <w:rsid w:val="00335509"/>
    <w:rsid w:val="003375DE"/>
    <w:rsid w:val="00340991"/>
    <w:rsid w:val="003409F6"/>
    <w:rsid w:val="00343ABB"/>
    <w:rsid w:val="0034455F"/>
    <w:rsid w:val="00345FE2"/>
    <w:rsid w:val="003460F4"/>
    <w:rsid w:val="003464A8"/>
    <w:rsid w:val="00346F51"/>
    <w:rsid w:val="00347599"/>
    <w:rsid w:val="003520B9"/>
    <w:rsid w:val="00352760"/>
    <w:rsid w:val="0035297C"/>
    <w:rsid w:val="00352E3E"/>
    <w:rsid w:val="003545FF"/>
    <w:rsid w:val="00354EF5"/>
    <w:rsid w:val="00357123"/>
    <w:rsid w:val="00360715"/>
    <w:rsid w:val="00360BEE"/>
    <w:rsid w:val="003619F4"/>
    <w:rsid w:val="00361E98"/>
    <w:rsid w:val="003620C4"/>
    <w:rsid w:val="00365070"/>
    <w:rsid w:val="003670EF"/>
    <w:rsid w:val="003722BF"/>
    <w:rsid w:val="00372F7B"/>
    <w:rsid w:val="0037438F"/>
    <w:rsid w:val="00376377"/>
    <w:rsid w:val="00376D17"/>
    <w:rsid w:val="00377019"/>
    <w:rsid w:val="00380EBC"/>
    <w:rsid w:val="003824E3"/>
    <w:rsid w:val="00383466"/>
    <w:rsid w:val="00383B9D"/>
    <w:rsid w:val="00383EA6"/>
    <w:rsid w:val="00390E89"/>
    <w:rsid w:val="00391835"/>
    <w:rsid w:val="00391B91"/>
    <w:rsid w:val="003926F1"/>
    <w:rsid w:val="00392E08"/>
    <w:rsid w:val="00394200"/>
    <w:rsid w:val="0039460F"/>
    <w:rsid w:val="00394DA0"/>
    <w:rsid w:val="00394E55"/>
    <w:rsid w:val="00396429"/>
    <w:rsid w:val="003A127E"/>
    <w:rsid w:val="003A3E8B"/>
    <w:rsid w:val="003A586E"/>
    <w:rsid w:val="003A7550"/>
    <w:rsid w:val="003A7F4B"/>
    <w:rsid w:val="003B0CBD"/>
    <w:rsid w:val="003B0CC5"/>
    <w:rsid w:val="003B1804"/>
    <w:rsid w:val="003B5D20"/>
    <w:rsid w:val="003B62B1"/>
    <w:rsid w:val="003B631B"/>
    <w:rsid w:val="003B79CE"/>
    <w:rsid w:val="003C0705"/>
    <w:rsid w:val="003C2DB3"/>
    <w:rsid w:val="003C3493"/>
    <w:rsid w:val="003C3F42"/>
    <w:rsid w:val="003C43D9"/>
    <w:rsid w:val="003C5731"/>
    <w:rsid w:val="003C603C"/>
    <w:rsid w:val="003D06EC"/>
    <w:rsid w:val="003D2DC0"/>
    <w:rsid w:val="003D2F45"/>
    <w:rsid w:val="003D2F9E"/>
    <w:rsid w:val="003D6118"/>
    <w:rsid w:val="003D706C"/>
    <w:rsid w:val="003E030F"/>
    <w:rsid w:val="003E0519"/>
    <w:rsid w:val="003E160A"/>
    <w:rsid w:val="003E4EE0"/>
    <w:rsid w:val="003E5D3E"/>
    <w:rsid w:val="003E65C8"/>
    <w:rsid w:val="003E6C53"/>
    <w:rsid w:val="003E703A"/>
    <w:rsid w:val="003F01A4"/>
    <w:rsid w:val="003F0414"/>
    <w:rsid w:val="003F1A4F"/>
    <w:rsid w:val="003F1CE3"/>
    <w:rsid w:val="003F30F6"/>
    <w:rsid w:val="003F3FE0"/>
    <w:rsid w:val="003F51C0"/>
    <w:rsid w:val="003F640B"/>
    <w:rsid w:val="003F6E0E"/>
    <w:rsid w:val="0040006B"/>
    <w:rsid w:val="00400FBD"/>
    <w:rsid w:val="0040221A"/>
    <w:rsid w:val="004023F3"/>
    <w:rsid w:val="004024CE"/>
    <w:rsid w:val="00402AFE"/>
    <w:rsid w:val="00404C69"/>
    <w:rsid w:val="00406D8E"/>
    <w:rsid w:val="004071EE"/>
    <w:rsid w:val="0041175D"/>
    <w:rsid w:val="00411AF6"/>
    <w:rsid w:val="00413C39"/>
    <w:rsid w:val="00413DE0"/>
    <w:rsid w:val="00414F6C"/>
    <w:rsid w:val="0041519B"/>
    <w:rsid w:val="00415680"/>
    <w:rsid w:val="00416F69"/>
    <w:rsid w:val="0042178E"/>
    <w:rsid w:val="00423037"/>
    <w:rsid w:val="00425769"/>
    <w:rsid w:val="00426585"/>
    <w:rsid w:val="00426945"/>
    <w:rsid w:val="00426AEA"/>
    <w:rsid w:val="00427250"/>
    <w:rsid w:val="00430622"/>
    <w:rsid w:val="00430E3C"/>
    <w:rsid w:val="00430E6B"/>
    <w:rsid w:val="00431DF2"/>
    <w:rsid w:val="004321BC"/>
    <w:rsid w:val="00433433"/>
    <w:rsid w:val="00433A9C"/>
    <w:rsid w:val="00436C85"/>
    <w:rsid w:val="00437462"/>
    <w:rsid w:val="004378AA"/>
    <w:rsid w:val="0044081B"/>
    <w:rsid w:val="0044087F"/>
    <w:rsid w:val="00440E00"/>
    <w:rsid w:val="00442978"/>
    <w:rsid w:val="00444CAD"/>
    <w:rsid w:val="00445502"/>
    <w:rsid w:val="0044551F"/>
    <w:rsid w:val="0044575B"/>
    <w:rsid w:val="00445A93"/>
    <w:rsid w:val="00445B18"/>
    <w:rsid w:val="00446C41"/>
    <w:rsid w:val="00447967"/>
    <w:rsid w:val="00447D03"/>
    <w:rsid w:val="00450CFF"/>
    <w:rsid w:val="0045125D"/>
    <w:rsid w:val="0045242B"/>
    <w:rsid w:val="00452DC7"/>
    <w:rsid w:val="00453297"/>
    <w:rsid w:val="00453416"/>
    <w:rsid w:val="00456899"/>
    <w:rsid w:val="00456BDE"/>
    <w:rsid w:val="00461FA3"/>
    <w:rsid w:val="00462C41"/>
    <w:rsid w:val="004648CD"/>
    <w:rsid w:val="00465325"/>
    <w:rsid w:val="00467508"/>
    <w:rsid w:val="004675F0"/>
    <w:rsid w:val="004678C6"/>
    <w:rsid w:val="004707B9"/>
    <w:rsid w:val="00471008"/>
    <w:rsid w:val="004717AC"/>
    <w:rsid w:val="004726EE"/>
    <w:rsid w:val="004739C7"/>
    <w:rsid w:val="00473B74"/>
    <w:rsid w:val="00473C2A"/>
    <w:rsid w:val="00476027"/>
    <w:rsid w:val="004768D3"/>
    <w:rsid w:val="004825AE"/>
    <w:rsid w:val="00485763"/>
    <w:rsid w:val="00485DEA"/>
    <w:rsid w:val="004860F1"/>
    <w:rsid w:val="0048662F"/>
    <w:rsid w:val="0048690D"/>
    <w:rsid w:val="00492A52"/>
    <w:rsid w:val="00493449"/>
    <w:rsid w:val="00494EB4"/>
    <w:rsid w:val="00496985"/>
    <w:rsid w:val="004A003A"/>
    <w:rsid w:val="004A042B"/>
    <w:rsid w:val="004A1354"/>
    <w:rsid w:val="004A1DD2"/>
    <w:rsid w:val="004A3B50"/>
    <w:rsid w:val="004A408C"/>
    <w:rsid w:val="004A4381"/>
    <w:rsid w:val="004B0629"/>
    <w:rsid w:val="004B2854"/>
    <w:rsid w:val="004B30C0"/>
    <w:rsid w:val="004B4776"/>
    <w:rsid w:val="004B76B0"/>
    <w:rsid w:val="004C05A3"/>
    <w:rsid w:val="004C2D7C"/>
    <w:rsid w:val="004C5154"/>
    <w:rsid w:val="004C54E2"/>
    <w:rsid w:val="004C576C"/>
    <w:rsid w:val="004C5C6E"/>
    <w:rsid w:val="004C6B40"/>
    <w:rsid w:val="004C7E8A"/>
    <w:rsid w:val="004D1D6B"/>
    <w:rsid w:val="004D3280"/>
    <w:rsid w:val="004D5C0D"/>
    <w:rsid w:val="004D6D88"/>
    <w:rsid w:val="004E079F"/>
    <w:rsid w:val="004E1C7F"/>
    <w:rsid w:val="004E5A5B"/>
    <w:rsid w:val="004F1C66"/>
    <w:rsid w:val="004F1FB3"/>
    <w:rsid w:val="004F3536"/>
    <w:rsid w:val="004F3F0C"/>
    <w:rsid w:val="004F4267"/>
    <w:rsid w:val="004F5F99"/>
    <w:rsid w:val="004F662A"/>
    <w:rsid w:val="004F723E"/>
    <w:rsid w:val="005024F1"/>
    <w:rsid w:val="00503311"/>
    <w:rsid w:val="005044F7"/>
    <w:rsid w:val="00504B95"/>
    <w:rsid w:val="00504C7F"/>
    <w:rsid w:val="005055A1"/>
    <w:rsid w:val="005058A5"/>
    <w:rsid w:val="005061E4"/>
    <w:rsid w:val="00513746"/>
    <w:rsid w:val="005141D0"/>
    <w:rsid w:val="00516194"/>
    <w:rsid w:val="0051778E"/>
    <w:rsid w:val="005216A2"/>
    <w:rsid w:val="00521BBE"/>
    <w:rsid w:val="0052320C"/>
    <w:rsid w:val="005245EF"/>
    <w:rsid w:val="00524631"/>
    <w:rsid w:val="005268DC"/>
    <w:rsid w:val="00526BD6"/>
    <w:rsid w:val="00526CBB"/>
    <w:rsid w:val="005326E8"/>
    <w:rsid w:val="00534B15"/>
    <w:rsid w:val="0053597F"/>
    <w:rsid w:val="00535D0E"/>
    <w:rsid w:val="00537219"/>
    <w:rsid w:val="005372F9"/>
    <w:rsid w:val="005404C3"/>
    <w:rsid w:val="00540674"/>
    <w:rsid w:val="005420C8"/>
    <w:rsid w:val="00542B46"/>
    <w:rsid w:val="00543199"/>
    <w:rsid w:val="00544AC4"/>
    <w:rsid w:val="005450C9"/>
    <w:rsid w:val="00547059"/>
    <w:rsid w:val="00547894"/>
    <w:rsid w:val="00551F70"/>
    <w:rsid w:val="00552697"/>
    <w:rsid w:val="00553154"/>
    <w:rsid w:val="005536CC"/>
    <w:rsid w:val="0055384D"/>
    <w:rsid w:val="0055443F"/>
    <w:rsid w:val="0055534B"/>
    <w:rsid w:val="00557D82"/>
    <w:rsid w:val="00560CF1"/>
    <w:rsid w:val="005613A2"/>
    <w:rsid w:val="00562FB6"/>
    <w:rsid w:val="00564FE3"/>
    <w:rsid w:val="00565349"/>
    <w:rsid w:val="00567B11"/>
    <w:rsid w:val="00570A60"/>
    <w:rsid w:val="0057141F"/>
    <w:rsid w:val="0057154E"/>
    <w:rsid w:val="005736DB"/>
    <w:rsid w:val="005739DF"/>
    <w:rsid w:val="00575127"/>
    <w:rsid w:val="00576198"/>
    <w:rsid w:val="00580CEA"/>
    <w:rsid w:val="00580ED8"/>
    <w:rsid w:val="005817B5"/>
    <w:rsid w:val="00581D10"/>
    <w:rsid w:val="00583ADC"/>
    <w:rsid w:val="0058443C"/>
    <w:rsid w:val="00584FD0"/>
    <w:rsid w:val="0058525A"/>
    <w:rsid w:val="00585923"/>
    <w:rsid w:val="00585F2F"/>
    <w:rsid w:val="0058623D"/>
    <w:rsid w:val="005903BE"/>
    <w:rsid w:val="00590F65"/>
    <w:rsid w:val="005953B8"/>
    <w:rsid w:val="00595BA2"/>
    <w:rsid w:val="00595E66"/>
    <w:rsid w:val="005A07D5"/>
    <w:rsid w:val="005A1769"/>
    <w:rsid w:val="005A3C5B"/>
    <w:rsid w:val="005A462E"/>
    <w:rsid w:val="005B117A"/>
    <w:rsid w:val="005B166D"/>
    <w:rsid w:val="005B294E"/>
    <w:rsid w:val="005B29E3"/>
    <w:rsid w:val="005B43C7"/>
    <w:rsid w:val="005B4F5E"/>
    <w:rsid w:val="005B64DF"/>
    <w:rsid w:val="005B6A38"/>
    <w:rsid w:val="005B6C76"/>
    <w:rsid w:val="005C13F4"/>
    <w:rsid w:val="005C1B37"/>
    <w:rsid w:val="005C225B"/>
    <w:rsid w:val="005C3160"/>
    <w:rsid w:val="005C399B"/>
    <w:rsid w:val="005C5C6B"/>
    <w:rsid w:val="005C5EEF"/>
    <w:rsid w:val="005D34ED"/>
    <w:rsid w:val="005D3B10"/>
    <w:rsid w:val="005D4BD9"/>
    <w:rsid w:val="005D5EDA"/>
    <w:rsid w:val="005D71A7"/>
    <w:rsid w:val="005E0A01"/>
    <w:rsid w:val="005E2C5E"/>
    <w:rsid w:val="005E2E83"/>
    <w:rsid w:val="005E3106"/>
    <w:rsid w:val="005E58C0"/>
    <w:rsid w:val="005E68EF"/>
    <w:rsid w:val="005E76F3"/>
    <w:rsid w:val="005F28D0"/>
    <w:rsid w:val="005F343C"/>
    <w:rsid w:val="005F4943"/>
    <w:rsid w:val="005F4EB0"/>
    <w:rsid w:val="005F61C2"/>
    <w:rsid w:val="005F79BA"/>
    <w:rsid w:val="00600BF0"/>
    <w:rsid w:val="006015E4"/>
    <w:rsid w:val="006020CF"/>
    <w:rsid w:val="00603178"/>
    <w:rsid w:val="006053F5"/>
    <w:rsid w:val="006076E8"/>
    <w:rsid w:val="0061094F"/>
    <w:rsid w:val="00611FFF"/>
    <w:rsid w:val="006123E9"/>
    <w:rsid w:val="00612592"/>
    <w:rsid w:val="00612F6E"/>
    <w:rsid w:val="00613803"/>
    <w:rsid w:val="00613C3E"/>
    <w:rsid w:val="00614CE4"/>
    <w:rsid w:val="00616748"/>
    <w:rsid w:val="00622CAC"/>
    <w:rsid w:val="006246F7"/>
    <w:rsid w:val="00625585"/>
    <w:rsid w:val="00630D47"/>
    <w:rsid w:val="00631B54"/>
    <w:rsid w:val="00633BE7"/>
    <w:rsid w:val="006354B6"/>
    <w:rsid w:val="00635751"/>
    <w:rsid w:val="00635A19"/>
    <w:rsid w:val="00635EB7"/>
    <w:rsid w:val="00636490"/>
    <w:rsid w:val="00636753"/>
    <w:rsid w:val="00636E5A"/>
    <w:rsid w:val="006423B3"/>
    <w:rsid w:val="00643310"/>
    <w:rsid w:val="00644E7F"/>
    <w:rsid w:val="00645424"/>
    <w:rsid w:val="00645566"/>
    <w:rsid w:val="00647248"/>
    <w:rsid w:val="00647321"/>
    <w:rsid w:val="006477AD"/>
    <w:rsid w:val="00650835"/>
    <w:rsid w:val="00651015"/>
    <w:rsid w:val="006511D6"/>
    <w:rsid w:val="00651EC3"/>
    <w:rsid w:val="00652F21"/>
    <w:rsid w:val="0065345A"/>
    <w:rsid w:val="00654614"/>
    <w:rsid w:val="006556DD"/>
    <w:rsid w:val="00657F42"/>
    <w:rsid w:val="006606F4"/>
    <w:rsid w:val="006620EE"/>
    <w:rsid w:val="006638BA"/>
    <w:rsid w:val="00664084"/>
    <w:rsid w:val="00664A98"/>
    <w:rsid w:val="006650BE"/>
    <w:rsid w:val="00666677"/>
    <w:rsid w:val="00667417"/>
    <w:rsid w:val="00672A1A"/>
    <w:rsid w:val="006730D5"/>
    <w:rsid w:val="006732F7"/>
    <w:rsid w:val="00674B04"/>
    <w:rsid w:val="00677BB0"/>
    <w:rsid w:val="00680C43"/>
    <w:rsid w:val="0068131D"/>
    <w:rsid w:val="00682B08"/>
    <w:rsid w:val="00682B64"/>
    <w:rsid w:val="00682C6F"/>
    <w:rsid w:val="00684731"/>
    <w:rsid w:val="006863A2"/>
    <w:rsid w:val="00686CC8"/>
    <w:rsid w:val="00690191"/>
    <w:rsid w:val="00690D8D"/>
    <w:rsid w:val="006930E2"/>
    <w:rsid w:val="00696D45"/>
    <w:rsid w:val="00697776"/>
    <w:rsid w:val="00697FB1"/>
    <w:rsid w:val="006A2AD9"/>
    <w:rsid w:val="006A4975"/>
    <w:rsid w:val="006A53D0"/>
    <w:rsid w:val="006A6AD0"/>
    <w:rsid w:val="006A769F"/>
    <w:rsid w:val="006B0A36"/>
    <w:rsid w:val="006B0ABD"/>
    <w:rsid w:val="006B0B08"/>
    <w:rsid w:val="006B1586"/>
    <w:rsid w:val="006B15E3"/>
    <w:rsid w:val="006B1B33"/>
    <w:rsid w:val="006B3C3D"/>
    <w:rsid w:val="006B4B00"/>
    <w:rsid w:val="006C0730"/>
    <w:rsid w:val="006C167B"/>
    <w:rsid w:val="006C1CE3"/>
    <w:rsid w:val="006C210C"/>
    <w:rsid w:val="006C2F40"/>
    <w:rsid w:val="006C47A3"/>
    <w:rsid w:val="006C785D"/>
    <w:rsid w:val="006D0202"/>
    <w:rsid w:val="006D0261"/>
    <w:rsid w:val="006D155A"/>
    <w:rsid w:val="006D2E01"/>
    <w:rsid w:val="006D3C43"/>
    <w:rsid w:val="006D5156"/>
    <w:rsid w:val="006D51D7"/>
    <w:rsid w:val="006D577D"/>
    <w:rsid w:val="006D5CDD"/>
    <w:rsid w:val="006E0E3B"/>
    <w:rsid w:val="006E22ED"/>
    <w:rsid w:val="006E2F8E"/>
    <w:rsid w:val="006E3330"/>
    <w:rsid w:val="006E3C78"/>
    <w:rsid w:val="006E452E"/>
    <w:rsid w:val="006E60EE"/>
    <w:rsid w:val="006E77C1"/>
    <w:rsid w:val="006E7C30"/>
    <w:rsid w:val="006F149A"/>
    <w:rsid w:val="006F26E0"/>
    <w:rsid w:val="006F3D14"/>
    <w:rsid w:val="006F4EA2"/>
    <w:rsid w:val="006F7B13"/>
    <w:rsid w:val="007007F1"/>
    <w:rsid w:val="00700912"/>
    <w:rsid w:val="00701B6B"/>
    <w:rsid w:val="00702D59"/>
    <w:rsid w:val="007036DD"/>
    <w:rsid w:val="007056FF"/>
    <w:rsid w:val="0070670B"/>
    <w:rsid w:val="00707D83"/>
    <w:rsid w:val="00717FB4"/>
    <w:rsid w:val="007206DB"/>
    <w:rsid w:val="00721284"/>
    <w:rsid w:val="00721CFD"/>
    <w:rsid w:val="00722263"/>
    <w:rsid w:val="00723C41"/>
    <w:rsid w:val="00723D70"/>
    <w:rsid w:val="00723DDD"/>
    <w:rsid w:val="00724E5B"/>
    <w:rsid w:val="00724EBE"/>
    <w:rsid w:val="00725215"/>
    <w:rsid w:val="0072584A"/>
    <w:rsid w:val="00727862"/>
    <w:rsid w:val="00730CEC"/>
    <w:rsid w:val="00731FC8"/>
    <w:rsid w:val="007339EE"/>
    <w:rsid w:val="00734841"/>
    <w:rsid w:val="00735565"/>
    <w:rsid w:val="0073723A"/>
    <w:rsid w:val="007408D5"/>
    <w:rsid w:val="00740BDD"/>
    <w:rsid w:val="007418E4"/>
    <w:rsid w:val="007426A2"/>
    <w:rsid w:val="007435F5"/>
    <w:rsid w:val="007450E0"/>
    <w:rsid w:val="0075010C"/>
    <w:rsid w:val="00750297"/>
    <w:rsid w:val="0075068A"/>
    <w:rsid w:val="007514F3"/>
    <w:rsid w:val="00751A85"/>
    <w:rsid w:val="0075205E"/>
    <w:rsid w:val="007527AD"/>
    <w:rsid w:val="00753889"/>
    <w:rsid w:val="0075476E"/>
    <w:rsid w:val="00755EFE"/>
    <w:rsid w:val="0075775F"/>
    <w:rsid w:val="0076058E"/>
    <w:rsid w:val="00760896"/>
    <w:rsid w:val="00762327"/>
    <w:rsid w:val="00762785"/>
    <w:rsid w:val="0076519A"/>
    <w:rsid w:val="0076599B"/>
    <w:rsid w:val="007672C4"/>
    <w:rsid w:val="00771670"/>
    <w:rsid w:val="00774772"/>
    <w:rsid w:val="00775200"/>
    <w:rsid w:val="007767BE"/>
    <w:rsid w:val="00777105"/>
    <w:rsid w:val="00780182"/>
    <w:rsid w:val="00783C85"/>
    <w:rsid w:val="007850BE"/>
    <w:rsid w:val="00787193"/>
    <w:rsid w:val="00787240"/>
    <w:rsid w:val="00790EE2"/>
    <w:rsid w:val="007912AD"/>
    <w:rsid w:val="007930F7"/>
    <w:rsid w:val="00794011"/>
    <w:rsid w:val="007950D3"/>
    <w:rsid w:val="00795103"/>
    <w:rsid w:val="00796E22"/>
    <w:rsid w:val="007979ED"/>
    <w:rsid w:val="007A03C9"/>
    <w:rsid w:val="007A181D"/>
    <w:rsid w:val="007A295C"/>
    <w:rsid w:val="007A7F91"/>
    <w:rsid w:val="007B04EE"/>
    <w:rsid w:val="007B1203"/>
    <w:rsid w:val="007B1A68"/>
    <w:rsid w:val="007B25BC"/>
    <w:rsid w:val="007B2C9F"/>
    <w:rsid w:val="007B45EE"/>
    <w:rsid w:val="007B5C0E"/>
    <w:rsid w:val="007B60D6"/>
    <w:rsid w:val="007B7B4F"/>
    <w:rsid w:val="007C1DCF"/>
    <w:rsid w:val="007C2CB5"/>
    <w:rsid w:val="007C6367"/>
    <w:rsid w:val="007C669B"/>
    <w:rsid w:val="007C6C9B"/>
    <w:rsid w:val="007C7E56"/>
    <w:rsid w:val="007D4551"/>
    <w:rsid w:val="007D5575"/>
    <w:rsid w:val="007D563A"/>
    <w:rsid w:val="007E0E1D"/>
    <w:rsid w:val="007E176B"/>
    <w:rsid w:val="007E20F5"/>
    <w:rsid w:val="007E2B27"/>
    <w:rsid w:val="007E3415"/>
    <w:rsid w:val="007E489E"/>
    <w:rsid w:val="007E526F"/>
    <w:rsid w:val="007E5AFA"/>
    <w:rsid w:val="007E6538"/>
    <w:rsid w:val="007E6AB5"/>
    <w:rsid w:val="007E78BD"/>
    <w:rsid w:val="007F0CD7"/>
    <w:rsid w:val="007F2F7A"/>
    <w:rsid w:val="007F31AA"/>
    <w:rsid w:val="007F3DB5"/>
    <w:rsid w:val="007F44D5"/>
    <w:rsid w:val="007F59C9"/>
    <w:rsid w:val="00801F95"/>
    <w:rsid w:val="0080334C"/>
    <w:rsid w:val="00803A8A"/>
    <w:rsid w:val="00805CCF"/>
    <w:rsid w:val="00807A97"/>
    <w:rsid w:val="0081062A"/>
    <w:rsid w:val="00810F7E"/>
    <w:rsid w:val="008117B5"/>
    <w:rsid w:val="0081236A"/>
    <w:rsid w:val="00812404"/>
    <w:rsid w:val="008131ED"/>
    <w:rsid w:val="008143D5"/>
    <w:rsid w:val="00814A33"/>
    <w:rsid w:val="00814E9D"/>
    <w:rsid w:val="00815635"/>
    <w:rsid w:val="008157DD"/>
    <w:rsid w:val="00815C7A"/>
    <w:rsid w:val="00820062"/>
    <w:rsid w:val="008215BE"/>
    <w:rsid w:val="008219C7"/>
    <w:rsid w:val="0082258B"/>
    <w:rsid w:val="00822E75"/>
    <w:rsid w:val="00824D1C"/>
    <w:rsid w:val="00825B8B"/>
    <w:rsid w:val="00825FBA"/>
    <w:rsid w:val="008264DC"/>
    <w:rsid w:val="00830740"/>
    <w:rsid w:val="00830F4F"/>
    <w:rsid w:val="008328B3"/>
    <w:rsid w:val="008332A9"/>
    <w:rsid w:val="00833600"/>
    <w:rsid w:val="00833696"/>
    <w:rsid w:val="00833C4B"/>
    <w:rsid w:val="008353EC"/>
    <w:rsid w:val="00835A7C"/>
    <w:rsid w:val="0083740E"/>
    <w:rsid w:val="008378C8"/>
    <w:rsid w:val="008418A7"/>
    <w:rsid w:val="00842C6A"/>
    <w:rsid w:val="00844EEE"/>
    <w:rsid w:val="008450B0"/>
    <w:rsid w:val="00847914"/>
    <w:rsid w:val="00847ABE"/>
    <w:rsid w:val="008526B0"/>
    <w:rsid w:val="00853154"/>
    <w:rsid w:val="0085499D"/>
    <w:rsid w:val="00855102"/>
    <w:rsid w:val="00855142"/>
    <w:rsid w:val="0085549D"/>
    <w:rsid w:val="008565E7"/>
    <w:rsid w:val="008569A3"/>
    <w:rsid w:val="00856E95"/>
    <w:rsid w:val="008577B2"/>
    <w:rsid w:val="0086015E"/>
    <w:rsid w:val="00860BCB"/>
    <w:rsid w:val="00861423"/>
    <w:rsid w:val="0086248F"/>
    <w:rsid w:val="00863F61"/>
    <w:rsid w:val="008648B4"/>
    <w:rsid w:val="00865FA8"/>
    <w:rsid w:val="00866B7A"/>
    <w:rsid w:val="00866D51"/>
    <w:rsid w:val="00867BAF"/>
    <w:rsid w:val="00871040"/>
    <w:rsid w:val="0087226E"/>
    <w:rsid w:val="00872AD1"/>
    <w:rsid w:val="0087557F"/>
    <w:rsid w:val="00875943"/>
    <w:rsid w:val="00875E9B"/>
    <w:rsid w:val="00876184"/>
    <w:rsid w:val="008767FF"/>
    <w:rsid w:val="00877504"/>
    <w:rsid w:val="00877956"/>
    <w:rsid w:val="00877E75"/>
    <w:rsid w:val="00880791"/>
    <w:rsid w:val="008830B0"/>
    <w:rsid w:val="00883911"/>
    <w:rsid w:val="008865BD"/>
    <w:rsid w:val="008908CC"/>
    <w:rsid w:val="008937FF"/>
    <w:rsid w:val="00893B84"/>
    <w:rsid w:val="008945FB"/>
    <w:rsid w:val="00894619"/>
    <w:rsid w:val="0089578F"/>
    <w:rsid w:val="00897F92"/>
    <w:rsid w:val="008A0B57"/>
    <w:rsid w:val="008A1390"/>
    <w:rsid w:val="008A141E"/>
    <w:rsid w:val="008A2157"/>
    <w:rsid w:val="008A385D"/>
    <w:rsid w:val="008A5B81"/>
    <w:rsid w:val="008A5D37"/>
    <w:rsid w:val="008A713B"/>
    <w:rsid w:val="008B0ED0"/>
    <w:rsid w:val="008B17BB"/>
    <w:rsid w:val="008B2144"/>
    <w:rsid w:val="008B37C0"/>
    <w:rsid w:val="008B404F"/>
    <w:rsid w:val="008B4D63"/>
    <w:rsid w:val="008B5CA4"/>
    <w:rsid w:val="008C057F"/>
    <w:rsid w:val="008C07C0"/>
    <w:rsid w:val="008C3232"/>
    <w:rsid w:val="008C3289"/>
    <w:rsid w:val="008C349C"/>
    <w:rsid w:val="008C34AE"/>
    <w:rsid w:val="008C3829"/>
    <w:rsid w:val="008C7F18"/>
    <w:rsid w:val="008D0E50"/>
    <w:rsid w:val="008D1502"/>
    <w:rsid w:val="008D24C8"/>
    <w:rsid w:val="008D2B47"/>
    <w:rsid w:val="008D3932"/>
    <w:rsid w:val="008D3F1F"/>
    <w:rsid w:val="008D4A2D"/>
    <w:rsid w:val="008D7094"/>
    <w:rsid w:val="008D734D"/>
    <w:rsid w:val="008D7EB5"/>
    <w:rsid w:val="008D7EFB"/>
    <w:rsid w:val="008E0B2B"/>
    <w:rsid w:val="008E14B0"/>
    <w:rsid w:val="008E217A"/>
    <w:rsid w:val="008E23CE"/>
    <w:rsid w:val="008E33F0"/>
    <w:rsid w:val="008E4805"/>
    <w:rsid w:val="008E4B8F"/>
    <w:rsid w:val="008E4DE4"/>
    <w:rsid w:val="008E7685"/>
    <w:rsid w:val="008F019E"/>
    <w:rsid w:val="008F03A2"/>
    <w:rsid w:val="008F126C"/>
    <w:rsid w:val="008F3BEB"/>
    <w:rsid w:val="008F4028"/>
    <w:rsid w:val="008F4F1C"/>
    <w:rsid w:val="008F533A"/>
    <w:rsid w:val="008F6C79"/>
    <w:rsid w:val="00903BB8"/>
    <w:rsid w:val="00904A02"/>
    <w:rsid w:val="00906BA7"/>
    <w:rsid w:val="00906F2B"/>
    <w:rsid w:val="00907318"/>
    <w:rsid w:val="009106F7"/>
    <w:rsid w:val="00911C20"/>
    <w:rsid w:val="00912C14"/>
    <w:rsid w:val="00914164"/>
    <w:rsid w:val="0091528C"/>
    <w:rsid w:val="009153B7"/>
    <w:rsid w:val="009162D0"/>
    <w:rsid w:val="00917066"/>
    <w:rsid w:val="00917582"/>
    <w:rsid w:val="00917A58"/>
    <w:rsid w:val="00921607"/>
    <w:rsid w:val="00921978"/>
    <w:rsid w:val="00921D9B"/>
    <w:rsid w:val="00922DC6"/>
    <w:rsid w:val="00922E23"/>
    <w:rsid w:val="0092570F"/>
    <w:rsid w:val="009257A8"/>
    <w:rsid w:val="0092674D"/>
    <w:rsid w:val="00930029"/>
    <w:rsid w:val="00931551"/>
    <w:rsid w:val="00933315"/>
    <w:rsid w:val="00933558"/>
    <w:rsid w:val="00934301"/>
    <w:rsid w:val="009345E9"/>
    <w:rsid w:val="0093483C"/>
    <w:rsid w:val="009358FD"/>
    <w:rsid w:val="00935DEC"/>
    <w:rsid w:val="009366FE"/>
    <w:rsid w:val="00940853"/>
    <w:rsid w:val="00945448"/>
    <w:rsid w:val="0094731A"/>
    <w:rsid w:val="00950F46"/>
    <w:rsid w:val="00952910"/>
    <w:rsid w:val="0095301D"/>
    <w:rsid w:val="00953746"/>
    <w:rsid w:val="009537BB"/>
    <w:rsid w:val="00953850"/>
    <w:rsid w:val="00953FB7"/>
    <w:rsid w:val="00954341"/>
    <w:rsid w:val="00955A1E"/>
    <w:rsid w:val="00955A3C"/>
    <w:rsid w:val="0095702F"/>
    <w:rsid w:val="009577D5"/>
    <w:rsid w:val="00964332"/>
    <w:rsid w:val="00965DA9"/>
    <w:rsid w:val="00971258"/>
    <w:rsid w:val="00971BBD"/>
    <w:rsid w:val="00971F25"/>
    <w:rsid w:val="009721CE"/>
    <w:rsid w:val="00972B17"/>
    <w:rsid w:val="00973981"/>
    <w:rsid w:val="009744B7"/>
    <w:rsid w:val="009805C0"/>
    <w:rsid w:val="00981808"/>
    <w:rsid w:val="0098243F"/>
    <w:rsid w:val="009828F8"/>
    <w:rsid w:val="00982D84"/>
    <w:rsid w:val="00983D24"/>
    <w:rsid w:val="009847CA"/>
    <w:rsid w:val="009873A6"/>
    <w:rsid w:val="00987938"/>
    <w:rsid w:val="00987D07"/>
    <w:rsid w:val="0099042B"/>
    <w:rsid w:val="00991DAB"/>
    <w:rsid w:val="00992097"/>
    <w:rsid w:val="009921FD"/>
    <w:rsid w:val="00992256"/>
    <w:rsid w:val="0099392B"/>
    <w:rsid w:val="00994A38"/>
    <w:rsid w:val="00994FEF"/>
    <w:rsid w:val="009957E8"/>
    <w:rsid w:val="009969FC"/>
    <w:rsid w:val="00996C5B"/>
    <w:rsid w:val="00997FDA"/>
    <w:rsid w:val="009A0BE6"/>
    <w:rsid w:val="009A2D43"/>
    <w:rsid w:val="009A3130"/>
    <w:rsid w:val="009A34E4"/>
    <w:rsid w:val="009A4124"/>
    <w:rsid w:val="009A5DFD"/>
    <w:rsid w:val="009A5E73"/>
    <w:rsid w:val="009A6827"/>
    <w:rsid w:val="009B1672"/>
    <w:rsid w:val="009B2C2D"/>
    <w:rsid w:val="009B4384"/>
    <w:rsid w:val="009B614C"/>
    <w:rsid w:val="009B645D"/>
    <w:rsid w:val="009B7C8A"/>
    <w:rsid w:val="009B7CE4"/>
    <w:rsid w:val="009C1176"/>
    <w:rsid w:val="009C1182"/>
    <w:rsid w:val="009C340D"/>
    <w:rsid w:val="009C50CD"/>
    <w:rsid w:val="009C5282"/>
    <w:rsid w:val="009C72C3"/>
    <w:rsid w:val="009C76B1"/>
    <w:rsid w:val="009D334D"/>
    <w:rsid w:val="009D7A4D"/>
    <w:rsid w:val="009E1031"/>
    <w:rsid w:val="009E13CC"/>
    <w:rsid w:val="009E2979"/>
    <w:rsid w:val="009E4A1B"/>
    <w:rsid w:val="009E4B39"/>
    <w:rsid w:val="009E5983"/>
    <w:rsid w:val="009E5EFF"/>
    <w:rsid w:val="009E7F65"/>
    <w:rsid w:val="009F1A35"/>
    <w:rsid w:val="009F1B4B"/>
    <w:rsid w:val="009F4B99"/>
    <w:rsid w:val="009F4DA0"/>
    <w:rsid w:val="00A0061B"/>
    <w:rsid w:val="00A011E6"/>
    <w:rsid w:val="00A01427"/>
    <w:rsid w:val="00A029CE"/>
    <w:rsid w:val="00A037D7"/>
    <w:rsid w:val="00A03E4A"/>
    <w:rsid w:val="00A07FC5"/>
    <w:rsid w:val="00A10312"/>
    <w:rsid w:val="00A122FA"/>
    <w:rsid w:val="00A12FCD"/>
    <w:rsid w:val="00A14A10"/>
    <w:rsid w:val="00A16BB6"/>
    <w:rsid w:val="00A2299C"/>
    <w:rsid w:val="00A229B0"/>
    <w:rsid w:val="00A30777"/>
    <w:rsid w:val="00A31496"/>
    <w:rsid w:val="00A335F9"/>
    <w:rsid w:val="00A340EE"/>
    <w:rsid w:val="00A34A4B"/>
    <w:rsid w:val="00A35C8D"/>
    <w:rsid w:val="00A35EFC"/>
    <w:rsid w:val="00A36429"/>
    <w:rsid w:val="00A43B57"/>
    <w:rsid w:val="00A4554D"/>
    <w:rsid w:val="00A4713A"/>
    <w:rsid w:val="00A47334"/>
    <w:rsid w:val="00A47E4E"/>
    <w:rsid w:val="00A52911"/>
    <w:rsid w:val="00A54118"/>
    <w:rsid w:val="00A548F8"/>
    <w:rsid w:val="00A54A7F"/>
    <w:rsid w:val="00A56CD5"/>
    <w:rsid w:val="00A60963"/>
    <w:rsid w:val="00A61C0A"/>
    <w:rsid w:val="00A620C4"/>
    <w:rsid w:val="00A637C8"/>
    <w:rsid w:val="00A6534C"/>
    <w:rsid w:val="00A660EF"/>
    <w:rsid w:val="00A66218"/>
    <w:rsid w:val="00A67D8D"/>
    <w:rsid w:val="00A70E63"/>
    <w:rsid w:val="00A710DC"/>
    <w:rsid w:val="00A723A8"/>
    <w:rsid w:val="00A72B82"/>
    <w:rsid w:val="00A7345C"/>
    <w:rsid w:val="00A7484F"/>
    <w:rsid w:val="00A76640"/>
    <w:rsid w:val="00A80469"/>
    <w:rsid w:val="00A82C91"/>
    <w:rsid w:val="00A859AF"/>
    <w:rsid w:val="00A9112B"/>
    <w:rsid w:val="00A93CEF"/>
    <w:rsid w:val="00A94323"/>
    <w:rsid w:val="00A95426"/>
    <w:rsid w:val="00AA1368"/>
    <w:rsid w:val="00AA1430"/>
    <w:rsid w:val="00AA2132"/>
    <w:rsid w:val="00AA2991"/>
    <w:rsid w:val="00AA655C"/>
    <w:rsid w:val="00AA72B0"/>
    <w:rsid w:val="00AA785B"/>
    <w:rsid w:val="00AA7A20"/>
    <w:rsid w:val="00AA7B05"/>
    <w:rsid w:val="00AB0F7B"/>
    <w:rsid w:val="00AB2313"/>
    <w:rsid w:val="00AB2555"/>
    <w:rsid w:val="00AB3B05"/>
    <w:rsid w:val="00AB7137"/>
    <w:rsid w:val="00AB71CA"/>
    <w:rsid w:val="00AC0116"/>
    <w:rsid w:val="00AC24A8"/>
    <w:rsid w:val="00AC2D23"/>
    <w:rsid w:val="00AC3EE3"/>
    <w:rsid w:val="00AC438C"/>
    <w:rsid w:val="00AC4759"/>
    <w:rsid w:val="00AC4C78"/>
    <w:rsid w:val="00AD00F2"/>
    <w:rsid w:val="00AD08BB"/>
    <w:rsid w:val="00AD2A6B"/>
    <w:rsid w:val="00AD4750"/>
    <w:rsid w:val="00AD4EAF"/>
    <w:rsid w:val="00AD6014"/>
    <w:rsid w:val="00AD7CE9"/>
    <w:rsid w:val="00AE16EC"/>
    <w:rsid w:val="00AE1ADC"/>
    <w:rsid w:val="00AE1F12"/>
    <w:rsid w:val="00AE2517"/>
    <w:rsid w:val="00AE30CC"/>
    <w:rsid w:val="00AE32C1"/>
    <w:rsid w:val="00AE37B1"/>
    <w:rsid w:val="00AE394C"/>
    <w:rsid w:val="00AE396C"/>
    <w:rsid w:val="00AE4FBE"/>
    <w:rsid w:val="00AE52AC"/>
    <w:rsid w:val="00AE5CDB"/>
    <w:rsid w:val="00AE7C34"/>
    <w:rsid w:val="00AF134E"/>
    <w:rsid w:val="00AF205C"/>
    <w:rsid w:val="00AF2B9E"/>
    <w:rsid w:val="00AF2F9B"/>
    <w:rsid w:val="00AF37AE"/>
    <w:rsid w:val="00AF621B"/>
    <w:rsid w:val="00AF6317"/>
    <w:rsid w:val="00AF69BC"/>
    <w:rsid w:val="00B016A9"/>
    <w:rsid w:val="00B02DA9"/>
    <w:rsid w:val="00B05675"/>
    <w:rsid w:val="00B05DBB"/>
    <w:rsid w:val="00B072F0"/>
    <w:rsid w:val="00B11C51"/>
    <w:rsid w:val="00B11D76"/>
    <w:rsid w:val="00B12440"/>
    <w:rsid w:val="00B13843"/>
    <w:rsid w:val="00B13954"/>
    <w:rsid w:val="00B1438B"/>
    <w:rsid w:val="00B15409"/>
    <w:rsid w:val="00B17757"/>
    <w:rsid w:val="00B2316A"/>
    <w:rsid w:val="00B23702"/>
    <w:rsid w:val="00B268C3"/>
    <w:rsid w:val="00B269F6"/>
    <w:rsid w:val="00B27464"/>
    <w:rsid w:val="00B30D36"/>
    <w:rsid w:val="00B32A36"/>
    <w:rsid w:val="00B35936"/>
    <w:rsid w:val="00B36EF9"/>
    <w:rsid w:val="00B375AB"/>
    <w:rsid w:val="00B402BB"/>
    <w:rsid w:val="00B40F1F"/>
    <w:rsid w:val="00B41670"/>
    <w:rsid w:val="00B41A0E"/>
    <w:rsid w:val="00B431B0"/>
    <w:rsid w:val="00B433B3"/>
    <w:rsid w:val="00B43F86"/>
    <w:rsid w:val="00B4440C"/>
    <w:rsid w:val="00B449F6"/>
    <w:rsid w:val="00B45712"/>
    <w:rsid w:val="00B46E68"/>
    <w:rsid w:val="00B4734C"/>
    <w:rsid w:val="00B47D6D"/>
    <w:rsid w:val="00B516FD"/>
    <w:rsid w:val="00B55285"/>
    <w:rsid w:val="00B5743C"/>
    <w:rsid w:val="00B61A2A"/>
    <w:rsid w:val="00B622BD"/>
    <w:rsid w:val="00B62336"/>
    <w:rsid w:val="00B6293D"/>
    <w:rsid w:val="00B62A45"/>
    <w:rsid w:val="00B647E9"/>
    <w:rsid w:val="00B657F6"/>
    <w:rsid w:val="00B66FAE"/>
    <w:rsid w:val="00B73080"/>
    <w:rsid w:val="00B73616"/>
    <w:rsid w:val="00B74511"/>
    <w:rsid w:val="00B74930"/>
    <w:rsid w:val="00B74940"/>
    <w:rsid w:val="00B765C3"/>
    <w:rsid w:val="00B76CE8"/>
    <w:rsid w:val="00B77555"/>
    <w:rsid w:val="00B77BAB"/>
    <w:rsid w:val="00B804CC"/>
    <w:rsid w:val="00B80750"/>
    <w:rsid w:val="00B83629"/>
    <w:rsid w:val="00B83DE7"/>
    <w:rsid w:val="00B8404C"/>
    <w:rsid w:val="00B85496"/>
    <w:rsid w:val="00B85C78"/>
    <w:rsid w:val="00B85DC1"/>
    <w:rsid w:val="00B868C5"/>
    <w:rsid w:val="00B87A1E"/>
    <w:rsid w:val="00B87BE7"/>
    <w:rsid w:val="00B87D8F"/>
    <w:rsid w:val="00B87EB0"/>
    <w:rsid w:val="00B900E4"/>
    <w:rsid w:val="00B90BB6"/>
    <w:rsid w:val="00B94944"/>
    <w:rsid w:val="00B94B7A"/>
    <w:rsid w:val="00B97349"/>
    <w:rsid w:val="00B97C0D"/>
    <w:rsid w:val="00BA05A4"/>
    <w:rsid w:val="00BA0EB2"/>
    <w:rsid w:val="00BA17F3"/>
    <w:rsid w:val="00BA3295"/>
    <w:rsid w:val="00BA3E19"/>
    <w:rsid w:val="00BB50BE"/>
    <w:rsid w:val="00BB6C19"/>
    <w:rsid w:val="00BB6F64"/>
    <w:rsid w:val="00BB7E8B"/>
    <w:rsid w:val="00BC1B43"/>
    <w:rsid w:val="00BC2C24"/>
    <w:rsid w:val="00BC3009"/>
    <w:rsid w:val="00BC4307"/>
    <w:rsid w:val="00BC5EF1"/>
    <w:rsid w:val="00BC7443"/>
    <w:rsid w:val="00BC77C4"/>
    <w:rsid w:val="00BC794E"/>
    <w:rsid w:val="00BD29B9"/>
    <w:rsid w:val="00BD2F6A"/>
    <w:rsid w:val="00BD3845"/>
    <w:rsid w:val="00BD3C8C"/>
    <w:rsid w:val="00BD479C"/>
    <w:rsid w:val="00BE0F67"/>
    <w:rsid w:val="00BE3B44"/>
    <w:rsid w:val="00BE409B"/>
    <w:rsid w:val="00BE6EA6"/>
    <w:rsid w:val="00BF28AE"/>
    <w:rsid w:val="00BF2D06"/>
    <w:rsid w:val="00BF3EDB"/>
    <w:rsid w:val="00BF49C1"/>
    <w:rsid w:val="00BF568D"/>
    <w:rsid w:val="00BF578D"/>
    <w:rsid w:val="00BF5CDF"/>
    <w:rsid w:val="00BF7C13"/>
    <w:rsid w:val="00C00AE1"/>
    <w:rsid w:val="00C01119"/>
    <w:rsid w:val="00C020D2"/>
    <w:rsid w:val="00C0410C"/>
    <w:rsid w:val="00C06828"/>
    <w:rsid w:val="00C06BE1"/>
    <w:rsid w:val="00C10109"/>
    <w:rsid w:val="00C108D2"/>
    <w:rsid w:val="00C11525"/>
    <w:rsid w:val="00C122F0"/>
    <w:rsid w:val="00C123E5"/>
    <w:rsid w:val="00C128C8"/>
    <w:rsid w:val="00C129DA"/>
    <w:rsid w:val="00C12EAF"/>
    <w:rsid w:val="00C13BA9"/>
    <w:rsid w:val="00C15296"/>
    <w:rsid w:val="00C157AF"/>
    <w:rsid w:val="00C228B7"/>
    <w:rsid w:val="00C23618"/>
    <w:rsid w:val="00C249B6"/>
    <w:rsid w:val="00C26583"/>
    <w:rsid w:val="00C3015A"/>
    <w:rsid w:val="00C30C23"/>
    <w:rsid w:val="00C3213F"/>
    <w:rsid w:val="00C349CE"/>
    <w:rsid w:val="00C35669"/>
    <w:rsid w:val="00C35CFF"/>
    <w:rsid w:val="00C37A58"/>
    <w:rsid w:val="00C37B34"/>
    <w:rsid w:val="00C401BB"/>
    <w:rsid w:val="00C41D33"/>
    <w:rsid w:val="00C41FFA"/>
    <w:rsid w:val="00C4202C"/>
    <w:rsid w:val="00C43317"/>
    <w:rsid w:val="00C433F3"/>
    <w:rsid w:val="00C44486"/>
    <w:rsid w:val="00C46A05"/>
    <w:rsid w:val="00C46AD5"/>
    <w:rsid w:val="00C47285"/>
    <w:rsid w:val="00C476B0"/>
    <w:rsid w:val="00C47929"/>
    <w:rsid w:val="00C50DBF"/>
    <w:rsid w:val="00C52C78"/>
    <w:rsid w:val="00C5322F"/>
    <w:rsid w:val="00C54E7D"/>
    <w:rsid w:val="00C5510A"/>
    <w:rsid w:val="00C5626F"/>
    <w:rsid w:val="00C56BB2"/>
    <w:rsid w:val="00C572BB"/>
    <w:rsid w:val="00C57E30"/>
    <w:rsid w:val="00C60215"/>
    <w:rsid w:val="00C618AD"/>
    <w:rsid w:val="00C61A9B"/>
    <w:rsid w:val="00C62DB1"/>
    <w:rsid w:val="00C6339C"/>
    <w:rsid w:val="00C64632"/>
    <w:rsid w:val="00C656DE"/>
    <w:rsid w:val="00C662B6"/>
    <w:rsid w:val="00C67609"/>
    <w:rsid w:val="00C70214"/>
    <w:rsid w:val="00C73EBC"/>
    <w:rsid w:val="00C742BC"/>
    <w:rsid w:val="00C74928"/>
    <w:rsid w:val="00C76398"/>
    <w:rsid w:val="00C76FAF"/>
    <w:rsid w:val="00C806C8"/>
    <w:rsid w:val="00C82E70"/>
    <w:rsid w:val="00C83489"/>
    <w:rsid w:val="00C83E72"/>
    <w:rsid w:val="00C85DBC"/>
    <w:rsid w:val="00C85E70"/>
    <w:rsid w:val="00C90ADF"/>
    <w:rsid w:val="00C92795"/>
    <w:rsid w:val="00C92982"/>
    <w:rsid w:val="00C9434A"/>
    <w:rsid w:val="00C9471C"/>
    <w:rsid w:val="00C94ACB"/>
    <w:rsid w:val="00C950DD"/>
    <w:rsid w:val="00C97B19"/>
    <w:rsid w:val="00CA0A36"/>
    <w:rsid w:val="00CA114F"/>
    <w:rsid w:val="00CA1384"/>
    <w:rsid w:val="00CA15F5"/>
    <w:rsid w:val="00CA3B9D"/>
    <w:rsid w:val="00CA3C41"/>
    <w:rsid w:val="00CA7ABC"/>
    <w:rsid w:val="00CB2174"/>
    <w:rsid w:val="00CB23D9"/>
    <w:rsid w:val="00CB5EAB"/>
    <w:rsid w:val="00CC4316"/>
    <w:rsid w:val="00CC46BE"/>
    <w:rsid w:val="00CC5EB6"/>
    <w:rsid w:val="00CD1D0E"/>
    <w:rsid w:val="00CD1F89"/>
    <w:rsid w:val="00CD3D1A"/>
    <w:rsid w:val="00CD3E4D"/>
    <w:rsid w:val="00CD4F3F"/>
    <w:rsid w:val="00CD5178"/>
    <w:rsid w:val="00CD5CD6"/>
    <w:rsid w:val="00CD6740"/>
    <w:rsid w:val="00CE1B21"/>
    <w:rsid w:val="00CE2F17"/>
    <w:rsid w:val="00CE32E9"/>
    <w:rsid w:val="00CE3ABD"/>
    <w:rsid w:val="00CE3B12"/>
    <w:rsid w:val="00CE3CEA"/>
    <w:rsid w:val="00CE45BB"/>
    <w:rsid w:val="00CE50F4"/>
    <w:rsid w:val="00CE6719"/>
    <w:rsid w:val="00CE69EE"/>
    <w:rsid w:val="00CE6F9F"/>
    <w:rsid w:val="00CE781B"/>
    <w:rsid w:val="00CF1927"/>
    <w:rsid w:val="00CF1BF0"/>
    <w:rsid w:val="00CF3111"/>
    <w:rsid w:val="00CF3DFF"/>
    <w:rsid w:val="00CF40B9"/>
    <w:rsid w:val="00CF451F"/>
    <w:rsid w:val="00CF479C"/>
    <w:rsid w:val="00D012D3"/>
    <w:rsid w:val="00D05585"/>
    <w:rsid w:val="00D15069"/>
    <w:rsid w:val="00D207C8"/>
    <w:rsid w:val="00D22C7A"/>
    <w:rsid w:val="00D2306F"/>
    <w:rsid w:val="00D2504A"/>
    <w:rsid w:val="00D258B2"/>
    <w:rsid w:val="00D3062D"/>
    <w:rsid w:val="00D30840"/>
    <w:rsid w:val="00D33FEB"/>
    <w:rsid w:val="00D343F5"/>
    <w:rsid w:val="00D344E0"/>
    <w:rsid w:val="00D345EF"/>
    <w:rsid w:val="00D34CA5"/>
    <w:rsid w:val="00D407E5"/>
    <w:rsid w:val="00D42144"/>
    <w:rsid w:val="00D439CA"/>
    <w:rsid w:val="00D445F4"/>
    <w:rsid w:val="00D472EA"/>
    <w:rsid w:val="00D507B6"/>
    <w:rsid w:val="00D50BB5"/>
    <w:rsid w:val="00D52622"/>
    <w:rsid w:val="00D52705"/>
    <w:rsid w:val="00D55079"/>
    <w:rsid w:val="00D56338"/>
    <w:rsid w:val="00D5649D"/>
    <w:rsid w:val="00D56D71"/>
    <w:rsid w:val="00D56E6A"/>
    <w:rsid w:val="00D60074"/>
    <w:rsid w:val="00D63738"/>
    <w:rsid w:val="00D63926"/>
    <w:rsid w:val="00D65490"/>
    <w:rsid w:val="00D65E55"/>
    <w:rsid w:val="00D667DF"/>
    <w:rsid w:val="00D66D1A"/>
    <w:rsid w:val="00D6757A"/>
    <w:rsid w:val="00D74A16"/>
    <w:rsid w:val="00D762D0"/>
    <w:rsid w:val="00D77BAB"/>
    <w:rsid w:val="00D80EE8"/>
    <w:rsid w:val="00D842BE"/>
    <w:rsid w:val="00D85218"/>
    <w:rsid w:val="00D863A7"/>
    <w:rsid w:val="00D93CED"/>
    <w:rsid w:val="00D9477C"/>
    <w:rsid w:val="00D96557"/>
    <w:rsid w:val="00D97A6D"/>
    <w:rsid w:val="00D97AFE"/>
    <w:rsid w:val="00DA1945"/>
    <w:rsid w:val="00DA31AF"/>
    <w:rsid w:val="00DA5389"/>
    <w:rsid w:val="00DA66E0"/>
    <w:rsid w:val="00DA6B5F"/>
    <w:rsid w:val="00DA7F4C"/>
    <w:rsid w:val="00DB07AA"/>
    <w:rsid w:val="00DB2A77"/>
    <w:rsid w:val="00DB5033"/>
    <w:rsid w:val="00DB67DD"/>
    <w:rsid w:val="00DB724E"/>
    <w:rsid w:val="00DB7C7B"/>
    <w:rsid w:val="00DC08A4"/>
    <w:rsid w:val="00DC0BE1"/>
    <w:rsid w:val="00DC1437"/>
    <w:rsid w:val="00DC3449"/>
    <w:rsid w:val="00DC3713"/>
    <w:rsid w:val="00DC3DED"/>
    <w:rsid w:val="00DC5BB8"/>
    <w:rsid w:val="00DC77E7"/>
    <w:rsid w:val="00DD0293"/>
    <w:rsid w:val="00DD237B"/>
    <w:rsid w:val="00DD248F"/>
    <w:rsid w:val="00DD2516"/>
    <w:rsid w:val="00DD5A8B"/>
    <w:rsid w:val="00DD62D7"/>
    <w:rsid w:val="00DE2587"/>
    <w:rsid w:val="00DE2C54"/>
    <w:rsid w:val="00DE5652"/>
    <w:rsid w:val="00DE5D18"/>
    <w:rsid w:val="00DE62D0"/>
    <w:rsid w:val="00DE6E16"/>
    <w:rsid w:val="00DE6F38"/>
    <w:rsid w:val="00DE731C"/>
    <w:rsid w:val="00DE7342"/>
    <w:rsid w:val="00DE7B51"/>
    <w:rsid w:val="00DF0CC5"/>
    <w:rsid w:val="00DF129A"/>
    <w:rsid w:val="00DF2A3A"/>
    <w:rsid w:val="00DF377D"/>
    <w:rsid w:val="00DF477C"/>
    <w:rsid w:val="00DF4ACE"/>
    <w:rsid w:val="00E02332"/>
    <w:rsid w:val="00E0297C"/>
    <w:rsid w:val="00E02B83"/>
    <w:rsid w:val="00E0652F"/>
    <w:rsid w:val="00E12217"/>
    <w:rsid w:val="00E12CEB"/>
    <w:rsid w:val="00E13B3B"/>
    <w:rsid w:val="00E15FDA"/>
    <w:rsid w:val="00E16083"/>
    <w:rsid w:val="00E162C9"/>
    <w:rsid w:val="00E17780"/>
    <w:rsid w:val="00E21270"/>
    <w:rsid w:val="00E214D9"/>
    <w:rsid w:val="00E23AB3"/>
    <w:rsid w:val="00E23C22"/>
    <w:rsid w:val="00E244E6"/>
    <w:rsid w:val="00E27518"/>
    <w:rsid w:val="00E27FFD"/>
    <w:rsid w:val="00E3077B"/>
    <w:rsid w:val="00E31E5F"/>
    <w:rsid w:val="00E32128"/>
    <w:rsid w:val="00E33BB0"/>
    <w:rsid w:val="00E34FA6"/>
    <w:rsid w:val="00E35402"/>
    <w:rsid w:val="00E35EEB"/>
    <w:rsid w:val="00E36775"/>
    <w:rsid w:val="00E3730C"/>
    <w:rsid w:val="00E37D54"/>
    <w:rsid w:val="00E401A1"/>
    <w:rsid w:val="00E40D5C"/>
    <w:rsid w:val="00E40F4C"/>
    <w:rsid w:val="00E41468"/>
    <w:rsid w:val="00E46F6B"/>
    <w:rsid w:val="00E4794C"/>
    <w:rsid w:val="00E50176"/>
    <w:rsid w:val="00E50D40"/>
    <w:rsid w:val="00E5287A"/>
    <w:rsid w:val="00E5341D"/>
    <w:rsid w:val="00E56B5C"/>
    <w:rsid w:val="00E56E12"/>
    <w:rsid w:val="00E60C89"/>
    <w:rsid w:val="00E61741"/>
    <w:rsid w:val="00E61D50"/>
    <w:rsid w:val="00E6404E"/>
    <w:rsid w:val="00E646EC"/>
    <w:rsid w:val="00E648FE"/>
    <w:rsid w:val="00E65F5D"/>
    <w:rsid w:val="00E70931"/>
    <w:rsid w:val="00E71335"/>
    <w:rsid w:val="00E71FA8"/>
    <w:rsid w:val="00E72B34"/>
    <w:rsid w:val="00E7659E"/>
    <w:rsid w:val="00E77C88"/>
    <w:rsid w:val="00E813C1"/>
    <w:rsid w:val="00E826FA"/>
    <w:rsid w:val="00E83EB5"/>
    <w:rsid w:val="00E85A9D"/>
    <w:rsid w:val="00E8749A"/>
    <w:rsid w:val="00E9185E"/>
    <w:rsid w:val="00E91B0F"/>
    <w:rsid w:val="00E95069"/>
    <w:rsid w:val="00E95B9E"/>
    <w:rsid w:val="00E961BF"/>
    <w:rsid w:val="00EA0475"/>
    <w:rsid w:val="00EA1F34"/>
    <w:rsid w:val="00EA2987"/>
    <w:rsid w:val="00EA4DB2"/>
    <w:rsid w:val="00EA60A1"/>
    <w:rsid w:val="00EA75F2"/>
    <w:rsid w:val="00EA79E7"/>
    <w:rsid w:val="00EB0475"/>
    <w:rsid w:val="00EB271A"/>
    <w:rsid w:val="00EB2AFA"/>
    <w:rsid w:val="00EB422C"/>
    <w:rsid w:val="00EB66F2"/>
    <w:rsid w:val="00EB68BE"/>
    <w:rsid w:val="00EB69DB"/>
    <w:rsid w:val="00EB6FEA"/>
    <w:rsid w:val="00EC1ED9"/>
    <w:rsid w:val="00EC275C"/>
    <w:rsid w:val="00EC39AD"/>
    <w:rsid w:val="00EC4AE6"/>
    <w:rsid w:val="00EC5579"/>
    <w:rsid w:val="00EC6554"/>
    <w:rsid w:val="00EC6CA9"/>
    <w:rsid w:val="00EC6DDE"/>
    <w:rsid w:val="00EC7FB5"/>
    <w:rsid w:val="00ED0F20"/>
    <w:rsid w:val="00ED1663"/>
    <w:rsid w:val="00ED29AB"/>
    <w:rsid w:val="00ED632E"/>
    <w:rsid w:val="00ED75B1"/>
    <w:rsid w:val="00EE616C"/>
    <w:rsid w:val="00EE663D"/>
    <w:rsid w:val="00EE6715"/>
    <w:rsid w:val="00EE71DB"/>
    <w:rsid w:val="00EF00BD"/>
    <w:rsid w:val="00EF060D"/>
    <w:rsid w:val="00EF149B"/>
    <w:rsid w:val="00EF1BE3"/>
    <w:rsid w:val="00EF41CB"/>
    <w:rsid w:val="00EF424F"/>
    <w:rsid w:val="00EF4840"/>
    <w:rsid w:val="00EF78BF"/>
    <w:rsid w:val="00F01141"/>
    <w:rsid w:val="00F015C6"/>
    <w:rsid w:val="00F04284"/>
    <w:rsid w:val="00F049EF"/>
    <w:rsid w:val="00F06578"/>
    <w:rsid w:val="00F068BF"/>
    <w:rsid w:val="00F11281"/>
    <w:rsid w:val="00F118FA"/>
    <w:rsid w:val="00F11EF3"/>
    <w:rsid w:val="00F12E80"/>
    <w:rsid w:val="00F138AE"/>
    <w:rsid w:val="00F1464D"/>
    <w:rsid w:val="00F159AA"/>
    <w:rsid w:val="00F169D4"/>
    <w:rsid w:val="00F20179"/>
    <w:rsid w:val="00F21112"/>
    <w:rsid w:val="00F21C6A"/>
    <w:rsid w:val="00F23174"/>
    <w:rsid w:val="00F24EB8"/>
    <w:rsid w:val="00F25728"/>
    <w:rsid w:val="00F26CA1"/>
    <w:rsid w:val="00F3106E"/>
    <w:rsid w:val="00F31989"/>
    <w:rsid w:val="00F3248A"/>
    <w:rsid w:val="00F3280D"/>
    <w:rsid w:val="00F32877"/>
    <w:rsid w:val="00F33E89"/>
    <w:rsid w:val="00F34357"/>
    <w:rsid w:val="00F349C0"/>
    <w:rsid w:val="00F3557A"/>
    <w:rsid w:val="00F41B8F"/>
    <w:rsid w:val="00F41FC7"/>
    <w:rsid w:val="00F42A3A"/>
    <w:rsid w:val="00F4377F"/>
    <w:rsid w:val="00F4435A"/>
    <w:rsid w:val="00F45476"/>
    <w:rsid w:val="00F454B9"/>
    <w:rsid w:val="00F46D4E"/>
    <w:rsid w:val="00F5045A"/>
    <w:rsid w:val="00F51E5C"/>
    <w:rsid w:val="00F5434C"/>
    <w:rsid w:val="00F54C1D"/>
    <w:rsid w:val="00F54E2D"/>
    <w:rsid w:val="00F56872"/>
    <w:rsid w:val="00F6099F"/>
    <w:rsid w:val="00F60F5E"/>
    <w:rsid w:val="00F627EB"/>
    <w:rsid w:val="00F63649"/>
    <w:rsid w:val="00F63926"/>
    <w:rsid w:val="00F647F5"/>
    <w:rsid w:val="00F65D89"/>
    <w:rsid w:val="00F661B4"/>
    <w:rsid w:val="00F6716A"/>
    <w:rsid w:val="00F67EC2"/>
    <w:rsid w:val="00F70DA9"/>
    <w:rsid w:val="00F71D6C"/>
    <w:rsid w:val="00F722E8"/>
    <w:rsid w:val="00F746C3"/>
    <w:rsid w:val="00F76C32"/>
    <w:rsid w:val="00F76EF4"/>
    <w:rsid w:val="00F778BD"/>
    <w:rsid w:val="00F81239"/>
    <w:rsid w:val="00F82735"/>
    <w:rsid w:val="00F83E7C"/>
    <w:rsid w:val="00F85252"/>
    <w:rsid w:val="00F87483"/>
    <w:rsid w:val="00F879BF"/>
    <w:rsid w:val="00F96E3F"/>
    <w:rsid w:val="00F971EA"/>
    <w:rsid w:val="00F975C1"/>
    <w:rsid w:val="00FA0A21"/>
    <w:rsid w:val="00FA1D32"/>
    <w:rsid w:val="00FA217B"/>
    <w:rsid w:val="00FA23FB"/>
    <w:rsid w:val="00FA3104"/>
    <w:rsid w:val="00FA384E"/>
    <w:rsid w:val="00FA399E"/>
    <w:rsid w:val="00FA4575"/>
    <w:rsid w:val="00FA5A12"/>
    <w:rsid w:val="00FA6B47"/>
    <w:rsid w:val="00FB37C6"/>
    <w:rsid w:val="00FB40EC"/>
    <w:rsid w:val="00FB59D8"/>
    <w:rsid w:val="00FC2565"/>
    <w:rsid w:val="00FC34A3"/>
    <w:rsid w:val="00FC3C63"/>
    <w:rsid w:val="00FC3D0F"/>
    <w:rsid w:val="00FC4A20"/>
    <w:rsid w:val="00FC6817"/>
    <w:rsid w:val="00FC6B7D"/>
    <w:rsid w:val="00FD1033"/>
    <w:rsid w:val="00FD139B"/>
    <w:rsid w:val="00FD17EF"/>
    <w:rsid w:val="00FD2801"/>
    <w:rsid w:val="00FD3101"/>
    <w:rsid w:val="00FD3BD1"/>
    <w:rsid w:val="00FD4DE5"/>
    <w:rsid w:val="00FD4FDE"/>
    <w:rsid w:val="00FD566B"/>
    <w:rsid w:val="00FE19C5"/>
    <w:rsid w:val="00FE708D"/>
    <w:rsid w:val="00FE76AF"/>
    <w:rsid w:val="00FE7C94"/>
    <w:rsid w:val="00FE7F67"/>
    <w:rsid w:val="00FF0A22"/>
    <w:rsid w:val="00FF0A7A"/>
    <w:rsid w:val="00FF0AE5"/>
    <w:rsid w:val="00FF2017"/>
    <w:rsid w:val="00FF3516"/>
    <w:rsid w:val="00FF354F"/>
    <w:rsid w:val="00FF472F"/>
    <w:rsid w:val="00FF4E8E"/>
    <w:rsid w:val="00FF5B35"/>
    <w:rsid w:val="00FF75F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DF355C"/>
  <w15:docId w15:val="{E70BE604-877A-422B-AA7C-449B7BA5A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C950D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dpis2">
    <w:name w:val="heading 2"/>
    <w:basedOn w:val="Normln"/>
    <w:next w:val="Normln"/>
    <w:link w:val="Nadpis2Char"/>
    <w:uiPriority w:val="9"/>
    <w:unhideWhenUsed/>
    <w:qFormat/>
    <w:rsid w:val="00C950D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dpis3">
    <w:name w:val="heading 3"/>
    <w:basedOn w:val="Normln"/>
    <w:next w:val="Normln"/>
    <w:link w:val="Nadpis3Char"/>
    <w:uiPriority w:val="9"/>
    <w:unhideWhenUsed/>
    <w:qFormat/>
    <w:rsid w:val="00C950D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C950DD"/>
    <w:rPr>
      <w:rFonts w:asciiTheme="majorHAnsi" w:eastAsiaTheme="majorEastAsia" w:hAnsiTheme="majorHAnsi" w:cstheme="majorBidi"/>
      <w:color w:val="2F5496" w:themeColor="accent1" w:themeShade="BF"/>
      <w:sz w:val="32"/>
      <w:szCs w:val="32"/>
    </w:rPr>
  </w:style>
  <w:style w:type="character" w:customStyle="1" w:styleId="Nadpis2Char">
    <w:name w:val="Nadpis 2 Char"/>
    <w:basedOn w:val="Standardnpsmoodstavce"/>
    <w:link w:val="Nadpis2"/>
    <w:uiPriority w:val="9"/>
    <w:rsid w:val="00C950DD"/>
    <w:rPr>
      <w:rFonts w:asciiTheme="majorHAnsi" w:eastAsiaTheme="majorEastAsia" w:hAnsiTheme="majorHAnsi" w:cstheme="majorBidi"/>
      <w:color w:val="2F5496" w:themeColor="accent1" w:themeShade="BF"/>
      <w:sz w:val="26"/>
      <w:szCs w:val="26"/>
    </w:rPr>
  </w:style>
  <w:style w:type="character" w:customStyle="1" w:styleId="Nadpis3Char">
    <w:name w:val="Nadpis 3 Char"/>
    <w:basedOn w:val="Standardnpsmoodstavce"/>
    <w:link w:val="Nadpis3"/>
    <w:uiPriority w:val="9"/>
    <w:rsid w:val="00C950DD"/>
    <w:rPr>
      <w:rFonts w:asciiTheme="majorHAnsi" w:eastAsiaTheme="majorEastAsia" w:hAnsiTheme="majorHAnsi" w:cstheme="majorBidi"/>
      <w:color w:val="1F3763" w:themeColor="accent1" w:themeShade="7F"/>
      <w:sz w:val="24"/>
      <w:szCs w:val="24"/>
    </w:rPr>
  </w:style>
  <w:style w:type="paragraph" w:styleId="Textbubliny">
    <w:name w:val="Balloon Text"/>
    <w:basedOn w:val="Normln"/>
    <w:link w:val="TextbublinyChar"/>
    <w:uiPriority w:val="99"/>
    <w:semiHidden/>
    <w:unhideWhenUsed/>
    <w:rsid w:val="00B269F6"/>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B269F6"/>
    <w:rPr>
      <w:rFonts w:ascii="Segoe UI" w:hAnsi="Segoe UI" w:cs="Segoe UI"/>
      <w:sz w:val="18"/>
      <w:szCs w:val="18"/>
    </w:rPr>
  </w:style>
  <w:style w:type="character" w:styleId="Odkaznakoment">
    <w:name w:val="annotation reference"/>
    <w:basedOn w:val="Standardnpsmoodstavce"/>
    <w:uiPriority w:val="99"/>
    <w:semiHidden/>
    <w:unhideWhenUsed/>
    <w:qFormat/>
    <w:rsid w:val="00B269F6"/>
    <w:rPr>
      <w:sz w:val="16"/>
      <w:szCs w:val="16"/>
    </w:rPr>
  </w:style>
  <w:style w:type="paragraph" w:styleId="Textkomente">
    <w:name w:val="annotation text"/>
    <w:basedOn w:val="Normln"/>
    <w:link w:val="TextkomenteChar"/>
    <w:uiPriority w:val="99"/>
    <w:unhideWhenUsed/>
    <w:rsid w:val="00B269F6"/>
    <w:pPr>
      <w:spacing w:line="240" w:lineRule="auto"/>
    </w:pPr>
    <w:rPr>
      <w:sz w:val="20"/>
      <w:szCs w:val="20"/>
    </w:rPr>
  </w:style>
  <w:style w:type="character" w:customStyle="1" w:styleId="TextkomenteChar">
    <w:name w:val="Text komentáře Char"/>
    <w:basedOn w:val="Standardnpsmoodstavce"/>
    <w:link w:val="Textkomente"/>
    <w:uiPriority w:val="99"/>
    <w:rsid w:val="00B269F6"/>
    <w:rPr>
      <w:sz w:val="20"/>
      <w:szCs w:val="20"/>
    </w:rPr>
  </w:style>
  <w:style w:type="character" w:styleId="Hypertextovodkaz">
    <w:name w:val="Hyperlink"/>
    <w:basedOn w:val="Standardnpsmoodstavce"/>
    <w:uiPriority w:val="99"/>
    <w:unhideWhenUsed/>
    <w:rsid w:val="00B269F6"/>
    <w:rPr>
      <w:color w:val="0563C1" w:themeColor="hyperlink"/>
      <w:u w:val="single"/>
    </w:rPr>
  </w:style>
  <w:style w:type="paragraph" w:styleId="Pedmtkomente">
    <w:name w:val="annotation subject"/>
    <w:basedOn w:val="Textkomente"/>
    <w:next w:val="Textkomente"/>
    <w:link w:val="PedmtkomenteChar"/>
    <w:uiPriority w:val="99"/>
    <w:semiHidden/>
    <w:unhideWhenUsed/>
    <w:rsid w:val="0095301D"/>
    <w:rPr>
      <w:b/>
      <w:bCs/>
    </w:rPr>
  </w:style>
  <w:style w:type="character" w:customStyle="1" w:styleId="PedmtkomenteChar">
    <w:name w:val="Předmět komentáře Char"/>
    <w:basedOn w:val="TextkomenteChar"/>
    <w:link w:val="Pedmtkomente"/>
    <w:uiPriority w:val="99"/>
    <w:semiHidden/>
    <w:rsid w:val="0095301D"/>
    <w:rPr>
      <w:b/>
      <w:bCs/>
      <w:sz w:val="20"/>
      <w:szCs w:val="20"/>
    </w:rPr>
  </w:style>
  <w:style w:type="paragraph" w:styleId="Bezmezer">
    <w:name w:val="No Spacing"/>
    <w:uiPriority w:val="1"/>
    <w:qFormat/>
    <w:rsid w:val="00E8749A"/>
    <w:pPr>
      <w:spacing w:after="0" w:line="240" w:lineRule="auto"/>
    </w:pPr>
  </w:style>
  <w:style w:type="character" w:styleId="Zdraznn">
    <w:name w:val="Emphasis"/>
    <w:basedOn w:val="Standardnpsmoodstavce"/>
    <w:uiPriority w:val="20"/>
    <w:qFormat/>
    <w:rsid w:val="00D85218"/>
    <w:rPr>
      <w:i/>
      <w:iCs/>
    </w:rPr>
  </w:style>
  <w:style w:type="paragraph" w:styleId="Bibliografie">
    <w:name w:val="Bibliography"/>
    <w:basedOn w:val="Normln"/>
    <w:next w:val="Normln"/>
    <w:uiPriority w:val="37"/>
    <w:unhideWhenUsed/>
    <w:rsid w:val="0058443C"/>
    <w:pPr>
      <w:spacing w:after="0" w:line="240" w:lineRule="auto"/>
      <w:ind w:left="720" w:hanging="720"/>
    </w:pPr>
  </w:style>
  <w:style w:type="table" w:styleId="Mkatabulky">
    <w:name w:val="Table Grid"/>
    <w:basedOn w:val="Normlntabulka"/>
    <w:uiPriority w:val="39"/>
    <w:rsid w:val="00CF3D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vyeenzmnka">
    <w:name w:val="Unresolved Mention"/>
    <w:basedOn w:val="Standardnpsmoodstavce"/>
    <w:uiPriority w:val="99"/>
    <w:semiHidden/>
    <w:unhideWhenUsed/>
    <w:rsid w:val="00B85DC1"/>
    <w:rPr>
      <w:color w:val="605E5C"/>
      <w:shd w:val="clear" w:color="auto" w:fill="E1DFDD"/>
    </w:rPr>
  </w:style>
  <w:style w:type="paragraph" w:styleId="Revize">
    <w:name w:val="Revision"/>
    <w:hidden/>
    <w:uiPriority w:val="99"/>
    <w:semiHidden/>
    <w:rsid w:val="006C785D"/>
    <w:pPr>
      <w:spacing w:after="0" w:line="240" w:lineRule="auto"/>
    </w:pPr>
  </w:style>
  <w:style w:type="paragraph" w:styleId="Odstavecseseznamem">
    <w:name w:val="List Paragraph"/>
    <w:basedOn w:val="Normln"/>
    <w:uiPriority w:val="34"/>
    <w:qFormat/>
    <w:rsid w:val="00163219"/>
    <w:pPr>
      <w:ind w:left="720"/>
      <w:contextualSpacing/>
    </w:pPr>
  </w:style>
  <w:style w:type="character" w:customStyle="1" w:styleId="cf01">
    <w:name w:val="cf01"/>
    <w:basedOn w:val="Standardnpsmoodstavce"/>
    <w:rsid w:val="00DB7C7B"/>
    <w:rPr>
      <w:rFonts w:ascii="Segoe UI" w:hAnsi="Segoe UI" w:cs="Segoe UI" w:hint="default"/>
      <w:sz w:val="18"/>
      <w:szCs w:val="18"/>
    </w:rPr>
  </w:style>
  <w:style w:type="paragraph" w:customStyle="1" w:styleId="pf0">
    <w:name w:val="pf0"/>
    <w:basedOn w:val="Normln"/>
    <w:rsid w:val="00686CC8"/>
    <w:pPr>
      <w:spacing w:before="100" w:beforeAutospacing="1" w:after="100" w:afterAutospacing="1" w:line="240" w:lineRule="auto"/>
    </w:pPr>
    <w:rPr>
      <w:rFonts w:ascii="Times New Roman" w:eastAsia="Times New Roman" w:hAnsi="Times New Roman" w:cs="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747458">
      <w:bodyDiv w:val="1"/>
      <w:marLeft w:val="0"/>
      <w:marRight w:val="0"/>
      <w:marTop w:val="0"/>
      <w:marBottom w:val="0"/>
      <w:divBdr>
        <w:top w:val="none" w:sz="0" w:space="0" w:color="auto"/>
        <w:left w:val="none" w:sz="0" w:space="0" w:color="auto"/>
        <w:bottom w:val="none" w:sz="0" w:space="0" w:color="auto"/>
        <w:right w:val="none" w:sz="0" w:space="0" w:color="auto"/>
      </w:divBdr>
    </w:div>
    <w:div w:id="71122434">
      <w:bodyDiv w:val="1"/>
      <w:marLeft w:val="0"/>
      <w:marRight w:val="0"/>
      <w:marTop w:val="0"/>
      <w:marBottom w:val="0"/>
      <w:divBdr>
        <w:top w:val="none" w:sz="0" w:space="0" w:color="auto"/>
        <w:left w:val="none" w:sz="0" w:space="0" w:color="auto"/>
        <w:bottom w:val="none" w:sz="0" w:space="0" w:color="auto"/>
        <w:right w:val="none" w:sz="0" w:space="0" w:color="auto"/>
      </w:divBdr>
    </w:div>
    <w:div w:id="89351244">
      <w:bodyDiv w:val="1"/>
      <w:marLeft w:val="0"/>
      <w:marRight w:val="0"/>
      <w:marTop w:val="0"/>
      <w:marBottom w:val="0"/>
      <w:divBdr>
        <w:top w:val="none" w:sz="0" w:space="0" w:color="auto"/>
        <w:left w:val="none" w:sz="0" w:space="0" w:color="auto"/>
        <w:bottom w:val="none" w:sz="0" w:space="0" w:color="auto"/>
        <w:right w:val="none" w:sz="0" w:space="0" w:color="auto"/>
      </w:divBdr>
    </w:div>
    <w:div w:id="140466568">
      <w:bodyDiv w:val="1"/>
      <w:marLeft w:val="0"/>
      <w:marRight w:val="0"/>
      <w:marTop w:val="0"/>
      <w:marBottom w:val="0"/>
      <w:divBdr>
        <w:top w:val="none" w:sz="0" w:space="0" w:color="auto"/>
        <w:left w:val="none" w:sz="0" w:space="0" w:color="auto"/>
        <w:bottom w:val="none" w:sz="0" w:space="0" w:color="auto"/>
        <w:right w:val="none" w:sz="0" w:space="0" w:color="auto"/>
      </w:divBdr>
    </w:div>
    <w:div w:id="170070878">
      <w:bodyDiv w:val="1"/>
      <w:marLeft w:val="0"/>
      <w:marRight w:val="0"/>
      <w:marTop w:val="0"/>
      <w:marBottom w:val="0"/>
      <w:divBdr>
        <w:top w:val="none" w:sz="0" w:space="0" w:color="auto"/>
        <w:left w:val="none" w:sz="0" w:space="0" w:color="auto"/>
        <w:bottom w:val="none" w:sz="0" w:space="0" w:color="auto"/>
        <w:right w:val="none" w:sz="0" w:space="0" w:color="auto"/>
      </w:divBdr>
    </w:div>
    <w:div w:id="276259477">
      <w:bodyDiv w:val="1"/>
      <w:marLeft w:val="0"/>
      <w:marRight w:val="0"/>
      <w:marTop w:val="0"/>
      <w:marBottom w:val="0"/>
      <w:divBdr>
        <w:top w:val="none" w:sz="0" w:space="0" w:color="auto"/>
        <w:left w:val="none" w:sz="0" w:space="0" w:color="auto"/>
        <w:bottom w:val="none" w:sz="0" w:space="0" w:color="auto"/>
        <w:right w:val="none" w:sz="0" w:space="0" w:color="auto"/>
      </w:divBdr>
    </w:div>
    <w:div w:id="441153451">
      <w:bodyDiv w:val="1"/>
      <w:marLeft w:val="0"/>
      <w:marRight w:val="0"/>
      <w:marTop w:val="0"/>
      <w:marBottom w:val="0"/>
      <w:divBdr>
        <w:top w:val="none" w:sz="0" w:space="0" w:color="auto"/>
        <w:left w:val="none" w:sz="0" w:space="0" w:color="auto"/>
        <w:bottom w:val="none" w:sz="0" w:space="0" w:color="auto"/>
        <w:right w:val="none" w:sz="0" w:space="0" w:color="auto"/>
      </w:divBdr>
    </w:div>
    <w:div w:id="558782914">
      <w:bodyDiv w:val="1"/>
      <w:marLeft w:val="0"/>
      <w:marRight w:val="0"/>
      <w:marTop w:val="0"/>
      <w:marBottom w:val="0"/>
      <w:divBdr>
        <w:top w:val="none" w:sz="0" w:space="0" w:color="auto"/>
        <w:left w:val="none" w:sz="0" w:space="0" w:color="auto"/>
        <w:bottom w:val="none" w:sz="0" w:space="0" w:color="auto"/>
        <w:right w:val="none" w:sz="0" w:space="0" w:color="auto"/>
      </w:divBdr>
      <w:divsChild>
        <w:div w:id="1431663992">
          <w:marLeft w:val="0"/>
          <w:marRight w:val="0"/>
          <w:marTop w:val="0"/>
          <w:marBottom w:val="0"/>
          <w:divBdr>
            <w:top w:val="none" w:sz="0" w:space="0" w:color="auto"/>
            <w:left w:val="none" w:sz="0" w:space="0" w:color="auto"/>
            <w:bottom w:val="none" w:sz="0" w:space="0" w:color="auto"/>
            <w:right w:val="none" w:sz="0" w:space="0" w:color="auto"/>
          </w:divBdr>
        </w:div>
      </w:divsChild>
    </w:div>
    <w:div w:id="590772773">
      <w:bodyDiv w:val="1"/>
      <w:marLeft w:val="0"/>
      <w:marRight w:val="0"/>
      <w:marTop w:val="0"/>
      <w:marBottom w:val="0"/>
      <w:divBdr>
        <w:top w:val="none" w:sz="0" w:space="0" w:color="auto"/>
        <w:left w:val="none" w:sz="0" w:space="0" w:color="auto"/>
        <w:bottom w:val="none" w:sz="0" w:space="0" w:color="auto"/>
        <w:right w:val="none" w:sz="0" w:space="0" w:color="auto"/>
      </w:divBdr>
    </w:div>
    <w:div w:id="652948917">
      <w:bodyDiv w:val="1"/>
      <w:marLeft w:val="0"/>
      <w:marRight w:val="0"/>
      <w:marTop w:val="0"/>
      <w:marBottom w:val="0"/>
      <w:divBdr>
        <w:top w:val="none" w:sz="0" w:space="0" w:color="auto"/>
        <w:left w:val="none" w:sz="0" w:space="0" w:color="auto"/>
        <w:bottom w:val="none" w:sz="0" w:space="0" w:color="auto"/>
        <w:right w:val="none" w:sz="0" w:space="0" w:color="auto"/>
      </w:divBdr>
    </w:div>
    <w:div w:id="659042256">
      <w:bodyDiv w:val="1"/>
      <w:marLeft w:val="0"/>
      <w:marRight w:val="0"/>
      <w:marTop w:val="0"/>
      <w:marBottom w:val="0"/>
      <w:divBdr>
        <w:top w:val="none" w:sz="0" w:space="0" w:color="auto"/>
        <w:left w:val="none" w:sz="0" w:space="0" w:color="auto"/>
        <w:bottom w:val="none" w:sz="0" w:space="0" w:color="auto"/>
        <w:right w:val="none" w:sz="0" w:space="0" w:color="auto"/>
      </w:divBdr>
    </w:div>
    <w:div w:id="709844339">
      <w:bodyDiv w:val="1"/>
      <w:marLeft w:val="0"/>
      <w:marRight w:val="0"/>
      <w:marTop w:val="0"/>
      <w:marBottom w:val="0"/>
      <w:divBdr>
        <w:top w:val="none" w:sz="0" w:space="0" w:color="auto"/>
        <w:left w:val="none" w:sz="0" w:space="0" w:color="auto"/>
        <w:bottom w:val="none" w:sz="0" w:space="0" w:color="auto"/>
        <w:right w:val="none" w:sz="0" w:space="0" w:color="auto"/>
      </w:divBdr>
    </w:div>
    <w:div w:id="720785953">
      <w:bodyDiv w:val="1"/>
      <w:marLeft w:val="0"/>
      <w:marRight w:val="0"/>
      <w:marTop w:val="0"/>
      <w:marBottom w:val="0"/>
      <w:divBdr>
        <w:top w:val="none" w:sz="0" w:space="0" w:color="auto"/>
        <w:left w:val="none" w:sz="0" w:space="0" w:color="auto"/>
        <w:bottom w:val="none" w:sz="0" w:space="0" w:color="auto"/>
        <w:right w:val="none" w:sz="0" w:space="0" w:color="auto"/>
      </w:divBdr>
    </w:div>
    <w:div w:id="821385734">
      <w:bodyDiv w:val="1"/>
      <w:marLeft w:val="0"/>
      <w:marRight w:val="0"/>
      <w:marTop w:val="0"/>
      <w:marBottom w:val="0"/>
      <w:divBdr>
        <w:top w:val="none" w:sz="0" w:space="0" w:color="auto"/>
        <w:left w:val="none" w:sz="0" w:space="0" w:color="auto"/>
        <w:bottom w:val="none" w:sz="0" w:space="0" w:color="auto"/>
        <w:right w:val="none" w:sz="0" w:space="0" w:color="auto"/>
      </w:divBdr>
    </w:div>
    <w:div w:id="843009054">
      <w:bodyDiv w:val="1"/>
      <w:marLeft w:val="0"/>
      <w:marRight w:val="0"/>
      <w:marTop w:val="0"/>
      <w:marBottom w:val="0"/>
      <w:divBdr>
        <w:top w:val="none" w:sz="0" w:space="0" w:color="auto"/>
        <w:left w:val="none" w:sz="0" w:space="0" w:color="auto"/>
        <w:bottom w:val="none" w:sz="0" w:space="0" w:color="auto"/>
        <w:right w:val="none" w:sz="0" w:space="0" w:color="auto"/>
      </w:divBdr>
    </w:div>
    <w:div w:id="903639822">
      <w:bodyDiv w:val="1"/>
      <w:marLeft w:val="0"/>
      <w:marRight w:val="0"/>
      <w:marTop w:val="0"/>
      <w:marBottom w:val="0"/>
      <w:divBdr>
        <w:top w:val="none" w:sz="0" w:space="0" w:color="auto"/>
        <w:left w:val="none" w:sz="0" w:space="0" w:color="auto"/>
        <w:bottom w:val="none" w:sz="0" w:space="0" w:color="auto"/>
        <w:right w:val="none" w:sz="0" w:space="0" w:color="auto"/>
      </w:divBdr>
    </w:div>
    <w:div w:id="1053232114">
      <w:bodyDiv w:val="1"/>
      <w:marLeft w:val="0"/>
      <w:marRight w:val="0"/>
      <w:marTop w:val="0"/>
      <w:marBottom w:val="0"/>
      <w:divBdr>
        <w:top w:val="none" w:sz="0" w:space="0" w:color="auto"/>
        <w:left w:val="none" w:sz="0" w:space="0" w:color="auto"/>
        <w:bottom w:val="none" w:sz="0" w:space="0" w:color="auto"/>
        <w:right w:val="none" w:sz="0" w:space="0" w:color="auto"/>
      </w:divBdr>
    </w:div>
    <w:div w:id="1055930344">
      <w:bodyDiv w:val="1"/>
      <w:marLeft w:val="0"/>
      <w:marRight w:val="0"/>
      <w:marTop w:val="0"/>
      <w:marBottom w:val="0"/>
      <w:divBdr>
        <w:top w:val="none" w:sz="0" w:space="0" w:color="auto"/>
        <w:left w:val="none" w:sz="0" w:space="0" w:color="auto"/>
        <w:bottom w:val="none" w:sz="0" w:space="0" w:color="auto"/>
        <w:right w:val="none" w:sz="0" w:space="0" w:color="auto"/>
      </w:divBdr>
    </w:div>
    <w:div w:id="1068721942">
      <w:bodyDiv w:val="1"/>
      <w:marLeft w:val="0"/>
      <w:marRight w:val="0"/>
      <w:marTop w:val="0"/>
      <w:marBottom w:val="0"/>
      <w:divBdr>
        <w:top w:val="none" w:sz="0" w:space="0" w:color="auto"/>
        <w:left w:val="none" w:sz="0" w:space="0" w:color="auto"/>
        <w:bottom w:val="none" w:sz="0" w:space="0" w:color="auto"/>
        <w:right w:val="none" w:sz="0" w:space="0" w:color="auto"/>
      </w:divBdr>
    </w:div>
    <w:div w:id="1110778536">
      <w:bodyDiv w:val="1"/>
      <w:marLeft w:val="0"/>
      <w:marRight w:val="0"/>
      <w:marTop w:val="0"/>
      <w:marBottom w:val="0"/>
      <w:divBdr>
        <w:top w:val="none" w:sz="0" w:space="0" w:color="auto"/>
        <w:left w:val="none" w:sz="0" w:space="0" w:color="auto"/>
        <w:bottom w:val="none" w:sz="0" w:space="0" w:color="auto"/>
        <w:right w:val="none" w:sz="0" w:space="0" w:color="auto"/>
      </w:divBdr>
    </w:div>
    <w:div w:id="1210455404">
      <w:bodyDiv w:val="1"/>
      <w:marLeft w:val="0"/>
      <w:marRight w:val="0"/>
      <w:marTop w:val="0"/>
      <w:marBottom w:val="0"/>
      <w:divBdr>
        <w:top w:val="none" w:sz="0" w:space="0" w:color="auto"/>
        <w:left w:val="none" w:sz="0" w:space="0" w:color="auto"/>
        <w:bottom w:val="none" w:sz="0" w:space="0" w:color="auto"/>
        <w:right w:val="none" w:sz="0" w:space="0" w:color="auto"/>
      </w:divBdr>
    </w:div>
    <w:div w:id="1271400670">
      <w:bodyDiv w:val="1"/>
      <w:marLeft w:val="0"/>
      <w:marRight w:val="0"/>
      <w:marTop w:val="0"/>
      <w:marBottom w:val="0"/>
      <w:divBdr>
        <w:top w:val="none" w:sz="0" w:space="0" w:color="auto"/>
        <w:left w:val="none" w:sz="0" w:space="0" w:color="auto"/>
        <w:bottom w:val="none" w:sz="0" w:space="0" w:color="auto"/>
        <w:right w:val="none" w:sz="0" w:space="0" w:color="auto"/>
      </w:divBdr>
    </w:div>
    <w:div w:id="1367440581">
      <w:bodyDiv w:val="1"/>
      <w:marLeft w:val="0"/>
      <w:marRight w:val="0"/>
      <w:marTop w:val="0"/>
      <w:marBottom w:val="0"/>
      <w:divBdr>
        <w:top w:val="none" w:sz="0" w:space="0" w:color="auto"/>
        <w:left w:val="none" w:sz="0" w:space="0" w:color="auto"/>
        <w:bottom w:val="none" w:sz="0" w:space="0" w:color="auto"/>
        <w:right w:val="none" w:sz="0" w:space="0" w:color="auto"/>
      </w:divBdr>
    </w:div>
    <w:div w:id="1538615166">
      <w:bodyDiv w:val="1"/>
      <w:marLeft w:val="0"/>
      <w:marRight w:val="0"/>
      <w:marTop w:val="0"/>
      <w:marBottom w:val="0"/>
      <w:divBdr>
        <w:top w:val="none" w:sz="0" w:space="0" w:color="auto"/>
        <w:left w:val="none" w:sz="0" w:space="0" w:color="auto"/>
        <w:bottom w:val="none" w:sz="0" w:space="0" w:color="auto"/>
        <w:right w:val="none" w:sz="0" w:space="0" w:color="auto"/>
      </w:divBdr>
    </w:div>
    <w:div w:id="1593853529">
      <w:bodyDiv w:val="1"/>
      <w:marLeft w:val="0"/>
      <w:marRight w:val="0"/>
      <w:marTop w:val="0"/>
      <w:marBottom w:val="0"/>
      <w:divBdr>
        <w:top w:val="none" w:sz="0" w:space="0" w:color="auto"/>
        <w:left w:val="none" w:sz="0" w:space="0" w:color="auto"/>
        <w:bottom w:val="none" w:sz="0" w:space="0" w:color="auto"/>
        <w:right w:val="none" w:sz="0" w:space="0" w:color="auto"/>
      </w:divBdr>
    </w:div>
    <w:div w:id="1605847009">
      <w:bodyDiv w:val="1"/>
      <w:marLeft w:val="0"/>
      <w:marRight w:val="0"/>
      <w:marTop w:val="0"/>
      <w:marBottom w:val="0"/>
      <w:divBdr>
        <w:top w:val="none" w:sz="0" w:space="0" w:color="auto"/>
        <w:left w:val="none" w:sz="0" w:space="0" w:color="auto"/>
        <w:bottom w:val="none" w:sz="0" w:space="0" w:color="auto"/>
        <w:right w:val="none" w:sz="0" w:space="0" w:color="auto"/>
      </w:divBdr>
    </w:div>
    <w:div w:id="1782534128">
      <w:bodyDiv w:val="1"/>
      <w:marLeft w:val="0"/>
      <w:marRight w:val="0"/>
      <w:marTop w:val="0"/>
      <w:marBottom w:val="0"/>
      <w:divBdr>
        <w:top w:val="none" w:sz="0" w:space="0" w:color="auto"/>
        <w:left w:val="none" w:sz="0" w:space="0" w:color="auto"/>
        <w:bottom w:val="none" w:sz="0" w:space="0" w:color="auto"/>
        <w:right w:val="none" w:sz="0" w:space="0" w:color="auto"/>
      </w:divBdr>
    </w:div>
    <w:div w:id="1934974871">
      <w:bodyDiv w:val="1"/>
      <w:marLeft w:val="0"/>
      <w:marRight w:val="0"/>
      <w:marTop w:val="0"/>
      <w:marBottom w:val="0"/>
      <w:divBdr>
        <w:top w:val="none" w:sz="0" w:space="0" w:color="auto"/>
        <w:left w:val="none" w:sz="0" w:space="0" w:color="auto"/>
        <w:bottom w:val="none" w:sz="0" w:space="0" w:color="auto"/>
        <w:right w:val="none" w:sz="0" w:space="0" w:color="auto"/>
      </w:divBdr>
      <w:divsChild>
        <w:div w:id="1498888095">
          <w:marLeft w:val="0"/>
          <w:marRight w:val="0"/>
          <w:marTop w:val="0"/>
          <w:marBottom w:val="0"/>
          <w:divBdr>
            <w:top w:val="none" w:sz="0" w:space="0" w:color="auto"/>
            <w:left w:val="none" w:sz="0" w:space="0" w:color="auto"/>
            <w:bottom w:val="none" w:sz="0" w:space="0" w:color="auto"/>
            <w:right w:val="none" w:sz="0" w:space="0" w:color="auto"/>
          </w:divBdr>
          <w:divsChild>
            <w:div w:id="1508442598">
              <w:marLeft w:val="0"/>
              <w:marRight w:val="0"/>
              <w:marTop w:val="0"/>
              <w:marBottom w:val="0"/>
              <w:divBdr>
                <w:top w:val="none" w:sz="0" w:space="0" w:color="auto"/>
                <w:left w:val="none" w:sz="0" w:space="0" w:color="auto"/>
                <w:bottom w:val="none" w:sz="0" w:space="0" w:color="auto"/>
                <w:right w:val="none" w:sz="0" w:space="0" w:color="auto"/>
              </w:divBdr>
              <w:divsChild>
                <w:div w:id="1714160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0495142">
      <w:bodyDiv w:val="1"/>
      <w:marLeft w:val="0"/>
      <w:marRight w:val="0"/>
      <w:marTop w:val="0"/>
      <w:marBottom w:val="0"/>
      <w:divBdr>
        <w:top w:val="none" w:sz="0" w:space="0" w:color="auto"/>
        <w:left w:val="none" w:sz="0" w:space="0" w:color="auto"/>
        <w:bottom w:val="none" w:sz="0" w:space="0" w:color="auto"/>
        <w:right w:val="none" w:sz="0" w:space="0" w:color="auto"/>
      </w:divBdr>
    </w:div>
    <w:div w:id="21026037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emf"/><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B7CB50-B238-48E8-A6CC-DD424C47AC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8</Pages>
  <Words>4718</Words>
  <Characters>27840</Characters>
  <Application>Microsoft Office Word</Application>
  <DocSecurity>0</DocSecurity>
  <Lines>232</Lines>
  <Paragraphs>64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32494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Hergesell Kristýna</dc:creator>
  <cp:keywords/>
  <dc:description/>
  <cp:lastModifiedBy>Kristýna Šulcová</cp:lastModifiedBy>
  <cp:revision>6</cp:revision>
  <dcterms:created xsi:type="dcterms:W3CDTF">2023-02-22T12:15:00Z</dcterms:created>
  <dcterms:modified xsi:type="dcterms:W3CDTF">2023-03-21T18:05:00Z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zotero-version="6.0.15"&gt;&lt;session id="NmtAZfbE"/&gt;&lt;style id="http://www.zotero.org/styles/chicago-author-date" locale="en-GB" hasBibliography="1" bibliographyStyleHasBeenSet="1"/&gt;&lt;prefs&gt;&lt;pref name="fieldType" value="Field"/&gt;&lt;/prefs&gt;&lt;/</vt:lpwstr>
  </property>
  <property fmtid="{D5CDD505-2E9C-101B-9397-08002B2CF9AE}" pid="3" name="ZOTERO_PREF_2">
    <vt:lpwstr>data&gt;</vt:lpwstr>
  </property>
</Properties>
</file>