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42" w:rightFromText="142" w:vertAnchor="page" w:horzAnchor="margin" w:tblpY="858"/>
        <w:tblW w:w="10490" w:type="dxa"/>
        <w:tblLayout w:type="fixed"/>
        <w:tblLook w:val="06A0" w:firstRow="1" w:lastRow="0" w:firstColumn="1" w:lastColumn="0" w:noHBand="1" w:noVBand="1"/>
      </w:tblPr>
      <w:tblGrid>
        <w:gridCol w:w="1843"/>
        <w:gridCol w:w="1729"/>
        <w:gridCol w:w="1729"/>
        <w:gridCol w:w="1730"/>
        <w:gridCol w:w="1729"/>
        <w:gridCol w:w="1730"/>
      </w:tblGrid>
      <w:tr w:rsidR="009B5578" w14:paraId="351F0429" w14:textId="77777777" w:rsidTr="008D5DB5">
        <w:tc>
          <w:tcPr>
            <w:tcW w:w="1049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80A3F6" w14:textId="741CFD2B" w:rsidR="009B5578" w:rsidRPr="008B2730" w:rsidRDefault="009B5578" w:rsidP="00705837">
            <w:pPr>
              <w:spacing w:line="480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8B2730">
              <w:rPr>
                <w:rFonts w:ascii="Times New Roman" w:eastAsia="맑은 고딕" w:hAnsi="Times New Roman" w:cs="Times New Roman"/>
                <w:b/>
                <w:bCs/>
                <w:noProof/>
                <w:sz w:val="24"/>
                <w:szCs w:val="24"/>
              </w:rPr>
              <w:t xml:space="preserve">Table </w:t>
            </w:r>
            <w:r w:rsidR="00F55189">
              <w:rPr>
                <w:rFonts w:ascii="Times New Roman" w:eastAsia="맑은 고딕" w:hAnsi="Times New Roman" w:cs="Times New Roman"/>
                <w:b/>
                <w:bCs/>
                <w:noProof/>
                <w:sz w:val="24"/>
                <w:szCs w:val="24"/>
              </w:rPr>
              <w:t>S</w:t>
            </w:r>
            <w:r w:rsidRPr="008B273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1. </w:t>
            </w:r>
            <w:r>
              <w:t xml:space="preserve"> </w:t>
            </w:r>
            <w:r w:rsidRPr="00BE06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Prevalence of CRF based on severity assessed by cancer type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.</w:t>
            </w:r>
          </w:p>
        </w:tc>
      </w:tr>
      <w:tr w:rsidR="009B5578" w14:paraId="21E8160D" w14:textId="77777777" w:rsidTr="008D5DB5">
        <w:trPr>
          <w:trHeight w:val="340"/>
        </w:trPr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1EF730A" w14:textId="77777777" w:rsidR="009B5578" w:rsidRPr="003A4ED9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3A4ED9">
              <w:rPr>
                <w:rFonts w:ascii="Times New Roman" w:hAnsi="Times New Roman" w:cs="Times New Roman" w:hint="eastAsia"/>
                <w:b/>
                <w:bCs/>
                <w:noProof/>
                <w:color w:val="000000" w:themeColor="text1"/>
                <w:szCs w:val="20"/>
              </w:rPr>
              <w:t>T</w:t>
            </w:r>
            <w:r w:rsidRPr="003A4ED9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ype of cancer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A1CE773" w14:textId="2A1FFA81" w:rsidR="009B5578" w:rsidRPr="003A4ED9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3A4ED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 xml:space="preserve">Prevalence, % (95% </w:t>
            </w:r>
            <w:r w:rsidRPr="003A4ED9">
              <w:rPr>
                <w:rFonts w:ascii="Times New Roman" w:eastAsia="맑은 고딕" w:hAnsi="Times New Roman" w:cs="Times New Roman"/>
                <w:b/>
                <w:bCs/>
                <w:noProof/>
                <w:color w:val="000000" w:themeColor="text1"/>
                <w:szCs w:val="20"/>
              </w:rPr>
              <w:t>CI</w:t>
            </w:r>
            <w:r w:rsidR="008D5DB5">
              <w:rPr>
                <w:rFonts w:ascii="Times New Roman" w:eastAsia="맑은 고딕" w:hAnsi="Times New Roman" w:cs="Times New Roman"/>
                <w:b/>
                <w:bCs/>
                <w:noProof/>
                <w:color w:val="000000" w:themeColor="text1"/>
                <w:szCs w:val="20"/>
              </w:rPr>
              <w:t xml:space="preserve">; </w:t>
            </w:r>
            <w:r w:rsidR="003D6581">
              <w:rPr>
                <w:rFonts w:ascii="Times New Roman" w:eastAsia="맑은 고딕" w:hAnsi="Times New Roman" w:cs="Times New Roman" w:hint="eastAsia"/>
                <w:b/>
                <w:bCs/>
                <w:noProof/>
                <w:color w:val="000000" w:themeColor="text1"/>
                <w:szCs w:val="20"/>
              </w:rPr>
              <w:t>n</w:t>
            </w:r>
            <w:r w:rsidR="008D5DB5">
              <w:rPr>
                <w:rFonts w:ascii="Times New Roman" w:eastAsia="맑은 고딕" w:hAnsi="Times New Roman" w:cs="Times New Roman"/>
                <w:b/>
                <w:bCs/>
                <w:noProof/>
                <w:color w:val="000000" w:themeColor="text1"/>
                <w:szCs w:val="20"/>
              </w:rPr>
              <w:t>umber of data</w:t>
            </w:r>
            <w:r w:rsidRPr="003A4ED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)</w:t>
            </w:r>
          </w:p>
        </w:tc>
      </w:tr>
      <w:tr w:rsidR="009B5578" w14:paraId="4FDAEBFF" w14:textId="77777777" w:rsidTr="008D5DB5">
        <w:trPr>
          <w:trHeight w:val="510"/>
        </w:trPr>
        <w:tc>
          <w:tcPr>
            <w:tcW w:w="184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FA2B116" w14:textId="77777777" w:rsidR="009B5578" w:rsidRPr="003A4ED9" w:rsidRDefault="009B5578" w:rsidP="008D5DB5">
            <w:pPr>
              <w:jc w:val="center"/>
              <w:rPr>
                <w:b/>
                <w:bCs/>
              </w:rPr>
            </w:pPr>
          </w:p>
        </w:tc>
        <w:tc>
          <w:tcPr>
            <w:tcW w:w="1729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F7073F4" w14:textId="77777777" w:rsidR="009B5578" w:rsidRPr="003A4ED9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3A4ED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Mild</w:t>
            </w:r>
          </w:p>
        </w:tc>
        <w:tc>
          <w:tcPr>
            <w:tcW w:w="1729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81D451D" w14:textId="77777777" w:rsidR="009B5578" w:rsidRPr="003A4ED9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3A4ED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Moderate</w:t>
            </w:r>
          </w:p>
        </w:tc>
        <w:tc>
          <w:tcPr>
            <w:tcW w:w="1730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5F12B8C" w14:textId="77777777" w:rsidR="009B5578" w:rsidRPr="003A4ED9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3A4ED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Severe</w:t>
            </w:r>
          </w:p>
        </w:tc>
        <w:tc>
          <w:tcPr>
            <w:tcW w:w="1729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02074AD" w14:textId="77777777" w:rsidR="009B5578" w:rsidRPr="00E660AF" w:rsidRDefault="009B5578" w:rsidP="008D5DB5">
            <w:pPr>
              <w:jc w:val="center"/>
              <w:rPr>
                <w:rStyle w:val="a8"/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</w:pPr>
            <w:r w:rsidRPr="00E660AF"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  <w:t xml:space="preserve">Moderate to </w:t>
            </w:r>
            <w:r w:rsidRPr="00E660AF">
              <w:rPr>
                <w:rFonts w:ascii="Times New Roman" w:eastAsia="맑은 고딕" w:hAnsi="Times New Roman" w:cs="Times New Roman"/>
                <w:b/>
                <w:bCs/>
                <w:noProof/>
                <w:szCs w:val="20"/>
              </w:rPr>
              <w:t>s</w:t>
            </w:r>
            <w:r w:rsidRPr="00E660AF"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  <w:t>evere</w:t>
            </w:r>
            <w:r w:rsidRPr="00E660AF">
              <w:rPr>
                <w:rFonts w:ascii="Times New Roman" w:hAnsi="Times New Roman" w:cs="Times New Roman"/>
                <w:b/>
                <w:bCs/>
                <w:vertAlign w:val="superscript"/>
              </w:rPr>
              <w:t>a</w:t>
            </w:r>
          </w:p>
        </w:tc>
        <w:tc>
          <w:tcPr>
            <w:tcW w:w="1730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828CA04" w14:textId="77777777" w:rsidR="009B5578" w:rsidRPr="00E660AF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</w:pPr>
            <w:r w:rsidRPr="00E660AF"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  <w:t>Total</w:t>
            </w:r>
            <w:r w:rsidRPr="00E660AF">
              <w:rPr>
                <w:rFonts w:ascii="Times New Roman" w:hAnsi="Times New Roman" w:cs="Times New Roman"/>
                <w:b/>
                <w:bCs/>
                <w:vertAlign w:val="superscript"/>
              </w:rPr>
              <w:t>b</w:t>
            </w:r>
          </w:p>
        </w:tc>
      </w:tr>
      <w:tr w:rsidR="009B5578" w14:paraId="6202ABBC" w14:textId="77777777" w:rsidTr="008D5DB5">
        <w:trPr>
          <w:trHeight w:val="701"/>
        </w:trPr>
        <w:tc>
          <w:tcPr>
            <w:tcW w:w="1843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14:paraId="39929FCD" w14:textId="4D846E4E" w:rsidR="009B5578" w:rsidRPr="008D5DB5" w:rsidRDefault="00A027CB" w:rsidP="008D5DB5">
            <w:pPr>
              <w:spacing w:line="259" w:lineRule="auto"/>
              <w:jc w:val="left"/>
              <w:rPr>
                <w:rStyle w:val="a8"/>
                <w:rFonts w:ascii="Times New Roman" w:hAnsi="Times New Roman" w:cs="Times New Roman"/>
                <w:noProof/>
                <w:color w:val="000000" w:themeColor="text1"/>
                <w:szCs w:val="2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Total p</w:t>
            </w:r>
            <w:r w:rsidR="009B5578" w:rsidRPr="009B5578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revalence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vAlign w:val="center"/>
          </w:tcPr>
          <w:p w14:paraId="49095683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szCs w:val="20"/>
              </w:rPr>
              <w:t>34.7 (31.3-38.6)</w:t>
            </w:r>
          </w:p>
          <w:p w14:paraId="0648ADAB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(44)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vAlign w:val="center"/>
          </w:tcPr>
          <w:p w14:paraId="2D3B36F0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25.5 (22.5-29.0) (51)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vAlign w:val="center"/>
          </w:tcPr>
          <w:p w14:paraId="53B76968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22.4 (19.3-25.9) (113)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vAlign w:val="center"/>
          </w:tcPr>
          <w:p w14:paraId="3E539AEA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szCs w:val="20"/>
              </w:rPr>
              <w:t>38.3 (</w:t>
            </w:r>
            <w:bookmarkStart w:id="0" w:name="_Hlk128734420"/>
            <w:r w:rsidRPr="00DF02CA">
              <w:rPr>
                <w:rFonts w:ascii="Times New Roman" w:eastAsia="Times New Roman" w:hAnsi="Times New Roman" w:cs="Times New Roman"/>
                <w:noProof/>
                <w:szCs w:val="20"/>
              </w:rPr>
              <w:t>34.8-42.2</w:t>
            </w:r>
            <w:bookmarkEnd w:id="0"/>
            <w:r w:rsidRPr="00DF02CA">
              <w:rPr>
                <w:rFonts w:ascii="Times New Roman" w:eastAsia="Times New Roman" w:hAnsi="Times New Roman" w:cs="Times New Roman"/>
                <w:noProof/>
                <w:szCs w:val="20"/>
              </w:rPr>
              <w:t>) (89)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vAlign w:val="center"/>
          </w:tcPr>
          <w:p w14:paraId="286ADE92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43.0 (39.2-47.2)</w:t>
            </w:r>
          </w:p>
          <w:p w14:paraId="26E95F88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(151)</w:t>
            </w:r>
          </w:p>
        </w:tc>
      </w:tr>
      <w:tr w:rsidR="009B5578" w14:paraId="073F6192" w14:textId="77777777" w:rsidTr="008D5DB5">
        <w:trPr>
          <w:trHeight w:val="701"/>
        </w:trPr>
        <w:tc>
          <w:tcPr>
            <w:tcW w:w="1843" w:type="dxa"/>
            <w:tcBorders>
              <w:top w:val="dashSmallGap" w:sz="4" w:space="0" w:color="auto"/>
              <w:left w:val="nil"/>
              <w:bottom w:val="nil"/>
              <w:right w:val="nil"/>
            </w:tcBorders>
            <w:vAlign w:val="center"/>
          </w:tcPr>
          <w:p w14:paraId="1B834881" w14:textId="77777777" w:rsidR="009B5578" w:rsidRPr="00DF02CA" w:rsidRDefault="009B5578" w:rsidP="008D5DB5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Breast</w:t>
            </w:r>
          </w:p>
        </w:tc>
        <w:tc>
          <w:tcPr>
            <w:tcW w:w="1729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814459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szCs w:val="20"/>
              </w:rPr>
              <w:t>34.4 (29.6-40.1) (11)</w:t>
            </w:r>
          </w:p>
        </w:tc>
        <w:tc>
          <w:tcPr>
            <w:tcW w:w="1729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27C8BF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szCs w:val="20"/>
              </w:rPr>
              <w:t>26.4 (20.5-33.9) (12)</w:t>
            </w:r>
          </w:p>
        </w:tc>
        <w:tc>
          <w:tcPr>
            <w:tcW w:w="173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4D2CFE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20.8 (15.0-28.9) (21)</w:t>
            </w:r>
          </w:p>
        </w:tc>
        <w:tc>
          <w:tcPr>
            <w:tcW w:w="1729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C3CB71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43.4 (36.4-51.7) (21)</w:t>
            </w:r>
          </w:p>
        </w:tc>
        <w:tc>
          <w:tcPr>
            <w:tcW w:w="1730" w:type="dxa"/>
            <w:tcBorders>
              <w:top w:val="dashSmallGap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60663F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49.2 (39.7-61.0) (30)</w:t>
            </w:r>
          </w:p>
        </w:tc>
      </w:tr>
      <w:tr w:rsidR="009B5578" w14:paraId="455BEFD0" w14:textId="77777777" w:rsidTr="008D5DB5">
        <w:trPr>
          <w:trHeight w:val="701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ED9FC" w14:textId="77777777" w:rsidR="009B5578" w:rsidRPr="00DF02CA" w:rsidRDefault="009B5578" w:rsidP="008D5DB5">
            <w:pPr>
              <w:spacing w:line="259" w:lineRule="auto"/>
              <w:ind w:left="172" w:hangingChars="86" w:hanging="172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Urologic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4D5802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36.5 (31.0-43.0) (9)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363F29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27.1 (23.1-31.9) (8)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21DA3D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15.6 (12.2-20.0) (13)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BE47E6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30.3 (24.4-37.6) (12)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D93891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41.3 (30.5-55.8) (17)</w:t>
            </w:r>
          </w:p>
        </w:tc>
      </w:tr>
      <w:tr w:rsidR="009B5578" w14:paraId="3BC9E038" w14:textId="77777777" w:rsidTr="008D5DB5">
        <w:trPr>
          <w:trHeight w:val="701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BCFEF" w14:textId="77777777" w:rsidR="009B5578" w:rsidRPr="00DF02CA" w:rsidRDefault="009B5578" w:rsidP="008D5DB5">
            <w:pPr>
              <w:spacing w:line="259" w:lineRule="auto"/>
              <w:ind w:left="172" w:hangingChars="86" w:hanging="172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Gastrointestinal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34E7B5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30.5 (25.8-36.1) (4)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A9C32D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27.3 (20.8-35.9) (5)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B16693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20.6 (14.5-29.3) (12)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B8C4FC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37.6 (30.4-46.6) (7)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69B822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41.6 (33.1-52.4) (14)</w:t>
            </w:r>
          </w:p>
        </w:tc>
      </w:tr>
      <w:tr w:rsidR="009B5578" w14:paraId="2C6379E5" w14:textId="77777777" w:rsidTr="008D5DB5">
        <w:trPr>
          <w:trHeight w:val="701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ABA573" w14:textId="77777777" w:rsidR="009B5578" w:rsidRPr="00DF02CA" w:rsidRDefault="009B5578" w:rsidP="008D5DB5">
            <w:pPr>
              <w:spacing w:line="259" w:lineRule="auto"/>
              <w:ind w:left="172" w:hangingChars="86" w:hanging="172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Hematologic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F71634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43.2 (24.7-75.7) (3)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1B922B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28.0 (20.3-38.7) (3)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C36E30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28.0 (22.3-35.2) (11)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66F6DC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38.4 (28.4-51.8) (5)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194470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40.1 (29.7-54.2) (13)</w:t>
            </w:r>
          </w:p>
        </w:tc>
      </w:tr>
      <w:tr w:rsidR="009B5578" w14:paraId="4B230ACF" w14:textId="77777777" w:rsidTr="008D5DB5">
        <w:trPr>
          <w:trHeight w:val="701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80DAB" w14:textId="77777777" w:rsidR="009B5578" w:rsidRPr="00DF02CA" w:rsidRDefault="009B5578" w:rsidP="008D5DB5">
            <w:pPr>
              <w:spacing w:line="259" w:lineRule="auto"/>
              <w:ind w:left="172" w:hangingChars="86" w:hanging="172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Lung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416444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36.1 (31.9-40.8) (4)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B04405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32.9 (27.0-40.0) (3)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2E39F3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16.9 (7.1-40.0)</w:t>
            </w:r>
          </w:p>
          <w:p w14:paraId="6A71F9B7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(5)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85C489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34.7 (23.5-51.3) (6)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D19A8D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51.2 (36.5-71.7) (8)</w:t>
            </w:r>
          </w:p>
        </w:tc>
      </w:tr>
      <w:tr w:rsidR="009B5578" w14:paraId="456EE486" w14:textId="77777777" w:rsidTr="008D5DB5">
        <w:trPr>
          <w:trHeight w:val="701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627D25" w14:textId="77777777" w:rsidR="009B5578" w:rsidRPr="00DF02CA" w:rsidRDefault="009B5578" w:rsidP="008D5DB5">
            <w:pPr>
              <w:spacing w:line="259" w:lineRule="auto"/>
              <w:ind w:left="172" w:hangingChars="86" w:hanging="172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Gynecologic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67B507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34.2 (25.2-46.3)</w:t>
            </w:r>
          </w:p>
          <w:p w14:paraId="5898BD69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(2)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A74640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16.3 (6.0-44.4)</w:t>
            </w:r>
          </w:p>
          <w:p w14:paraId="0A3EEEAD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(3)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572C34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3.9 (1.1-14.4)</w:t>
            </w:r>
          </w:p>
          <w:p w14:paraId="4A479A10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(4)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EE231E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24.1 (12.4-46.9)</w:t>
            </w:r>
          </w:p>
          <w:p w14:paraId="45C5FE6E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(5)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BE9535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33.6 (20.8-54.5) (6)</w:t>
            </w:r>
          </w:p>
        </w:tc>
      </w:tr>
      <w:tr w:rsidR="009B5578" w14:paraId="5AC63060" w14:textId="77777777" w:rsidTr="008D5DB5">
        <w:trPr>
          <w:trHeight w:val="701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41D374" w14:textId="77777777" w:rsidR="009B5578" w:rsidRPr="00DF02CA" w:rsidRDefault="009B5578" w:rsidP="008D5DB5">
            <w:pPr>
              <w:spacing w:line="259" w:lineRule="auto"/>
              <w:ind w:left="172" w:hangingChars="86" w:hanging="172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Head and neck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59DCC2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61.9 (54.0-71.0) (2)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76F397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18.8 (6.7-52.7)</w:t>
            </w:r>
          </w:p>
          <w:p w14:paraId="226BBE06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(2)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65C1AD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13.1 (7.6-22.6)</w:t>
            </w:r>
          </w:p>
          <w:p w14:paraId="4CC3C6FD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(4)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B5BA25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27.7 (12.1-63.1) (2)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B2D5F1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43.6 (17.7-100.0) (4)</w:t>
            </w:r>
          </w:p>
        </w:tc>
      </w:tr>
      <w:tr w:rsidR="009B5578" w14:paraId="5CFAEA1F" w14:textId="77777777" w:rsidTr="008D5DB5">
        <w:trPr>
          <w:trHeight w:val="701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3ACB10" w14:textId="77777777" w:rsidR="009B5578" w:rsidRPr="00DF02CA" w:rsidRDefault="009B5578" w:rsidP="008D5DB5">
            <w:pPr>
              <w:spacing w:line="259" w:lineRule="auto"/>
              <w:ind w:left="172" w:hangingChars="86" w:hanging="172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Brain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8CE5C6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-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57C947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15.3 (9.7-24.3)</w:t>
            </w:r>
          </w:p>
          <w:p w14:paraId="54D183AE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(2)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B590B7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39.7 (28.4-55.6) (3)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7D828A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52.5 (34.2-80.4) (3)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05BB9B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44.1 (28.8-67.7) (4)</w:t>
            </w:r>
          </w:p>
        </w:tc>
      </w:tr>
      <w:tr w:rsidR="009B5578" w14:paraId="2B0C8D35" w14:textId="77777777" w:rsidTr="008D5DB5">
        <w:trPr>
          <w:trHeight w:val="701"/>
        </w:trPr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F485AC" w14:textId="77777777" w:rsidR="009B5578" w:rsidRPr="00DF02CA" w:rsidRDefault="009B5578" w:rsidP="008D5DB5">
            <w:pPr>
              <w:spacing w:line="259" w:lineRule="auto"/>
              <w:ind w:left="172" w:hangingChars="86" w:hanging="172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M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ixed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B8EC3A" w14:textId="77777777" w:rsidR="009B5578" w:rsidRPr="00DF02CA" w:rsidRDefault="009B5578" w:rsidP="008D5DB5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21.3 (12.3-36.9) (9)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4B579E" w14:textId="77777777" w:rsidR="009B5578" w:rsidRPr="00DF02CA" w:rsidRDefault="009B5578" w:rsidP="008D5DB5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29.1 (22.5-37.6) (13)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6D2D79" w14:textId="77777777" w:rsidR="009B5578" w:rsidRPr="00DF02CA" w:rsidRDefault="009B5578" w:rsidP="008D5DB5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31.0 (24.9-38.7) (40)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767C70" w14:textId="77777777" w:rsidR="009B5578" w:rsidRPr="00DF02CA" w:rsidRDefault="009B5578" w:rsidP="008D5DB5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42.8 (35.9-50.9) (28)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90835F" w14:textId="77777777" w:rsidR="009B5578" w:rsidRPr="00DF02CA" w:rsidRDefault="009B5578" w:rsidP="008D5DB5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41.4 (35.1-48.7) (55)</w:t>
            </w:r>
          </w:p>
        </w:tc>
      </w:tr>
      <w:tr w:rsidR="009B5578" w14:paraId="2726875F" w14:textId="77777777" w:rsidTr="00BA6545">
        <w:trPr>
          <w:trHeight w:val="2171"/>
        </w:trPr>
        <w:tc>
          <w:tcPr>
            <w:tcW w:w="1049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B91FEDA" w14:textId="77777777" w:rsidR="009B5578" w:rsidRPr="00DF02CA" w:rsidRDefault="009B5578" w:rsidP="00BA6545">
            <w:pPr>
              <w:pStyle w:val="a9"/>
              <w:spacing w:line="480" w:lineRule="auto"/>
              <w:ind w:leftChars="17" w:left="176" w:hangingChars="71" w:hanging="142"/>
              <w:rPr>
                <w:rFonts w:ascii="Times New Roman" w:eastAsia="Times New Roman" w:hAnsi="Times New Roman" w:cs="Times New Roman"/>
              </w:rPr>
            </w:pPr>
            <w:proofErr w:type="spellStart"/>
            <w:r w:rsidRPr="00DF02CA">
              <w:rPr>
                <w:rFonts w:ascii="Times New Roman" w:eastAsia="Times New Roman" w:hAnsi="Times New Roman" w:cs="Times New Roman"/>
                <w:vertAlign w:val="superscript"/>
              </w:rPr>
              <w:t>a</w:t>
            </w:r>
            <w:proofErr w:type="spellEnd"/>
            <w:r w:rsidRPr="00DF02CA">
              <w:rPr>
                <w:rFonts w:ascii="Times New Roman" w:eastAsia="Times New Roman" w:hAnsi="Times New Roman" w:cs="Times New Roman"/>
              </w:rPr>
              <w:t xml:space="preserve"> This</w:t>
            </w:r>
            <w:r w:rsidRPr="00DF02CA">
              <w:rPr>
                <w:rFonts w:ascii="Times New Roman" w:eastAsia="Times New Roman" w:hAnsi="Times New Roman" w:cs="Times New Roman"/>
                <w:noProof/>
              </w:rPr>
              <w:t xml:space="preserve"> value were calculated using the prevalence data described as ‘</w:t>
            </w:r>
            <w:r>
              <w:rPr>
                <w:rFonts w:ascii="Times New Roman" w:eastAsia="Times New Roman" w:hAnsi="Times New Roman" w:cs="Times New Roman"/>
                <w:noProof/>
              </w:rPr>
              <w:t>m</w:t>
            </w:r>
            <w:r w:rsidRPr="00DF02CA">
              <w:rPr>
                <w:rFonts w:ascii="Times New Roman" w:eastAsia="Times New Roman" w:hAnsi="Times New Roman" w:cs="Times New Roman"/>
                <w:noProof/>
              </w:rPr>
              <w:t xml:space="preserve">oderate to </w:t>
            </w:r>
            <w:r>
              <w:rPr>
                <w:rFonts w:ascii="Times New Roman" w:eastAsia="Times New Roman" w:hAnsi="Times New Roman" w:cs="Times New Roman"/>
                <w:noProof/>
              </w:rPr>
              <w:t>s</w:t>
            </w:r>
            <w:r w:rsidRPr="00DF02CA">
              <w:rPr>
                <w:rFonts w:ascii="Times New Roman" w:eastAsia="Times New Roman" w:hAnsi="Times New Roman" w:cs="Times New Roman"/>
                <w:noProof/>
              </w:rPr>
              <w:t>evere’ or by combined ‘</w:t>
            </w:r>
            <w:r>
              <w:rPr>
                <w:rFonts w:ascii="Times New Roman" w:eastAsia="Times New Roman" w:hAnsi="Times New Roman" w:cs="Times New Roman"/>
                <w:noProof/>
              </w:rPr>
              <w:t>m</w:t>
            </w:r>
            <w:r w:rsidRPr="00DF02CA">
              <w:rPr>
                <w:rFonts w:ascii="Times New Roman" w:eastAsia="Times New Roman" w:hAnsi="Times New Roman" w:cs="Times New Roman"/>
                <w:noProof/>
              </w:rPr>
              <w:t xml:space="preserve">oderate’ </w:t>
            </w:r>
            <w:r w:rsidRPr="00DF02CA">
              <w:rPr>
                <w:rFonts w:ascii="Times New Roman" w:eastAsia="Times New Roman" w:hAnsi="Times New Roman" w:cs="Times New Roman"/>
              </w:rPr>
              <w:t>and ‘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 w:rsidRPr="00DF02CA">
              <w:rPr>
                <w:rFonts w:ascii="Times New Roman" w:eastAsia="Times New Roman" w:hAnsi="Times New Roman" w:cs="Times New Roman"/>
              </w:rPr>
              <w:t>evere’ fatigue prevalence together.</w:t>
            </w:r>
          </w:p>
          <w:p w14:paraId="4AEAA771" w14:textId="77777777" w:rsidR="009B5578" w:rsidRPr="00DF02CA" w:rsidRDefault="009B5578" w:rsidP="00BA6545">
            <w:pPr>
              <w:pStyle w:val="a9"/>
              <w:spacing w:line="480" w:lineRule="auto"/>
              <w:ind w:leftChars="17" w:left="176" w:hangingChars="71" w:hanging="142"/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 w:rsidRPr="00DF02CA">
              <w:rPr>
                <w:rFonts w:ascii="Times New Roman" w:eastAsia="Times New Roman" w:hAnsi="Times New Roman" w:cs="Times New Roman"/>
                <w:vertAlign w:val="superscript"/>
              </w:rPr>
              <w:t>b</w:t>
            </w:r>
            <w:r w:rsidRPr="00DF02CA">
              <w:rPr>
                <w:rFonts w:ascii="Times New Roman" w:eastAsia="Times New Roman" w:hAnsi="Times New Roman" w:cs="Times New Roman"/>
              </w:rPr>
              <w:t xml:space="preserve"> Irrespective of </w:t>
            </w:r>
            <w:r w:rsidRPr="00DF02C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severity, prevalence rates labeled fatigue per data are synthesized. </w:t>
            </w:r>
            <w:r w:rsidRPr="00DF02CA">
              <w:rPr>
                <w:rFonts w:ascii="Times New Roman" w:eastAsia="Times New Roman" w:hAnsi="Times New Roman" w:cs="Times New Roman"/>
              </w:rPr>
              <w:t xml:space="preserve">Total number of </w:t>
            </w:r>
            <w:proofErr w:type="gramStart"/>
            <w:r w:rsidRPr="00DF02CA">
              <w:rPr>
                <w:rFonts w:ascii="Times New Roman" w:eastAsia="Times New Roman" w:hAnsi="Times New Roman" w:cs="Times New Roman"/>
              </w:rPr>
              <w:t>data</w:t>
            </w:r>
            <w:proofErr w:type="gramEnd"/>
            <w:r w:rsidRPr="00DF02CA">
              <w:rPr>
                <w:rFonts w:ascii="Times New Roman" w:eastAsia="Times New Roman" w:hAnsi="Times New Roman" w:cs="Times New Roman"/>
              </w:rPr>
              <w:t xml:space="preserve"> may exceed sum of each data for severity, </w:t>
            </w:r>
            <w:bookmarkStart w:id="1" w:name="_Hlk128731257"/>
            <w:r w:rsidRPr="00DF02CA">
              <w:rPr>
                <w:rFonts w:ascii="Times New Roman" w:eastAsia="Times New Roman" w:hAnsi="Times New Roman" w:cs="Times New Roman"/>
              </w:rPr>
              <w:t>due to not mutually exclusive</w:t>
            </w:r>
            <w:bookmarkEnd w:id="1"/>
            <w:r w:rsidRPr="00DF02CA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2A753929" w14:textId="16332AF8" w:rsidR="00C767F1" w:rsidRDefault="00C767F1"/>
    <w:p w14:paraId="11EB9C40" w14:textId="2E02E865" w:rsidR="000E158C" w:rsidRDefault="000E158C">
      <w:pPr>
        <w:widowControl/>
        <w:wordWrap/>
        <w:autoSpaceDE/>
        <w:autoSpaceDN/>
      </w:pPr>
      <w:r>
        <w:br w:type="page"/>
      </w:r>
    </w:p>
    <w:tbl>
      <w:tblPr>
        <w:tblStyle w:val="a3"/>
        <w:tblW w:w="10550" w:type="dxa"/>
        <w:tblLook w:val="06A0" w:firstRow="1" w:lastRow="0" w:firstColumn="1" w:lastColumn="0" w:noHBand="1" w:noVBand="1"/>
      </w:tblPr>
      <w:tblGrid>
        <w:gridCol w:w="2205"/>
        <w:gridCol w:w="1669"/>
        <w:gridCol w:w="1669"/>
        <w:gridCol w:w="1669"/>
        <w:gridCol w:w="1669"/>
        <w:gridCol w:w="1669"/>
      </w:tblGrid>
      <w:tr w:rsidR="000E158C" w:rsidRPr="000E158C" w14:paraId="1A9EEAD2" w14:textId="77777777" w:rsidTr="00E660AF">
        <w:tc>
          <w:tcPr>
            <w:tcW w:w="1055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7AC330" w14:textId="2751F0A0" w:rsidR="000E158C" w:rsidRPr="000E158C" w:rsidRDefault="000E158C" w:rsidP="00705837">
            <w:pPr>
              <w:spacing w:line="480" w:lineRule="auto"/>
              <w:rPr>
                <w:rFonts w:ascii="Times New Roman" w:hAnsi="Times New Roman" w:cs="Times New Roman"/>
                <w:b/>
                <w:bCs/>
                <w:noProof/>
                <w:color w:val="C00000"/>
                <w:sz w:val="24"/>
                <w:szCs w:val="24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lastRenderedPageBreak/>
              <w:t xml:space="preserve">Table </w:t>
            </w:r>
            <w:r w:rsidR="00F55189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S</w:t>
            </w: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2. </w:t>
            </w:r>
            <w:r w:rsidRPr="000E158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Prevalence and severity of CRF by cancer treatment phase and types.</w:t>
            </w:r>
          </w:p>
        </w:tc>
      </w:tr>
      <w:tr w:rsidR="000E158C" w:rsidRPr="000E158C" w14:paraId="488FD61A" w14:textId="77777777" w:rsidTr="00E660AF">
        <w:trPr>
          <w:trHeight w:val="340"/>
        </w:trPr>
        <w:tc>
          <w:tcPr>
            <w:tcW w:w="220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DA340B8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hAnsi="Times New Roman" w:cs="Times New Roman" w:hint="eastAsia"/>
                <w:b/>
                <w:bCs/>
                <w:noProof/>
                <w:color w:val="000000" w:themeColor="text1"/>
                <w:szCs w:val="20"/>
              </w:rPr>
              <w:t>T</w:t>
            </w:r>
            <w:r w:rsidRPr="000E158C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reatments</w:t>
            </w:r>
          </w:p>
        </w:tc>
        <w:tc>
          <w:tcPr>
            <w:tcW w:w="8345" w:type="dxa"/>
            <w:gridSpan w:val="5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AF6C927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 xml:space="preserve">Prevalence (95% CI; </w:t>
            </w:r>
            <w:r w:rsidRPr="000E158C">
              <w:rPr>
                <w:rFonts w:ascii="Times New Roman" w:eastAsia="맑은 고딕" w:hAnsi="Times New Roman" w:cs="Times New Roman"/>
                <w:b/>
                <w:bCs/>
                <w:noProof/>
                <w:color w:val="000000" w:themeColor="text1"/>
                <w:szCs w:val="20"/>
              </w:rPr>
              <w:t>n</w:t>
            </w: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umber of data)</w:t>
            </w:r>
          </w:p>
        </w:tc>
      </w:tr>
      <w:tr w:rsidR="002B39A7" w:rsidRPr="002B39A7" w14:paraId="3148F9F4" w14:textId="77777777" w:rsidTr="00E660AF">
        <w:trPr>
          <w:trHeight w:val="510"/>
        </w:trPr>
        <w:tc>
          <w:tcPr>
            <w:tcW w:w="220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11583BA" w14:textId="77777777" w:rsidR="000E158C" w:rsidRPr="000E158C" w:rsidRDefault="000E158C" w:rsidP="000E158C">
            <w:pPr>
              <w:jc w:val="center"/>
              <w:rPr>
                <w:b/>
                <w:bCs/>
              </w:rPr>
            </w:pPr>
          </w:p>
        </w:tc>
        <w:tc>
          <w:tcPr>
            <w:tcW w:w="1669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16B6012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Mild</w:t>
            </w:r>
          </w:p>
        </w:tc>
        <w:tc>
          <w:tcPr>
            <w:tcW w:w="1669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F5162C9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Moderate</w:t>
            </w:r>
          </w:p>
        </w:tc>
        <w:tc>
          <w:tcPr>
            <w:tcW w:w="1669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047A778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Severe</w:t>
            </w:r>
          </w:p>
        </w:tc>
        <w:tc>
          <w:tcPr>
            <w:tcW w:w="1669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7F05007" w14:textId="77777777" w:rsidR="000E158C" w:rsidRPr="002B39A7" w:rsidRDefault="000E158C" w:rsidP="000E15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</w:pPr>
            <w:r w:rsidRPr="002B39A7"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  <w:t>Moderate to</w:t>
            </w:r>
          </w:p>
          <w:p w14:paraId="393B078B" w14:textId="77777777" w:rsidR="000E158C" w:rsidRPr="002B39A7" w:rsidRDefault="000E158C" w:rsidP="000E15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  <w:vertAlign w:val="superscript"/>
              </w:rPr>
            </w:pPr>
            <w:r w:rsidRPr="002B39A7">
              <w:rPr>
                <w:rFonts w:ascii="Times New Roman" w:eastAsia="맑은 고딕" w:hAnsi="Times New Roman" w:cs="Times New Roman"/>
                <w:b/>
                <w:bCs/>
                <w:noProof/>
                <w:szCs w:val="20"/>
              </w:rPr>
              <w:t>s</w:t>
            </w:r>
            <w:r w:rsidRPr="002B39A7"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  <w:t>evere</w:t>
            </w:r>
            <w:r w:rsidRPr="002B39A7"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  <w:vertAlign w:val="superscript"/>
              </w:rPr>
              <w:t>a</w:t>
            </w:r>
          </w:p>
        </w:tc>
        <w:tc>
          <w:tcPr>
            <w:tcW w:w="1669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89D300C" w14:textId="77777777" w:rsidR="000E158C" w:rsidRPr="002B39A7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</w:pPr>
            <w:r w:rsidRPr="002B39A7"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  <w:t>Total</w:t>
            </w:r>
            <w:r w:rsidRPr="002B39A7"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  <w:vertAlign w:val="superscript"/>
              </w:rPr>
              <w:t>b</w:t>
            </w:r>
          </w:p>
        </w:tc>
      </w:tr>
      <w:tr w:rsidR="000E158C" w:rsidRPr="000E158C" w14:paraId="2D331495" w14:textId="77777777" w:rsidTr="00E660AF">
        <w:trPr>
          <w:trHeight w:val="397"/>
        </w:trPr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A9C4F4" w14:textId="77777777" w:rsidR="000E158C" w:rsidRPr="000E158C" w:rsidRDefault="000E158C" w:rsidP="000E158C">
            <w:pPr>
              <w:jc w:val="left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hAnsi="Times New Roman" w:cs="Times New Roman" w:hint="eastAsia"/>
                <w:b/>
                <w:bCs/>
                <w:noProof/>
                <w:color w:val="000000" w:themeColor="text1"/>
                <w:szCs w:val="20"/>
              </w:rPr>
              <w:t>C</w:t>
            </w:r>
            <w:r w:rsidRPr="000E158C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ancer status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5B12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99662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F0C93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646E7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EFA8F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</w:tr>
      <w:tr w:rsidR="000E158C" w:rsidRPr="000E158C" w14:paraId="5B857527" w14:textId="77777777" w:rsidTr="00E660AF">
        <w:trPr>
          <w:trHeight w:val="624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A958B8" w14:textId="77777777" w:rsidR="000E158C" w:rsidRPr="000E158C" w:rsidRDefault="000E158C" w:rsidP="000E158C">
            <w:pPr>
              <w:ind w:firstLineChars="50" w:firstLine="100"/>
              <w:jc w:val="left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Cancer present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BD5459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34.8 (31.3-38.8) (29)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59BB70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23.5 (19.5-28.2) (28)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78A11C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25.0 (20.9-30.0) (78)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C99ED1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39.6 (34.4-45.6) (51)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DE8448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43.3 (38.4-48.8) (101)</w:t>
            </w:r>
          </w:p>
        </w:tc>
      </w:tr>
      <w:tr w:rsidR="000E158C" w:rsidRPr="000E158C" w14:paraId="14D71CF4" w14:textId="77777777" w:rsidTr="00E660AF">
        <w:trPr>
          <w:trHeight w:val="624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EC3F72" w14:textId="77777777" w:rsidR="000E158C" w:rsidRPr="000E158C" w:rsidRDefault="000E158C" w:rsidP="000E158C">
            <w:pPr>
              <w:spacing w:line="259" w:lineRule="auto"/>
              <w:ind w:firstLineChars="50" w:firstLine="100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Cancer-free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4ACFEE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31.8 (23.0-44.0) (9)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17BD4B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27.9 (21.8-35.6) (12)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C5CC4C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16.4 (12.4-21.5) (23)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3B6896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35.6 (28.5-44.4) (16)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280867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38.8 (30.9-48.7) (26)</w:t>
            </w:r>
          </w:p>
        </w:tc>
      </w:tr>
      <w:tr w:rsidR="000E158C" w:rsidRPr="000E158C" w14:paraId="353287A9" w14:textId="77777777" w:rsidTr="00E660AF">
        <w:trPr>
          <w:trHeight w:val="397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7E85B3" w14:textId="77777777" w:rsidR="000E158C" w:rsidRPr="000E158C" w:rsidRDefault="000E158C" w:rsidP="000E158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Treatment phase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DBDB5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79DAF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D1169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5C337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2F0DD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</w:tr>
      <w:tr w:rsidR="000E158C" w:rsidRPr="000E158C" w14:paraId="501FFCAB" w14:textId="77777777" w:rsidTr="00E660AF">
        <w:trPr>
          <w:trHeight w:val="624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8B2BCB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Before treatment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1BFCEF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36.5 (27.0-49.4) (5)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C35623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17.2 (9.9-29.8) (6)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CC3330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15.9 (8.1-31.3) (12)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D4944C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30.8 (16.8-56.3) (7)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4A1BF9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36.4 (23.4-56.8) (14)</w:t>
            </w:r>
          </w:p>
        </w:tc>
      </w:tr>
      <w:tr w:rsidR="000E158C" w:rsidRPr="000E158C" w14:paraId="380E082A" w14:textId="77777777" w:rsidTr="00E660AF">
        <w:trPr>
          <w:trHeight w:val="624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2D0475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</w:t>
            </w:r>
            <w:r w:rsidRPr="000E158C">
              <w:rPr>
                <w:rFonts w:ascii="Times New Roman" w:hAnsi="Times New Roman" w:cs="Times New Roman"/>
              </w:rPr>
              <w:t>Ongoing</w:t>
            </w: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treatment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1102A0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34.1 (29.4-39.4) (18)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9E935B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29.9 (26.0-34.5) (18)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880518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33.8 (27.7-41.2) (30)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382715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46.1 (40.0-53.1) (33)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4047C4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57.8 (51.1-65.4) (45)</w:t>
            </w:r>
          </w:p>
        </w:tc>
      </w:tr>
      <w:tr w:rsidR="000E158C" w:rsidRPr="000E158C" w14:paraId="0BC0F8DE" w14:textId="77777777" w:rsidTr="00E660AF">
        <w:trPr>
          <w:trHeight w:val="624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5C048F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After treatment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279880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40.6 (37.2-44.3) (2)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1222F7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25.5 (19.1-34.2) (5)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D44DFA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24.1 (18.6-31.2) (30)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C02732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39.5 (28.7-54.5) (5)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AC658F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32.1 (25.8-40.0) (30)</w:t>
            </w:r>
          </w:p>
        </w:tc>
      </w:tr>
      <w:tr w:rsidR="000E158C" w:rsidRPr="000E158C" w14:paraId="679A98E6" w14:textId="77777777" w:rsidTr="00E660AF">
        <w:trPr>
          <w:trHeight w:val="397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180EEE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Type of treatment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016F5F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1A37BF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D988FB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68E2EC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D63420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</w:tr>
      <w:tr w:rsidR="000E158C" w:rsidRPr="000E158C" w14:paraId="48578A9E" w14:textId="77777777" w:rsidTr="00E660AF">
        <w:trPr>
          <w:trHeight w:val="624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E89143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Chemotherapy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198BC8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31.4 (23.6-41.7) (6)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146CB2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27.8 (19.1-40.5) (7)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9AB7DD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33.1 (22.8-48.1) (12)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8C72E7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54.5 (39.7-74.7)</w:t>
            </w:r>
          </w:p>
          <w:p w14:paraId="2320C4B0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(8)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265354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57.2 (43.8-74.6) (15)</w:t>
            </w:r>
          </w:p>
        </w:tc>
      </w:tr>
      <w:tr w:rsidR="000E158C" w:rsidRPr="000E158C" w14:paraId="3AA51418" w14:textId="77777777" w:rsidTr="00E660AF">
        <w:trPr>
          <w:trHeight w:val="624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6DA5B7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Surgery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7B40E9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41.1 (27.9-60.5) (3)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7605E9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34.2 (31.9-36.6) (6)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CD7843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22.0 (14.9-32.4) (11)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8B7A29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45.0 (33.5-60.6) (8)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DA3160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48.3 (36.8-63.4) (13)</w:t>
            </w:r>
          </w:p>
        </w:tc>
      </w:tr>
      <w:tr w:rsidR="000E158C" w:rsidRPr="000E158C" w14:paraId="3EEE98D5" w14:textId="77777777" w:rsidTr="00E660AF">
        <w:trPr>
          <w:trHeight w:val="624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00A133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Radiotherapy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35227B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48.1 (40.2-57.4) (6)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789350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21.0 (9.9-44.5)</w:t>
            </w:r>
          </w:p>
          <w:p w14:paraId="76B83A9A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(3)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AD1E48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24.2 (12.3-47.3) (9)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6F7F34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32.5 (21.6-48.9) (7)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6FDFEE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56.0 (43.2-72.6) (13)</w:t>
            </w:r>
          </w:p>
        </w:tc>
      </w:tr>
      <w:tr w:rsidR="000E158C" w:rsidRPr="000E158C" w14:paraId="371619CE" w14:textId="77777777" w:rsidTr="00E660AF">
        <w:trPr>
          <w:trHeight w:val="624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6A0861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Endocrine therapy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D06BC0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37.5 (30.2-46.5) (6)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C2578E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21.5 (14.5-31.8) (6)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A59BE8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16.5 (8.9-30.6) (9)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5AEB65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34.0 (23.7-48.9) (7)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0572E8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60.4 (48.2-75.8) (10)</w:t>
            </w:r>
          </w:p>
        </w:tc>
      </w:tr>
      <w:tr w:rsidR="000E158C" w:rsidRPr="000E158C" w14:paraId="6433D2CD" w14:textId="77777777" w:rsidTr="00E660AF">
        <w:trPr>
          <w:trHeight w:val="624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E8C069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Targeted therapy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2A6E69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-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DA8C0F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-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3BF418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37.1 (26.0-53.1) (2)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0FEBA0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 xml:space="preserve">25.8 (18.2-36.7) </w:t>
            </w:r>
            <w:r w:rsidRPr="000E158C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(</w:t>
            </w:r>
            <w:r w:rsidRPr="000E158C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1)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CF27B9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31.7 (23.3-43.1) (3)</w:t>
            </w:r>
          </w:p>
        </w:tc>
      </w:tr>
      <w:tr w:rsidR="000E158C" w:rsidRPr="000E158C" w14:paraId="7DA0100B" w14:textId="77777777" w:rsidTr="00E660AF">
        <w:trPr>
          <w:trHeight w:val="624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2AE036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Stem cell</w:t>
            </w:r>
          </w:p>
          <w:p w14:paraId="0EE83403" w14:textId="77777777" w:rsidR="000E158C" w:rsidRPr="000E158C" w:rsidRDefault="000E158C" w:rsidP="000E158C">
            <w:pPr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transplantation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2019FF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-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9253B5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-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A21B33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34.7 (24.8-48.6) (1)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FA4233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-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CA9417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34.7 (24.8-48.6) (1)</w:t>
            </w:r>
          </w:p>
        </w:tc>
      </w:tr>
      <w:tr w:rsidR="000E158C" w:rsidRPr="000E158C" w14:paraId="0C4550E7" w14:textId="77777777" w:rsidTr="00E660AF">
        <w:trPr>
          <w:trHeight w:val="624"/>
        </w:trPr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946019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Mixed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375A59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30.1 (25.4-35.7) (18)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91FC2D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27.7 (24.1-31.8) (24)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84023E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22.2 (18.6-26.5) (58)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56F1B2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35.9 (31.2-41.3) (31)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83118E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38.8 (34.4-43.9) (83)</w:t>
            </w:r>
          </w:p>
        </w:tc>
      </w:tr>
      <w:tr w:rsidR="000E158C" w:rsidRPr="000E158C" w14:paraId="657A426B" w14:textId="77777777" w:rsidTr="00BA6545">
        <w:trPr>
          <w:trHeight w:val="2207"/>
        </w:trPr>
        <w:tc>
          <w:tcPr>
            <w:tcW w:w="1055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3D5900" w14:textId="77777777" w:rsidR="000E158C" w:rsidRPr="000E158C" w:rsidRDefault="000E158C" w:rsidP="00BA6545">
            <w:pPr>
              <w:spacing w:line="480" w:lineRule="auto"/>
              <w:ind w:leftChars="-54" w:left="34" w:hangingChars="71" w:hanging="142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 w:rsidRPr="000E158C">
              <w:rPr>
                <w:rFonts w:ascii="Times New Roman" w:eastAsia="Times New Roman" w:hAnsi="Times New Roman" w:cs="Times New Roman"/>
                <w:szCs w:val="20"/>
                <w:vertAlign w:val="superscript"/>
              </w:rPr>
              <w:t>a</w:t>
            </w:r>
            <w:proofErr w:type="spellEnd"/>
            <w:r w:rsidRPr="000E158C">
              <w:rPr>
                <w:rFonts w:ascii="Times New Roman" w:eastAsia="Times New Roman" w:hAnsi="Times New Roman" w:cs="Times New Roman"/>
                <w:szCs w:val="20"/>
              </w:rPr>
              <w:t xml:space="preserve"> This</w:t>
            </w:r>
            <w:r w:rsidRPr="000E158C">
              <w:rPr>
                <w:rFonts w:ascii="Times New Roman" w:eastAsia="Times New Roman" w:hAnsi="Times New Roman" w:cs="Times New Roman"/>
                <w:noProof/>
                <w:szCs w:val="20"/>
              </w:rPr>
              <w:t xml:space="preserve"> value were calculated using the prevalence data described as ‘moderate to severe’ or by combined ‘moderate’ fatigue </w:t>
            </w:r>
            <w:r w:rsidRPr="000E158C">
              <w:rPr>
                <w:rFonts w:ascii="Times New Roman" w:eastAsia="Times New Roman" w:hAnsi="Times New Roman" w:cs="Times New Roman"/>
                <w:szCs w:val="20"/>
              </w:rPr>
              <w:t>and ‘severe’ fatigue prevalence together.</w:t>
            </w:r>
          </w:p>
          <w:p w14:paraId="7E8C3FD8" w14:textId="77777777" w:rsidR="000E158C" w:rsidRPr="000E158C" w:rsidRDefault="000E158C" w:rsidP="00BA6545">
            <w:pPr>
              <w:spacing w:line="480" w:lineRule="auto"/>
              <w:ind w:leftChars="-54" w:left="34" w:hangingChars="71" w:hanging="142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vertAlign w:val="superscript"/>
              </w:rPr>
              <w:t>b</w:t>
            </w:r>
            <w:r w:rsidRPr="000E158C">
              <w:rPr>
                <w:rFonts w:ascii="Times New Roman" w:eastAsia="Times New Roman" w:hAnsi="Times New Roman" w:cs="Times New Roman"/>
              </w:rPr>
              <w:t xml:space="preserve"> Irrespective of </w:t>
            </w:r>
            <w:r w:rsidRPr="000E158C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severity, prevalence rates labeled fatigue per data are synthesized. </w:t>
            </w:r>
            <w:r w:rsidRPr="000E158C">
              <w:rPr>
                <w:rFonts w:ascii="Times New Roman" w:eastAsia="Times New Roman" w:hAnsi="Times New Roman" w:cs="Times New Roman"/>
              </w:rPr>
              <w:t xml:space="preserve">Total number of </w:t>
            </w:r>
            <w:proofErr w:type="gramStart"/>
            <w:r w:rsidRPr="000E158C">
              <w:rPr>
                <w:rFonts w:ascii="Times New Roman" w:eastAsia="Times New Roman" w:hAnsi="Times New Roman" w:cs="Times New Roman"/>
              </w:rPr>
              <w:t>data</w:t>
            </w:r>
            <w:proofErr w:type="gramEnd"/>
            <w:r w:rsidRPr="000E158C">
              <w:rPr>
                <w:rFonts w:ascii="Times New Roman" w:eastAsia="Times New Roman" w:hAnsi="Times New Roman" w:cs="Times New Roman"/>
              </w:rPr>
              <w:t xml:space="preserve"> may exceed sum of each data for severity, due to not mutually exclusive.</w:t>
            </w:r>
          </w:p>
        </w:tc>
      </w:tr>
    </w:tbl>
    <w:p w14:paraId="409A28E2" w14:textId="5997328A" w:rsidR="000E158C" w:rsidRDefault="000E158C" w:rsidP="00134AA4">
      <w:pPr>
        <w:spacing w:line="360" w:lineRule="auto"/>
      </w:pPr>
    </w:p>
    <w:p w14:paraId="187ABCEA" w14:textId="77777777" w:rsidR="000E158C" w:rsidRDefault="000E158C">
      <w:pPr>
        <w:widowControl/>
        <w:wordWrap/>
        <w:autoSpaceDE/>
        <w:autoSpaceDN/>
      </w:pPr>
      <w:r>
        <w:br w:type="page"/>
      </w:r>
    </w:p>
    <w:tbl>
      <w:tblPr>
        <w:tblStyle w:val="a3"/>
        <w:tblpPr w:leftFromText="142" w:rightFromText="142" w:vertAnchor="text" w:horzAnchor="margin" w:tblpY="13"/>
        <w:tblW w:w="0" w:type="auto"/>
        <w:tblLook w:val="06A0" w:firstRow="1" w:lastRow="0" w:firstColumn="1" w:lastColumn="0" w:noHBand="1" w:noVBand="1"/>
      </w:tblPr>
      <w:tblGrid>
        <w:gridCol w:w="2745"/>
        <w:gridCol w:w="3067"/>
        <w:gridCol w:w="1637"/>
        <w:gridCol w:w="3041"/>
      </w:tblGrid>
      <w:tr w:rsidR="000E158C" w14:paraId="0A4D3939" w14:textId="77777777" w:rsidTr="002B39A7">
        <w:tc>
          <w:tcPr>
            <w:tcW w:w="104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FA6DA6" w14:textId="5C55CD4E" w:rsidR="000E158C" w:rsidRPr="008B2730" w:rsidRDefault="000E158C" w:rsidP="00705837">
            <w:pPr>
              <w:spacing w:line="48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B273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lastRenderedPageBreak/>
              <w:t xml:space="preserve">Table </w:t>
            </w:r>
            <w:r w:rsidR="00F55189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S</w:t>
            </w:r>
            <w:r w:rsidRPr="008B273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3. </w:t>
            </w:r>
            <w:r>
              <w:t xml:space="preserve"> </w:t>
            </w:r>
            <w:r w:rsidRPr="00EA5308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Prevalence of CRF by sex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8B2460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differences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.</w:t>
            </w:r>
          </w:p>
        </w:tc>
      </w:tr>
      <w:tr w:rsidR="000E158C" w14:paraId="40FF5D2A" w14:textId="77777777" w:rsidTr="002B39A7">
        <w:trPr>
          <w:trHeight w:val="340"/>
        </w:trPr>
        <w:tc>
          <w:tcPr>
            <w:tcW w:w="274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F98F0DC" w14:textId="77777777" w:rsidR="000E158C" w:rsidRPr="00FB4AC2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FB4AC2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Items</w:t>
            </w:r>
          </w:p>
        </w:tc>
        <w:tc>
          <w:tcPr>
            <w:tcW w:w="7745" w:type="dxa"/>
            <w:gridSpan w:val="3"/>
            <w:tcBorders>
              <w:top w:val="single" w:sz="4" w:space="0" w:color="auto"/>
              <w:left w:val="nil"/>
              <w:bottom w:val="dashSmallGap" w:sz="4" w:space="0" w:color="000000" w:themeColor="text1"/>
              <w:right w:val="nil"/>
            </w:tcBorders>
            <w:shd w:val="clear" w:color="auto" w:fill="F2F2F2" w:themeFill="background1" w:themeFillShade="F2"/>
            <w:vAlign w:val="center"/>
          </w:tcPr>
          <w:p w14:paraId="395D07C2" w14:textId="77777777" w:rsidR="000E158C" w:rsidRPr="00FB4AC2" w:rsidRDefault="000E158C" w:rsidP="00E660AF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FB4AC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Prevalence of severe fatigue (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95</w:t>
            </w:r>
            <w:r w:rsidRPr="00FB4AC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%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 xml:space="preserve"> CI</w:t>
            </w:r>
            <w:r w:rsidRPr="00FB4AC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)</w:t>
            </w:r>
          </w:p>
        </w:tc>
      </w:tr>
      <w:tr w:rsidR="000E158C" w14:paraId="1C21B0A6" w14:textId="77777777" w:rsidTr="002B39A7">
        <w:trPr>
          <w:trHeight w:val="340"/>
        </w:trPr>
        <w:tc>
          <w:tcPr>
            <w:tcW w:w="2745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FA5FD3C" w14:textId="77777777" w:rsidR="000E158C" w:rsidRPr="00FB4AC2" w:rsidRDefault="000E158C" w:rsidP="00E660AF">
            <w:pPr>
              <w:jc w:val="center"/>
              <w:rPr>
                <w:b/>
                <w:bCs/>
              </w:rPr>
            </w:pPr>
          </w:p>
        </w:tc>
        <w:tc>
          <w:tcPr>
            <w:tcW w:w="3067" w:type="dxa"/>
            <w:tcBorders>
              <w:top w:val="dashSmallGap" w:sz="4" w:space="0" w:color="000000" w:themeColor="text1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DF0ACA1" w14:textId="77777777" w:rsidR="000E158C" w:rsidRPr="00FB4AC2" w:rsidRDefault="000E158C" w:rsidP="00E660AF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FB4AC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Male</w:t>
            </w:r>
          </w:p>
        </w:tc>
        <w:tc>
          <w:tcPr>
            <w:tcW w:w="1637" w:type="dxa"/>
            <w:tcBorders>
              <w:top w:val="dashSmallGap" w:sz="4" w:space="0" w:color="000000" w:themeColor="text1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51B816A" w14:textId="77777777" w:rsidR="000E158C" w:rsidRPr="00FB4AC2" w:rsidRDefault="000E158C" w:rsidP="00E660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</w:pPr>
            <w:r w:rsidRPr="00FB4AC2"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  <w:t>Female</w:t>
            </w:r>
          </w:p>
        </w:tc>
        <w:tc>
          <w:tcPr>
            <w:tcW w:w="3041" w:type="dxa"/>
            <w:tcBorders>
              <w:top w:val="dashSmallGap" w:sz="4" w:space="0" w:color="000000" w:themeColor="text1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B40B30D" w14:textId="77777777" w:rsidR="000E158C" w:rsidRPr="00FB4AC2" w:rsidRDefault="000E158C" w:rsidP="00E660AF">
            <w:pPr>
              <w:spacing w:line="259" w:lineRule="auto"/>
              <w:jc w:val="center"/>
              <w:rPr>
                <w:rStyle w:val="a8"/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</w:pPr>
            <w:r w:rsidRPr="00FB4AC2"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  <w:t>Total</w:t>
            </w:r>
          </w:p>
        </w:tc>
      </w:tr>
      <w:tr w:rsidR="000E158C" w14:paraId="51C4C6FD" w14:textId="77777777" w:rsidTr="002B39A7">
        <w:trPr>
          <w:trHeight w:val="454"/>
        </w:trPr>
        <w:tc>
          <w:tcPr>
            <w:tcW w:w="27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828940" w14:textId="77777777" w:rsidR="000E158C" w:rsidRPr="00DF02CA" w:rsidRDefault="000E158C" w:rsidP="00E660AF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Total (6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D837E3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9.2 (21.2-40.4)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E4DEEC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8.4 (30.8-48.0)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48ED4F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2.4 (24.4-43.0)</w:t>
            </w:r>
          </w:p>
        </w:tc>
      </w:tr>
      <w:tr w:rsidR="000E158C" w14:paraId="7CC2FEF1" w14:textId="77777777" w:rsidTr="002B39A7">
        <w:trPr>
          <w:trHeight w:val="454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12C935" w14:textId="77777777" w:rsidR="000E158C" w:rsidRPr="00DF02CA" w:rsidRDefault="000E158C" w:rsidP="00E660AF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Type of cancer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BD9BF2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145467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F6C3D2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</w:tr>
      <w:tr w:rsidR="000E158C" w14:paraId="50127082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BB5178" w14:textId="77777777" w:rsidR="000E158C" w:rsidRPr="00DF02CA" w:rsidRDefault="000E158C" w:rsidP="00E660AF">
            <w:pPr>
              <w:spacing w:line="259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Hematologic (3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31546B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5.3 (26.5-47.1)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804EF5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4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0.9 (38.0-44.0)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61EEC9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4.9 (24.3-50.0)</w:t>
            </w:r>
          </w:p>
        </w:tc>
      </w:tr>
      <w:tr w:rsidR="000E158C" w14:paraId="646E5082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72FCBF" w14:textId="77777777" w:rsidR="000E158C" w:rsidRPr="00DF02CA" w:rsidRDefault="000E158C" w:rsidP="00E660AF">
            <w:pPr>
              <w:spacing w:line="259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Mixed (3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571D34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22.5 (13.0-38.8)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082A6F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38.2 (25.0-58.3)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50B64B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29.6 (18.0-48.8)</w:t>
            </w:r>
          </w:p>
        </w:tc>
      </w:tr>
      <w:tr w:rsidR="000E158C" w14:paraId="61CD5405" w14:textId="77777777" w:rsidTr="002B39A7">
        <w:trPr>
          <w:trHeight w:val="454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136F54" w14:textId="77777777" w:rsidR="000E158C" w:rsidRPr="00DF02CA" w:rsidRDefault="000E158C" w:rsidP="00E660AF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Treatment phase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A2DD21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0A1F51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604895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</w:tr>
      <w:tr w:rsidR="000E158C" w14:paraId="3FC3EB7F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1D2021" w14:textId="77777777" w:rsidR="000E158C" w:rsidRPr="00DF02CA" w:rsidRDefault="000E158C" w:rsidP="00E660AF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Before treatment (3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666371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6.9 (14.3-50.4)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01842C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1.9 (21.8-46.7)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386692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9.1 (18.1-46.6)</w:t>
            </w:r>
          </w:p>
        </w:tc>
      </w:tr>
      <w:tr w:rsidR="000E158C" w14:paraId="7F9CE814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2E35A9" w14:textId="77777777" w:rsidR="000E158C" w:rsidRPr="00DF02CA" w:rsidRDefault="000E158C" w:rsidP="00E660AF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Ongoing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</w:t>
            </w: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treatment (2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CD7C05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4.0 (31.6-36.7)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1BADAD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4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5.8 (34.9-60.1)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E281DE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4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0.4 (32.6-49.9)</w:t>
            </w:r>
          </w:p>
        </w:tc>
      </w:tr>
      <w:tr w:rsidR="000E158C" w14:paraId="3A32F2E7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803D94" w14:textId="77777777" w:rsidR="000E158C" w:rsidRPr="00DF02CA" w:rsidRDefault="000E158C" w:rsidP="00E660AF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After treatment (1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C72969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15.0 (4.8-46.5)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8C8865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2.5 (18.9-56.0)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597039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1.7 (12.6-37.3)</w:t>
            </w:r>
          </w:p>
        </w:tc>
      </w:tr>
      <w:tr w:rsidR="000E158C" w14:paraId="4989719F" w14:textId="77777777" w:rsidTr="002B39A7">
        <w:trPr>
          <w:trHeight w:val="454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9D6A99" w14:textId="77777777" w:rsidR="000E158C" w:rsidRPr="00DF02CA" w:rsidRDefault="000E158C" w:rsidP="00E660AF">
            <w:pPr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Type of treatment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0F51E3" w14:textId="77777777" w:rsidR="000E158C" w:rsidRPr="00DF02CA" w:rsidRDefault="000E158C" w:rsidP="00E660AF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C5574C" w14:textId="77777777" w:rsidR="000E158C" w:rsidRPr="00DF02CA" w:rsidRDefault="000E158C" w:rsidP="00E660AF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B2AC52" w14:textId="77777777" w:rsidR="000E158C" w:rsidRPr="00DF02CA" w:rsidRDefault="000E158C" w:rsidP="00E660AF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</w:tr>
      <w:tr w:rsidR="000E158C" w14:paraId="3E2E4051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D8C491" w14:textId="77777777" w:rsidR="000E158C" w:rsidRPr="00DF02CA" w:rsidRDefault="000E158C" w:rsidP="00E660AF">
            <w:pPr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Chemotherapy (1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F9C66A" w14:textId="77777777" w:rsidR="000E158C" w:rsidRPr="00DF02CA" w:rsidRDefault="000E158C" w:rsidP="00E660AF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4.0 (31.6-36.7)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3DC53E" w14:textId="77777777" w:rsidR="000E158C" w:rsidRPr="00DF02CA" w:rsidRDefault="000E158C" w:rsidP="00E660AF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4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1.1 (38.1-44.4)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C4DBB9" w14:textId="77777777" w:rsidR="000E158C" w:rsidRPr="00DF02CA" w:rsidRDefault="000E158C" w:rsidP="00E660AF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7.3 (35.3-39.3)</w:t>
            </w:r>
          </w:p>
        </w:tc>
      </w:tr>
      <w:tr w:rsidR="000E158C" w14:paraId="473CB7AF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6643DD" w14:textId="77777777" w:rsidR="000E158C" w:rsidRPr="00DF02CA" w:rsidRDefault="000E158C" w:rsidP="00E660AF">
            <w:pPr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Mixed (2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461FFE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6.8 (12.9-55.4)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4641A4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4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4.5 (</w:t>
            </w:r>
            <w:bookmarkStart w:id="2" w:name="_Hlk105861169"/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27.0-73.4</w:t>
            </w:r>
            <w:bookmarkEnd w:id="2"/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511FC5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33.1 (15.7-70.0)</w:t>
            </w:r>
          </w:p>
        </w:tc>
      </w:tr>
      <w:tr w:rsidR="000E158C" w14:paraId="622B529B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5F9CB9" w14:textId="77777777" w:rsidR="000E158C" w:rsidRPr="00DF02CA" w:rsidRDefault="000E158C" w:rsidP="00E660AF">
            <w:pPr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No treatment (3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0C517B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6.9 (14.3-50.4)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9EA14A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1.9 (21.8-46.7)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9E8A45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9.1 (18.1-46.6)</w:t>
            </w:r>
          </w:p>
        </w:tc>
      </w:tr>
      <w:tr w:rsidR="000E158C" w14:paraId="30710A29" w14:textId="77777777" w:rsidTr="002B39A7">
        <w:trPr>
          <w:trHeight w:val="454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0CE079" w14:textId="77777777" w:rsidR="000E158C" w:rsidRPr="00DF02CA" w:rsidRDefault="000E158C" w:rsidP="00E660AF">
            <w:pPr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Assessment tool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0C4578" w14:textId="77777777" w:rsidR="000E158C" w:rsidRPr="00DF02CA" w:rsidRDefault="000E158C" w:rsidP="00E660AF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D1D952" w14:textId="77777777" w:rsidR="000E158C" w:rsidRPr="00DF02CA" w:rsidRDefault="000E158C" w:rsidP="00E660AF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8AF8A1" w14:textId="77777777" w:rsidR="000E158C" w:rsidRPr="00DF02CA" w:rsidRDefault="000E158C" w:rsidP="00E660AF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</w:tr>
      <w:tr w:rsidR="000E158C" w14:paraId="350D1FF8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9FA048" w14:textId="77777777" w:rsidR="000E158C" w:rsidRPr="00DF02CA" w:rsidRDefault="000E158C" w:rsidP="00E660AF">
            <w:pPr>
              <w:jc w:val="left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CIS (3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D4DEBF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2.5 (13.0-38.8)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721124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8.2 (25.0-58.3)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085E0F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9.6 (18.0-48.8)</w:t>
            </w:r>
          </w:p>
        </w:tc>
      </w:tr>
      <w:tr w:rsidR="000E158C" w14:paraId="4C6CA5B2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90419D" w14:textId="77777777" w:rsidR="000E158C" w:rsidRPr="00DF02CA" w:rsidRDefault="000E158C" w:rsidP="00E660AF">
            <w:pPr>
              <w:jc w:val="left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EORTC QLQ-C30 (2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31F9AD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8.1 (28.5-50.8)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445349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4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1.2 (38.3-44.4)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3C17DE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9.4 (33.3-46.7)</w:t>
            </w:r>
          </w:p>
        </w:tc>
      </w:tr>
      <w:tr w:rsidR="000E158C" w14:paraId="794543E5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1D75DA" w14:textId="77777777" w:rsidR="000E158C" w:rsidRPr="00DF02CA" w:rsidRDefault="000E158C" w:rsidP="00E660AF">
            <w:pPr>
              <w:jc w:val="left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MDSAI (1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3F2462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2.0 (11.4-42.2)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638491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1.1 (10.5-42.1)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E174A9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1.5 (13.4-34.6)</w:t>
            </w:r>
          </w:p>
        </w:tc>
      </w:tr>
      <w:tr w:rsidR="000E158C" w14:paraId="14241E19" w14:textId="77777777" w:rsidTr="002B39A7">
        <w:trPr>
          <w:trHeight w:val="454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4A937C" w14:textId="77777777" w:rsidR="000E158C" w:rsidRPr="00DF02CA" w:rsidRDefault="000E158C" w:rsidP="00E660AF">
            <w:pPr>
              <w:jc w:val="left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Continent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090072" w14:textId="77777777" w:rsidR="000E158C" w:rsidRPr="00DF02CA" w:rsidRDefault="000E158C" w:rsidP="00E660AF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62EDC1" w14:textId="77777777" w:rsidR="000E158C" w:rsidRPr="00DF02CA" w:rsidRDefault="000E158C" w:rsidP="00E660AF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47E4DF" w14:textId="77777777" w:rsidR="000E158C" w:rsidRPr="00DF02CA" w:rsidRDefault="000E158C" w:rsidP="00E660AF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</w:tr>
      <w:tr w:rsidR="000E158C" w14:paraId="0F295A47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A36BD0" w14:textId="77777777" w:rsidR="000E158C" w:rsidRPr="00DF02CA" w:rsidRDefault="000E158C" w:rsidP="00E660AF">
            <w:pPr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Europe (5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6BF662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0.3 (21.2-43.5)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D7F60E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4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0.7 (33.5-49.5)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073281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3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4.6 (25.9-46.1)</w:t>
            </w:r>
          </w:p>
        </w:tc>
      </w:tr>
      <w:tr w:rsidR="000E158C" w14:paraId="3282D7AF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792059" w14:textId="77777777" w:rsidR="000E158C" w:rsidRPr="00DF02CA" w:rsidRDefault="000E158C" w:rsidP="00E660AF">
            <w:pPr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North America (1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DAC5E9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2.0 (11.4-42.2)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E72B60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1.1 (10.5-42.1)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77D066" w14:textId="77777777" w:rsidR="000E158C" w:rsidRPr="00DF02CA" w:rsidRDefault="000E158C" w:rsidP="00E660AF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2</w:t>
            </w: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1.5 (13.4-34.6)</w:t>
            </w:r>
          </w:p>
        </w:tc>
      </w:tr>
      <w:tr w:rsidR="000E158C" w14:paraId="41C8A0AE" w14:textId="77777777" w:rsidTr="002B39A7">
        <w:trPr>
          <w:trHeight w:val="454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992D83" w14:textId="77777777" w:rsidR="000E158C" w:rsidRPr="00DF02CA" w:rsidRDefault="000E158C" w:rsidP="00E660AF">
            <w:pPr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Publication year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73EBBB" w14:textId="77777777" w:rsidR="000E158C" w:rsidRPr="00DF02CA" w:rsidRDefault="000E158C" w:rsidP="00E660AF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274969" w14:textId="77777777" w:rsidR="000E158C" w:rsidRPr="00DF02CA" w:rsidRDefault="000E158C" w:rsidP="00E660AF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38314F" w14:textId="77777777" w:rsidR="000E158C" w:rsidRPr="00DF02CA" w:rsidRDefault="000E158C" w:rsidP="00E660AF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</w:tr>
      <w:tr w:rsidR="000E158C" w14:paraId="014E18E3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C90C27" w14:textId="77777777" w:rsidR="000E158C" w:rsidRPr="00DF02CA" w:rsidRDefault="000E158C" w:rsidP="00E660AF">
            <w:pPr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Until 2010 (1 data)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E3FEF2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28.9 (19.9-41.8)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B86E65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17.1 (10.1-28.8)</w:t>
            </w: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6FE26D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23.5 (17.3-31.8)</w:t>
            </w:r>
          </w:p>
        </w:tc>
      </w:tr>
      <w:tr w:rsidR="000E158C" w14:paraId="47436009" w14:textId="77777777" w:rsidTr="002B39A7">
        <w:trPr>
          <w:trHeight w:val="340"/>
        </w:trPr>
        <w:tc>
          <w:tcPr>
            <w:tcW w:w="274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14:paraId="2C1D732A" w14:textId="77777777" w:rsidR="000E158C" w:rsidRPr="00DF02CA" w:rsidRDefault="000E158C" w:rsidP="00E660AF">
            <w:pPr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After 2010 (5 data)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14:paraId="00D7DCAB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34.5 (28.6-41.6)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14:paraId="743932E5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41.6 (34.8-49.7)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14:paraId="5162682D" w14:textId="77777777" w:rsidR="000E158C" w:rsidRPr="00DF02CA" w:rsidRDefault="000E158C" w:rsidP="00E660AF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DF02CA"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  <w:t>34.8 (25.9-46.7)</w:t>
            </w:r>
          </w:p>
        </w:tc>
      </w:tr>
    </w:tbl>
    <w:p w14:paraId="4E13685A" w14:textId="576283E0" w:rsidR="000E158C" w:rsidRDefault="000E158C" w:rsidP="000E158C">
      <w:pPr>
        <w:spacing w:line="360" w:lineRule="auto"/>
      </w:pPr>
    </w:p>
    <w:p w14:paraId="796A1624" w14:textId="77777777" w:rsidR="000E158C" w:rsidRDefault="000E158C">
      <w:pPr>
        <w:widowControl/>
        <w:wordWrap/>
        <w:autoSpaceDE/>
        <w:autoSpaceDN/>
      </w:pPr>
      <w:r>
        <w:br w:type="page"/>
      </w:r>
    </w:p>
    <w:tbl>
      <w:tblPr>
        <w:tblStyle w:val="a3"/>
        <w:tblW w:w="0" w:type="auto"/>
        <w:tblLook w:val="06A0" w:firstRow="1" w:lastRow="0" w:firstColumn="1" w:lastColumn="0" w:noHBand="1" w:noVBand="1"/>
      </w:tblPr>
      <w:tblGrid>
        <w:gridCol w:w="2189"/>
        <w:gridCol w:w="1669"/>
        <w:gridCol w:w="1674"/>
        <w:gridCol w:w="1671"/>
        <w:gridCol w:w="1674"/>
        <w:gridCol w:w="1670"/>
      </w:tblGrid>
      <w:tr w:rsidR="000E158C" w:rsidRPr="000E158C" w14:paraId="18BA2C48" w14:textId="77777777" w:rsidTr="00E660AF">
        <w:tc>
          <w:tcPr>
            <w:tcW w:w="1063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17A24D" w14:textId="66721601" w:rsidR="000E158C" w:rsidRPr="000E158C" w:rsidRDefault="000E158C" w:rsidP="00705837">
            <w:pPr>
              <w:spacing w:line="480" w:lineRule="auto"/>
              <w:rPr>
                <w:rFonts w:ascii="Times New Roman" w:hAnsi="Times New Roman" w:cs="Times New Roman"/>
                <w:b/>
                <w:bCs/>
                <w:noProof/>
                <w:sz w:val="23"/>
                <w:szCs w:val="23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sz w:val="23"/>
                <w:szCs w:val="23"/>
              </w:rPr>
              <w:lastRenderedPageBreak/>
              <w:t xml:space="preserve">Table </w:t>
            </w:r>
            <w:r w:rsidR="00F55189">
              <w:rPr>
                <w:rFonts w:ascii="Times New Roman" w:eastAsia="Times New Roman" w:hAnsi="Times New Roman" w:cs="Times New Roman"/>
                <w:b/>
                <w:bCs/>
                <w:noProof/>
                <w:sz w:val="23"/>
                <w:szCs w:val="23"/>
              </w:rPr>
              <w:t>S</w:t>
            </w: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sz w:val="23"/>
                <w:szCs w:val="23"/>
              </w:rPr>
              <w:t xml:space="preserve">4. </w:t>
            </w:r>
            <w:r w:rsidRPr="000E158C">
              <w:rPr>
                <w:rFonts w:ascii="Times New Roman" w:eastAsia="Times New Roman" w:hAnsi="Times New Roman" w:cs="Times New Roman"/>
                <w:noProof/>
                <w:sz w:val="23"/>
                <w:szCs w:val="23"/>
              </w:rPr>
              <w:t>Prevalence and severity of CRF by assessment methods, continents and publication year.</w:t>
            </w:r>
          </w:p>
        </w:tc>
      </w:tr>
      <w:tr w:rsidR="000E158C" w:rsidRPr="000E158C" w14:paraId="00C9A138" w14:textId="77777777" w:rsidTr="00E660AF">
        <w:trPr>
          <w:trHeight w:val="344"/>
        </w:trPr>
        <w:tc>
          <w:tcPr>
            <w:tcW w:w="220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941847F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hAnsi="Times New Roman" w:cs="Times New Roman" w:hint="eastAsia"/>
                <w:b/>
                <w:bCs/>
                <w:noProof/>
                <w:color w:val="000000" w:themeColor="text1"/>
                <w:szCs w:val="20"/>
              </w:rPr>
              <w:t>I</w:t>
            </w:r>
            <w:r w:rsidRPr="000E158C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tems</w:t>
            </w:r>
          </w:p>
        </w:tc>
        <w:tc>
          <w:tcPr>
            <w:tcW w:w="8427" w:type="dxa"/>
            <w:gridSpan w:val="5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184DAC6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 xml:space="preserve">Prevalence (95% </w:t>
            </w:r>
            <w:r w:rsidRPr="000E158C">
              <w:rPr>
                <w:rFonts w:ascii="Times New Roman" w:eastAsia="맑은 고딕" w:hAnsi="Times New Roman" w:cs="Times New Roman"/>
                <w:b/>
                <w:bCs/>
                <w:noProof/>
                <w:color w:val="000000" w:themeColor="text1"/>
                <w:szCs w:val="20"/>
              </w:rPr>
              <w:t xml:space="preserve">CI; </w:t>
            </w:r>
            <w:r w:rsidRPr="000E158C">
              <w:rPr>
                <w:rFonts w:ascii="Times New Roman" w:eastAsia="맑은 고딕" w:hAnsi="Times New Roman" w:cs="Times New Roman" w:hint="eastAsia"/>
                <w:b/>
                <w:bCs/>
                <w:noProof/>
                <w:color w:val="000000" w:themeColor="text1"/>
                <w:szCs w:val="20"/>
              </w:rPr>
              <w:t>n</w:t>
            </w:r>
            <w:r w:rsidRPr="000E158C">
              <w:rPr>
                <w:rFonts w:ascii="Times New Roman" w:eastAsia="맑은 고딕" w:hAnsi="Times New Roman" w:cs="Times New Roman"/>
                <w:b/>
                <w:bCs/>
                <w:noProof/>
                <w:color w:val="000000" w:themeColor="text1"/>
                <w:szCs w:val="20"/>
              </w:rPr>
              <w:t>umber of data</w:t>
            </w: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)</w:t>
            </w:r>
          </w:p>
        </w:tc>
      </w:tr>
      <w:tr w:rsidR="000E158C" w:rsidRPr="000E158C" w14:paraId="4E6A30FC" w14:textId="77777777" w:rsidTr="00E660AF">
        <w:trPr>
          <w:trHeight w:val="556"/>
        </w:trPr>
        <w:tc>
          <w:tcPr>
            <w:tcW w:w="220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23A992A" w14:textId="77777777" w:rsidR="000E158C" w:rsidRPr="000E158C" w:rsidRDefault="000E158C" w:rsidP="000E158C">
            <w:pPr>
              <w:jc w:val="center"/>
              <w:rPr>
                <w:b/>
                <w:bCs/>
              </w:rPr>
            </w:pPr>
          </w:p>
        </w:tc>
        <w:tc>
          <w:tcPr>
            <w:tcW w:w="1685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D12C676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Mild</w:t>
            </w:r>
          </w:p>
        </w:tc>
        <w:tc>
          <w:tcPr>
            <w:tcW w:w="1685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45478E1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Moderate</w:t>
            </w:r>
          </w:p>
        </w:tc>
        <w:tc>
          <w:tcPr>
            <w:tcW w:w="1686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7AE2BAC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Severe</w:t>
            </w:r>
          </w:p>
        </w:tc>
        <w:tc>
          <w:tcPr>
            <w:tcW w:w="1685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FCE60D0" w14:textId="77777777" w:rsidR="000E158C" w:rsidRPr="002B39A7" w:rsidRDefault="000E158C" w:rsidP="000E15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  <w:vertAlign w:val="superscript"/>
              </w:rPr>
            </w:pPr>
            <w:r w:rsidRPr="002B39A7"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  <w:t>Moderate to severe</w:t>
            </w:r>
            <w:r w:rsidRPr="002B39A7">
              <w:rPr>
                <w:rFonts w:ascii="Times New Roman" w:eastAsia="Times New Roman" w:hAnsi="Times New Roman" w:cs="Times New Roman"/>
                <w:b/>
                <w:bCs/>
                <w:vertAlign w:val="superscript"/>
              </w:rPr>
              <w:t>a</w:t>
            </w:r>
          </w:p>
        </w:tc>
        <w:tc>
          <w:tcPr>
            <w:tcW w:w="1686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B650B2A" w14:textId="77777777" w:rsidR="000E158C" w:rsidRPr="002B39A7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</w:pPr>
            <w:r w:rsidRPr="002B39A7"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</w:rPr>
              <w:t>Total</w:t>
            </w:r>
            <w:r w:rsidRPr="002B39A7">
              <w:rPr>
                <w:rFonts w:ascii="Times New Roman" w:eastAsia="Times New Roman" w:hAnsi="Times New Roman" w:cs="Times New Roman"/>
                <w:b/>
                <w:bCs/>
                <w:noProof/>
                <w:szCs w:val="20"/>
                <w:vertAlign w:val="superscript"/>
              </w:rPr>
              <w:t>b</w:t>
            </w:r>
          </w:p>
        </w:tc>
      </w:tr>
      <w:tr w:rsidR="000E158C" w:rsidRPr="000E158C" w14:paraId="74177345" w14:textId="77777777" w:rsidTr="00E660AF">
        <w:trPr>
          <w:trHeight w:val="397"/>
        </w:trPr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E60E82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Assessment method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C77EB2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545AF6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328994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D4B021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75D91F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</w:tr>
      <w:tr w:rsidR="000E158C" w:rsidRPr="000E158C" w14:paraId="06C2283A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AE0565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Self-reported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11B9C0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34.7 (31.1-38.8) (42)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0FCE39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26.9 (24.0-30.1) (49)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672186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23.6 (20.6-26.9) (111)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7DC9B9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39.4 (36.1-43.1) (87)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B0B951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42.9 (39.0-47.2) (149)</w:t>
            </w:r>
          </w:p>
        </w:tc>
      </w:tr>
      <w:tr w:rsidR="000E158C" w:rsidRPr="000E158C" w14:paraId="440CB1D6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8DFDB4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Physician diagnosis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4ACAEB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34.2 (25.2-46.3) (2)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575BC3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11.3 (3.5-36.2) (2)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67F8C5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1.6 (0.3-9.7)</w:t>
            </w:r>
          </w:p>
          <w:p w14:paraId="44BF687F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(2)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189C2F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12.9 (3.7-44.8)</w:t>
            </w:r>
          </w:p>
          <w:p w14:paraId="112CC54B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(2)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99786D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48.1 (27.3-84.6)</w:t>
            </w:r>
          </w:p>
          <w:p w14:paraId="03ADF7EB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(2)</w:t>
            </w:r>
          </w:p>
        </w:tc>
      </w:tr>
      <w:tr w:rsidR="000E158C" w:rsidRPr="000E158C" w14:paraId="1089A7CE" w14:textId="77777777" w:rsidTr="00E660AF">
        <w:trPr>
          <w:trHeight w:val="397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0F32D0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Assessment tool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1D27C3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8B2147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889EE6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44BA64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AF6A31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</w:tr>
      <w:tr w:rsidR="000E158C" w:rsidRPr="000E158C" w14:paraId="644535E6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F740B0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BFI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7951EB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32.0 (23.8-43.1) (16)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485DC3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26.8 (21.1-34.1) (16)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42074A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22.3 (14.2-35.1) (18)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1E68B0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43.2 (35.1-53.1) (27)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A31ABA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64.0 (54.6-74.9) (29)</w:t>
            </w:r>
          </w:p>
        </w:tc>
      </w:tr>
      <w:tr w:rsidR="000E158C" w:rsidRPr="000E158C" w14:paraId="7E1A74FE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319AB6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CIS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091002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-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B7F90A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>-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D9C614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34.6 (29.4-40.6) (25)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90D81D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-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BFAB46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34.6 (29.4-40.6) (25)</w:t>
            </w:r>
          </w:p>
        </w:tc>
      </w:tr>
      <w:tr w:rsidR="000E158C" w:rsidRPr="000E158C" w14:paraId="46BD5D2C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0728F0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EORTC QLQ-C30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BA51FC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57.2 (47.2-69.3) (2)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E7FF5E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23.7 (22.0-25.5) (1)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3CBCA6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40.9 (27.9-59.8) (10)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1DFDC1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31.6 (27.6-36.1) (14)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9C9999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41.0 (34.6-48.6) (23)</w:t>
            </w:r>
          </w:p>
        </w:tc>
      </w:tr>
      <w:tr w:rsidR="000E158C" w:rsidRPr="000E158C" w14:paraId="079AD793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AC2B9C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MDSAI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11FC95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36.8 (33.2-40.9) (13)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138BBE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23.7 (20.1-28.0) (10)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E4A08F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17.3 (12.8-23.4) (10)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F0720D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35.5 (30.4-41.4) (22)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545056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55.8 (46.3-67.2) (22)</w:t>
            </w:r>
          </w:p>
        </w:tc>
      </w:tr>
      <w:tr w:rsidR="000E158C" w:rsidRPr="000E158C" w14:paraId="7D8A2253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4CDE32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MFI-20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F4FC0E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19.6 (16.6-23.2)</w:t>
            </w:r>
          </w:p>
          <w:p w14:paraId="3E768166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(1)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4EF780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25.2 (16.8-37.9) (7)</w:t>
            </w:r>
            <w:r w:rsidRPr="000E158C">
              <w:rPr>
                <w:rFonts w:ascii="Times New Roman" w:hAnsi="Times New Roman" w:cs="Times New Roman" w:hint="eastAsia"/>
                <w:noProof/>
                <w:color w:val="000000" w:themeColor="text1"/>
                <w:szCs w:val="20"/>
              </w:rPr>
              <w:t xml:space="preserve"> 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79D458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15.6 (11.7-20.9) (19)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D434EC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47.8 (39.4-57.9) (7)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FF0C5D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23.2 (16.1-33.3) (19)</w:t>
            </w:r>
          </w:p>
        </w:tc>
      </w:tr>
      <w:tr w:rsidR="000E158C" w:rsidRPr="000E158C" w14:paraId="2C7D6F41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53C27D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FSS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590476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28.6 (20.3-40.2)</w:t>
            </w:r>
          </w:p>
          <w:p w14:paraId="290CEE8C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(2)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2835DE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21.0 (10.1-43.8) (2)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A76AA7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30.1 (17.7-51.2) (8)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B35CD1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36.7 (22.0-61.2) (2)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FC70BA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43.7 (27.8-68.8) (8)</w:t>
            </w:r>
          </w:p>
        </w:tc>
      </w:tr>
      <w:tr w:rsidR="000E158C" w:rsidRPr="000E158C" w14:paraId="68F0B0BD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21E8BA" w14:textId="77777777" w:rsidR="000E158C" w:rsidRPr="000E158C" w:rsidRDefault="000E158C" w:rsidP="000E158C">
            <w:pPr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PFS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EA18CA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25.7 (20.9-31.8)</w:t>
            </w:r>
          </w:p>
          <w:p w14:paraId="7DC5C277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(2)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C23B34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35.3 (21.1-59.1)</w:t>
            </w:r>
          </w:p>
          <w:p w14:paraId="046609FE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(3)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9A0F6B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9.6 (3.5-26.3)</w:t>
            </w:r>
          </w:p>
          <w:p w14:paraId="064E53EA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(3)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F5FBE6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38.7 (22.5-66.6)</w:t>
            </w:r>
          </w:p>
          <w:p w14:paraId="48CD4965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(4)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85934B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54.1 (40.2-72.9)</w:t>
            </w:r>
          </w:p>
          <w:p w14:paraId="4D70516D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(4)</w:t>
            </w:r>
          </w:p>
        </w:tc>
      </w:tr>
      <w:tr w:rsidR="000E158C" w:rsidRPr="000E158C" w14:paraId="5BCC397C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B9434F" w14:textId="77777777" w:rsidR="000E158C" w:rsidRPr="000E158C" w:rsidRDefault="000E158C" w:rsidP="000E158C">
            <w:pPr>
              <w:spacing w:line="259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Others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58292F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33.8 (29.5-38.8) (8)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30B0BE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24.8 (18.3-33.6)</w:t>
            </w:r>
          </w:p>
          <w:p w14:paraId="65F91322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(12)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5FF355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16.6 (11.3-24.5)</w:t>
            </w:r>
          </w:p>
          <w:p w14:paraId="3F06D554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(20)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32BC01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37.6 (26.5-53.4) (13)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632697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43.7 (34.9-54.8) (21)</w:t>
            </w:r>
          </w:p>
        </w:tc>
      </w:tr>
      <w:tr w:rsidR="000E158C" w:rsidRPr="000E158C" w14:paraId="44FF42D2" w14:textId="77777777" w:rsidTr="00E660AF">
        <w:trPr>
          <w:trHeight w:val="397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C62097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Continent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DD12D3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281DEA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107E30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C5CBA9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22CC2B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</w:tr>
      <w:tr w:rsidR="000E158C" w:rsidRPr="000E158C" w14:paraId="172C14E5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B34AC8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 xml:space="preserve">  </w:t>
            </w: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Europe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48A1FC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37.4 (29.1-48.1) (9)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7B3DC1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24.8 (19.9-30.9) (16)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FCDCAB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27.5 (23.5-32.1) (65)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AA77DE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36.8 (32.5-41.7) (28)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C56122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38.7 (34.6-43.3) (77)</w:t>
            </w:r>
          </w:p>
        </w:tc>
      </w:tr>
      <w:tr w:rsidR="000E158C" w:rsidRPr="000E158C" w14:paraId="6A22136A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2A49DF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 xml:space="preserve">  </w:t>
            </w: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North America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6097BA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35.8 (31.6-40.6) (17)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A97862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26.8 (23.9-30.2) (14)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7C422F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17.9 (13.1-24.5) (15)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03E536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35.9 (31.7-40.6) (37)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7CFDD1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50.2 (43.4-58.0) (38)</w:t>
            </w:r>
          </w:p>
        </w:tc>
      </w:tr>
      <w:tr w:rsidR="000E158C" w:rsidRPr="000E158C" w14:paraId="120A34F2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4FB734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 xml:space="preserve">  </w:t>
            </w: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Asia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341CBB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24.8 (16.2-38.0) (11)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3F1FC8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25.3 (17.3-36.9) (12)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B2FA12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20.3 (14.2-29.0) (24)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306A24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57.4 (42.2-78.0) (13)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64CC9C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39.7 (27.5-57.5) (25)</w:t>
            </w:r>
          </w:p>
        </w:tc>
      </w:tr>
      <w:tr w:rsidR="000E158C" w:rsidRPr="000E158C" w14:paraId="54D37F7E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9DEB34" w14:textId="77777777" w:rsidR="000E158C" w:rsidRPr="000E158C" w:rsidRDefault="000E158C" w:rsidP="000E158C">
            <w:pPr>
              <w:jc w:val="left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 xml:space="preserve"> </w:t>
            </w: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Oceania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54E1B6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32.9 (27.9-38.7) (1)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63E951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35.5 (31.7-39.8) (5)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FABF56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22.0 (15.9-30.4) (5)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8B2A46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55.5 (50.7-60.7) (5)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E185B6" w14:textId="77777777" w:rsidR="000E158C" w:rsidRPr="000E158C" w:rsidRDefault="000E158C" w:rsidP="000E158C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64.2 (51.9-79.3) (5)</w:t>
            </w:r>
          </w:p>
        </w:tc>
      </w:tr>
      <w:tr w:rsidR="000E158C" w:rsidRPr="000E158C" w14:paraId="14E6AB70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CEDF96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 xml:space="preserve"> </w:t>
            </w: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South America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645D07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32.1 (20.4-50.6) (3)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519FB9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28.9 (17.6-47.3) (2)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694F4E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7.7 (2.9-20.7)</w:t>
            </w:r>
          </w:p>
          <w:p w14:paraId="051427AD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(2)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42BE22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31.9 (20.5-49.6) (3)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851796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63.9 (41.2-99.0) (3)</w:t>
            </w:r>
          </w:p>
        </w:tc>
      </w:tr>
      <w:tr w:rsidR="000E158C" w:rsidRPr="000E158C" w14:paraId="4FE981BF" w14:textId="77777777" w:rsidTr="00E660AF">
        <w:trPr>
          <w:trHeight w:val="397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4BA846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>Publication year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83754D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37C5CA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ABC6C7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F58574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0D7FB7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</w:p>
        </w:tc>
      </w:tr>
      <w:tr w:rsidR="000E158C" w:rsidRPr="000E158C" w14:paraId="7C482F76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235660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Cs w:val="20"/>
              </w:rPr>
              <w:t xml:space="preserve"> </w:t>
            </w: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Until 2010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B5807D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40.6 (35.6-46.3) (12)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0EE633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24.0 (18.5-31.3) (10)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A1DB24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21.9 (16.1-29.9) (23)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60CFC7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33.1 (28.9-37.9) (26)</w:t>
            </w: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1002CC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43.1 (36.6-50.6) (39)</w:t>
            </w:r>
          </w:p>
        </w:tc>
      </w:tr>
      <w:tr w:rsidR="000E158C" w:rsidRPr="000E158C" w14:paraId="3171E4F2" w14:textId="77777777" w:rsidTr="00E660AF">
        <w:trPr>
          <w:trHeight w:val="539"/>
        </w:trPr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51BC86" w14:textId="77777777" w:rsidR="000E158C" w:rsidRPr="000E158C" w:rsidRDefault="000E158C" w:rsidP="000E158C">
            <w:pPr>
              <w:spacing w:line="259" w:lineRule="auto"/>
              <w:jc w:val="left"/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 xml:space="preserve">  After 2010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BA47DA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32.6 (28.4-37.4) (32)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637B0A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25.9 (22.4-30.0) (41)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7430C8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22.4 (19.0-26.5) (90)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805620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40.8 (36.1-46.2) (63)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74F1ED" w14:textId="77777777" w:rsidR="000E158C" w:rsidRPr="000E158C" w:rsidRDefault="000E158C" w:rsidP="000E158C">
            <w:pPr>
              <w:spacing w:line="259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noProof/>
                <w:color w:val="000000" w:themeColor="text1"/>
                <w:szCs w:val="20"/>
              </w:rPr>
              <w:t>43.0 (38.4-48.2) (112)</w:t>
            </w:r>
          </w:p>
        </w:tc>
      </w:tr>
      <w:tr w:rsidR="000E158C" w:rsidRPr="000E158C" w14:paraId="28E94225" w14:textId="77777777" w:rsidTr="00BA6545">
        <w:trPr>
          <w:trHeight w:val="2115"/>
        </w:trPr>
        <w:tc>
          <w:tcPr>
            <w:tcW w:w="1063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68D534" w14:textId="77777777" w:rsidR="000E158C" w:rsidRPr="000E158C" w:rsidRDefault="000E158C" w:rsidP="00BA6545">
            <w:pPr>
              <w:spacing w:line="480" w:lineRule="auto"/>
              <w:ind w:left="174" w:hangingChars="87" w:hanging="174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 w:rsidRPr="000E158C">
              <w:rPr>
                <w:rFonts w:ascii="Times New Roman" w:eastAsia="Times New Roman" w:hAnsi="Times New Roman" w:cs="Times New Roman"/>
                <w:szCs w:val="20"/>
                <w:vertAlign w:val="superscript"/>
              </w:rPr>
              <w:t>a</w:t>
            </w:r>
            <w:proofErr w:type="spellEnd"/>
            <w:r w:rsidRPr="000E158C">
              <w:rPr>
                <w:rFonts w:ascii="Times New Roman" w:eastAsia="Times New Roman" w:hAnsi="Times New Roman" w:cs="Times New Roman"/>
                <w:szCs w:val="20"/>
              </w:rPr>
              <w:t xml:space="preserve"> This</w:t>
            </w:r>
            <w:r w:rsidRPr="000E158C">
              <w:rPr>
                <w:rFonts w:ascii="Times New Roman" w:eastAsia="Times New Roman" w:hAnsi="Times New Roman" w:cs="Times New Roman"/>
                <w:noProof/>
                <w:szCs w:val="20"/>
              </w:rPr>
              <w:t xml:space="preserve"> value were calculated using the prevalence data described as ‘moderate to severe’ or by combined ‘moderate’ fatigue </w:t>
            </w:r>
            <w:r w:rsidRPr="000E158C">
              <w:rPr>
                <w:rFonts w:ascii="Times New Roman" w:eastAsia="Times New Roman" w:hAnsi="Times New Roman" w:cs="Times New Roman"/>
                <w:szCs w:val="20"/>
              </w:rPr>
              <w:t>and ‘severe’ fatigue prevalence together.</w:t>
            </w:r>
          </w:p>
          <w:p w14:paraId="45C81C0F" w14:textId="77777777" w:rsidR="000E158C" w:rsidRPr="000E158C" w:rsidRDefault="000E158C" w:rsidP="00BA6545">
            <w:pPr>
              <w:spacing w:line="480" w:lineRule="auto"/>
              <w:ind w:left="174" w:hangingChars="87" w:hanging="174"/>
              <w:rPr>
                <w:rFonts w:ascii="Times New Roman" w:eastAsia="Times New Roman" w:hAnsi="Times New Roman" w:cs="Times New Roman"/>
                <w:szCs w:val="20"/>
              </w:rPr>
            </w:pPr>
            <w:r w:rsidRPr="000E158C">
              <w:rPr>
                <w:rFonts w:ascii="Times New Roman" w:eastAsia="Times New Roman" w:hAnsi="Times New Roman" w:cs="Times New Roman"/>
                <w:szCs w:val="20"/>
                <w:vertAlign w:val="superscript"/>
              </w:rPr>
              <w:t>b</w:t>
            </w:r>
            <w:r w:rsidRPr="000E158C">
              <w:rPr>
                <w:rFonts w:ascii="Times New Roman" w:eastAsia="Times New Roman" w:hAnsi="Times New Roman" w:cs="Times New Roman"/>
                <w:szCs w:val="20"/>
              </w:rPr>
              <w:t xml:space="preserve"> Irrespective of severity, prevalence rates labeled fatigue per data are synthesized. Total number of </w:t>
            </w:r>
            <w:proofErr w:type="gramStart"/>
            <w:r w:rsidRPr="000E158C">
              <w:rPr>
                <w:rFonts w:ascii="Times New Roman" w:eastAsia="Times New Roman" w:hAnsi="Times New Roman" w:cs="Times New Roman"/>
                <w:szCs w:val="20"/>
              </w:rPr>
              <w:t>data</w:t>
            </w:r>
            <w:proofErr w:type="gramEnd"/>
            <w:r w:rsidRPr="000E158C">
              <w:rPr>
                <w:rFonts w:ascii="Times New Roman" w:eastAsia="Times New Roman" w:hAnsi="Times New Roman" w:cs="Times New Roman"/>
                <w:szCs w:val="20"/>
              </w:rPr>
              <w:t xml:space="preserve"> may exceed sum of each data for severity, due to not mutually exclusive.</w:t>
            </w:r>
          </w:p>
        </w:tc>
      </w:tr>
    </w:tbl>
    <w:p w14:paraId="5D684D06" w14:textId="0D4903FE" w:rsidR="000E158C" w:rsidRDefault="000E158C">
      <w:pPr>
        <w:widowControl/>
        <w:wordWrap/>
        <w:autoSpaceDE/>
        <w:autoSpaceDN/>
      </w:pPr>
    </w:p>
    <w:p w14:paraId="3E450091" w14:textId="77777777" w:rsidR="00F55189" w:rsidRDefault="00F55189">
      <w:r>
        <w:br w:type="page"/>
      </w:r>
    </w:p>
    <w:tbl>
      <w:tblPr>
        <w:tblStyle w:val="a3"/>
        <w:tblpPr w:leftFromText="142" w:rightFromText="142" w:vertAnchor="text" w:horzAnchor="margin" w:tblpY="6"/>
        <w:tblW w:w="107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6"/>
        <w:gridCol w:w="1694"/>
        <w:gridCol w:w="1435"/>
        <w:gridCol w:w="1382"/>
        <w:gridCol w:w="1311"/>
        <w:gridCol w:w="71"/>
        <w:gridCol w:w="1382"/>
        <w:gridCol w:w="1382"/>
      </w:tblGrid>
      <w:tr w:rsidR="000E158C" w:rsidRPr="000E158C" w14:paraId="09187D2B" w14:textId="77777777" w:rsidTr="00F55189">
        <w:trPr>
          <w:trHeight w:val="571"/>
        </w:trPr>
        <w:tc>
          <w:tcPr>
            <w:tcW w:w="1077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7D043D" w14:textId="0A7F216F" w:rsidR="000E158C" w:rsidRPr="000E158C" w:rsidRDefault="000E158C" w:rsidP="00705837">
            <w:pPr>
              <w:spacing w:line="48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58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Table </w:t>
            </w:r>
            <w:r w:rsidR="00F55189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0E15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  <w:r w:rsidRPr="000E158C">
              <w:rPr>
                <w:rFonts w:ascii="Times New Roman" w:hAnsi="Times New Roman" w:cs="Times New Roman"/>
                <w:bCs/>
                <w:sz w:val="24"/>
                <w:szCs w:val="24"/>
              </w:rPr>
              <w:t>Summary lists of 5</w:t>
            </w:r>
            <w:r w:rsidR="00654290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bookmarkStart w:id="3" w:name="_GoBack"/>
            <w:bookmarkEnd w:id="3"/>
            <w:r w:rsidRPr="000E15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studies for characteristics of CRF.</w:t>
            </w:r>
          </w:p>
        </w:tc>
      </w:tr>
      <w:tr w:rsidR="000E158C" w:rsidRPr="000E158C" w14:paraId="04F2A032" w14:textId="77777777" w:rsidTr="00F55189">
        <w:trPr>
          <w:trHeight w:val="397"/>
        </w:trPr>
        <w:tc>
          <w:tcPr>
            <w:tcW w:w="21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B86886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158C">
              <w:rPr>
                <w:rFonts w:ascii="Times New Roman" w:hAnsi="Times New Roman" w:cs="Times New Roman"/>
                <w:b/>
              </w:rPr>
              <w:t>1</w:t>
            </w:r>
            <w:r w:rsidRPr="000E158C">
              <w:rPr>
                <w:rFonts w:ascii="Times New Roman" w:hAnsi="Times New Roman" w:cs="Times New Roman"/>
                <w:b/>
                <w:vertAlign w:val="superscript"/>
              </w:rPr>
              <w:t>ST</w:t>
            </w:r>
            <w:r w:rsidRPr="000E158C">
              <w:rPr>
                <w:rFonts w:ascii="Times New Roman" w:hAnsi="Times New Roman" w:cs="Times New Roman"/>
                <w:b/>
              </w:rPr>
              <w:t xml:space="preserve"> author</w:t>
            </w:r>
          </w:p>
          <w:p w14:paraId="432BB09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158C">
              <w:rPr>
                <w:rFonts w:ascii="Times New Roman" w:hAnsi="Times New Roman" w:cs="Times New Roman"/>
                <w:b/>
              </w:rPr>
              <w:t>(Year; Ref.)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E2223C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158C">
              <w:rPr>
                <w:rFonts w:ascii="Times New Roman" w:hAnsi="Times New Roman" w:cs="Times New Roman"/>
                <w:b/>
              </w:rPr>
              <w:t>Kind of tumors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EC4BAA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158C">
              <w:rPr>
                <w:rFonts w:ascii="Times New Roman" w:hAnsi="Times New Roman" w:cs="Times New Roman"/>
                <w:b/>
              </w:rPr>
              <w:t xml:space="preserve">Number of </w:t>
            </w:r>
            <w:r w:rsidRPr="000E158C">
              <w:rPr>
                <w:rFonts w:ascii="Times New Roman" w:hAnsi="Times New Roman" w:cs="Times New Roman" w:hint="eastAsia"/>
                <w:b/>
              </w:rPr>
              <w:t>p</w:t>
            </w:r>
            <w:r w:rsidRPr="000E158C">
              <w:rPr>
                <w:rFonts w:ascii="Times New Roman" w:hAnsi="Times New Roman" w:cs="Times New Roman"/>
                <w:b/>
              </w:rPr>
              <w:t>articipants</w:t>
            </w:r>
          </w:p>
          <w:p w14:paraId="5C3A701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158C">
              <w:rPr>
                <w:rFonts w:ascii="Times New Roman" w:hAnsi="Times New Roman" w:cs="Times New Roman"/>
                <w:b/>
              </w:rPr>
              <w:t>(male/female)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8EA015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158C">
              <w:rPr>
                <w:rFonts w:ascii="Times New Roman" w:hAnsi="Times New Roman" w:cs="Times New Roman"/>
                <w:b/>
              </w:rPr>
              <w:t>Treatment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4420CD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158C">
              <w:rPr>
                <w:rFonts w:ascii="Times New Roman" w:hAnsi="Times New Roman" w:cs="Times New Roman"/>
                <w:b/>
              </w:rPr>
              <w:t>Fatigue</w:t>
            </w:r>
          </w:p>
        </w:tc>
      </w:tr>
      <w:tr w:rsidR="000E158C" w:rsidRPr="000E158C" w14:paraId="6AF66BB0" w14:textId="77777777" w:rsidTr="00F55189">
        <w:trPr>
          <w:trHeight w:val="397"/>
        </w:trPr>
        <w:tc>
          <w:tcPr>
            <w:tcW w:w="211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AF851B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363B21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35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2B5249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82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A4A23E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158C">
              <w:rPr>
                <w:rFonts w:ascii="Times New Roman" w:hAnsi="Times New Roman" w:cs="Times New Roman" w:hint="eastAsia"/>
                <w:b/>
              </w:rPr>
              <w:t>P</w:t>
            </w:r>
            <w:r w:rsidRPr="000E158C">
              <w:rPr>
                <w:rFonts w:ascii="Times New Roman" w:hAnsi="Times New Roman" w:cs="Times New Roman"/>
                <w:b/>
              </w:rPr>
              <w:t>hase</w:t>
            </w:r>
          </w:p>
        </w:tc>
        <w:tc>
          <w:tcPr>
            <w:tcW w:w="1382" w:type="dxa"/>
            <w:gridSpan w:val="2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94F32D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158C">
              <w:rPr>
                <w:rFonts w:ascii="Times New Roman" w:hAnsi="Times New Roman" w:cs="Times New Roman"/>
                <w:b/>
              </w:rPr>
              <w:t>Kind</w:t>
            </w:r>
          </w:p>
        </w:tc>
        <w:tc>
          <w:tcPr>
            <w:tcW w:w="1382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E5E8CF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158C">
              <w:rPr>
                <w:rFonts w:ascii="Times New Roman" w:hAnsi="Times New Roman" w:cs="Times New Roman"/>
                <w:b/>
              </w:rPr>
              <w:t>Assessment</w:t>
            </w:r>
          </w:p>
        </w:tc>
        <w:tc>
          <w:tcPr>
            <w:tcW w:w="1382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C51D8C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  <w:b/>
                <w:highlight w:val="cyan"/>
              </w:rPr>
            </w:pPr>
            <w:proofErr w:type="spellStart"/>
            <w:r w:rsidRPr="002B39A7">
              <w:rPr>
                <w:rFonts w:ascii="Times New Roman" w:hAnsi="Times New Roman" w:cs="Times New Roman"/>
                <w:b/>
              </w:rPr>
              <w:t>Level</w:t>
            </w:r>
            <w:r w:rsidRPr="002B39A7">
              <w:rPr>
                <w:rFonts w:ascii="Times New Roman" w:hAnsi="Times New Roman" w:cs="Times New Roman" w:hint="eastAsia"/>
                <w:b/>
              </w:rPr>
              <w:t>s</w:t>
            </w:r>
            <w:r w:rsidRPr="002B39A7">
              <w:rPr>
                <w:rFonts w:ascii="Times New Roman" w:hAnsi="Times New Roman" w:cs="Times New Roman"/>
                <w:b/>
                <w:vertAlign w:val="superscript"/>
              </w:rPr>
              <w:t>a</w:t>
            </w:r>
            <w:proofErr w:type="spellEnd"/>
          </w:p>
        </w:tc>
      </w:tr>
      <w:tr w:rsidR="000E158C" w:rsidRPr="000E158C" w14:paraId="42023A9A" w14:textId="77777777" w:rsidTr="00F55189">
        <w:trPr>
          <w:trHeight w:val="501"/>
        </w:trPr>
        <w:tc>
          <w:tcPr>
            <w:tcW w:w="2116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A8E22A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Stone P et al</w:t>
            </w:r>
          </w:p>
          <w:p w14:paraId="09D4CAF9" w14:textId="4B78D3B0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 xml:space="preserve">(1999;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&lt;EndNote&gt;&lt;Cite&gt;&lt;Author&gt;Stone&lt;/Author&gt;&lt;Year&gt;1999&lt;/Year&gt;&lt;RecNum&gt;86&lt;/RecNum&gt;&lt;DisplayText&gt;&lt;style face="superscript"&gt;1&lt;/style&gt;&lt;/DisplayText&gt;&lt;record&gt;&lt;rec-number&gt;86&lt;/rec-number&gt;&lt;foreign-keys&gt;&lt;key app="EN" db-id="p9axtzs2k5a9alettxypre0bxsxtaavzvase" timestamp="1663917591"&gt;86&lt;/key&gt;&lt;/foreign-keys&gt;&lt;ref-type name="Journal Article"&gt;17&lt;/ref-type&gt;&lt;contributors&gt;&lt;authors&gt;&lt;author&gt;Stone, P&lt;/author&gt;&lt;author&gt;Hardy, J&lt;/author&gt;&lt;author&gt;Broadley, K&lt;/author&gt;&lt;author&gt;Tookman, AJ&lt;/author&gt;&lt;author&gt;Kurowska, A&lt;/author&gt;&lt;author&gt;A’Hern, R&lt;/author&gt;&lt;/authors&gt;&lt;/contributors&gt;&lt;titles&gt;&lt;title&gt;Fatigue in advanced cancer: a prospective controlled cross-sectional study&lt;/title&gt;&lt;secondary-title&gt;British journal of cancer&lt;/secondary-title&gt;&lt;/titles&gt;&lt;periodical&gt;&lt;full-title&gt;British journal of cancer&lt;/full-title&gt;&lt;/periodical&gt;&lt;pages&gt;1479-1486&lt;/pages&gt;&lt;volume&gt;79&lt;/volume&gt;&lt;number&gt;9&lt;/number&gt;&lt;dates&gt;&lt;year&gt;1999&lt;/year&gt;&lt;/dates&gt;&lt;isbn&gt;1532-1827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1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7B658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FF3F42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9</w:t>
            </w:r>
            <w:r w:rsidRPr="000E158C">
              <w:rPr>
                <w:rFonts w:ascii="Times New Roman" w:hAnsi="Times New Roman" w:cs="Times New Roman"/>
              </w:rPr>
              <w:t>5</w:t>
            </w:r>
          </w:p>
          <w:p w14:paraId="7CE9F71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41/54)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6B8604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A</w:t>
            </w:r>
            <w:r w:rsidRPr="000E158C">
              <w:rPr>
                <w:rFonts w:ascii="Times New Roman" w:hAnsi="Times New Roman" w:cs="Times New Roman"/>
              </w:rPr>
              <w:t>fter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517B0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EA689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SS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5BBD5B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5FA547FC" w14:textId="77777777" w:rsidTr="00F55189">
        <w:trPr>
          <w:trHeight w:val="422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A8EF93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Stone P et al</w:t>
            </w:r>
          </w:p>
          <w:p w14:paraId="09FA9F13" w14:textId="483156C8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2000;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&lt;EndNote&gt;&lt;Cite&gt;&lt;Author&gt;Stone&lt;/Author&gt;&lt;Year&gt;2000&lt;/Year&gt;&lt;RecNum&gt;87&lt;/RecNum&gt;&lt;DisplayText&gt;&lt;style face="superscript"&gt;2&lt;/style&gt;&lt;/DisplayText&gt;&lt;record&gt;&lt;rec-number&gt;87&lt;/rec-number&gt;&lt;foreign-keys&gt;&lt;key app="EN" db-id="p9axtzs2k5a9alettxypre0bxsxtaavzvase" timestamp="1663918162"&gt;87&lt;/key&gt;&lt;/foreign-keys&gt;&lt;ref-type name="Journal Article"&gt;17&lt;/ref-type&gt;&lt;contributors&gt;&lt;authors&gt;&lt;author&gt;Stone, P&lt;/author&gt;&lt;author&gt;Richards, M&lt;/author&gt;&lt;author&gt;A’hern, R&lt;/author&gt;&lt;author&gt;Hardy, J&lt;/author&gt;&lt;/authors&gt;&lt;/contributors&gt;&lt;titles&gt;&lt;title&gt;A study to investigate the prevalence, severity and correlates of fatigue among patients with cancer in comparison with a control group of volunteers without cancer&lt;/title&gt;&lt;secondary-title&gt;Annals of oncology&lt;/secondary-title&gt;&lt;/titles&gt;&lt;periodical&gt;&lt;full-title&gt;Annals of Oncology&lt;/full-title&gt;&lt;/periodical&gt;&lt;pages&gt;561-568&lt;/pages&gt;&lt;volume&gt;11&lt;/volume&gt;&lt;number&gt;5&lt;/number&gt;&lt;dates&gt;&lt;year&gt;2000&lt;/year&gt;&lt;/dates&gt;&lt;isbn&gt;0923-7534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2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EB5604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reast, Urologic, Lung, Mixed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F3CB0A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227</w:t>
            </w:r>
          </w:p>
          <w:p w14:paraId="1652F85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127/100)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80D5E5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resent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3E8454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0B6BEA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SS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BD3B9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28406B16" w14:textId="77777777" w:rsidTr="00F55189">
        <w:trPr>
          <w:trHeight w:val="40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C7724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S</w:t>
            </w:r>
            <w:r w:rsidRPr="000E158C">
              <w:rPr>
                <w:rFonts w:ascii="Times New Roman" w:hAnsi="Times New Roman" w:cs="Times New Roman"/>
              </w:rPr>
              <w:t>tone P et al</w:t>
            </w:r>
          </w:p>
          <w:p w14:paraId="1877DE92" w14:textId="4F8AC364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2000;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&lt;EndNote&gt;&lt;Cite&gt;&lt;Author&gt;Stone&lt;/Author&gt;&lt;Year&gt;2000&lt;/Year&gt;&lt;RecNum&gt;88&lt;/RecNum&gt;&lt;DisplayText&gt;&lt;style face="superscript"&gt;3&lt;/style&gt;&lt;/DisplayText&gt;&lt;record&gt;&lt;rec-number&gt;88&lt;/rec-number&gt;&lt;foreign-keys&gt;&lt;key app="EN" db-id="p9axtzs2k5a9alettxypre0bxsxtaavzvase" timestamp="1663918283"&gt;88&lt;/key&gt;&lt;/foreign-keys&gt;&lt;ref-type name="Journal Article"&gt;17&lt;/ref-type&gt;&lt;contributors&gt;&lt;authors&gt;&lt;author&gt;Stone, P&lt;/author&gt;&lt;author&gt;Hardy, J&lt;/author&gt;&lt;author&gt;Huddart, RAAH&lt;/author&gt;&lt;author&gt;A&amp;apos;hern, R&lt;/author&gt;&lt;author&gt;Richards, M&lt;/author&gt;&lt;/authors&gt;&lt;/contributors&gt;&lt;titles&gt;&lt;title&gt;Fatigue in patients with prostate cancer receiving hormone therapy&lt;/title&gt;&lt;secondary-title&gt;European Journal of Cancer&lt;/secondary-title&gt;&lt;/titles&gt;&lt;periodical&gt;&lt;full-title&gt;European Journal of Cancer&lt;/full-title&gt;&lt;/periodical&gt;&lt;pages&gt;1134-1141&lt;/pages&gt;&lt;volume&gt;36&lt;/volume&gt;&lt;number&gt;9&lt;/number&gt;&lt;dates&gt;&lt;year&gt;2000&lt;/year&gt;&lt;/dates&gt;&lt;isbn&gt;0959-8049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3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9A2332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U</w:t>
            </w:r>
            <w:r w:rsidRPr="000E158C">
              <w:rPr>
                <w:rFonts w:ascii="Times New Roman" w:hAnsi="Times New Roman" w:cs="Times New Roman"/>
              </w:rPr>
              <w:t>rologic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E91F84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5</w:t>
            </w:r>
            <w:r w:rsidRPr="000E158C">
              <w:rPr>
                <w:rFonts w:ascii="Times New Roman" w:hAnsi="Times New Roman" w:cs="Times New Roman"/>
              </w:rPr>
              <w:t>8</w:t>
            </w:r>
          </w:p>
          <w:p w14:paraId="70EF693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58/0)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A4CC6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efore, 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C419E3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E</w:t>
            </w:r>
            <w:r w:rsidRPr="000E158C">
              <w:rPr>
                <w:rFonts w:ascii="Times New Roman" w:hAnsi="Times New Roman" w:cs="Times New Roman"/>
              </w:rPr>
              <w:t>ndocrine, Mixed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C60BE2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SS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66B2A3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02ECF3D5" w14:textId="77777777" w:rsidTr="00F55189">
        <w:trPr>
          <w:trHeight w:val="419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A58E74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S</w:t>
            </w:r>
            <w:r w:rsidRPr="000E158C">
              <w:rPr>
                <w:rFonts w:ascii="Times New Roman" w:hAnsi="Times New Roman" w:cs="Times New Roman"/>
              </w:rPr>
              <w:t>tone P et al</w:t>
            </w:r>
          </w:p>
          <w:p w14:paraId="4FAEA401" w14:textId="690C20AC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2001;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&lt;EndNote&gt;&lt;Cite&gt;&lt;Author&gt;Stone&lt;/Author&gt;&lt;Year&gt;2001&lt;/Year&gt;&lt;RecNum&gt;89&lt;/RecNum&gt;&lt;DisplayText&gt;&lt;style face="superscript"&gt;4&lt;/style&gt;&lt;/DisplayText&gt;&lt;record&gt;&lt;rec-number&gt;89&lt;/rec-number&gt;&lt;foreign-keys&gt;&lt;key app="EN" db-id="p9axtzs2k5a9alettxypre0bxsxtaavzvase" timestamp="1663918320"&gt;89&lt;/key&gt;&lt;/foreign-keys&gt;&lt;ref-type name="Journal Article"&gt;17&lt;/ref-type&gt;&lt;contributors&gt;&lt;authors&gt;&lt;author&gt;Stone, Patrick&lt;/author&gt;&lt;author&gt;Richards, Michael&lt;/author&gt;&lt;author&gt;A&amp;apos;Hern, Roger&lt;/author&gt;&lt;author&gt;Hardy, Janet&lt;/author&gt;&lt;/authors&gt;&lt;/contributors&gt;&lt;titles&gt;&lt;title&gt;Fatigue in patients with cancers of the breast or prostate undergoing radical radiotherapy&lt;/title&gt;&lt;secondary-title&gt;Journal of pain and symptom management&lt;/secondary-title&gt;&lt;/titles&gt;&lt;periodical&gt;&lt;full-title&gt;Journal of Pain and Symptom Management&lt;/full-title&gt;&lt;/periodical&gt;&lt;pages&gt;1007-1015&lt;/pages&gt;&lt;volume&gt;22&lt;/volume&gt;&lt;number&gt;6&lt;/number&gt;&lt;dates&gt;&lt;year&gt;2001&lt;/year&gt;&lt;/dates&gt;&lt;isbn&gt;0885-3924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4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9D6A03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9CC4BD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6</w:t>
            </w:r>
            <w:r w:rsidRPr="000E158C">
              <w:rPr>
                <w:rFonts w:ascii="Times New Roman" w:hAnsi="Times New Roman" w:cs="Times New Roman"/>
              </w:rPr>
              <w:t>4</w:t>
            </w:r>
          </w:p>
          <w:p w14:paraId="6D877C5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32/32)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1BAA0C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FB7A81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R</w:t>
            </w:r>
            <w:r w:rsidRPr="000E158C">
              <w:rPr>
                <w:rFonts w:ascii="Times New Roman" w:hAnsi="Times New Roman" w:cs="Times New Roman"/>
              </w:rPr>
              <w:t>adio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3B98A5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SS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FFC73A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60BEDF30" w14:textId="77777777" w:rsidTr="00F55189">
        <w:trPr>
          <w:trHeight w:val="567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752EE0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W</w:t>
            </w:r>
            <w:r w:rsidRPr="000E158C">
              <w:rPr>
                <w:rFonts w:ascii="Times New Roman" w:hAnsi="Times New Roman" w:cs="Times New Roman"/>
              </w:rPr>
              <w:t>ang XS et al</w:t>
            </w:r>
          </w:p>
          <w:p w14:paraId="23822623" w14:textId="491F4950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2002;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&lt;EndNote&gt;&lt;Cite&gt;&lt;Author&gt;Wang&lt;/Author&gt;&lt;Year&gt;2002&lt;/Year&gt;&lt;RecNum&gt;90&lt;/RecNum&gt;&lt;DisplayText&gt;&lt;style face="superscript"&gt;5&lt;/style&gt;&lt;/DisplayText&gt;&lt;record&gt;&lt;rec-number&gt;90&lt;/rec-number&gt;&lt;foreign-keys&gt;&lt;key app="EN" db-id="p9axtzs2k5a9alettxypre0bxsxtaavzvase" timestamp="1663918681"&gt;90&lt;/key&gt;&lt;/foreign-keys&gt;&lt;ref-type name="Journal Article"&gt;17&lt;/ref-type&gt;&lt;contributors&gt;&lt;authors&gt;&lt;author&gt;Wang, Xin Shelley&lt;/author&gt;&lt;author&gt;Giralt, Sergio A&lt;/author&gt;&lt;author&gt;Mendoza, Tito R&lt;/author&gt;&lt;author&gt;Engstrom, Martha C&lt;/author&gt;&lt;author&gt;Johnson, Beth A&lt;/author&gt;&lt;author&gt;Peterson, Neomi&lt;/author&gt;&lt;author&gt;Broemeling, Lyle D&lt;/author&gt;&lt;author&gt;Cleeland, Charles S&lt;/author&gt;&lt;/authors&gt;&lt;/contributors&gt;&lt;titles&gt;&lt;title&gt;Clinical factors associated with cancer-related fatigue in patients being treated for leukemia and non-Hodgkin’s lymphoma&lt;/title&gt;&lt;secondary-title&gt;Journal of Clinical Oncology&lt;/secondary-title&gt;&lt;/titles&gt;&lt;periodical&gt;&lt;full-title&gt;Journal of clinical oncology&lt;/full-title&gt;&lt;/periodical&gt;&lt;pages&gt;1319-1328&lt;/pages&gt;&lt;volume&gt;20&lt;/volume&gt;&lt;number&gt;5&lt;/number&gt;&lt;dates&gt;&lt;year&gt;2002&lt;/year&gt;&lt;/dates&gt;&lt;isbn&gt;0732-183X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5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2FDE1E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ematologic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D06F4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  <w:r w:rsidRPr="000E158C">
              <w:rPr>
                <w:rFonts w:ascii="Times New Roman" w:hAnsi="Times New Roman" w:cs="Times New Roman"/>
              </w:rPr>
              <w:t>28</w:t>
            </w:r>
          </w:p>
          <w:p w14:paraId="0749C32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55/173)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3D03FE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72F619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FC0E42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5FDB2B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5D0DA8A8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852F2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d</w:t>
            </w:r>
            <w:r w:rsidRPr="000E158C">
              <w:rPr>
                <w:rFonts w:ascii="Times New Roman" w:hAnsi="Times New Roman" w:cs="Times New Roman"/>
              </w:rPr>
              <w:t>e Jong N et al</w:t>
            </w:r>
          </w:p>
          <w:p w14:paraId="316F72B1" w14:textId="345EE726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2004;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&lt;EndNote&gt;&lt;Cite&gt;&lt;Author&gt;De Jong&lt;/Author&gt;&lt;Year&gt;2004&lt;/Year&gt;&lt;RecNum&gt;92&lt;/RecNum&gt;&lt;DisplayText&gt;&lt;style face="superscript"&gt;6&lt;/style&gt;&lt;/DisplayText&gt;&lt;record&gt;&lt;rec-number&gt;92&lt;/rec-number&gt;&lt;foreign-keys&gt;&lt;key app="EN" db-id="p9axtzs2k5a9alettxypre0bxsxtaavzvase" timestamp="1663918962"&gt;92&lt;/key&gt;&lt;/foreign-keys&gt;&lt;ref-type name="Journal Article"&gt;17&lt;/ref-type&gt;&lt;contributors&gt;&lt;authors&gt;&lt;author&gt;De Jong, N&lt;/author&gt;&lt;author&gt;Candel, MJJM&lt;/author&gt;&lt;author&gt;Schouten, HC&lt;/author&gt;&lt;author&gt;Abu-Saad, H Huijer&lt;/author&gt;&lt;author&gt;Courtens, AM15151946&lt;/author&gt;&lt;/authors&gt;&lt;/contributors&gt;&lt;titles&gt;&lt;title&gt;Prevalence and course of fatigue in breast cancer patients receiving adjuvant chemotherapy&lt;/title&gt;&lt;secondary-title&gt;Annals of oncology&lt;/secondary-title&gt;&lt;/titles&gt;&lt;periodical&gt;&lt;full-title&gt;Annals of Oncology&lt;/full-title&gt;&lt;/periodical&gt;&lt;pages&gt;896-905&lt;/pages&gt;&lt;volume&gt;15&lt;/volume&gt;&lt;number&gt;6&lt;/number&gt;&lt;dates&gt;&lt;year&gt;2004&lt;/year&gt;&lt;/dates&gt;&lt;isbn&gt;0923-7534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6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B8FC3A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550840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52</w:t>
            </w:r>
          </w:p>
          <w:p w14:paraId="2CE4DAA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0/152)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A50CD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Ongoing, After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E960B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C</w:t>
            </w:r>
            <w:r w:rsidRPr="000E158C">
              <w:rPr>
                <w:rFonts w:ascii="Times New Roman" w:hAnsi="Times New Roman" w:cs="Times New Roman"/>
              </w:rPr>
              <w:t>hemo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4309F4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O</w:t>
            </w:r>
            <w:r w:rsidRPr="000E158C">
              <w:rPr>
                <w:rFonts w:ascii="Times New Roman" w:hAnsi="Times New Roman" w:cs="Times New Roman"/>
              </w:rPr>
              <w:t>thers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85A58C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51F9D639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0C1C5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ickok JT et al</w:t>
            </w:r>
          </w:p>
          <w:p w14:paraId="1BA8BB68" w14:textId="1C6F894B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2005;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&lt;EndNote&gt;&lt;Cite&gt;&lt;Author&gt;Hickok&lt;/Author&gt;&lt;Year&gt;2005&lt;/Year&gt;&lt;RecNum&gt;93&lt;/RecNum&gt;&lt;DisplayText&gt;&lt;style face="superscript"&gt;7&lt;/style&gt;&lt;/DisplayText&gt;&lt;record&gt;&lt;rec-number&gt;93&lt;/rec-number&gt;&lt;foreign-keys&gt;&lt;key app="EN" db-id="p9axtzs2k5a9alettxypre0bxsxtaavzvase" timestamp="1663919121"&gt;93&lt;/key&gt;&lt;/foreign-keys&gt;&lt;ref-type name="Journal Article"&gt;17&lt;/ref-type&gt;&lt;contributors&gt;&lt;authors&gt;&lt;author&gt;Hickok, Jane T&lt;/author&gt;&lt;author&gt;Roscoe, Joseph A&lt;/author&gt;&lt;author&gt;Morrow, Gary R&lt;/author&gt;&lt;author&gt;Mustian, Karen&lt;/author&gt;&lt;author&gt;Okunieff, Paul&lt;/author&gt;&lt;author&gt;Bole, Christopher W&lt;/author&gt;&lt;/authors&gt;&lt;/contributors&gt;&lt;titles&gt;&lt;title&gt;Frequency, severity, clinical course, and correlates of fatigue in 372 patients during 5 weeks of radiotherapy for cancer&lt;/title&gt;&lt;secondary-title&gt;Cancer&lt;/secondary-title&gt;&lt;/titles&gt;&lt;periodical&gt;&lt;full-title&gt;Cancer&lt;/full-title&gt;&lt;/periodical&gt;&lt;pages&gt;1772-1778&lt;/pages&gt;&lt;volume&gt;104&lt;/volume&gt;&lt;number&gt;8&lt;/number&gt;&lt;dates&gt;&lt;year&gt;2005&lt;/year&gt;&lt;/dates&gt;&lt;isbn&gt;0008-543X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7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32A516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ixed, Urologic, Breast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982E23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  <w:r w:rsidRPr="000E158C">
              <w:rPr>
                <w:rFonts w:ascii="Times New Roman" w:hAnsi="Times New Roman" w:cs="Times New Roman"/>
              </w:rPr>
              <w:t>72</w:t>
            </w:r>
          </w:p>
          <w:p w14:paraId="2D2C6DF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166/206)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C83291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efore, 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ECC566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R</w:t>
            </w:r>
            <w:r w:rsidRPr="000E158C">
              <w:rPr>
                <w:rFonts w:ascii="Times New Roman" w:hAnsi="Times New Roman" w:cs="Times New Roman"/>
              </w:rPr>
              <w:t>adio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01CBC9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DSAI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97AAAD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</w:p>
        </w:tc>
      </w:tr>
      <w:tr w:rsidR="000E158C" w:rsidRPr="000E158C" w14:paraId="56F46357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89C1EC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eeske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K et al</w:t>
            </w:r>
          </w:p>
          <w:p w14:paraId="18566D00" w14:textId="733F8E1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2007;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&lt;EndNote&gt;&lt;Cite&gt;&lt;Author&gt;Meeske&lt;/Author&gt;&lt;Year&gt;2007&lt;/Year&gt;&lt;RecNum&gt;94&lt;/RecNum&gt;&lt;DisplayText&gt;&lt;style face="superscript"&gt;8&lt;/style&gt;&lt;/DisplayText&gt;&lt;record&gt;&lt;rec-number&gt;94&lt;/rec-number&gt;&lt;foreign-keys&gt;&lt;key app="EN" db-id="p9axtzs2k5a9alettxypre0bxsxtaavzvase" timestamp="1663919286"&gt;94&lt;/key&gt;&lt;/foreign-keys&gt;&lt;ref-type name="Journal Article"&gt;17&lt;/ref-type&gt;&lt;contributors&gt;&lt;authors&gt;&lt;author&gt;Meeske, Kathleen&lt;/author&gt;&lt;author&gt;Smith, Ashley Wilder&lt;/author&gt;&lt;author&gt;Alfano, Catherine M&lt;/author&gt;&lt;author&gt;McGregor, Bonnie A&lt;/author&gt;&lt;author&gt;McTiernan, Anne&lt;/author&gt;&lt;author&gt;Baumgartner, Kathy B&lt;/author&gt;&lt;author&gt;Malone, Kathleen E&lt;/author&gt;&lt;author&gt;Reeve, Bryce B&lt;/author&gt;&lt;author&gt;Ballard-Barbash, Rachel&lt;/author&gt;&lt;author&gt;Bernstein, Leslie&lt;/author&gt;&lt;/authors&gt;&lt;/contributors&gt;&lt;titles&gt;&lt;title&gt;Fatigue in breast cancer survivors two to five years post diagnosis: a HEAL Study report&lt;/title&gt;&lt;secondary-title&gt;Quality of Life Research&lt;/secondary-title&gt;&lt;/titles&gt;&lt;periodical&gt;&lt;full-title&gt;Quality of Life Research&lt;/full-title&gt;&lt;/periodical&gt;&lt;pages&gt;947-960&lt;/pages&gt;&lt;volume&gt;16&lt;/volume&gt;&lt;number&gt;6&lt;/number&gt;&lt;dates&gt;&lt;year&gt;2007&lt;/year&gt;&lt;/dates&gt;&lt;isbn&gt;1573-2649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8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6A05A4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0B39E3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8</w:t>
            </w:r>
            <w:r w:rsidRPr="000E158C">
              <w:rPr>
                <w:rFonts w:ascii="Times New Roman" w:hAnsi="Times New Roman" w:cs="Times New Roman"/>
              </w:rPr>
              <w:t>00</w:t>
            </w:r>
          </w:p>
          <w:p w14:paraId="55C8C68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0/800)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275AF4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ree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7D2A03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65870B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FS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9E9BC9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</w:p>
        </w:tc>
      </w:tr>
      <w:tr w:rsidR="000E158C" w:rsidRPr="000E158C" w14:paraId="566C669F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893D7D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Stor</w:t>
            </w:r>
            <w:r w:rsidRPr="000E158C">
              <w:rPr>
                <w:rFonts w:ascii="Times New Roman" w:hAnsi="Times New Roman" w:cs="Times New Roman"/>
              </w:rPr>
              <w:t>e</w:t>
            </w:r>
            <w:r w:rsidRPr="000E158C">
              <w:rPr>
                <w:rFonts w:ascii="Times New Roman" w:hAnsi="Times New Roman" w:cs="Times New Roman" w:hint="eastAsia"/>
              </w:rPr>
              <w:t>y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DJ et al</w:t>
            </w:r>
          </w:p>
          <w:p w14:paraId="5ACB7D9C" w14:textId="1B3F2F0E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2007;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&lt;EndNote&gt;&lt;Cite&gt;&lt;Author&gt;Storey&lt;/Author&gt;&lt;Year&gt;2007&lt;/Year&gt;&lt;RecNum&gt;95&lt;/RecNum&gt;&lt;DisplayText&gt;&lt;style face="superscript"&gt;9&lt;/style&gt;&lt;/DisplayText&gt;&lt;record&gt;&lt;rec-number&gt;95&lt;/rec-number&gt;&lt;foreign-keys&gt;&lt;key app="EN" db-id="p9axtzs2k5a9alettxypre0bxsxtaavzvase" timestamp="1663919369"&gt;95&lt;/key&gt;&lt;/foreign-keys&gt;&lt;ref-type name="Journal Article"&gt;17&lt;/ref-type&gt;&lt;contributors&gt;&lt;authors&gt;&lt;author&gt;Storey, DJ&lt;/author&gt;&lt;author&gt;Waters, Rachael A&lt;/author&gt;&lt;author&gt;Hibberd, Carina J&lt;/author&gt;&lt;author&gt;Rush, RW&lt;/author&gt;&lt;author&gt;Cargill, AT&lt;/author&gt;&lt;author&gt;Wall, LR&lt;/author&gt;&lt;author&gt;Fallon, Marie T&lt;/author&gt;&lt;author&gt;Strong, VA&lt;/author&gt;&lt;author&gt;Walker, J&lt;/author&gt;&lt;author&gt;Sharpe, M&lt;/author&gt;&lt;/authors&gt;&lt;/contributors&gt;&lt;titles&gt;&lt;title&gt;Clinically relevant fatigue in cancer outpatients: the Edinburgh Cancer Centre symptom study&lt;/title&gt;&lt;secondary-title&gt;Annals of oncology&lt;/secondary-title&gt;&lt;/titles&gt;&lt;periodical&gt;&lt;full-title&gt;Annals of Oncology&lt;/full-title&gt;&lt;/periodical&gt;&lt;pages&gt;1861-1869&lt;/pages&gt;&lt;volume&gt;18&lt;/volume&gt;&lt;number&gt;11&lt;/number&gt;&lt;dates&gt;&lt;year&gt;2007&lt;/year&gt;&lt;/dates&gt;&lt;isbn&gt;0923-7534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9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B9EC04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ixed, Breast, GI, Urologic, Gynecologic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443789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  <w:r w:rsidRPr="000E158C">
              <w:rPr>
                <w:rFonts w:ascii="Times New Roman" w:hAnsi="Times New Roman" w:cs="Times New Roman"/>
              </w:rPr>
              <w:t>867</w:t>
            </w:r>
          </w:p>
          <w:p w14:paraId="4B767BB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1030/1837)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B76130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Mixed, Ongoing, Free, Present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BC48F5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ixed, Endocrine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EBBE55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E</w:t>
            </w:r>
            <w:r w:rsidRPr="000E158C">
              <w:rPr>
                <w:rFonts w:ascii="Times New Roman" w:hAnsi="Times New Roman" w:cs="Times New Roman"/>
              </w:rPr>
              <w:t>ORTC QLQ-C30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95AAB5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  <w:r w:rsidRPr="000E158C">
              <w:rPr>
                <w:rFonts w:ascii="Times New Roman" w:hAnsi="Times New Roman" w:cs="Times New Roman"/>
              </w:rPr>
              <w:t>, 1</w:t>
            </w:r>
          </w:p>
        </w:tc>
      </w:tr>
      <w:tr w:rsidR="000E158C" w:rsidRPr="000E158C" w14:paraId="08BF322E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7A9D42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G</w:t>
            </w:r>
            <w:r w:rsidRPr="000E158C">
              <w:rPr>
                <w:rFonts w:ascii="Times New Roman" w:hAnsi="Times New Roman" w:cs="Times New Roman"/>
              </w:rPr>
              <w:t>ielissen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MF et al</w:t>
            </w:r>
          </w:p>
          <w:p w14:paraId="693DAA32" w14:textId="3D20DC7B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2007;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&lt;EndNote&gt;&lt;Cite&gt;&lt;Author&gt;Gielissen&lt;/Author&gt;&lt;Year&gt;2007&lt;/Year&gt;&lt;RecNum&gt;97&lt;/RecNum&gt;&lt;DisplayText&gt;&lt;style face="superscript"&gt;10&lt;/style&gt;&lt;/DisplayText&gt;&lt;record&gt;&lt;rec-number&gt;97&lt;/rec-number&gt;&lt;foreign-keys&gt;&lt;key app="EN" db-id="p9axtzs2k5a9alettxypre0bxsxtaavzvase" timestamp="1663919454"&gt;97&lt;/key&gt;&lt;/foreign-keys&gt;&lt;ref-type name="Journal Article"&gt;17&lt;/ref-type&gt;&lt;contributors&gt;&lt;authors&gt;&lt;author&gt;Gielissen, MFM&lt;/author&gt;&lt;author&gt;Schattenberg, AVM&lt;/author&gt;&lt;author&gt;Verhagen, CAHHVM&lt;/author&gt;&lt;author&gt;Rinkes, MJ&lt;/author&gt;&lt;author&gt;Bremmers, MEJ&lt;/author&gt;&lt;author&gt;Bleijenberg, G&lt;/author&gt;&lt;/authors&gt;&lt;/contributors&gt;&lt;titles&gt;&lt;title&gt;Experience of severe fatigue in long-term survivors of stem cell transplantation&lt;/title&gt;&lt;secondary-title&gt;Bone marrow transplantation&lt;/secondary-title&gt;&lt;/titles&gt;&lt;periodical&gt;&lt;full-title&gt;Bone marrow transplantation&lt;/full-title&gt;&lt;/periodical&gt;&lt;pages&gt;595-603&lt;/pages&gt;&lt;volume&gt;39&lt;/volume&gt;&lt;number&gt;10&lt;/number&gt;&lt;dates&gt;&lt;year&gt;2007&lt;/year&gt;&lt;/dates&gt;&lt;isbn&gt;1476-5365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10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B736E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ematologic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8C2F81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9</w:t>
            </w:r>
            <w:r w:rsidRPr="000E158C">
              <w:rPr>
                <w:rFonts w:ascii="Times New Roman" w:hAnsi="Times New Roman" w:cs="Times New Roman"/>
              </w:rPr>
              <w:t>8</w:t>
            </w:r>
          </w:p>
          <w:p w14:paraId="6AB55E7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57/41)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AF573F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ree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56E8CD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S</w:t>
            </w:r>
            <w:r w:rsidRPr="000E158C">
              <w:rPr>
                <w:rFonts w:ascii="Times New Roman" w:hAnsi="Times New Roman" w:cs="Times New Roman"/>
              </w:rPr>
              <w:t>CT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D1D0FB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C</w:t>
            </w:r>
            <w:r w:rsidRPr="000E158C">
              <w:rPr>
                <w:rFonts w:ascii="Times New Roman" w:hAnsi="Times New Roman" w:cs="Times New Roman"/>
              </w:rPr>
              <w:t>IS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EF06E2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795D3921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9F4B7E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S</w:t>
            </w:r>
            <w:r w:rsidRPr="000E158C">
              <w:rPr>
                <w:rFonts w:ascii="Times New Roman" w:hAnsi="Times New Roman" w:cs="Times New Roman"/>
              </w:rPr>
              <w:t>ervaes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P et al</w:t>
            </w:r>
          </w:p>
          <w:p w14:paraId="2C40AED4" w14:textId="30D19FCB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2007;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&lt;EndNote&gt;&lt;Cite&gt;&lt;Author&gt;Servaes&lt;/Author&gt;&lt;Year&gt;2007&lt;/Year&gt;&lt;RecNum&gt;99&lt;/RecNum&gt;&lt;DisplayText&gt;&lt;style face="superscript"&gt;11&lt;/style&gt;&lt;/DisplayText&gt;&lt;record&gt;&lt;rec-number&gt;99&lt;/rec-number&gt;&lt;foreign-keys&gt;&lt;key app="EN" db-id="p9axtzs2k5a9alettxypre0bxsxtaavzvase" timestamp="1663919510"&gt;99&lt;/key&gt;&lt;/foreign-keys&gt;&lt;ref-type name="Journal Article"&gt;17&lt;/ref-type&gt;&lt;contributors&gt;&lt;authors&gt;&lt;author&gt;Servaes, Petra&lt;/author&gt;&lt;author&gt;Gielissen, MFM&lt;/author&gt;&lt;author&gt;Verhagen, S&lt;/author&gt;&lt;author&gt;Bleijenberg, G&lt;/author&gt;&lt;/authors&gt;&lt;/contributors&gt;&lt;titles&gt;&lt;title&gt;The course of severe fatigue in disease‐free breast cancer patients: a longitudinal study&lt;/title&gt;&lt;secondary-title&gt;Psycho‐Oncology: Journal of the Psychological, Social and Behavioral Dimensions of Cancer&lt;/secondary-title&gt;&lt;/titles&gt;&lt;periodical&gt;&lt;full-title&gt;Psycho‐Oncology: Journal of the Psychological, Social and Behavioral Dimensions of Cancer&lt;/full-title&gt;&lt;/periodical&gt;&lt;pages&gt;787-795&lt;/pages&gt;&lt;volume&gt;16&lt;/volume&gt;&lt;number&gt;9&lt;/number&gt;&lt;dates&gt;&lt;year&gt;2007&lt;/year&gt;&lt;/dates&gt;&lt;isbn&gt;1057-9249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11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87FC98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9639AC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21</w:t>
            </w:r>
          </w:p>
          <w:p w14:paraId="2D34E65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0/121)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1752D4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ree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75629C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F8D60E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C</w:t>
            </w:r>
            <w:r w:rsidRPr="000E158C">
              <w:rPr>
                <w:rFonts w:ascii="Times New Roman" w:hAnsi="Times New Roman" w:cs="Times New Roman"/>
              </w:rPr>
              <w:t>IS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DCA6A5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7072B7C7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8659E6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K</w:t>
            </w:r>
            <w:r w:rsidRPr="000E158C">
              <w:rPr>
                <w:rFonts w:ascii="Times New Roman" w:hAnsi="Times New Roman" w:cs="Times New Roman"/>
              </w:rPr>
              <w:t>im SH et al</w:t>
            </w:r>
          </w:p>
          <w:p w14:paraId="3D7B83C1" w14:textId="1A41BD84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2008;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&lt;EndNote&gt;&lt;Cite&gt;&lt;Author&gt;Kim&lt;/Author&gt;&lt;Year&gt;2008&lt;/Year&gt;&lt;RecNum&gt;100&lt;/RecNum&gt;&lt;DisplayText&gt;&lt;style face="superscript"&gt;12&lt;/style&gt;&lt;/DisplayText&gt;&lt;record&gt;&lt;rec-number&gt;100&lt;/rec-number&gt;&lt;foreign-keys&gt;&lt;key app="EN" db-id="p9axtzs2k5a9alettxypre0bxsxtaavzvase" timestamp="1663919812"&gt;100&lt;/key&gt;&lt;/foreign-keys&gt;&lt;ref-type name="Journal Article"&gt;17&lt;/ref-type&gt;&lt;contributors&gt;&lt;authors&gt;&lt;author&gt;Kim, Soo Hyun&lt;/author&gt;&lt;author&gt;Son, Byung Ho&lt;/author&gt;&lt;author&gt;Hwang, Sook Yeon&lt;/author&gt;&lt;author&gt;Han, Wonshik&lt;/author&gt;&lt;author&gt;Yang, Jung-Hyun&lt;/author&gt;&lt;author&gt;Lee, Seeyoun&lt;/author&gt;&lt;author&gt;Yun, Young Ho&lt;/author&gt;&lt;/authors&gt;&lt;/contributors&gt;&lt;titles&gt;&lt;title&gt;Fatigue and depression in disease-free breast cancer survivors: prevalence, correlates, and association with quality of life&lt;/title&gt;&lt;secondary-title&gt;Journal of pain and symptom management&lt;/secondary-title&gt;&lt;/titles&gt;&lt;periodical&gt;&lt;full-title&gt;Journal of Pain and Symptom Management&lt;/full-title&gt;&lt;/periodical&gt;&lt;pages&gt;644-655&lt;/pages&gt;&lt;volume&gt;35&lt;/volume&gt;&lt;number&gt;6&lt;/number&gt;&lt;dates&gt;&lt;year&gt;2008&lt;/year&gt;&lt;/dates&gt;&lt;isbn&gt;0885-3924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12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67A59E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ED6F39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884</w:t>
            </w:r>
          </w:p>
          <w:p w14:paraId="774CB6E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0/1884)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512D40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ree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E5DDFD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S</w:t>
            </w:r>
            <w:r w:rsidRPr="000E158C">
              <w:rPr>
                <w:rFonts w:ascii="Times New Roman" w:hAnsi="Times New Roman" w:cs="Times New Roman"/>
              </w:rPr>
              <w:t>urgery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615B9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C03FFA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528E9E58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C013A9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G</w:t>
            </w:r>
            <w:r w:rsidRPr="000E158C">
              <w:rPr>
                <w:rFonts w:ascii="Times New Roman" w:hAnsi="Times New Roman" w:cs="Times New Roman"/>
              </w:rPr>
              <w:t>oedendorp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MM et al</w:t>
            </w:r>
          </w:p>
          <w:p w14:paraId="56327379" w14:textId="3788BAA5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2008;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&lt;EndNote&gt;&lt;Cite&gt;&lt;Author&gt;Goedendorp&lt;/Author&gt;&lt;Year&gt;2008&lt;/Year&gt;&lt;RecNum&gt;101&lt;/RecNum&gt;&lt;DisplayText&gt;&lt;style face="superscript"&gt;13&lt;/style&gt;&lt;/DisplayText&gt;&lt;record&gt;&lt;rec-number&gt;101&lt;/rec-number&gt;&lt;foreign-keys&gt;&lt;key app="EN" db-id="p9axtzs2k5a9alettxypre0bxsxtaavzvase" timestamp="1663919877"&gt;101&lt;/key&gt;&lt;/foreign-keys&gt;&lt;ref-type name="Journal Article"&gt;17&lt;/ref-type&gt;&lt;contributors&gt;&lt;authors&gt;&lt;author&gt;Goedendorp, MM&lt;/author&gt;&lt;author&gt;Gielissen, MFM&lt;/author&gt;&lt;author&gt;Verhagen, CAH&lt;/author&gt;&lt;author&gt;Peters, MEJW&lt;/author&gt;&lt;author&gt;Bleijenberg, Gijs&lt;/author&gt;&lt;/authors&gt;&lt;/contributors&gt;&lt;titles&gt;&lt;title&gt;Severe fatigue and related factors in cancer patients before the initiation of treatment&lt;/title&gt;&lt;secondary-title&gt;British journal of cancer&lt;/secondary-title&gt;&lt;/titles&gt;&lt;periodical&gt;&lt;full-title&gt;British journal of cancer&lt;/full-title&gt;&lt;/periodical&gt;&lt;pages&gt;1408-1414&lt;/pages&gt;&lt;volume&gt;99&lt;/volume&gt;&lt;number&gt;9&lt;/number&gt;&lt;dates&gt;&lt;year&gt;2008&lt;/year&gt;&lt;/dates&gt;&lt;isbn&gt;1532-1827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13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884CC1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Urologic, Breast, GI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9964DB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79</w:t>
            </w:r>
          </w:p>
          <w:p w14:paraId="2631657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82/97)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0F42B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efore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47FBCF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N</w:t>
            </w:r>
            <w:r w:rsidRPr="000E158C">
              <w:rPr>
                <w:rFonts w:ascii="Times New Roman" w:hAnsi="Times New Roman" w:cs="Times New Roman"/>
              </w:rPr>
              <w:t>one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382844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C</w:t>
            </w:r>
            <w:r w:rsidRPr="000E158C">
              <w:rPr>
                <w:rFonts w:ascii="Times New Roman" w:hAnsi="Times New Roman" w:cs="Times New Roman"/>
              </w:rPr>
              <w:t>IS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118E17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3889D6B6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45D896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K</w:t>
            </w:r>
            <w:r w:rsidRPr="000E158C">
              <w:rPr>
                <w:rFonts w:ascii="Times New Roman" w:hAnsi="Times New Roman" w:cs="Times New Roman"/>
              </w:rPr>
              <w:t>uhnt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S et al</w:t>
            </w:r>
          </w:p>
          <w:p w14:paraId="536E3DA4" w14:textId="0D7CBA80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2009;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&lt;EndNote&gt;&lt;Cite&gt;&lt;Author&gt;Kuhnt&lt;/Author&gt;&lt;Year&gt;2009&lt;/Year&gt;&lt;RecNum&gt;102&lt;/RecNum&gt;&lt;DisplayText&gt;&lt;style face="superscript"&gt;14&lt;/style&gt;&lt;/DisplayText&gt;&lt;record&gt;&lt;rec-number&gt;102&lt;/rec-number&gt;&lt;foreign-keys&gt;&lt;key app="EN" db-id="p9axtzs2k5a9alettxypre0bxsxtaavzvase" timestamp="1663919927"&gt;102&lt;/key&gt;&lt;/foreign-keys&gt;&lt;ref-type name="Journal Article"&gt;17&lt;/ref-type&gt;&lt;contributors&gt;&lt;authors&gt;&lt;author&gt;Kuhnt, Susanne&lt;/author&gt;&lt;author&gt;Ernst, Jochen&lt;/author&gt;&lt;author&gt;Singer, Susanne&lt;/author&gt;&lt;author&gt;Rüffer, Jens Ulrich&lt;/author&gt;&lt;author&gt;Kortmann, Rolf-Dieter&lt;/author&gt;&lt;author&gt;Stolzenburg, Jens-Uwe&lt;/author&gt;&lt;author&gt;Schwarz, Reinhold&lt;/author&gt;&lt;/authors&gt;&lt;/contributors&gt;&lt;titles&gt;&lt;title&gt;Fatigue in cancer survivors–prevalence and correlates&lt;/title&gt;&lt;secondary-title&gt;Oncology Research and Treatment&lt;/secondary-title&gt;&lt;/titles&gt;&lt;periodical&gt;&lt;full-title&gt;Oncology Research and Treatment&lt;/full-title&gt;&lt;/periodical&gt;&lt;pages&gt;312-317&lt;/pages&gt;&lt;volume&gt;32&lt;/volume&gt;&lt;number&gt;6&lt;/number&gt;&lt;dates&gt;&lt;year&gt;2009&lt;/year&gt;&lt;/dates&gt;&lt;isbn&gt;2296-5270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14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73FA00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EEA47F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6</w:t>
            </w:r>
            <w:r w:rsidRPr="000E158C">
              <w:rPr>
                <w:rFonts w:ascii="Times New Roman" w:hAnsi="Times New Roman" w:cs="Times New Roman"/>
              </w:rPr>
              <w:t>46</w:t>
            </w:r>
          </w:p>
          <w:p w14:paraId="2CD897E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280/366)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C47DDB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A</w:t>
            </w:r>
            <w:r w:rsidRPr="000E158C">
              <w:rPr>
                <w:rFonts w:ascii="Times New Roman" w:hAnsi="Times New Roman" w:cs="Times New Roman"/>
              </w:rPr>
              <w:t>fter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C11B82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ED2A7F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FI-20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2830CA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</w:p>
        </w:tc>
      </w:tr>
      <w:tr w:rsidR="000E158C" w:rsidRPr="000E158C" w14:paraId="4F5608CC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AFECEC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uang X et al</w:t>
            </w:r>
          </w:p>
          <w:p w14:paraId="3C4E4BEE" w14:textId="2C6805DB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2010;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&lt;EndNote&gt;&lt;Cite&gt;&lt;Author&gt;Huang&lt;/Author&gt;&lt;Year&gt;2010&lt;/Year&gt;&lt;RecNum&gt;103&lt;/RecNum&gt;&lt;DisplayText&gt;&lt;style face="superscript"&gt;15&lt;/style&gt;&lt;/DisplayText&gt;&lt;record&gt;&lt;rec-number&gt;103&lt;/rec-number&gt;&lt;foreign-keys&gt;&lt;key app="EN" db-id="p9axtzs2k5a9alettxypre0bxsxtaavzvase" timestamp="1663919982"&gt;103&lt;/key&gt;&lt;/foreign-keys&gt;&lt;ref-type name="Journal Article"&gt;17&lt;/ref-type&gt;&lt;contributors&gt;&lt;authors&gt;&lt;author&gt;Huang, Xu&lt;/author&gt;&lt;author&gt;Zhang, Qingyuan&lt;/author&gt;&lt;author&gt;Kang, Xinmei&lt;/author&gt;&lt;author&gt;Song, Ying&lt;/author&gt;&lt;author&gt;Zhao, Wenhui&lt;/author&gt;&lt;/authors&gt;&lt;/contributors&gt;&lt;titles&gt;&lt;title&gt;Factors associated with cancer-related fatigue in breast cancer patients undergoing endocrine therapy in an urban setting: a cross-sectional study&lt;/title&gt;&lt;secondary-title&gt;BMC cancer&lt;/secondary-title&gt;&lt;/titles&gt;&lt;periodical&gt;&lt;full-title&gt;BMC cancer&lt;/full-title&gt;&lt;/periodical&gt;&lt;pages&gt;1-7&lt;/pages&gt;&lt;volume&gt;10&lt;/volume&gt;&lt;number&gt;1&lt;/number&gt;&lt;dates&gt;&lt;year&gt;2010&lt;/year&gt;&lt;/dates&gt;&lt;isbn&gt;1471-2407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15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2C3BB6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9FA603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  <w:r w:rsidRPr="000E158C">
              <w:rPr>
                <w:rFonts w:ascii="Times New Roman" w:hAnsi="Times New Roman" w:cs="Times New Roman"/>
              </w:rPr>
              <w:t>15</w:t>
            </w:r>
          </w:p>
          <w:p w14:paraId="254A4ED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0/315)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BE4ED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resent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5E265D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E</w:t>
            </w:r>
            <w:r w:rsidRPr="000E158C">
              <w:rPr>
                <w:rFonts w:ascii="Times New Roman" w:hAnsi="Times New Roman" w:cs="Times New Roman"/>
              </w:rPr>
              <w:t>ndocrine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968DE1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1DDA8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72A21C4E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29C4F2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rigozin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A et al</w:t>
            </w:r>
          </w:p>
          <w:p w14:paraId="31956B3A" w14:textId="3FB8EBD0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2010;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&lt;EndNote&gt;&lt;Cite&gt;&lt;Author&gt;Prigozin&lt;/Author&gt;&lt;Year&gt;2010&lt;/Year&gt;&lt;RecNum&gt;104&lt;/RecNum&gt;&lt;DisplayText&gt;&lt;style face="superscript"&gt;16&lt;/style&gt;&lt;/DisplayText&gt;&lt;record&gt;&lt;rec-number&gt;104&lt;/rec-number&gt;&lt;foreign-keys&gt;&lt;key app="EN" db-id="p9axtzs2k5a9alettxypre0bxsxtaavzvase" timestamp="1663920186"&gt;104&lt;/key&gt;&lt;/foreign-keys&gt;&lt;ref-type name="Conference Proceedings"&gt;10&lt;/ref-type&gt;&lt;contributors&gt;&lt;authors&gt;&lt;author&gt;Prigozin, Ayelet&lt;/author&gt;&lt;author&gt;Uziely, Beatrice&lt;/author&gt;&lt;author&gt;Musgrave, Catherine F&lt;/author&gt;&lt;/authors&gt;&lt;/contributors&gt;&lt;titles&gt;&lt;title&gt;The relationship between symptom severity and symptom interference, education, age, marital status, and type of chemotherapy treatment in Israeli women with early-stage breast cancer&lt;/title&gt;&lt;secondary-title&gt;Oncology Nursing Forum&lt;/secondary-title&gt;&lt;/titles&gt;&lt;volume&gt;37&lt;/volume&gt;&lt;number&gt;6&lt;/number&gt;&lt;dates&gt;&lt;year&gt;2010&lt;/year&gt;&lt;/dates&gt;&lt;isbn&gt;0190-535X&lt;/isbn&gt;&lt;urls&gt;&lt;/urls&gt;&lt;/record&gt;&lt;/Cite&gt;&lt;/EndNote&gt;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16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C3F64A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705AA5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5</w:t>
            </w:r>
            <w:r w:rsidRPr="000E158C">
              <w:rPr>
                <w:rFonts w:ascii="Times New Roman" w:hAnsi="Times New Roman" w:cs="Times New Roman"/>
              </w:rPr>
              <w:t>1</w:t>
            </w:r>
          </w:p>
          <w:p w14:paraId="6F65C57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(0/51)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5566F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D5BA13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Chemo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F45920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DSAI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AFEF8F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43C14B6B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24D0D9" w14:textId="761E0CCA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 xml:space="preserve">de Araújo </w:t>
            </w:r>
            <w:proofErr w:type="spellStart"/>
            <w:r w:rsidRPr="000E158C">
              <w:rPr>
                <w:rFonts w:ascii="Times New Roman" w:hAnsi="Times New Roman" w:cs="Times New Roman"/>
              </w:rPr>
              <w:t>Lamino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D et al (2011;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&lt;EndNote&gt;&lt;Cite&gt;&lt;Author&gt;Lamino&lt;/Author&gt;&lt;Year&gt;2011&lt;/Year&gt;&lt;RecNum&gt;105&lt;/RecNum&gt;&lt;DisplayText&gt;&lt;style face="superscript"&gt;17&lt;/style&gt;&lt;/DisplayText&gt;&lt;record&gt;&lt;rec-number&gt;105&lt;/rec-number&gt;&lt;foreign-keys&gt;&lt;key app="EN" db-id="p9axtzs2k5a9alettxypre0bxsxtaavzvase" timestamp="1663920224"&gt;105&lt;/key&gt;&lt;/foreign-keys&gt;&lt;ref-type name="Journal Article"&gt;17&lt;/ref-type&gt;&lt;contributors&gt;&lt;authors&gt;&lt;author&gt;Lamino, Daniela de Araújo&lt;/author&gt;&lt;author&gt;Mota, Dálete Delalibera Correa de Faria&lt;/author&gt;&lt;author&gt;Pimenta, Cibele Andrucioli de Mattos&lt;/author&gt;&lt;/authors&gt;&lt;/contributors&gt;&lt;titles&gt;&lt;title&gt;Prevalence and comorbidity of pain and fatigue in women with breast cancer&lt;/title&gt;&lt;secondary-title&gt;Revista da Escola de Enfermagem da USP&lt;/secondary-title&gt;&lt;/titles&gt;&lt;periodical&gt;&lt;full-title&gt;Revista da Escola de Enfermagem da USP&lt;/full-title&gt;&lt;/periodical&gt;&lt;pages&gt;508-514&lt;/pages&gt;&lt;volume&gt;45&lt;/volume&gt;&lt;dates&gt;&lt;year&gt;2011&lt;/year&gt;&lt;/dates&gt;&lt;isbn&gt;0080-6234&lt;/isbn&gt;&lt;urls&gt;&lt;/urls&gt;&lt;/record&gt;&lt;/Cite&gt;&lt;/EndNote&gt;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17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F6D000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3A7F02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82</w:t>
            </w:r>
          </w:p>
          <w:p w14:paraId="5CB4E48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(0/182)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2B0F40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resent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98D8AB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60FDC8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FS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98C3B0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</w:p>
        </w:tc>
      </w:tr>
      <w:tr w:rsidR="000E158C" w:rsidRPr="000E158C" w14:paraId="1E4A9E08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977137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ung R et al</w:t>
            </w:r>
          </w:p>
          <w:p w14:paraId="1832ED5D" w14:textId="59809B4E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2011;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&lt;EndNote&gt;&lt;Cite&gt;&lt;Author&gt;Hung&lt;/Author&gt;&lt;Year&gt;2011&lt;/Year&gt;&lt;RecNum&gt;106&lt;/RecNum&gt;&lt;DisplayText&gt;&lt;style face="superscript"&gt;18&lt;/style&gt;&lt;/DisplayText&gt;&lt;record&gt;&lt;rec-number&gt;106&lt;/rec-number&gt;&lt;foreign-keys&gt;&lt;key app="EN" db-id="p9axtzs2k5a9alettxypre0bxsxtaavzvase" timestamp="1663920285"&gt;106&lt;/key&gt;&lt;/foreign-keys&gt;&lt;ref-type name="Journal Article"&gt;17&lt;/ref-type&gt;&lt;contributors&gt;&lt;authors&gt;&lt;author&gt;Hung, Robert&lt;/author&gt;&lt;author&gt;Krebs, Paul&lt;/author&gt;&lt;author&gt;Coups, Elliot J&lt;/author&gt;&lt;author&gt;Feinstein, Marc B&lt;/author&gt;&lt;author&gt;Park, Bernard J&lt;/author&gt;&lt;author&gt;Burkhalter, Jack&lt;/author&gt;&lt;author&gt;Ostroff, Jamie S&lt;/author&gt;&lt;/authors&gt;&lt;/contributors&gt;&lt;titles&gt;&lt;title&gt;Fatigue and functional impairment in early-stage non-small cell lung cancer survivors&lt;/title&gt;&lt;secondary-title&gt;Journal of pain and symptom management&lt;/secondary-title&gt;&lt;/titles&gt;&lt;periodical&gt;&lt;full-title&gt;Journal of Pain and Symptom Management&lt;/full-title&gt;&lt;/periodical&gt;&lt;pages&gt;426-435&lt;/pages&gt;&lt;volume&gt;41&lt;/volume&gt;&lt;number&gt;2&lt;/number&gt;&lt;dates&gt;&lt;year&gt;2011&lt;/year&gt;&lt;/dates&gt;&lt;isbn&gt;0885-3924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18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4C8CB8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L</w:t>
            </w:r>
            <w:r w:rsidRPr="000E158C">
              <w:rPr>
                <w:rFonts w:ascii="Times New Roman" w:hAnsi="Times New Roman" w:cs="Times New Roman"/>
              </w:rPr>
              <w:t>ung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6358DA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  <w:r w:rsidRPr="000E158C">
              <w:rPr>
                <w:rFonts w:ascii="Times New Roman" w:hAnsi="Times New Roman" w:cs="Times New Roman"/>
              </w:rPr>
              <w:t>50</w:t>
            </w:r>
          </w:p>
          <w:p w14:paraId="5F87365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128/222)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13BEA0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ree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28D697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S</w:t>
            </w:r>
            <w:r w:rsidRPr="000E158C">
              <w:rPr>
                <w:rFonts w:ascii="Times New Roman" w:hAnsi="Times New Roman" w:cs="Times New Roman"/>
              </w:rPr>
              <w:t>urgery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613645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0FDA90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</w:p>
        </w:tc>
      </w:tr>
      <w:tr w:rsidR="000E158C" w:rsidRPr="000E158C" w14:paraId="5E54E3D9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F9D51A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L</w:t>
            </w:r>
            <w:r w:rsidRPr="000E158C">
              <w:rPr>
                <w:rFonts w:ascii="Times New Roman" w:hAnsi="Times New Roman" w:cs="Times New Roman"/>
              </w:rPr>
              <w:t>iu Y et al</w:t>
            </w:r>
          </w:p>
          <w:p w14:paraId="41515FB9" w14:textId="0554ACDC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2011;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&lt;EndNote&gt;&lt;Cite&gt;&lt;Author&gt;Liu&lt;/Author&gt;&lt;Year&gt;2011&lt;/Year&gt;&lt;RecNum&gt;107&lt;/RecNum&gt;&lt;DisplayText&gt;&lt;style face="superscript"&gt;19&lt;/style&gt;&lt;/DisplayText&gt;&lt;record&gt;&lt;rec-number&gt;107&lt;/rec-number&gt;&lt;foreign-keys&gt;&lt;key app="EN" db-id="p9axtzs2k5a9alettxypre0bxsxtaavzvase" timestamp="1663921012"&gt;107&lt;/key&gt;&lt;/foreign-keys&gt;&lt;ref-type name="Journal Article"&gt;17&lt;/ref-type&gt;&lt;contributors&gt;&lt;authors&gt;&lt;author&gt;Liu, Yong&lt;/author&gt;&lt;author&gt;Xi, Qing-song&lt;/author&gt;&lt;author&gt;Xia, Shu&lt;/author&gt;&lt;author&gt;Zhuang, Liang&lt;/author&gt;&lt;author&gt;Zheng, Wei&lt;/author&gt;&lt;author&gt;Yu, Shiying&lt;/author&gt;&lt;/authors&gt;&lt;/contributors&gt;&lt;titles&gt;&lt;title&gt;Association between symptoms and their severity with survival time in hospitalized patients with far advanced cancer&lt;/title&gt;&lt;secondary-title&gt;Palliative Medicine&lt;/secondary-title&gt;&lt;/titles&gt;&lt;periodical&gt;&lt;full-title&gt;Palliative Medicine&lt;/full-title&gt;&lt;/periodical&gt;&lt;pages&gt;682-690&lt;/pages&gt;&lt;volume&gt;25&lt;/volume&gt;&lt;number&gt;7&lt;/number&gt;&lt;dates&gt;&lt;year&gt;2011&lt;/year&gt;&lt;/dates&gt;&lt;isbn&gt;0269-2163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19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9D2105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AC8B5F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  <w:r w:rsidRPr="000E158C">
              <w:rPr>
                <w:rFonts w:ascii="Times New Roman" w:hAnsi="Times New Roman" w:cs="Times New Roman"/>
              </w:rPr>
              <w:t>56</w:t>
            </w:r>
          </w:p>
          <w:p w14:paraId="40F9839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(151/105)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F3A474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resent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9CCEED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5F49B7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DSAI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3FCA50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51C0C238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9B5ECE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L</w:t>
            </w:r>
            <w:r w:rsidRPr="000E158C">
              <w:rPr>
                <w:rFonts w:ascii="Times New Roman" w:hAnsi="Times New Roman" w:cs="Times New Roman"/>
              </w:rPr>
              <w:t>i Y et al</w:t>
            </w:r>
          </w:p>
          <w:p w14:paraId="534E1110" w14:textId="779F5D59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2011;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&lt;EndNote&gt;&lt;Cite&gt;&lt;Author&gt;Li&lt;/Author&gt;&lt;Year&gt;2011&lt;/Year&gt;&lt;RecNum&gt;108&lt;/RecNum&gt;&lt;DisplayText&gt;&lt;style face="superscript"&gt;20&lt;/style&gt;&lt;/DisplayText&gt;&lt;record&gt;&lt;rec-number&gt;108&lt;/rec-number&gt;&lt;foreign-keys&gt;&lt;key app="EN" db-id="p9axtzs2k5a9alettxypre0bxsxtaavzvase" timestamp="1663921102"&gt;108&lt;/key&gt;&lt;/foreign-keys&gt;&lt;ref-type name="Journal Article"&gt;17&lt;/ref-type&gt;&lt;contributors&gt;&lt;authors&gt;&lt;author&gt;Li, Yan&lt;/author&gt;&lt;author&gt;Yuan, Changrong&lt;/author&gt;&lt;/authors&gt;&lt;/contributors&gt;&lt;titles&gt;&lt;title&gt;Levels of fatigue in Chinese women with breast cancer and its correlates: A cross‐sectional questionnaire survey&lt;/title&gt;&lt;secondary-title&gt;Journal of the American Academy of Nurse Practitioners&lt;/secondary-title&gt;&lt;/titles&gt;&lt;periodical&gt;&lt;full-title&gt;Journal of the American Academy of Nurse Practitioners&lt;/full-title&gt;&lt;/periodical&gt;&lt;pages&gt;153-160&lt;/pages&gt;&lt;volume&gt;23&lt;/volume&gt;&lt;number&gt;3&lt;/number&gt;&lt;dates&gt;&lt;year&gt;2011&lt;/year&gt;&lt;/dates&gt;&lt;isbn&gt;1041-2972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20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4F1870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D5E6D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  <w:r w:rsidRPr="000E158C">
              <w:rPr>
                <w:rFonts w:ascii="Times New Roman" w:hAnsi="Times New Roman" w:cs="Times New Roman"/>
              </w:rPr>
              <w:t>52</w:t>
            </w:r>
          </w:p>
          <w:p w14:paraId="5904C0A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0/252)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65FDA0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63D099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C</w:t>
            </w:r>
            <w:r w:rsidRPr="000E158C">
              <w:rPr>
                <w:rFonts w:ascii="Times New Roman" w:hAnsi="Times New Roman" w:cs="Times New Roman"/>
              </w:rPr>
              <w:t>hemo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A538F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FS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38789D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</w:p>
        </w:tc>
      </w:tr>
      <w:tr w:rsidR="000E158C" w:rsidRPr="000E158C" w14:paraId="3E822EB5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AE7BD8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K</w:t>
            </w:r>
            <w:r w:rsidRPr="000E158C">
              <w:rPr>
                <w:rFonts w:ascii="Times New Roman" w:hAnsi="Times New Roman" w:cs="Times New Roman"/>
              </w:rPr>
              <w:t>arthikeyan G et al</w:t>
            </w:r>
          </w:p>
          <w:p w14:paraId="575DCB90" w14:textId="4861DFB8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2012;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&lt;EndNote&gt;&lt;Cite&gt;&lt;Author&gt;Karthikeyan&lt;/Author&gt;&lt;Year&gt;2012&lt;/Year&gt;&lt;RecNum&gt;110&lt;/RecNum&gt;&lt;DisplayText&gt;&lt;style face="superscript"&gt;21&lt;/style&gt;&lt;/DisplayText&gt;&lt;record&gt;&lt;rec-number&gt;110&lt;/rec-number&gt;&lt;foreign-keys&gt;&lt;key app="EN" db-id="p9axtzs2k5a9alettxypre0bxsxtaavzvase" timestamp="1663921221"&gt;110&lt;/key&gt;&lt;/foreign-keys&gt;&lt;ref-type name="Journal Article"&gt;17&lt;/ref-type&gt;&lt;contributors&gt;&lt;authors&gt;&lt;author&gt;Karthikeyan, Guru&lt;/author&gt;&lt;author&gt;Jumnani, Divita&lt;/author&gt;&lt;author&gt;Prabhu, Rama&lt;/author&gt;&lt;author&gt;Manoor, Udaya Kumar&lt;/author&gt;&lt;author&gt;Supe, Sanjay Sudhakar&lt;/author&gt;&lt;/authors&gt;&lt;/contributors&gt;&lt;titles&gt;&lt;title&gt;Prevalence of fatigue among cancer patients receiving various anticancer therapies and its impact on quality of life: a cross-sectional study&lt;/title&gt;&lt;secondary-title&gt;Indian Journal of Palliative Care&lt;/secondary-title&gt;&lt;/titles&gt;&lt;periodical&gt;&lt;full-title&gt;Indian Journal of Palliative Care&lt;/full-title&gt;&lt;/periodical&gt;&lt;pages&gt;165&lt;/pages&gt;&lt;volume&gt;18&lt;/volume&gt;&lt;number&gt;3&lt;/number&gt;&lt;dates&gt;&lt;year&gt;2012&lt;/year&gt;&lt;/dates&gt;&lt;urls&gt;&lt;/urls&gt;&lt;/record&gt;&lt;/Cite&gt;&lt;/EndNote&gt;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21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4573B1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182AAC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21</w:t>
            </w:r>
          </w:p>
          <w:p w14:paraId="6CDEBB2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63/58)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7BEDB1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FE7575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R</w:t>
            </w:r>
            <w:r w:rsidRPr="000E158C">
              <w:rPr>
                <w:rFonts w:ascii="Times New Roman" w:hAnsi="Times New Roman" w:cs="Times New Roman"/>
              </w:rPr>
              <w:t>adio, Chemo, Mixed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90DC27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E9919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75AF0188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46B71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ota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DD et al</w:t>
            </w:r>
          </w:p>
          <w:p w14:paraId="6AEA9EF5" w14:textId="730DEEBF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2012;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&lt;EndNote&gt;&lt;Cite&gt;&lt;Author&gt;Mota&lt;/Author&gt;&lt;Year&gt;2012&lt;/Year&gt;&lt;RecNum&gt;111&lt;/RecNum&gt;&lt;DisplayText&gt;&lt;style face="superscript"&gt;22&lt;/style&gt;&lt;/DisplayText&gt;&lt;record&gt;&lt;rec-number&gt;111&lt;/rec-number&gt;&lt;foreign-keys&gt;&lt;key app="EN" db-id="p9axtzs2k5a9alettxypre0bxsxtaavzvase" timestamp="1663921271"&gt;111&lt;/key&gt;&lt;/foreign-keys&gt;&lt;ref-type name="Journal Article"&gt;17&lt;/ref-type&gt;&lt;contributors&gt;&lt;authors&gt;&lt;author&gt;Mota, Dálete Delalibera Corrêa de Faria&lt;/author&gt;&lt;author&gt;Pimenta, Cibele Andrucioli de Mattos&lt;/author&gt;&lt;author&gt;Caponero, Ricardo&lt;/author&gt;&lt;/authors&gt;&lt;/contributors&gt;&lt;titles&gt;&lt;title&gt;Fatigue in colorectal cancer patients: prevalence and associated factors&lt;/title&gt;&lt;secondary-title&gt;Revista latino-americana de enfermagem&lt;/secondary-title&gt;&lt;/titles&gt;&lt;periodical&gt;&lt;full-title&gt;Revista latino-americana de enfermagem&lt;/full-title&gt;&lt;/periodical&gt;&lt;pages&gt;495-503&lt;/pages&gt;&lt;volume&gt;20&lt;/volume&gt;&lt;dates&gt;&lt;year&gt;2012&lt;/year&gt;&lt;/dates&gt;&lt;isbn&gt;1518-8345&lt;/isbn&gt;&lt;urls&gt;&lt;/urls&gt;&lt;/record&gt;&lt;/Cite&gt;&lt;/EndNote&gt;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22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5E1004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G</w:t>
            </w:r>
            <w:r w:rsidRPr="000E158C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3D4BDE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57</w:t>
            </w:r>
          </w:p>
          <w:p w14:paraId="7386D28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85/72)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648B14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resent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C50DC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BAFC06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FS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75E3B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63D18393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5DAB50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G</w:t>
            </w:r>
            <w:r w:rsidRPr="000E158C">
              <w:rPr>
                <w:rFonts w:ascii="Times New Roman" w:hAnsi="Times New Roman" w:cs="Times New Roman"/>
              </w:rPr>
              <w:t>oedendorp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MM et al</w:t>
            </w:r>
          </w:p>
          <w:p w14:paraId="425F48F9" w14:textId="32F3871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2013;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&lt;EndNote&gt;&lt;Cite&gt;&lt;Author&gt;Goedendorp&lt;/Author&gt;&lt;Year&gt;2013&lt;/Year&gt;&lt;RecNum&gt;112&lt;/RecNum&gt;&lt;DisplayText&gt;&lt;style face="superscript"&gt;23&lt;/style&gt;&lt;/DisplayText&gt;&lt;record&gt;&lt;rec-number&gt;112&lt;/rec-number&gt;&lt;foreign-keys&gt;&lt;key app="EN" db-id="p9axtzs2k5a9alettxypre0bxsxtaavzvase" timestamp="1663921337"&gt;112&lt;/key&gt;&lt;/foreign-keys&gt;&lt;ref-type name="Journal Article"&gt;17&lt;/ref-type&gt;&lt;contributors&gt;&lt;authors&gt;&lt;author&gt;Goedendorp, Martine M&lt;/author&gt;&lt;author&gt;Gielissen, Marieke FM&lt;/author&gt;&lt;author&gt;Verhagen, Constans AHHVM&lt;/author&gt;&lt;author&gt;Bleijenberg, Gijs&lt;/author&gt;&lt;/authors&gt;&lt;/contributors&gt;&lt;titles&gt;&lt;title&gt;Development of fatigue in cancer survivors: a prospective follow-up study from diagnosis into the year after treatment&lt;/title&gt;&lt;secondary-title&gt;Journal of pain and symptom management&lt;/secondary-title&gt;&lt;/titles&gt;&lt;periodical&gt;&lt;full-title&gt;Journal of Pain and Symptom Management&lt;/full-title&gt;&lt;/periodical&gt;&lt;pages&gt;213-222&lt;/pages&gt;&lt;volume&gt;45&lt;/volume&gt;&lt;number&gt;2&lt;/number&gt;&lt;dates&gt;&lt;year&gt;2013&lt;/year&gt;&lt;/dates&gt;&lt;isbn&gt;0885-3924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23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C7F4F3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</w:t>
            </w:r>
            <w:r w:rsidRPr="000E158C">
              <w:rPr>
                <w:rFonts w:ascii="Times New Roman" w:hAnsi="Times New Roman" w:cs="Times New Roman" w:hint="eastAsia"/>
              </w:rPr>
              <w:t>,</w:t>
            </w:r>
            <w:r w:rsidRPr="000E158C">
              <w:rPr>
                <w:rFonts w:ascii="Times New Roman" w:hAnsi="Times New Roman" w:cs="Times New Roman"/>
              </w:rPr>
              <w:t xml:space="preserve"> Mixed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B0F249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6</w:t>
            </w:r>
            <w:r w:rsidRPr="000E158C">
              <w:rPr>
                <w:rFonts w:ascii="Times New Roman" w:hAnsi="Times New Roman" w:cs="Times New Roman"/>
              </w:rPr>
              <w:t>0</w:t>
            </w:r>
          </w:p>
          <w:p w14:paraId="2EFB510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20/40)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A605EC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A</w:t>
            </w:r>
            <w:r w:rsidRPr="000E158C">
              <w:rPr>
                <w:rFonts w:ascii="Times New Roman" w:hAnsi="Times New Roman" w:cs="Times New Roman"/>
              </w:rPr>
              <w:t>fter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E20949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ixed, Surgery, Radio, Endocrine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2F23E5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C</w:t>
            </w:r>
            <w:r w:rsidRPr="000E158C">
              <w:rPr>
                <w:rFonts w:ascii="Times New Roman" w:hAnsi="Times New Roman" w:cs="Times New Roman"/>
              </w:rPr>
              <w:t>IS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24ECB1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1901FAD4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B178E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T</w:t>
            </w:r>
            <w:r w:rsidRPr="000E158C">
              <w:rPr>
                <w:rFonts w:ascii="Times New Roman" w:hAnsi="Times New Roman" w:cs="Times New Roman"/>
              </w:rPr>
              <w:t>ian J et al</w:t>
            </w:r>
          </w:p>
          <w:p w14:paraId="6E789307" w14:textId="5F2E1753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2013;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&lt;EndNote&gt;&lt;Cite&gt;&lt;Author&gt;Tian&lt;/Author&gt;&lt;Year&gt;2013&lt;/Year&gt;&lt;RecNum&gt;113&lt;/RecNum&gt;&lt;DisplayText&gt;&lt;style face="superscript"&gt;24&lt;/style&gt;&lt;/DisplayText&gt;&lt;record&gt;&lt;rec-number&gt;113&lt;/rec-number&gt;&lt;foreign-keys&gt;&lt;key app="EN" db-id="p9axtzs2k5a9alettxypre0bxsxtaavzvase" timestamp="1663921386"&gt;113&lt;/key&gt;&lt;/foreign-keys&gt;&lt;ref-type name="Journal Article"&gt;17&lt;/ref-type&gt;&lt;contributors&gt;&lt;authors&gt;&lt;author&gt;Tian, Jun&lt;/author&gt;&lt;author&gt;Hong, Jin-Sheng&lt;/author&gt;&lt;/authors&gt;&lt;/contributors&gt;&lt;titles&gt;&lt;title&gt;Application of the Chinese version of the MFI-20 in detecting the severe fatigue in cancer patients&lt;/title&gt;&lt;secondary-title&gt;Supportive Care in Cancer&lt;/secondary-title&gt;&lt;/titles&gt;&lt;periodical&gt;&lt;full-title&gt;Supportive Care in Cancer&lt;/full-title&gt;&lt;/periodical&gt;&lt;pages&gt;2217-2223&lt;/pages&gt;&lt;volume&gt;21&lt;/volume&gt;&lt;number&gt;8&lt;/number&gt;&lt;dates&gt;&lt;year&gt;2013&lt;/year&gt;&lt;/dates&gt;&lt;isbn&gt;1433-7339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24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2AD74A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ixed, Head and neck, Lung, GI, Breast, Gynecologic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360B69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7</w:t>
            </w:r>
            <w:r w:rsidRPr="000E158C">
              <w:rPr>
                <w:rFonts w:ascii="Times New Roman" w:hAnsi="Times New Roman" w:cs="Times New Roman"/>
              </w:rPr>
              <w:t>15</w:t>
            </w:r>
          </w:p>
          <w:p w14:paraId="6049476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378/337)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644E2C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 xml:space="preserve">Before, </w:t>
            </w:r>
            <w:r w:rsidRPr="000E158C">
              <w:rPr>
                <w:rFonts w:ascii="Times New Roman" w:hAnsi="Times New Roman" w:cs="Times New Roman" w:hint="eastAsia"/>
              </w:rPr>
              <w:t>A</w:t>
            </w:r>
            <w:r w:rsidRPr="000E158C">
              <w:rPr>
                <w:rFonts w:ascii="Times New Roman" w:hAnsi="Times New Roman" w:cs="Times New Roman"/>
              </w:rPr>
              <w:t>fter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BBDCF0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ixed, Radio, Surgery, Chemo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BBB2F0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FI-20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7072AC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1A93B1BB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C00504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lastRenderedPageBreak/>
              <w:t>C</w:t>
            </w:r>
            <w:r w:rsidRPr="000E158C">
              <w:rPr>
                <w:rFonts w:ascii="Times New Roman" w:hAnsi="Times New Roman" w:cs="Times New Roman"/>
              </w:rPr>
              <w:t>leeland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CS et al</w:t>
            </w:r>
          </w:p>
          <w:p w14:paraId="3313EB7D" w14:textId="17EA3706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2013;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&lt;EndNote&gt;&lt;Cite&gt;&lt;Author&gt;Cleeland&lt;/Author&gt;&lt;Year&gt;2013&lt;/Year&gt;&lt;RecNum&gt;114&lt;/RecNum&gt;&lt;DisplayText&gt;&lt;style face="superscript"&gt;25&lt;/style&gt;&lt;/DisplayText&gt;&lt;record&gt;&lt;rec-number&gt;114&lt;/rec-number&gt;&lt;foreign-keys&gt;&lt;key app="EN" db-id="p9axtzs2k5a9alettxypre0bxsxtaavzvase" timestamp="1663921427"&gt;114&lt;/key&gt;&lt;/foreign-keys&gt;&lt;ref-type name="Journal Article"&gt;17&lt;/ref-type&gt;&lt;contributors&gt;&lt;authors&gt;&lt;author&gt;Cleeland, Charles S&lt;/author&gt;&lt;author&gt;Zhao, Fengmin&lt;/author&gt;&lt;author&gt;Chang, Victor T&lt;/author&gt;&lt;author&gt;Sloan, Jeff A&lt;/author&gt;&lt;author&gt;O&amp;apos;Mara, Ann M&lt;/author&gt;&lt;author&gt;Gilman, Paul B&lt;/author&gt;&lt;author&gt;Weiss, Matthias&lt;/author&gt;&lt;author&gt;Mendoza, Tito R&lt;/author&gt;&lt;author&gt;Lee, Ju‐Whei&lt;/author&gt;&lt;author&gt;Fisch, Michael J&lt;/author&gt;&lt;/authors&gt;&lt;/contributors&gt;&lt;titles&gt;&lt;title&gt;The symptom burden of cancer: evidence for a core set of cancer‐related and treatment‐related symptoms from the Eastern Cooperative Oncology Group Symptom Outcomes and Practice Patterns study&lt;/title&gt;&lt;secondary-title&gt;Cancer&lt;/secondary-title&gt;&lt;/titles&gt;&lt;periodical&gt;&lt;full-title&gt;Cancer&lt;/full-title&gt;&lt;/periodical&gt;&lt;pages&gt;4333-4340&lt;/pages&gt;&lt;volume&gt;119&lt;/volume&gt;&lt;number&gt;24&lt;/number&gt;&lt;dates&gt;&lt;year&gt;2013&lt;/year&gt;&lt;/dates&gt;&lt;isbn&gt;0008-543X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25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E3DE97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ixed, Breast, GI, Urologic, Lung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8321F8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  <w:r w:rsidRPr="000E158C">
              <w:rPr>
                <w:rFonts w:ascii="Times New Roman" w:hAnsi="Times New Roman" w:cs="Times New Roman"/>
              </w:rPr>
              <w:t>106</w:t>
            </w:r>
          </w:p>
          <w:p w14:paraId="45F102D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936/2170)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A07E3A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Mixed, Ongoing, Free, Present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B551D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1071B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DSAI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FE7CC4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64E6C26D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F161DC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W</w:t>
            </w:r>
            <w:r w:rsidRPr="000E158C">
              <w:rPr>
                <w:rFonts w:ascii="Times New Roman" w:hAnsi="Times New Roman" w:cs="Times New Roman"/>
              </w:rPr>
              <w:t>ang XS et al</w:t>
            </w:r>
          </w:p>
          <w:p w14:paraId="7E819377" w14:textId="72CA2AE1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2014;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&lt;EndNote&gt;&lt;Cite&gt;&lt;Author&gt;Wang&lt;/Author&gt;&lt;Year&gt;2014&lt;/Year&gt;&lt;RecNum&gt;115&lt;/RecNum&gt;&lt;DisplayText&gt;&lt;style face="superscript"&gt;26&lt;/style&gt;&lt;/DisplayText&gt;&lt;record&gt;&lt;rec-number&gt;115&lt;/rec-number&gt;&lt;foreign-keys&gt;&lt;key app="EN" db-id="p9axtzs2k5a9alettxypre0bxsxtaavzvase" timestamp="1663921474"&gt;115&lt;/key&gt;&lt;/foreign-keys&gt;&lt;ref-type name="Journal Article"&gt;17&lt;/ref-type&gt;&lt;contributors&gt;&lt;authors&gt;&lt;author&gt;Wang, Xin Shelley&lt;/author&gt;&lt;author&gt;Zhao, Fengmin&lt;/author&gt;&lt;author&gt;Fisch, Michael J&lt;/author&gt;&lt;author&gt;O&amp;apos;Mara, Ann M&lt;/author&gt;&lt;author&gt;Cella, David&lt;/author&gt;&lt;author&gt;Mendoza, Tito R&lt;/author&gt;&lt;author&gt;Cleeland, Charles S&lt;/author&gt;&lt;/authors&gt;&lt;/contributors&gt;&lt;titles&gt;&lt;title&gt;Prevalence and characteristics of moderate to severe fatigue: a multicenter study in cancer patients and survivors&lt;/title&gt;&lt;secondary-title&gt;Cancer&lt;/secondary-title&gt;&lt;/titles&gt;&lt;periodical&gt;&lt;full-title&gt;Cancer&lt;/full-title&gt;&lt;/periodical&gt;&lt;pages&gt;425-432&lt;/pages&gt;&lt;volume&gt;120&lt;/volume&gt;&lt;number&gt;3&lt;/number&gt;&lt;dates&gt;&lt;year&gt;2014&lt;/year&gt;&lt;/dates&gt;&lt;isbn&gt;0008-543X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26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C03283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reast, GI, Urologic, Lung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02A22F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  <w:r w:rsidRPr="000E158C">
              <w:rPr>
                <w:rFonts w:ascii="Times New Roman" w:hAnsi="Times New Roman" w:cs="Times New Roman"/>
              </w:rPr>
              <w:t>692</w:t>
            </w:r>
          </w:p>
          <w:p w14:paraId="5B8D246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709/1983)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BAF4E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ree, 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F5278E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9F4B26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DSAI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B6CB84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6D13B3EF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3BDBDB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eters ME et al</w:t>
            </w:r>
          </w:p>
          <w:p w14:paraId="2124FC50" w14:textId="70D47805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2014;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&lt;EndNote&gt;&lt;Cite&gt;&lt;Author&gt;Peters&lt;/Author&gt;&lt;Year&gt;2014&lt;/Year&gt;&lt;RecNum&gt;116&lt;/RecNum&gt;&lt;DisplayText&gt;&lt;style face="superscript"&gt;27&lt;/style&gt;&lt;/DisplayText&gt;&lt;record&gt;&lt;rec-number&gt;116&lt;/rec-number&gt;&lt;foreign-keys&gt;&lt;key app="EN" db-id="p9axtzs2k5a9alettxypre0bxsxtaavzvase" timestamp="1663989110"&gt;116&lt;/key&gt;&lt;/foreign-keys&gt;&lt;ref-type name="Journal Article"&gt;17&lt;/ref-type&gt;&lt;contributors&gt;&lt;authors&gt;&lt;author&gt;Peters, Marlies EWJ&lt;/author&gt;&lt;author&gt;Goedendorp, Martine M&lt;/author&gt;&lt;author&gt;Verhagen, Constans AHHVM&lt;/author&gt;&lt;author&gt;van der Graaf, Winette TA&lt;/author&gt;&lt;author&gt;Bleijenberg, Gijs&lt;/author&gt;&lt;/authors&gt;&lt;/contributors&gt;&lt;titles&gt;&lt;title&gt;Severe fatigue during the palliative treatment phase of cancer: an exploratory study&lt;/title&gt;&lt;secondary-title&gt;Cancer Nursing&lt;/secondary-title&gt;&lt;/titles&gt;&lt;periodical&gt;&lt;full-title&gt;Cancer Nursing&lt;/full-title&gt;&lt;/periodical&gt;&lt;pages&gt;139-145&lt;/pages&gt;&lt;volume&gt;37&lt;/volume&gt;&lt;number&gt;2&lt;/number&gt;&lt;dates&gt;&lt;year&gt;2014&lt;/year&gt;&lt;/dates&gt;&lt;isbn&gt;0162-220X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27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2F05E2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reast, GI, Mixed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A59F1B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37</w:t>
            </w:r>
          </w:p>
          <w:p w14:paraId="679BB02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53/84)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C0E57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530BDC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ixed, Chemo, Targeted, Endocrine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9ED858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C</w:t>
            </w:r>
            <w:r w:rsidRPr="000E158C">
              <w:rPr>
                <w:rFonts w:ascii="Times New Roman" w:hAnsi="Times New Roman" w:cs="Times New Roman"/>
              </w:rPr>
              <w:t>IS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828B77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0E5DF9A1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7EAD84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E</w:t>
            </w:r>
            <w:r w:rsidRPr="000E158C">
              <w:rPr>
                <w:rFonts w:ascii="Times New Roman" w:hAnsi="Times New Roman" w:cs="Times New Roman"/>
              </w:rPr>
              <w:t>fficace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F et al</w:t>
            </w:r>
          </w:p>
          <w:p w14:paraId="7776F5F9" w14:textId="465437BC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2015;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&lt;EndNote&gt;&lt;Cite&gt;&lt;Author&gt;Efficace&lt;/Author&gt;&lt;Year&gt;2015&lt;/Year&gt;&lt;RecNum&gt;118&lt;/RecNum&gt;&lt;DisplayText&gt;&lt;style face="superscript"&gt;28&lt;/style&gt;&lt;/DisplayText&gt;&lt;record&gt;&lt;rec-number&gt;118&lt;/rec-number&gt;&lt;foreign-keys&gt;&lt;key app="EN" db-id="p9axtzs2k5a9alettxypre0bxsxtaavzvase" timestamp="1663989191"&gt;118&lt;/key&gt;&lt;/foreign-keys&gt;&lt;ref-type name="Journal Article"&gt;17&lt;/ref-type&gt;&lt;contributors&gt;&lt;authors&gt;&lt;author&gt;Efficace, Fabio&lt;/author&gt;&lt;author&gt;Gaidano, Gianluca&lt;/author&gt;&lt;author&gt;Breccia, Massimo&lt;/author&gt;&lt;author&gt;Criscuolo, Marianna&lt;/author&gt;&lt;author&gt;Cottone, Francesco&lt;/author&gt;&lt;author&gt;Caocci, Giovanni&lt;/author&gt;&lt;author&gt;Bowen, David&lt;/author&gt;&lt;author&gt;Lübbert, Michael&lt;/author&gt;&lt;author&gt;Angelucci, Emanuele&lt;/author&gt;&lt;author&gt;Stauder, Reinhard&lt;/author&gt;&lt;/authors&gt;&lt;/contributors&gt;&lt;titles&gt;&lt;title&gt;Prevalence, severity and correlates of fatigue in newly diagnosed patients with myelodysplastic syndromes&lt;/title&gt;&lt;secondary-title&gt;British journal of haematology&lt;/secondary-title&gt;&lt;/titles&gt;&lt;periodical&gt;&lt;full-title&gt;British journal of haematology&lt;/full-title&gt;&lt;/periodical&gt;&lt;pages&gt;361-370&lt;/pages&gt;&lt;volume&gt;168&lt;/volume&gt;&lt;number&gt;3&lt;/number&gt;&lt;dates&gt;&lt;year&gt;2015&lt;/year&gt;&lt;/dates&gt;&lt;isbn&gt;0007-1048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28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9C752C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ematologic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EBFB04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  <w:r w:rsidRPr="000E158C">
              <w:rPr>
                <w:rFonts w:ascii="Times New Roman" w:hAnsi="Times New Roman" w:cs="Times New Roman"/>
              </w:rPr>
              <w:t>80</w:t>
            </w:r>
          </w:p>
          <w:p w14:paraId="7ADA63A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176/104)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72E62B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efore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98E37B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FFB24A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E</w:t>
            </w:r>
            <w:r w:rsidRPr="000E158C">
              <w:rPr>
                <w:rFonts w:ascii="Times New Roman" w:hAnsi="Times New Roman" w:cs="Times New Roman"/>
              </w:rPr>
              <w:t>ORTC QLQ-C30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0BA83C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</w:p>
        </w:tc>
      </w:tr>
      <w:tr w:rsidR="000E158C" w:rsidRPr="000E158C" w14:paraId="639DFA43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63E5FE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oort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H et al</w:t>
            </w:r>
          </w:p>
          <w:p w14:paraId="61F1A154" w14:textId="47633D56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2016;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&lt;EndNote&gt;&lt;Cite&gt;&lt;Author&gt;Poort&lt;/Author&gt;&lt;Year&gt;2016&lt;/Year&gt;&lt;RecNum&gt;119&lt;/RecNum&gt;&lt;DisplayText&gt;&lt;style face="superscript"&gt;29&lt;/style&gt;&lt;/DisplayText&gt;&lt;record&gt;&lt;rec-number&gt;119&lt;/rec-number&gt;&lt;foreign-keys&gt;&lt;key app="EN" db-id="p9axtzs2k5a9alettxypre0bxsxtaavzvase" timestamp="1663989260"&gt;119&lt;/key&gt;&lt;/foreign-keys&gt;&lt;ref-type name="Journal Article"&gt;17&lt;/ref-type&gt;&lt;contributors&gt;&lt;authors&gt;&lt;author&gt;Poort, Hanneke&lt;/author&gt;&lt;author&gt;van der Graaf, Winette TA&lt;/author&gt;&lt;author&gt;Tielen, Ronald&lt;/author&gt;&lt;author&gt;Vlenterie, Myrella&lt;/author&gt;&lt;author&gt;Custers, José AE&lt;/author&gt;&lt;author&gt;Prins, Judith B&lt;/author&gt;&lt;author&gt;Verhagen, Constans AHHVM&lt;/author&gt;&lt;author&gt;Gielissen, Marieke FM&lt;/author&gt;&lt;author&gt;Knoop, Hans&lt;/author&gt;&lt;/authors&gt;&lt;/contributors&gt;&lt;titles&gt;&lt;title&gt;Prevalence, impact, and correlates of severe fatigue in patients with gastrointestinal stromal tumors&lt;/title&gt;&lt;secondary-title&gt;Journal of Pain and Symptom Management&lt;/secondary-title&gt;&lt;/titles&gt;&lt;periodical&gt;&lt;full-title&gt;Journal of Pain and Symptom Management&lt;/full-title&gt;&lt;/periodical&gt;&lt;pages&gt;265-271&lt;/pages&gt;&lt;volume&gt;52&lt;/volume&gt;&lt;number&gt;2&lt;/number&gt;&lt;dates&gt;&lt;year&gt;2016&lt;/year&gt;&lt;/dates&gt;&lt;isbn&gt;0885-3924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29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C7007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G</w:t>
            </w:r>
            <w:r w:rsidRPr="000E158C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6698CC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8</w:t>
            </w:r>
            <w:r w:rsidRPr="000E158C">
              <w:rPr>
                <w:rFonts w:ascii="Times New Roman" w:hAnsi="Times New Roman" w:cs="Times New Roman"/>
              </w:rPr>
              <w:t>9</w:t>
            </w:r>
          </w:p>
          <w:p w14:paraId="3A49927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52/37)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383DA1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Ongoing, After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4523A1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T</w:t>
            </w:r>
            <w:r w:rsidRPr="000E158C">
              <w:rPr>
                <w:rFonts w:ascii="Times New Roman" w:hAnsi="Times New Roman" w:cs="Times New Roman"/>
              </w:rPr>
              <w:t>argeted, Surgery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18B2B6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C</w:t>
            </w:r>
            <w:r w:rsidRPr="000E158C">
              <w:rPr>
                <w:rFonts w:ascii="Times New Roman" w:hAnsi="Times New Roman" w:cs="Times New Roman"/>
              </w:rPr>
              <w:t>IS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30C8D8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64D6BFAD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E96B91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L</w:t>
            </w:r>
            <w:r w:rsidRPr="000E158C">
              <w:rPr>
                <w:rFonts w:ascii="Times New Roman" w:hAnsi="Times New Roman" w:cs="Times New Roman"/>
              </w:rPr>
              <w:t>ai JS et al</w:t>
            </w:r>
          </w:p>
          <w:p w14:paraId="3747EF57" w14:textId="1001852E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2016;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&lt;EndNote&gt;&lt;Cite&gt;&lt;Author&gt;Lai&lt;/Author&gt;&lt;Year&gt;2016&lt;/Year&gt;&lt;RecNum&gt;121&lt;/RecNum&gt;&lt;DisplayText&gt;&lt;style face="superscript"&gt;30&lt;/style&gt;&lt;/DisplayText&gt;&lt;record&gt;&lt;rec-number&gt;121&lt;/rec-number&gt;&lt;foreign-keys&gt;&lt;key app="EN" db-id="p9axtzs2k5a9alettxypre0bxsxtaavzvase" timestamp="1663989323"&gt;121&lt;/key&gt;&lt;/foreign-keys&gt;&lt;ref-type name="Journal Article"&gt;17&lt;/ref-type&gt;&lt;contributors&gt;&lt;authors&gt;&lt;author&gt;Lai, Jin-Shei&lt;/author&gt;&lt;author&gt;Haertling, Tracy&lt;/author&gt;&lt;author&gt;Weinstein, Joanna&lt;/author&gt;&lt;author&gt;Rademaker, Alfred W&lt;/author&gt;&lt;author&gt;Goldman, Stewart&lt;/author&gt;&lt;/authors&gt;&lt;/contributors&gt;&lt;titles&gt;&lt;title&gt;A cross-sectional study of carnitine deficiency and fatigue in pediatric cancer patients&lt;/title&gt;&lt;secondary-title&gt;Child&amp;apos;s Nervous System&lt;/secondary-title&gt;&lt;/titles&gt;&lt;periodical&gt;&lt;full-title&gt;Child&amp;apos;s Nervous System&lt;/full-title&gt;&lt;/periodical&gt;&lt;pages&gt;475-483&lt;/pages&gt;&lt;volume&gt;32&lt;/volume&gt;&lt;number&gt;3&lt;/number&gt;&lt;dates&gt;&lt;year&gt;2016&lt;/year&gt;&lt;/dates&gt;&lt;isbn&gt;1433-0350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30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B5AEB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DFCF26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42</w:t>
            </w:r>
          </w:p>
          <w:p w14:paraId="0BEC5BA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(84/58)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58496F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resent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A9F78C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C</w:t>
            </w:r>
            <w:r w:rsidRPr="000E158C">
              <w:rPr>
                <w:rFonts w:ascii="Times New Roman" w:hAnsi="Times New Roman" w:cs="Times New Roman"/>
              </w:rPr>
              <w:t>hemo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E8A92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O</w:t>
            </w:r>
            <w:r w:rsidRPr="000E158C">
              <w:rPr>
                <w:rFonts w:ascii="Times New Roman" w:hAnsi="Times New Roman" w:cs="Times New Roman"/>
              </w:rPr>
              <w:t>thers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2AF297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44CBD60C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D843CF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L</w:t>
            </w:r>
            <w:r w:rsidRPr="000E158C">
              <w:rPr>
                <w:rFonts w:ascii="Times New Roman" w:hAnsi="Times New Roman" w:cs="Times New Roman"/>
              </w:rPr>
              <w:t>orca LA et al</w:t>
            </w:r>
          </w:p>
          <w:p w14:paraId="7522D55F" w14:textId="2AF5F091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2016;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&lt;EndNote&gt;&lt;Cite&gt;&lt;Author&gt;Lorca&lt;/Author&gt;&lt;Year&gt;2016&lt;/Year&gt;&lt;RecNum&gt;122&lt;/RecNum&gt;&lt;DisplayText&gt;&lt;style face="superscript"&gt;31&lt;/style&gt;&lt;/DisplayText&gt;&lt;record&gt;&lt;rec-number&gt;122&lt;/rec-number&gt;&lt;foreign-keys&gt;&lt;key app="EN" db-id="p9axtzs2k5a9alettxypre0bxsxtaavzvase" timestamp="1663989402"&gt;122&lt;/key&gt;&lt;/foreign-keys&gt;&lt;ref-type name="Journal Article"&gt;17&lt;/ref-type&gt;&lt;contributors&gt;&lt;authors&gt;&lt;author&gt;Lorca, Luz Alejandra&lt;/author&gt;&lt;author&gt;Sacomori, Cinara&lt;/author&gt;&lt;author&gt;Puga, Bárbara&lt;/author&gt;&lt;/authors&gt;&lt;/contributors&gt;&lt;titles&gt;&lt;title&gt;Assessment of a brief fatigue inventory in patients with hematologic malignancies&lt;/title&gt;&lt;secondary-title&gt;Revista Medica de Chile&lt;/secondary-title&gt;&lt;/titles&gt;&lt;periodical&gt;&lt;full-title&gt;Revista Medica de Chile&lt;/full-title&gt;&lt;/periodical&gt;&lt;pages&gt;894-899&lt;/pages&gt;&lt;volume&gt;144&lt;/volume&gt;&lt;number&gt;7&lt;/number&gt;&lt;dates&gt;&lt;year&gt;2016&lt;/year&gt;&lt;/dates&gt;&lt;isbn&gt;0034-9887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31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46085F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ematologic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600104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22</w:t>
            </w:r>
          </w:p>
          <w:p w14:paraId="1B7E1CF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61/61)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29CBA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resent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E77A28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EA330D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594B40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2342A093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DF723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ehringer K et al</w:t>
            </w:r>
          </w:p>
          <w:p w14:paraId="492D5204" w14:textId="0C53852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2016;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&lt;EndNote&gt;&lt;Cite&gt;&lt;Author&gt;Behringer&lt;/Author&gt;&lt;Year&gt;2016&lt;/Year&gt;&lt;RecNum&gt;123&lt;/RecNum&gt;&lt;DisplayText&gt;&lt;style face="superscript"&gt;32&lt;/style&gt;&lt;/DisplayText&gt;&lt;record&gt;&lt;rec-number&gt;123&lt;/rec-number&gt;&lt;foreign-keys&gt;&lt;key app="EN" db-id="p9axtzs2k5a9alettxypre0bxsxtaavzvase" timestamp="1663989444"&gt;123&lt;/key&gt;&lt;/foreign-keys&gt;&lt;ref-type name="Journal Article"&gt;17&lt;/ref-type&gt;&lt;contributors&gt;&lt;authors&gt;&lt;author&gt;Behringer, Karolin&lt;/author&gt;&lt;author&gt;Goergen, Helen&lt;/author&gt;&lt;author&gt;Müller, Horst&lt;/author&gt;&lt;author&gt;Thielen, Indra&lt;/author&gt;&lt;author&gt;Brillant, Corinne&lt;/author&gt;&lt;author&gt;Kreissl, Stefanie&lt;/author&gt;&lt;author&gt;Halbsguth, Teresa Veronika&lt;/author&gt;&lt;author&gt;Meissner, Julia&lt;/author&gt;&lt;author&gt;Greil, Richard&lt;/author&gt;&lt;author&gt;Moosmann, Peter&lt;/author&gt;&lt;/authors&gt;&lt;/contributors&gt;&lt;titles&gt;&lt;title&gt;Cancer-related fatigue in patients with and survivors of Hodgkin lymphoma: the impact on treatment outcome and social reintegration&lt;/title&gt;&lt;secondary-title&gt;Journal of Clinical Oncology&lt;/secondary-title&gt;&lt;/titles&gt;&lt;periodical&gt;&lt;full-title&gt;Journal of clinical oncology&lt;/full-title&gt;&lt;/periodical&gt;&lt;pages&gt;4329-4337&lt;/pages&gt;&lt;volume&gt;34&lt;/volume&gt;&lt;number&gt;36&lt;/number&gt;&lt;dates&gt;&lt;year&gt;2016&lt;/year&gt;&lt;/dates&gt;&lt;isbn&gt;0732-183X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32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AB0397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ematologic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5999E8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  <w:r w:rsidRPr="000E158C">
              <w:rPr>
                <w:rFonts w:ascii="Times New Roman" w:hAnsi="Times New Roman" w:cs="Times New Roman"/>
              </w:rPr>
              <w:t>619</w:t>
            </w:r>
          </w:p>
          <w:p w14:paraId="7162F35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1980/1639)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C1E0BB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7B49E3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C</w:t>
            </w:r>
            <w:r w:rsidRPr="000E158C">
              <w:rPr>
                <w:rFonts w:ascii="Times New Roman" w:hAnsi="Times New Roman" w:cs="Times New Roman"/>
              </w:rPr>
              <w:t>hemo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725532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E</w:t>
            </w:r>
            <w:r w:rsidRPr="000E158C">
              <w:rPr>
                <w:rFonts w:ascii="Times New Roman" w:hAnsi="Times New Roman" w:cs="Times New Roman"/>
              </w:rPr>
              <w:t>ORTC-QLQ C30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DF3F67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5ECC4C53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E16F87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oort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H et al</w:t>
            </w:r>
          </w:p>
          <w:p w14:paraId="62472853" w14:textId="0AB5592A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2017;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&lt;EndNote&gt;&lt;Cite&gt;&lt;Author&gt;Poort&lt;/Author&gt;&lt;Year&gt;2017&lt;/Year&gt;&lt;RecNum&gt;125&lt;/RecNum&gt;&lt;DisplayText&gt;&lt;style face="superscript"&gt;33&lt;/style&gt;&lt;/DisplayText&gt;&lt;record&gt;&lt;rec-number&gt;125&lt;/rec-number&gt;&lt;foreign-keys&gt;&lt;key app="EN" db-id="p9axtzs2k5a9alettxypre0bxsxtaavzvase" timestamp="1663989642"&gt;125&lt;/key&gt;&lt;/foreign-keys&gt;&lt;ref-type name="Journal Article"&gt;17&lt;/ref-type&gt;&lt;contributors&gt;&lt;authors&gt;&lt;author&gt;Poort, Hanneke&lt;/author&gt;&lt;author&gt;Kaal, Suzanne EJ&lt;/author&gt;&lt;author&gt;Knoop, Hans&lt;/author&gt;&lt;author&gt;Jansen, Rosemarie&lt;/author&gt;&lt;author&gt;Prins, Judith B&lt;/author&gt;&lt;author&gt;Manten-Horst, Eveliene&lt;/author&gt;&lt;author&gt;Servaes, Petra&lt;/author&gt;&lt;author&gt;Husson, Olga&lt;/author&gt;&lt;author&gt;van der Graaf, Winette TA&lt;/author&gt;&lt;/authors&gt;&lt;/contributors&gt;&lt;titles&gt;&lt;title&gt;Prevalence and impact of severe fatigue in adolescent and young adult cancer patients in comparison with population-based controls&lt;/title&gt;&lt;secondary-title&gt;Supportive Care in Cancer&lt;/secondary-title&gt;&lt;/titles&gt;&lt;periodical&gt;&lt;full-title&gt;Supportive Care in Cancer&lt;/full-title&gt;&lt;/periodical&gt;&lt;pages&gt;2911-2918&lt;/pages&gt;&lt;volume&gt;25&lt;/volume&gt;&lt;number&gt;9&lt;/number&gt;&lt;dates&gt;&lt;year&gt;2017&lt;/year&gt;&lt;/dates&gt;&lt;isbn&gt;1433-7339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33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EE2E75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U</w:t>
            </w:r>
            <w:r w:rsidRPr="000E158C">
              <w:rPr>
                <w:rFonts w:ascii="Times New Roman" w:hAnsi="Times New Roman" w:cs="Times New Roman"/>
              </w:rPr>
              <w:t>rologic, Mixed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1D20A1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8</w:t>
            </w:r>
            <w:r w:rsidRPr="000E158C">
              <w:rPr>
                <w:rFonts w:ascii="Times New Roman" w:hAnsi="Times New Roman" w:cs="Times New Roman"/>
              </w:rPr>
              <w:t>3</w:t>
            </w:r>
          </w:p>
          <w:p w14:paraId="31D9D62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43/40)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CF90F5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Ongoing, After, Present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9CEB53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ixed, Surgery, Chemo, Radio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A0B617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C</w:t>
            </w:r>
            <w:r w:rsidRPr="000E158C">
              <w:rPr>
                <w:rFonts w:ascii="Times New Roman" w:hAnsi="Times New Roman" w:cs="Times New Roman"/>
              </w:rPr>
              <w:t>IS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1A7D61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73E0E400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E98F98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eoples AR et al</w:t>
            </w:r>
          </w:p>
          <w:p w14:paraId="2DAA5131" w14:textId="58DB5109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2017;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&lt;EndNote&gt;&lt;Cite&gt;&lt;Author&gt;Peoples&lt;/Author&gt;&lt;Year&gt;2017&lt;/Year&gt;&lt;RecNum&gt;126&lt;/RecNum&gt;&lt;DisplayText&gt;&lt;style face="superscript"&gt;34&lt;/style&gt;&lt;/DisplayText&gt;&lt;record&gt;&lt;rec-number&gt;126&lt;/rec-number&gt;&lt;foreign-keys&gt;&lt;key app="EN" db-id="p9axtzs2k5a9alettxypre0bxsxtaavzvase" timestamp="1663990189"&gt;126&lt;/key&gt;&lt;/foreign-keys&gt;&lt;ref-type name="Journal Article"&gt;17&lt;/ref-type&gt;&lt;contributors&gt;&lt;authors&gt;&lt;author&gt;Peoples, Anita R&lt;/author&gt;&lt;author&gt;Roscoe, Joseph A&lt;/author&gt;&lt;author&gt;Block, Robert C&lt;/author&gt;&lt;author&gt;Heckler, Charles E&lt;/author&gt;&lt;author&gt;Ryan, Julie L&lt;/author&gt;&lt;author&gt;Mustian, Karen M&lt;/author&gt;&lt;author&gt;Janelsins, Michelle C&lt;/author&gt;&lt;author&gt;Peppone, Luke J&lt;/author&gt;&lt;author&gt;Moore, Dennis F&lt;/author&gt;&lt;author&gt;Coles, Charlotte&lt;/author&gt;&lt;/authors&gt;&lt;/contributors&gt;&lt;titles&gt;&lt;title&gt;Nausea and disturbed sleep as predictors of cancer-related fatigue in breast cancer patients: a multicenter NCORP study&lt;/title&gt;&lt;secondary-title&gt;Supportive Care in Cancer&lt;/secondary-title&gt;&lt;/titles&gt;&lt;periodical&gt;&lt;full-title&gt;Supportive Care in Cancer&lt;/full-title&gt;&lt;/periodical&gt;&lt;pages&gt;1271-1278&lt;/pages&gt;&lt;volume&gt;25&lt;/volume&gt;&lt;number&gt;4&lt;/number&gt;&lt;dates&gt;&lt;year&gt;2017&lt;/year&gt;&lt;/dates&gt;&lt;isbn&gt;1433-7339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34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9F99CC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FFEE7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5</w:t>
            </w:r>
            <w:r w:rsidRPr="000E158C">
              <w:rPr>
                <w:rFonts w:ascii="Times New Roman" w:hAnsi="Times New Roman" w:cs="Times New Roman"/>
              </w:rPr>
              <w:t>48</w:t>
            </w:r>
          </w:p>
          <w:p w14:paraId="306CD87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0/548)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B87FA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Ongoing, Present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307101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ixed, Chemo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102744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6332A0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  <w:r w:rsidRPr="000E158C">
              <w:rPr>
                <w:rFonts w:ascii="Times New Roman" w:hAnsi="Times New Roman" w:cs="Times New Roman"/>
              </w:rPr>
              <w:t>, 1</w:t>
            </w:r>
          </w:p>
        </w:tc>
      </w:tr>
      <w:tr w:rsidR="000E158C" w:rsidRPr="000E158C" w14:paraId="473AC451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97C57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A</w:t>
            </w:r>
            <w:r w:rsidRPr="000E158C">
              <w:rPr>
                <w:rFonts w:ascii="Times New Roman" w:hAnsi="Times New Roman" w:cs="Times New Roman"/>
              </w:rPr>
              <w:t>lhashemi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A et al</w:t>
            </w:r>
          </w:p>
          <w:p w14:paraId="7A7E5A30" w14:textId="46B7E669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2017;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&lt;EndNote&gt;&lt;Cite&gt;&lt;Author&gt;Alhashemi&lt;/Author&gt;&lt;Year&gt;2017&lt;/Year&gt;&lt;RecNum&gt;127&lt;/RecNum&gt;&lt;DisplayText&gt;&lt;style face="superscript"&gt;35&lt;/style&gt;&lt;/DisplayText&gt;&lt;record&gt;&lt;rec-number&gt;127&lt;/rec-number&gt;&lt;foreign-keys&gt;&lt;key app="EN" db-id="p9axtzs2k5a9alettxypre0bxsxtaavzvase" timestamp="1663990231"&gt;127&lt;/key&gt;&lt;/foreign-keys&gt;&lt;ref-type name="Journal Article"&gt;17&lt;/ref-type&gt;&lt;contributors&gt;&lt;authors&gt;&lt;author&gt;Alhashemi, Ahmad&lt;/author&gt;&lt;author&gt;Jones, Jennifer M&lt;/author&gt;&lt;author&gt;Goldstein, David P&lt;/author&gt;&lt;author&gt;Mina, Daniel Santa&lt;/author&gt;&lt;author&gt;Thabane, Lehana&lt;/author&gt;&lt;author&gt;Sabiston, Catherine M&lt;/author&gt;&lt;author&gt;Chang, Eugene K&lt;/author&gt;&lt;author&gt;Brierley, James D&lt;/author&gt;&lt;author&gt;Sawka, Anna M&lt;/author&gt;&lt;/authors&gt;&lt;/contributors&gt;&lt;titles&gt;&lt;title&gt;An exploratory study of fatigue and physical activity in Canadian thyroid cancer patients&lt;/title&gt;&lt;secondary-title&gt;Thyroid&lt;/secondary-title&gt;&lt;/titles&gt;&lt;periodical&gt;&lt;full-title&gt;Thyroid&lt;/full-title&gt;&lt;/periodical&gt;&lt;pages&gt;1156-1163&lt;/pages&gt;&lt;volume&gt;27&lt;/volume&gt;&lt;number&gt;9&lt;/number&gt;&lt;dates&gt;&lt;year&gt;2017&lt;/year&gt;&lt;/dates&gt;&lt;isbn&gt;1050-7256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35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C56D0F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ead and neck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99C1C9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  <w:r w:rsidRPr="000E158C">
              <w:rPr>
                <w:rFonts w:ascii="Times New Roman" w:hAnsi="Times New Roman" w:cs="Times New Roman"/>
              </w:rPr>
              <w:t>03</w:t>
            </w:r>
          </w:p>
          <w:p w14:paraId="45021D9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51/152)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369F1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Mixed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382491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S</w:t>
            </w:r>
            <w:r w:rsidRPr="000E158C">
              <w:rPr>
                <w:rFonts w:ascii="Times New Roman" w:hAnsi="Times New Roman" w:cs="Times New Roman"/>
              </w:rPr>
              <w:t>urgery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83BBED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716229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3A2127FC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48A24C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K</w:t>
            </w:r>
            <w:r w:rsidRPr="000E158C">
              <w:rPr>
                <w:rFonts w:ascii="Times New Roman" w:hAnsi="Times New Roman" w:cs="Times New Roman"/>
              </w:rPr>
              <w:t>uhnt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S et al</w:t>
            </w:r>
          </w:p>
          <w:p w14:paraId="32B0C4F9" w14:textId="19041D85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2017;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&lt;EndNote&gt;&lt;Cite&gt;&lt;Author&gt;Kuhnt&lt;/Author&gt;&lt;Year&gt;2017&lt;/Year&gt;&lt;RecNum&gt;129&lt;/RecNum&gt;&lt;DisplayText&gt;&lt;style face="superscript"&gt;36&lt;/style&gt;&lt;/DisplayText&gt;&lt;record&gt;&lt;rec-number&gt;129&lt;/rec-number&gt;&lt;foreign-keys&gt;&lt;key app="EN" db-id="p9axtzs2k5a9alettxypre0bxsxtaavzvase" timestamp="1663990316"&gt;129&lt;/key&gt;&lt;/foreign-keys&gt;&lt;ref-type name="Journal Article"&gt;17&lt;/ref-type&gt;&lt;contributors&gt;&lt;authors&gt;&lt;author&gt;Kuhnt, Susanne&lt;/author&gt;&lt;author&gt;Szalai, Carina&lt;/author&gt;&lt;author&gt;Erdmann-Reusch, Bianca&lt;/author&gt;&lt;author&gt;Kubel, Conrad&lt;/author&gt;&lt;author&gt;Boehncke, Anna&lt;/author&gt;&lt;author&gt;Hoffmann, Wilfried&lt;/author&gt;&lt;author&gt;Mehnert, Anja&lt;/author&gt;&lt;author&gt;Weis, Joachim&lt;/author&gt;&lt;/authors&gt;&lt;/contributors&gt;&lt;titles&gt;&lt;title&gt;Cancer related fatigue in rehabilitation care&lt;/title&gt;&lt;secondary-title&gt;Die Rehabilitation&lt;/secondary-title&gt;&lt;/titles&gt;&lt;periodical&gt;&lt;full-title&gt;Die Rehabilitation&lt;/full-title&gt;&lt;/periodical&gt;&lt;pages&gt;337-343&lt;/pages&gt;&lt;volume&gt;56&lt;/volume&gt;&lt;number&gt;5&lt;/number&gt;&lt;dates&gt;&lt;year&gt;2017&lt;/year&gt;&lt;/dates&gt;&lt;isbn&gt;1439-1309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36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2815B8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A1001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6</w:t>
            </w:r>
            <w:r w:rsidRPr="000E158C">
              <w:rPr>
                <w:rFonts w:ascii="Times New Roman" w:hAnsi="Times New Roman" w:cs="Times New Roman"/>
              </w:rPr>
              <w:t>93</w:t>
            </w:r>
          </w:p>
          <w:p w14:paraId="768C649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300/393)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FBDB9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Mixed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323BE2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4345B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FI-20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8D5B8D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4C6C4323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507CF9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earce A et al</w:t>
            </w:r>
          </w:p>
          <w:p w14:paraId="37B34339" w14:textId="2B68A48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2017;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&lt;EndNote&gt;&lt;Cite&gt;&lt;Author&gt;Pearce&lt;/Author&gt;&lt;Year&gt;2017&lt;/Year&gt;&lt;RecNum&gt;130&lt;/RecNum&gt;&lt;DisplayText&gt;&lt;style face="superscript"&gt;37&lt;/style&gt;&lt;/DisplayText&gt;&lt;record&gt;&lt;rec-number&gt;130&lt;/rec-number&gt;&lt;foreign-keys&gt;&lt;key app="EN" db-id="p9axtzs2k5a9alettxypre0bxsxtaavzvase" timestamp="1663990517"&gt;130&lt;/key&gt;&lt;/foreign-keys&gt;&lt;ref-type name="Journal Article"&gt;17&lt;/ref-type&gt;&lt;contributors&gt;&lt;authors&gt;&lt;author&gt;Pearce, Alison&lt;/author&gt;&lt;author&gt;Haas, Marion&lt;/author&gt;&lt;author&gt;Viney, Rosalie&lt;/author&gt;&lt;author&gt;Pearson, Sallie-Anne&lt;/author&gt;&lt;author&gt;Haywood, Philip&lt;/author&gt;&lt;author&gt;Brown, Chris&lt;/author&gt;&lt;author&gt;Ward, Robyn&lt;/author&gt;&lt;/authors&gt;&lt;/contributors&gt;&lt;titles&gt;&lt;title&gt;Incidence and severity of self-reported chemotherapy side effects in routine care: A prospective cohort study&lt;/title&gt;&lt;secondary-title&gt;PloS one&lt;/secondary-title&gt;&lt;/titles&gt;&lt;periodical&gt;&lt;full-title&gt;PloS one&lt;/full-title&gt;&lt;/periodical&gt;&lt;pages&gt;e0184360&lt;/pages&gt;&lt;volume&gt;12&lt;/volume&gt;&lt;number&gt;10&lt;/number&gt;&lt;dates&gt;&lt;year&gt;2017&lt;/year&gt;&lt;/dates&gt;&lt;isbn&gt;1932-6203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37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326AF1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18910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4</w:t>
            </w:r>
            <w:r w:rsidRPr="000E158C">
              <w:rPr>
                <w:rFonts w:ascii="Times New Roman" w:hAnsi="Times New Roman" w:cs="Times New Roman"/>
              </w:rPr>
              <w:t>41</w:t>
            </w:r>
          </w:p>
          <w:p w14:paraId="7F7F7FF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115/326)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95C43A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9D18E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C</w:t>
            </w:r>
            <w:r w:rsidRPr="000E158C">
              <w:rPr>
                <w:rFonts w:ascii="Times New Roman" w:hAnsi="Times New Roman" w:cs="Times New Roman"/>
              </w:rPr>
              <w:t>hemo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CD0C2E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O</w:t>
            </w:r>
            <w:r w:rsidRPr="000E158C">
              <w:rPr>
                <w:rFonts w:ascii="Times New Roman" w:hAnsi="Times New Roman" w:cs="Times New Roman"/>
              </w:rPr>
              <w:t>thers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FD1530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00ED6233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5863B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ao H et al</w:t>
            </w:r>
          </w:p>
          <w:p w14:paraId="09F640B2" w14:textId="5FF1DAF0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2018;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&lt;EndNote&gt;&lt;Cite&gt;&lt;Author&gt;Mao&lt;/Author&gt;&lt;Year&gt;2018&lt;/Year&gt;&lt;RecNum&gt;131&lt;/RecNum&gt;&lt;DisplayText&gt;&lt;style face="superscript"&gt;38&lt;/style&gt;&lt;/DisplayText&gt;&lt;record&gt;&lt;rec-number&gt;131&lt;/rec-number&gt;&lt;foreign-keys&gt;&lt;key app="EN" db-id="p9axtzs2k5a9alettxypre0bxsxtaavzvase" timestamp="1663990614"&gt;131&lt;/key&gt;&lt;/foreign-keys&gt;&lt;ref-type name="Journal Article"&gt;17&lt;/ref-type&gt;&lt;contributors&gt;&lt;authors&gt;&lt;author&gt;Mao, Huijuan&lt;/author&gt;&lt;author&gt;Bao, Ting&lt;/author&gt;&lt;author&gt;Shen, Xueyong&lt;/author&gt;&lt;author&gt;Li, Qing&lt;/author&gt;&lt;author&gt;Seluzicki, Christina&lt;/author&gt;&lt;author&gt;Im, Eun-Ok&lt;/author&gt;&lt;author&gt;Mao, Jun J&lt;/author&gt;&lt;/authors&gt;&lt;/contributors&gt;&lt;titles&gt;&lt;title&gt;Prevalence and risk factors for fatigue among breast cancer survivors on aromatase inhibitors&lt;/title&gt;&lt;secondary-title&gt;European Journal of Cancer&lt;/secondary-title&gt;&lt;/titles&gt;&lt;periodical&gt;&lt;full-title&gt;European Journal of Cancer&lt;/full-title&gt;&lt;/periodical&gt;&lt;pages&gt;47-54&lt;/pages&gt;&lt;volume&gt;101&lt;/volume&gt;&lt;dates&gt;&lt;year&gt;2018&lt;/year&gt;&lt;/dates&gt;&lt;isbn&gt;0959-8049&lt;/isbn&gt;&lt;urls&gt;&lt;/urls&gt;&lt;/record&gt;&lt;/Cite&gt;&lt;/EndNote&gt;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38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71C9EA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FFED95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103</w:t>
            </w:r>
          </w:p>
          <w:p w14:paraId="5EE4975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0/1103)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8E384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510B4B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E</w:t>
            </w:r>
            <w:r w:rsidRPr="000E158C">
              <w:rPr>
                <w:rFonts w:ascii="Times New Roman" w:hAnsi="Times New Roman" w:cs="Times New Roman"/>
              </w:rPr>
              <w:t>ndocrine, Chemo, Radio, Surgery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CF16C3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4D0FFA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  <w:r w:rsidRPr="000E158C">
              <w:rPr>
                <w:rFonts w:ascii="Times New Roman" w:hAnsi="Times New Roman" w:cs="Times New Roman"/>
              </w:rPr>
              <w:t>, 1</w:t>
            </w:r>
          </w:p>
        </w:tc>
      </w:tr>
      <w:tr w:rsidR="000E158C" w:rsidRPr="000E158C" w14:paraId="3172FAA7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DDCE38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J</w:t>
            </w:r>
            <w:r w:rsidRPr="000E158C">
              <w:rPr>
                <w:rFonts w:ascii="Times New Roman" w:hAnsi="Times New Roman" w:cs="Times New Roman"/>
              </w:rPr>
              <w:t>ung Jy et al</w:t>
            </w:r>
          </w:p>
          <w:p w14:paraId="0E121B00" w14:textId="045C9940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2018;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&lt;EndNote&gt;&lt;Cite&gt;&lt;Author&gt;Jung&lt;/Author&gt;&lt;Year&gt;2018&lt;/Year&gt;&lt;RecNum&gt;132&lt;/RecNum&gt;&lt;DisplayText&gt;&lt;style face="superscript"&gt;39&lt;/style&gt;&lt;/DisplayText&gt;&lt;record&gt;&lt;rec-number&gt;132&lt;/rec-number&gt;&lt;foreign-keys&gt;&lt;key app="EN" db-id="p9axtzs2k5a9alettxypre0bxsxtaavzvase" timestamp="1663990662"&gt;132&lt;/key&gt;&lt;/foreign-keys&gt;&lt;ref-type name="Journal Article"&gt;17&lt;/ref-type&gt;&lt;contributors&gt;&lt;authors&gt;&lt;author&gt;Jung, Ju Youn&lt;/author&gt;&lt;author&gt;Lee, Jong Mog&lt;/author&gt;&lt;author&gt;Kim, Moon Soo&lt;/author&gt;&lt;author&gt;Shim, Young Mog&lt;/author&gt;&lt;author&gt;Zo, Jae Ill&lt;/author&gt;&lt;author&gt;Yun, Young Ho&lt;/author&gt;&lt;/authors&gt;&lt;/contributors&gt;&lt;titles&gt;&lt;title&gt;Comparison of fatigue, depression, and anxiety as factors affecting posttreatment health‐related quality of life in lung cancer survivors&lt;/title&gt;&lt;secondary-title&gt;Psycho‐Oncology&lt;/secondary-title&gt;&lt;/titles&gt;&lt;periodical&gt;&lt;full-title&gt;Psycho‐Oncology&lt;/full-title&gt;&lt;/periodical&gt;&lt;pages&gt;465-470&lt;/pages&gt;&lt;volume&gt;27&lt;/volume&gt;&lt;number&gt;2&lt;/number&gt;&lt;dates&gt;&lt;year&gt;2018&lt;/year&gt;&lt;/dates&gt;&lt;isbn&gt;1057-9249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39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7A2834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L</w:t>
            </w:r>
            <w:r w:rsidRPr="000E158C">
              <w:rPr>
                <w:rFonts w:ascii="Times New Roman" w:hAnsi="Times New Roman" w:cs="Times New Roman"/>
              </w:rPr>
              <w:t>ung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09282A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8</w:t>
            </w:r>
            <w:r w:rsidRPr="000E158C">
              <w:rPr>
                <w:rFonts w:ascii="Times New Roman" w:hAnsi="Times New Roman" w:cs="Times New Roman"/>
              </w:rPr>
              <w:t>30</w:t>
            </w:r>
          </w:p>
          <w:p w14:paraId="6FAA688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637/193)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79D20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ree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77BF4B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9671E8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40A7D3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6F011B28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06B7A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Smet S et al</w:t>
            </w:r>
          </w:p>
          <w:p w14:paraId="53C14DF9" w14:textId="1D93722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2018;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&lt;EndNote&gt;&lt;Cite&gt;&lt;Author&gt;Smet&lt;/Author&gt;&lt;Year&gt;2018&lt;/Year&gt;&lt;RecNum&gt;133&lt;/RecNum&gt;&lt;DisplayText&gt;&lt;style face="superscript"&gt;40&lt;/style&gt;&lt;/DisplayText&gt;&lt;record&gt;&lt;rec-number&gt;133&lt;/rec-number&gt;&lt;foreign-keys&gt;&lt;key app="EN" db-id="p9axtzs2k5a9alettxypre0bxsxtaavzvase" timestamp="1663990877"&gt;133&lt;/key&gt;&lt;/foreign-keys&gt;&lt;ref-type name="Journal Article"&gt;17&lt;/ref-type&gt;&lt;contributors&gt;&lt;authors&gt;&lt;author&gt;Smet, Stéphanie&lt;/author&gt;&lt;author&gt;Pötter, Richard&lt;/author&gt;&lt;author&gt;Haie-Meder, Christine&lt;/author&gt;&lt;author&gt;Lindegaard, Jacob C&lt;/author&gt;&lt;author&gt;Schulz-Juergenliemk, Ina&lt;/author&gt;&lt;author&gt;Mahantshetty, Umesh&lt;/author&gt;&lt;author&gt;Segedin, Barbara&lt;/author&gt;&lt;author&gt;Bruheim, Kjersti&lt;/author&gt;&lt;author&gt;Hoskin, Peter&lt;/author&gt;&lt;author&gt;Rai, Bhavana&lt;/author&gt;&lt;/authors&gt;&lt;/contributors&gt;&lt;titles&gt;&lt;title&gt;Fatigue, insomnia and hot flashes after definitive radiochemotherapy and image-guided adaptive brachytherapy for locally advanced cervical cancer: an analysis from the EMBRACE study&lt;/title&gt;&lt;secondary-title&gt;Radiotherapy and oncology&lt;/secondary-title&gt;&lt;/titles&gt;&lt;periodical&gt;&lt;full-title&gt;Radiotherapy and oncology&lt;/full-title&gt;&lt;/periodical&gt;&lt;pages&gt;440-448&lt;/pages&gt;&lt;volume&gt;127&lt;/volume&gt;&lt;number&gt;3&lt;/number&gt;&lt;dates&gt;&lt;year&gt;2018&lt;/year&gt;&lt;/dates&gt;&lt;isbn&gt;0167-8140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40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9D9396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G</w:t>
            </w:r>
            <w:r w:rsidRPr="000E158C">
              <w:rPr>
                <w:rFonts w:ascii="Times New Roman" w:hAnsi="Times New Roman" w:cs="Times New Roman"/>
              </w:rPr>
              <w:t>ynecologic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7BE62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164</w:t>
            </w:r>
          </w:p>
          <w:p w14:paraId="7538654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(0/1164)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F92B7E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efore, After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AA5E1A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ixed, Radio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8CF6BA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O</w:t>
            </w:r>
            <w:r w:rsidRPr="000E158C">
              <w:rPr>
                <w:rFonts w:ascii="Times New Roman" w:hAnsi="Times New Roman" w:cs="Times New Roman"/>
              </w:rPr>
              <w:t>thers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861121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5CDA44A6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87BBCF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ofer F et al</w:t>
            </w:r>
          </w:p>
          <w:p w14:paraId="5E0C9403" w14:textId="1E76CB6C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2018;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&lt;EndNote&gt;&lt;Cite&gt;&lt;Author&gt;Hofer&lt;/Author&gt;&lt;Year&gt;2018&lt;/Year&gt;&lt;RecNum&gt;134&lt;/RecNum&gt;&lt;DisplayText&gt;&lt;style face="superscript"&gt;41&lt;/style&gt;&lt;/DisplayText&gt;&lt;record&gt;&lt;rec-number&gt;134&lt;/rec-number&gt;&lt;foreign-keys&gt;&lt;key app="EN" db-id="p9axtzs2k5a9alettxypre0bxsxtaavzvase" timestamp="1663990956"&gt;134&lt;/key&gt;&lt;/foreign-keys&gt;&lt;ref-type name="Journal Article"&gt;17&lt;/ref-type&gt;&lt;contributors&gt;&lt;authors&gt;&lt;author&gt;Hofer, F&lt;/author&gt;&lt;author&gt;Koinig, KA&lt;/author&gt;&lt;author&gt;Nagl, L&lt;/author&gt;&lt;author&gt;Borjan, B&lt;/author&gt;&lt;author&gt;Stauder, R&lt;/author&gt;&lt;/authors&gt;&lt;/contributors&gt;&lt;titles&gt;&lt;title&gt;Fatigue at baseline is associated with geriatric impairments and represents an adverse prognostic factor in older patients with a hematological malignancy&lt;/title&gt;&lt;secondary-title&gt;Annals of hematology&lt;/secondary-title&gt;&lt;/titles&gt;&lt;periodical&gt;&lt;full-title&gt;Annals of hematology&lt;/full-title&gt;&lt;/periodical&gt;&lt;pages&gt;2235-2243&lt;/pages&gt;&lt;volume&gt;97&lt;/volume&gt;&lt;number&gt;11&lt;/number&gt;&lt;dates&gt;&lt;year&gt;2018&lt;/year&gt;&lt;/dates&gt;&lt;isbn&gt;1432-0584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41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9719D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ematologic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6C75CB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49</w:t>
            </w:r>
          </w:p>
          <w:p w14:paraId="593DC6B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80/69)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1FDC86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efore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FFCFFE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None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7F2833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E</w:t>
            </w:r>
            <w:r w:rsidRPr="000E158C">
              <w:rPr>
                <w:rFonts w:ascii="Times New Roman" w:hAnsi="Times New Roman" w:cs="Times New Roman"/>
              </w:rPr>
              <w:t>ORTC QLQ-C30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A061F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6DB14DC1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C8875F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L</w:t>
            </w:r>
            <w:r w:rsidRPr="000E158C">
              <w:rPr>
                <w:rFonts w:ascii="Times New Roman" w:hAnsi="Times New Roman" w:cs="Times New Roman"/>
              </w:rPr>
              <w:t>acourt TE et al</w:t>
            </w:r>
          </w:p>
          <w:p w14:paraId="5A2145A9" w14:textId="011175AD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2018;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&lt;EndNote&gt;&lt;Cite&gt;&lt;Author&gt;Lacourt&lt;/Author&gt;&lt;Year&gt;2018&lt;/Year&gt;&lt;RecNum&gt;135&lt;/RecNum&gt;&lt;DisplayText&gt;&lt;style face="superscript"&gt;42&lt;/style&gt;&lt;/DisplayText&gt;&lt;record&gt;&lt;rec-number&gt;135&lt;/rec-number&gt;&lt;foreign-keys&gt;&lt;key app="EN" db-id="p9axtzs2k5a9alettxypre0bxsxtaavzvase" timestamp="1663991068"&gt;135&lt;/key&gt;&lt;/foreign-keys&gt;&lt;ref-type name="Journal Article"&gt;17&lt;/ref-type&gt;&lt;contributors&gt;&lt;authors&gt;&lt;author&gt;Lacourt, Tamara E&lt;/author&gt;&lt;author&gt;Kavelaars, Annemieke&lt;/author&gt;&lt;author&gt;Ohanian, Maro&lt;/author&gt;&lt;author&gt;Shah, Nina D&lt;/author&gt;&lt;author&gt;Shelburne, Samuel A&lt;/author&gt;&lt;author&gt;Futreal, Andrew&lt;/author&gt;&lt;author&gt;Kontoyiannis, Dimitrios P&lt;/author&gt;&lt;author&gt;Heijnen, Cobi J&lt;/author&gt;&lt;/authors&gt;&lt;/contributors&gt;&lt;titles&gt;&lt;title&gt;Patient–reported fatigue prior to treatment is prognostic of survival in patients with acute myeloid leukemia&lt;/title&gt;&lt;secondary-title&gt;Oncotarget&lt;/secondary-title&gt;&lt;/titles&gt;&lt;periodical&gt;&lt;full-title&gt;Oncotarget&lt;/full-title&gt;&lt;/periodical&gt;&lt;pages&gt;31244&lt;/pages&gt;&lt;volume&gt;9&lt;/volume&gt;&lt;number&gt;58&lt;/number&gt;&lt;dates&gt;&lt;year&gt;2018&lt;/year&gt;&lt;/dates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42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97A5D8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ematologic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663DF6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7</w:t>
            </w:r>
            <w:r w:rsidRPr="000E158C">
              <w:rPr>
                <w:rFonts w:ascii="Times New Roman" w:hAnsi="Times New Roman" w:cs="Times New Roman"/>
              </w:rPr>
              <w:t>9</w:t>
            </w:r>
          </w:p>
          <w:p w14:paraId="707E9C4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41/38)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43E479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efore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44DC9D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N</w:t>
            </w:r>
            <w:r w:rsidRPr="000E158C">
              <w:rPr>
                <w:rFonts w:ascii="Times New Roman" w:hAnsi="Times New Roman" w:cs="Times New Roman"/>
              </w:rPr>
              <w:t>one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7462B3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DSAI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9F456C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</w:p>
        </w:tc>
      </w:tr>
      <w:tr w:rsidR="000E158C" w:rsidRPr="000E158C" w14:paraId="12CCE2C4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600D9E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ossi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P et al</w:t>
            </w:r>
          </w:p>
          <w:p w14:paraId="29B539D5" w14:textId="0A9CFC58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2019;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&lt;EndNote&gt;&lt;Cite&gt;&lt;Author&gt;Bossi&lt;/Author&gt;&lt;Year&gt;2019&lt;/Year&gt;&lt;RecNum&gt;136&lt;/RecNum&gt;&lt;DisplayText&gt;&lt;style face="superscript"&gt;43&lt;/style&gt;&lt;/DisplayText&gt;&lt;record&gt;&lt;rec-number&gt;136&lt;/rec-number&gt;&lt;foreign-keys&gt;&lt;key app="EN" db-id="p9axtzs2k5a9alettxypre0bxsxtaavzvase" timestamp="1663991173"&gt;136&lt;/key&gt;&lt;/foreign-keys&gt;&lt;ref-type name="Journal Article"&gt;17&lt;/ref-type&gt;&lt;contributors&gt;&lt;authors&gt;&lt;author&gt;Bossi, Paolo&lt;/author&gt;&lt;author&gt;Di Pede, Patricia&lt;/author&gt;&lt;author&gt;Guglielmo, Mauro&lt;/author&gt;&lt;author&gt;Granata, Roberta&lt;/author&gt;&lt;author&gt;Alfieri, Salvatore&lt;/author&gt;&lt;author&gt;Iacovelli, Nicola Alessandro&lt;/author&gt;&lt;author&gt;Orlandi, Ester&lt;/author&gt;&lt;author&gt;Guzzo, Marco&lt;/author&gt;&lt;author&gt;Bianchi, Roberto&lt;/author&gt;&lt;author&gt;Ferella, Letizia&lt;/author&gt;&lt;/authors&gt;&lt;/contributors&gt;&lt;titles&gt;&lt;title&gt;Prevalence of fatigue in head and neck cancer survivors&lt;/title&gt;&lt;secondary-title&gt;Annals of Otology, Rhinology &amp;amp; Laryngology&lt;/secondary-title&gt;&lt;/titles&gt;&lt;periodical&gt;&lt;full-title&gt;Annals of Otology, Rhinology &amp;amp; Laryngology&lt;/full-title&gt;&lt;/periodical&gt;&lt;pages&gt;413-419&lt;/pages&gt;&lt;volume&gt;128&lt;/volume&gt;&lt;number&gt;5&lt;/number&gt;&lt;dates&gt;&lt;year&gt;2019&lt;/year&gt;&lt;/dates&gt;&lt;isbn&gt;0003-4894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43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87866F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ead and neck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12C94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29</w:t>
            </w:r>
          </w:p>
          <w:p w14:paraId="21BF8CF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87/42)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C8EDA9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ree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F64689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R</w:t>
            </w:r>
            <w:r w:rsidRPr="000E158C">
              <w:rPr>
                <w:rFonts w:ascii="Times New Roman" w:hAnsi="Times New Roman" w:cs="Times New Roman"/>
              </w:rPr>
              <w:t>adio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A0D0FE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227900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51C59C54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9242F9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R</w:t>
            </w:r>
            <w:r w:rsidRPr="000E158C">
              <w:rPr>
                <w:rFonts w:ascii="Times New Roman" w:hAnsi="Times New Roman" w:cs="Times New Roman"/>
              </w:rPr>
              <w:t>oila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F et al</w:t>
            </w:r>
          </w:p>
          <w:p w14:paraId="5C42FBD6" w14:textId="062D9F82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2019;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&lt;EndNote&gt;&lt;Cite&gt;&lt;Author&gt;Roila&lt;/Author&gt;&lt;Year&gt;2019&lt;/Year&gt;&lt;RecNum&gt;137&lt;/RecNum&gt;&lt;DisplayText&gt;&lt;style face="superscript"&gt;44&lt;/style&gt;&lt;/DisplayText&gt;&lt;record&gt;&lt;rec-number&gt;137&lt;/rec-number&gt;&lt;foreign-keys&gt;&lt;key app="EN" db-id="p9axtzs2k5a9alettxypre0bxsxtaavzvase" timestamp="1663991219"&gt;137&lt;/key&gt;&lt;/foreign-keys&gt;&lt;ref-type name="Journal Article"&gt;17&lt;/ref-type&gt;&lt;contributors&gt;&lt;authors&gt;&lt;author&gt;Roila, Fausto&lt;/author&gt;&lt;author&gt;Fumi, Guglielmo&lt;/author&gt;&lt;author&gt;Ruggeri, Benedetta&lt;/author&gt;&lt;author&gt;Antonuzzo, Andrea&lt;/author&gt;&lt;author&gt;Ripamonti, Carla&lt;/author&gt;&lt;author&gt;Fatigoni, Sonia&lt;/author&gt;&lt;author&gt;Cavanna, Luigi&lt;/author&gt;&lt;author&gt;Gori, Stefania&lt;/author&gt;&lt;author&gt;Fabi, Alessandra&lt;/author&gt;&lt;author&gt;Marzano, Nicola&lt;/author&gt;&lt;/authors&gt;&lt;/contributors&gt;&lt;titles&gt;&lt;title&gt;Prevalence, characteristics, and treatment of fatigue in oncological cancer patients in Italy: a cross-sectional study of the Italian Network for Supportive Care in Cancer (NICSO)&lt;/title&gt;&lt;secondary-title&gt;Supportive Care in Cancer&lt;/secondary-title&gt;&lt;/titles&gt;&lt;periodical&gt;&lt;full-title&gt;Supportive Care in Cancer&lt;/full-title&gt;&lt;/periodical&gt;&lt;pages&gt;1041-1047&lt;/pages&gt;&lt;volume&gt;27&lt;/volume&gt;&lt;number&gt;3&lt;/number&gt;&lt;dates&gt;&lt;year&gt;2019&lt;/year&gt;&lt;/dates&gt;&lt;isbn&gt;1433-7339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44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0C4393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2D442E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394</w:t>
            </w:r>
          </w:p>
          <w:p w14:paraId="34179A2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581/813)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8814B7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Mixed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3380B4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814E1A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422AFF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</w:p>
        </w:tc>
      </w:tr>
      <w:tr w:rsidR="000E158C" w:rsidRPr="000E158C" w14:paraId="7F8DC70A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50B173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 xml:space="preserve">Rodríguez </w:t>
            </w:r>
            <w:proofErr w:type="spellStart"/>
            <w:r w:rsidRPr="000E158C">
              <w:rPr>
                <w:rFonts w:ascii="Times New Roman" w:hAnsi="Times New Roman" w:cs="Times New Roman"/>
              </w:rPr>
              <w:t>Antolín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A et al</w:t>
            </w:r>
          </w:p>
          <w:p w14:paraId="358549A8" w14:textId="4FA9CB23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2019;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&lt;EndNote&gt;&lt;Cite&gt;&lt;Author&gt;Rodríguez Antolín&lt;/Author&gt;&lt;Year&gt;2019&lt;/Year&gt;&lt;RecNum&gt;138&lt;/RecNum&gt;&lt;DisplayText&gt;&lt;style face="superscript"&gt;45&lt;/style&gt;&lt;/DisplayText&gt;&lt;record&gt;&lt;rec-number&gt;138&lt;/rec-number&gt;&lt;foreign-keys&gt;&lt;key app="EN" db-id="p9axtzs2k5a9alettxypre0bxsxtaavzvase" timestamp="1663991347"&gt;138&lt;/key&gt;&lt;/foreign-keys&gt;&lt;ref-type name="Journal Article"&gt;17&lt;/ref-type&gt;&lt;contributors&gt;&lt;authors&gt;&lt;author&gt;Rodríguez Antolín, A&lt;/author&gt;&lt;author&gt;Martínez-Piñeiro, L&lt;/author&gt;&lt;author&gt;Jiménez Romero, ME&lt;/author&gt;&lt;author&gt;García Ramos, JB&lt;/author&gt;&lt;author&gt;López Bellido, D&lt;/author&gt;&lt;author&gt;Muñoz del Toro, J&lt;/author&gt;&lt;author&gt;García García-Porrero, A&lt;/author&gt;&lt;author&gt;Gómez Veiga, F&lt;/author&gt;&lt;/authors&gt;&lt;/contributors&gt;&lt;titles&gt;&lt;title&gt;Prevalence of fatigue and impact on quality of life in castration-resistant prostate cancer patients: The VITAL study&lt;/title&gt;&lt;secondary-title&gt;BMC urology&lt;/secondary-title&gt;&lt;/titles&gt;&lt;periodical&gt;&lt;full-title&gt;BMC urology&lt;/full-title&gt;&lt;/periodical&gt;&lt;pages&gt;1-8&lt;/pages&gt;&lt;volume&gt;19&lt;/volume&gt;&lt;number&gt;1&lt;/number&gt;&lt;dates&gt;&lt;year&gt;2019&lt;/year&gt;&lt;/dates&gt;&lt;isbn&gt;1471-2490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45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56774D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U</w:t>
            </w:r>
            <w:r w:rsidRPr="000E158C">
              <w:rPr>
                <w:rFonts w:ascii="Times New Roman" w:hAnsi="Times New Roman" w:cs="Times New Roman"/>
              </w:rPr>
              <w:t>rologic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CFB436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  <w:r w:rsidRPr="000E158C">
              <w:rPr>
                <w:rFonts w:ascii="Times New Roman" w:hAnsi="Times New Roman" w:cs="Times New Roman"/>
              </w:rPr>
              <w:t>35</w:t>
            </w:r>
          </w:p>
          <w:p w14:paraId="4E55058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235/0)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C200D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resent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3A7B23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ixed, Endocrine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36CCDF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26120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2787DDB8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19D59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atias M et al</w:t>
            </w:r>
          </w:p>
          <w:p w14:paraId="632532DD" w14:textId="350031BC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2019;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&lt;EndNote&gt;&lt;Cite&gt;&lt;Author&gt;Matias&lt;/Author&gt;&lt;Year&gt;2019&lt;/Year&gt;&lt;RecNum&gt;151&lt;/RecNum&gt;&lt;DisplayText&gt;&lt;style face="superscript"&gt;46&lt;/style&gt;&lt;/DisplayText&gt;&lt;record&gt;&lt;rec-number&gt;151&lt;/rec-number&gt;&lt;foreign-keys&gt;&lt;key app="EN" db-id="p9axtzs2k5a9alettxypre0bxsxtaavzvase" timestamp="1663993979"&gt;151&lt;/key&gt;&lt;/foreign-keys&gt;&lt;ref-type name="Journal Article"&gt;17&lt;/ref-type&gt;&lt;contributors&gt;&lt;authors&gt;&lt;author&gt;Matias, Margarida&lt;/author&gt;&lt;author&gt;Baciarello, Giulia&lt;/author&gt;&lt;author&gt;Neji, Mohamed&lt;/author&gt;&lt;author&gt;Di Meglio, Antonio&lt;/author&gt;&lt;author&gt;Michiels, Stefan&lt;/author&gt;&lt;author&gt;Partridge, Ann H&lt;/author&gt;&lt;author&gt;Bendiane, Marc Karim&lt;/author&gt;&lt;author&gt;Fizazi, Karim&lt;/author&gt;&lt;author&gt;Ducreux, Michel&lt;/author&gt;&lt;author&gt;Andre, Fabrice&lt;/author&gt;&lt;/authors&gt;&lt;/contributors&gt;&lt;titles&gt;&lt;title&gt;Fatigue and physical activity in cancer survivors: A cross‐sectional population‐based study&lt;/title&gt;&lt;secondary-title&gt;Cancer medicine&lt;/secondary-title&gt;&lt;/titles&gt;&lt;periodical&gt;&lt;full-title&gt;Cancer medicine&lt;/full-title&gt;&lt;/periodical&gt;&lt;pages&gt;2535-2544&lt;/pages&gt;&lt;volume&gt;8&lt;/volume&gt;&lt;number&gt;5&lt;/number&gt;&lt;dates&gt;&lt;year&gt;2019&lt;/year&gt;&lt;/dates&gt;&lt;isbn&gt;2045-7634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46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51D3D1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reast, Urologic, GI, Mixed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DBDC8B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984</w:t>
            </w:r>
          </w:p>
          <w:p w14:paraId="24CAE0A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610/1374)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618AF4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A</w:t>
            </w:r>
            <w:r w:rsidRPr="000E158C">
              <w:rPr>
                <w:rFonts w:ascii="Times New Roman" w:hAnsi="Times New Roman" w:cs="Times New Roman"/>
              </w:rPr>
              <w:t>fter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C09C78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ixed, Chemo, Surgery, Radio, Endocrine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388CD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E</w:t>
            </w:r>
            <w:r w:rsidRPr="000E158C">
              <w:rPr>
                <w:rFonts w:ascii="Times New Roman" w:hAnsi="Times New Roman" w:cs="Times New Roman"/>
              </w:rPr>
              <w:t>ORTC QLQ-C30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A7FE52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30C2A335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251A4A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V</w:t>
            </w:r>
            <w:r w:rsidRPr="000E158C">
              <w:rPr>
                <w:rFonts w:ascii="Times New Roman" w:hAnsi="Times New Roman" w:cs="Times New Roman"/>
              </w:rPr>
              <w:t>an der Linden SD et al</w:t>
            </w:r>
          </w:p>
          <w:p w14:paraId="3127499B" w14:textId="2475A2B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2020;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&lt;EndNote&gt;&lt;Cite&gt;&lt;Author&gt;van der Linden&lt;/Author&gt;&lt;Year&gt;2020&lt;/Year&gt;&lt;RecNum&gt;149&lt;/RecNum&gt;&lt;DisplayText&gt;&lt;style face="superscript"&gt;47&lt;/style&gt;&lt;/DisplayText&gt;&lt;record&gt;&lt;rec-number&gt;149&lt;/rec-number&gt;&lt;foreign-keys&gt;&lt;key app="EN" db-id="p9axtzs2k5a9alettxypre0bxsxtaavzvase" timestamp="1663993842"&gt;149&lt;/key&gt;&lt;/foreign-keys&gt;&lt;ref-type name="Journal Article"&gt;17&lt;/ref-type&gt;&lt;contributors&gt;&lt;authors&gt;&lt;author&gt;van der Linden, Sophie D&lt;/author&gt;&lt;author&gt;Gehring, Karin&lt;/author&gt;&lt;author&gt;Rutten, Geert-Jan M&lt;/author&gt;&lt;author&gt;Kop, Willem J&lt;/author&gt;&lt;author&gt;Sitskoorn, Margriet M&lt;/author&gt;&lt;/authors&gt;&lt;/contributors&gt;&lt;titles&gt;&lt;title&gt;Prevalence and correlates of fatigue in patients with meningioma before and after surgery&lt;/title&gt;&lt;secondary-title&gt;Neuro-Oncology Practice&lt;/secondary-title&gt;&lt;/titles&gt;&lt;periodical&gt;&lt;full-title&gt;Neuro-Oncology Practice&lt;/full-title&gt;&lt;/periodical&gt;&lt;pages&gt;77-85&lt;/pages&gt;&lt;volume&gt;7&lt;/volume&gt;&lt;number&gt;1&lt;/number&gt;&lt;dates&gt;&lt;year&gt;2020&lt;/year&gt;&lt;/dates&gt;&lt;isbn&gt;2054-2577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47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B3F811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rain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E4861F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6</w:t>
            </w:r>
            <w:r w:rsidRPr="000E158C">
              <w:rPr>
                <w:rFonts w:ascii="Times New Roman" w:hAnsi="Times New Roman" w:cs="Times New Roman"/>
              </w:rPr>
              <w:t>5</w:t>
            </w:r>
          </w:p>
          <w:p w14:paraId="19E412C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17/48)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B2584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efore, After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DF0934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S</w:t>
            </w:r>
            <w:r w:rsidRPr="000E158C">
              <w:rPr>
                <w:rFonts w:ascii="Times New Roman" w:hAnsi="Times New Roman" w:cs="Times New Roman"/>
              </w:rPr>
              <w:t>urgery, Mixed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14EC03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FI-20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530EB6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</w:p>
        </w:tc>
      </w:tr>
      <w:tr w:rsidR="000E158C" w:rsidRPr="000E158C" w14:paraId="140FEBC9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5FC003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oort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H et al</w:t>
            </w:r>
          </w:p>
          <w:p w14:paraId="1FA147A0" w14:textId="452B1A11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2020;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&lt;EndNote&gt;&lt;Cite&gt;&lt;Author&gt;Poort&lt;/Author&gt;&lt;Year&gt;2020&lt;/Year&gt;&lt;RecNum&gt;152&lt;/RecNum&gt;&lt;DisplayText&gt;&lt;style face="superscript"&gt;48&lt;/style&gt;&lt;/DisplayText&gt;&lt;record&gt;&lt;rec-number&gt;152&lt;/rec-number&gt;&lt;foreign-keys&gt;&lt;key app="EN" db-id="p9axtzs2k5a9alettxypre0bxsxtaavzvase" timestamp="1663994207"&gt;152&lt;/key&gt;&lt;/foreign-keys&gt;&lt;ref-type name="Journal Article"&gt;17&lt;/ref-type&gt;&lt;contributors&gt;&lt;authors&gt;&lt;author&gt;Poort, Hanneke&lt;/author&gt;&lt;author&gt;Jacobs, Jamie M&lt;/author&gt;&lt;author&gt;Pirl, William F&lt;/author&gt;&lt;author&gt;Temel, Jennifer S&lt;/author&gt;&lt;author&gt;Greer, Joseph A&lt;/author&gt;&lt;/authors&gt;&lt;/contributors&gt;&lt;titles&gt;&lt;title&gt;Fatigue in patients on oral targeted or chemotherapy for cancer and associations with anxiety, depression, and quality of life&lt;/title&gt;&lt;secondary-title&gt;Palliative &amp;amp; supportive care&lt;/secondary-title&gt;&lt;/titles&gt;&lt;periodical&gt;&lt;full-title&gt;Palliative &amp;amp; supportive care&lt;/full-title&gt;&lt;/periodical&gt;&lt;pages&gt;141-147&lt;/pages&gt;&lt;volume&gt;18&lt;/volume&gt;&lt;number&gt;2&lt;/number&gt;&lt;dates&gt;&lt;year&gt;2020&lt;/year&gt;&lt;/dates&gt;&lt;isbn&gt;1478-9515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48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945927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ematologic, Lung, Breast, Brain, Mixed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D10310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80</w:t>
            </w:r>
          </w:p>
          <w:p w14:paraId="0134A41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84/96)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B86FC9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493F8B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T</w:t>
            </w:r>
            <w:r w:rsidRPr="000E158C">
              <w:rPr>
                <w:rFonts w:ascii="Times New Roman" w:hAnsi="Times New Roman" w:cs="Times New Roman"/>
              </w:rPr>
              <w:t>argeted, Chemo, Mixed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BB9E9C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649B0C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30A53BC7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1D52C8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G</w:t>
            </w:r>
            <w:r w:rsidRPr="000E158C">
              <w:rPr>
                <w:rFonts w:ascii="Times New Roman" w:hAnsi="Times New Roman" w:cs="Times New Roman"/>
              </w:rPr>
              <w:t>ernier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F et al</w:t>
            </w:r>
          </w:p>
          <w:p w14:paraId="2A1AEF59" w14:textId="11C982F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2020;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&lt;EndNote&gt;&lt;Cite&gt;&lt;Author&gt;Gernier&lt;/Author&gt;&lt;Year&gt;2020&lt;/Year&gt;&lt;RecNum&gt;153&lt;/RecNum&gt;&lt;DisplayText&gt;&lt;style face="superscript"&gt;49&lt;/style&gt;&lt;/DisplayText&gt;&lt;record&gt;&lt;rec-number&gt;153&lt;/rec-number&gt;&lt;foreign-keys&gt;&lt;key app="EN" db-id="p9axtzs2k5a9alettxypre0bxsxtaavzvase" timestamp="1663994393"&gt;153&lt;/key&gt;&lt;/foreign-keys&gt;&lt;ref-type name="Journal Article"&gt;17&lt;/ref-type&gt;&lt;contributors&gt;&lt;authors&gt;&lt;author&gt;Gernier, François&lt;/author&gt;&lt;author&gt;Joly, Florence&lt;/author&gt;&lt;author&gt;Klein, Delphine&lt;/author&gt;&lt;author&gt;Mercier, Mariette&lt;/author&gt;&lt;author&gt;Velten, Michel&lt;/author&gt;&lt;author&gt;Licaj, Idlir&lt;/author&gt;&lt;/authors&gt;&lt;/contributors&gt;&lt;titles&gt;&lt;title&gt;Cancer-related fatigue among long-term survivors of breast, cervical, and colorectal cancer: a French registry–based controlled study&lt;/title&gt;&lt;secondary-title&gt;Supportive Care in Cancer&lt;/secondary-title&gt;&lt;/titles&gt;&lt;periodical&gt;&lt;full-title&gt;Supportive Care in Cancer&lt;/full-title&gt;&lt;/periodical&gt;&lt;pages&gt;5839-5849&lt;/pages&gt;&lt;volume&gt;28&lt;/volume&gt;&lt;number&gt;12&lt;/number&gt;&lt;dates&gt;&lt;year&gt;2020&lt;/year&gt;&lt;/dates&gt;&lt;isbn&gt;1433-7339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49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5CDFC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reast, Gynecologic, GI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402BDB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  <w:r w:rsidRPr="000E158C">
              <w:rPr>
                <w:rFonts w:ascii="Times New Roman" w:hAnsi="Times New Roman" w:cs="Times New Roman"/>
              </w:rPr>
              <w:t>63</w:t>
            </w:r>
          </w:p>
          <w:p w14:paraId="48344A0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48/215)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908CBC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ree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17D837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S</w:t>
            </w:r>
            <w:r w:rsidRPr="000E158C">
              <w:rPr>
                <w:rFonts w:ascii="Times New Roman" w:hAnsi="Times New Roman" w:cs="Times New Roman"/>
              </w:rPr>
              <w:t>urgery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728D8E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FI-20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515CEA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</w:p>
        </w:tc>
      </w:tr>
      <w:tr w:rsidR="000E158C" w:rsidRPr="000E158C" w14:paraId="0BA68C69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F2FEB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 w:hint="eastAsia"/>
              </w:rPr>
              <w:t>A</w:t>
            </w:r>
            <w:r w:rsidRPr="000E158C">
              <w:rPr>
                <w:rFonts w:ascii="Times New Roman" w:hAnsi="Times New Roman" w:cs="Times New Roman"/>
              </w:rPr>
              <w:t>lFayyad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I et al</w:t>
            </w:r>
          </w:p>
          <w:p w14:paraId="7E234A09" w14:textId="78E824E0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 xml:space="preserve">(2020;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&lt;EndNote&gt;&lt;Cite&gt;&lt;Author&gt;AlFayyad&lt;/Author&gt;&lt;Year&gt;2020&lt;/Year&gt;&lt;RecNum&gt;155&lt;/RecNum&gt;&lt;DisplayText&gt;&lt;style face="superscript"&gt;50&lt;/style&gt;&lt;/DisplayText&gt;&lt;record&gt;&lt;rec-number&gt;155&lt;/rec-number&gt;&lt;foreign-keys&gt;&lt;key app="EN" db-id="p9axtzs2k5a9alettxypre0bxsxtaavzvase" timestamp="1663994478"&gt;155&lt;/key&gt;&lt;/foreign-keys&gt;&lt;ref-type name="Journal Article"&gt;17&lt;/ref-type&gt;&lt;contributors&gt;&lt;authors&gt;&lt;author&gt;AlFayyad, Isamme&lt;/author&gt;&lt;author&gt;Al-Tannir, Mohamad&lt;/author&gt;&lt;author&gt;Yaqub, Muawiyah&lt;/author&gt;&lt;author&gt;Heena, Humariyah&lt;/author&gt;&lt;author&gt;AlMukaibil, Nawaf&lt;/author&gt;&lt;author&gt;Ghazwani, Mohammed&lt;/author&gt;&lt;author&gt;Abu-Shaheen, Amani&lt;/author&gt;&lt;/authors&gt;&lt;/contributors&gt;&lt;titles&gt;&lt;title&gt;Clinically Significant Fatigue in Adult Leukemia Patients: Prevalence, Predictors, and Impact on Quality of Life&lt;/title&gt;&lt;secondary-title&gt;Cureus&lt;/secondary-title&gt;&lt;/titles&gt;&lt;periodical&gt;&lt;full-title&gt;Cureus&lt;/full-title&gt;&lt;/periodical&gt;&lt;volume&gt;12&lt;/volume&gt;&lt;number&gt;12&lt;/number&gt;&lt;dates&gt;&lt;year&gt;2020&lt;/year&gt;&lt;/dates&gt;&lt;isbn&gt;2168-8184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50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DC3002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H</w:t>
            </w:r>
            <w:r w:rsidRPr="000E158C">
              <w:rPr>
                <w:rFonts w:ascii="Times New Roman" w:hAnsi="Times New Roman" w:cs="Times New Roman"/>
              </w:rPr>
              <w:t>ematologic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2A969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68</w:t>
            </w:r>
          </w:p>
          <w:p w14:paraId="68DF0A5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103/65)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9CD1B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resent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26746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4D921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O</w:t>
            </w:r>
            <w:r w:rsidRPr="000E158C">
              <w:rPr>
                <w:rFonts w:ascii="Times New Roman" w:hAnsi="Times New Roman" w:cs="Times New Roman"/>
              </w:rPr>
              <w:t>thers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E9D53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4399F38F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65464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lastRenderedPageBreak/>
              <w:t xml:space="preserve">Pearson EJ </w:t>
            </w:r>
            <w:r w:rsidRPr="000E158C">
              <w:rPr>
                <w:rFonts w:ascii="Times New Roman" w:hAnsi="Times New Roman" w:cs="Times New Roman" w:hint="eastAsia"/>
              </w:rPr>
              <w:t>e</w:t>
            </w:r>
            <w:r w:rsidRPr="000E158C">
              <w:rPr>
                <w:rFonts w:ascii="Times New Roman" w:hAnsi="Times New Roman" w:cs="Times New Roman"/>
              </w:rPr>
              <w:t>t al</w:t>
            </w:r>
          </w:p>
          <w:p w14:paraId="3B46CD9E" w14:textId="4758E57A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2021;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&lt;EndNote&gt;&lt;Cite&gt;&lt;Author&gt;Pearson&lt;/Author&gt;&lt;Year&gt;2021&lt;/Year&gt;&lt;RecNum&gt;146&lt;/RecNum&gt;&lt;DisplayText&gt;&lt;style face="superscript"&gt;51&lt;/style&gt;&lt;/DisplayText&gt;&lt;record&gt;&lt;rec-number&gt;146&lt;/rec-number&gt;&lt;foreign-keys&gt;&lt;key app="EN" db-id="p9axtzs2k5a9alettxypre0bxsxtaavzvase" timestamp="1663993646"&gt;146&lt;/key&gt;&lt;/foreign-keys&gt;&lt;ref-type name="Journal Article"&gt;17&lt;/ref-type&gt;&lt;contributors&gt;&lt;authors&gt;&lt;author&gt;Pearson, Elizabeth J&lt;/author&gt;&lt;author&gt;Drosdowsky, Allison&lt;/author&gt;&lt;author&gt;Edbrooke, Lara&lt;/author&gt;&lt;author&gt;Denehy, Linda&lt;/author&gt;&lt;/authors&gt;&lt;/contributors&gt;&lt;titles&gt;&lt;title&gt;Exploring the Use of Two Brief Fatigue Screening Tools in Cancer Outpatient Clinics&lt;/title&gt;&lt;secondary-title&gt;Integrative cancer therapies&lt;/secondary-title&gt;&lt;/titles&gt;&lt;periodical&gt;&lt;full-title&gt;Integrative Cancer Therapies&lt;/full-title&gt;&lt;/periodical&gt;&lt;pages&gt;1534735420983443&lt;/pages&gt;&lt;volume&gt;20&lt;/volume&gt;&lt;dates&gt;&lt;year&gt;2021&lt;/year&gt;&lt;/dates&gt;&lt;isbn&gt;1534-7354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51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4AF17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Mixed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1EAF5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4</w:t>
            </w:r>
            <w:r w:rsidRPr="000E158C">
              <w:rPr>
                <w:rFonts w:ascii="Times New Roman" w:hAnsi="Times New Roman" w:cs="Times New Roman"/>
              </w:rPr>
              <w:t>11</w:t>
            </w:r>
          </w:p>
          <w:p w14:paraId="4838494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206/205)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612CD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efore, Ongoing, After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024FC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BC7CE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ESAS-r and Fatigue Pictogram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10BFC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2</w:t>
            </w:r>
          </w:p>
        </w:tc>
      </w:tr>
      <w:tr w:rsidR="000E158C" w:rsidRPr="000E158C" w14:paraId="42653C5A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218C9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Ghaderi M et al</w:t>
            </w:r>
          </w:p>
          <w:p w14:paraId="161C50CF" w14:textId="666A96C2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2021;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&lt;EndNote&gt;&lt;Cite&gt;&lt;Author&gt;Ghaderi&lt;/Author&gt;&lt;Year&gt;2021&lt;/Year&gt;&lt;RecNum&gt;145&lt;/RecNum&gt;&lt;DisplayText&gt;&lt;style face="superscript"&gt;52&lt;/style&gt;&lt;/DisplayText&gt;&lt;record&gt;&lt;rec-number&gt;145&lt;/rec-number&gt;&lt;foreign-keys&gt;&lt;key app="EN" db-id="p9axtzs2k5a9alettxypre0bxsxtaavzvase" timestamp="1663993583"&gt;145&lt;/key&gt;&lt;/foreign-keys&gt;&lt;ref-type name="Journal Article"&gt;17&lt;/ref-type&gt;&lt;contributors&gt;&lt;authors&gt;&lt;author&gt;Ghaderi, Musab&lt;/author&gt;&lt;author&gt;Azadi, Arman&lt;/author&gt;&lt;author&gt;Rahmani, Azad&lt;/author&gt;&lt;author&gt;Sanaat, Zohreh&lt;/author&gt;&lt;author&gt;Nazemiyeh, Hosein&lt;/author&gt;&lt;author&gt;Shamsi, Afzal&lt;/author&gt;&lt;author&gt;Nabiolahi, Leila&lt;/author&gt;&lt;/authors&gt;&lt;/contributors&gt;&lt;titles&gt;&lt;title&gt;Fatigue and Its Related Factors Among Iranian Cancer Survivors&lt;/title&gt;&lt;secondary-title&gt;Journal of caring sciences&lt;/secondary-title&gt;&lt;/titles&gt;&lt;periodical&gt;&lt;full-title&gt;Journal of caring sciences&lt;/full-title&gt;&lt;/periodical&gt;&lt;pages&gt;210&lt;/pages&gt;&lt;volume&gt;10&lt;/volume&gt;&lt;number&gt;4&lt;/number&gt;&lt;dates&gt;&lt;year&gt;2021&lt;/year&gt;&lt;/dates&gt;&lt;urls&gt;&lt;/urls&gt;&lt;/record&gt;&lt;/Cite&gt;&lt;/EndNote&gt;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52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54CCA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3BBFA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  <w:r w:rsidRPr="000E158C">
              <w:rPr>
                <w:rFonts w:ascii="Times New Roman" w:hAnsi="Times New Roman" w:cs="Times New Roman"/>
              </w:rPr>
              <w:t>31</w:t>
            </w:r>
          </w:p>
          <w:p w14:paraId="6E34C1E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72/59)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FFE9D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Free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BC155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8A56E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35E37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2D65C987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C931E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 xml:space="preserve">van </w:t>
            </w:r>
            <w:proofErr w:type="spellStart"/>
            <w:r w:rsidRPr="000E158C">
              <w:rPr>
                <w:rFonts w:ascii="Times New Roman" w:hAnsi="Times New Roman" w:cs="Times New Roman"/>
              </w:rPr>
              <w:t>Deuren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S et al</w:t>
            </w:r>
          </w:p>
          <w:p w14:paraId="018BF8EF" w14:textId="718FED0D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2021;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&lt;EndNote&gt;&lt;Cite&gt;&lt;Author&gt;van Deuren&lt;/Author&gt;&lt;Year&gt;2022&lt;/Year&gt;&lt;RecNum&gt;144&lt;/RecNum&gt;&lt;DisplayText&gt;&lt;style face="superscript"&gt;53&lt;/style&gt;&lt;/DisplayText&gt;&lt;record&gt;&lt;rec-number&gt;144&lt;/rec-number&gt;&lt;foreign-keys&gt;&lt;key app="EN" db-id="p9axtzs2k5a9alettxypre0bxsxtaavzvase" timestamp="1663993499"&gt;144&lt;/key&gt;&lt;/foreign-keys&gt;&lt;ref-type name="Journal Article"&gt;17&lt;/ref-type&gt;&lt;contributors&gt;&lt;authors&gt;&lt;author&gt;van Deuren, Sylvia&lt;/author&gt;&lt;author&gt;Penson, Adriaan&lt;/author&gt;&lt;author&gt;van Dulmen‐den Broeder, Eline&lt;/author&gt;&lt;author&gt;Grootenhuis, Martha A&lt;/author&gt;&lt;author&gt;van der Heiden‐van der Loo, Margriet&lt;/author&gt;&lt;author&gt;Bronkhorst, Ewald&lt;/author&gt;&lt;author&gt;Blijlevens, Nicole MA&lt;/author&gt;&lt;author&gt;Streefkerk, Nina&lt;/author&gt;&lt;author&gt;Teepen, Jop C&lt;/author&gt;&lt;author&gt;Tissing, Wim JE&lt;/author&gt;&lt;/authors&gt;&lt;/contributors&gt;&lt;titles&gt;&lt;title&gt;Prevalence and risk factors of cancer‐related fatigue in childhood cancer survivors: A DCCSS LATER study&lt;/title&gt;&lt;secondary-title&gt;Cancer&lt;/secondary-title&gt;&lt;/titles&gt;&lt;periodical&gt;&lt;full-title&gt;Cancer&lt;/full-title&gt;&lt;/periodical&gt;&lt;pages&gt;1110-1121&lt;/pages&gt;&lt;volume&gt;128&lt;/volume&gt;&lt;number&gt;5&lt;/number&gt;&lt;dates&gt;&lt;year&gt;2022&lt;/year&gt;&lt;/dates&gt;&lt;isbn&gt;0008-543X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53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D99B0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 xml:space="preserve">GI, </w:t>
            </w:r>
            <w:r w:rsidRPr="000E158C">
              <w:rPr>
                <w:rFonts w:ascii="Times New Roman" w:hAnsi="Times New Roman" w:cs="Times New Roman" w:hint="eastAsia"/>
              </w:rPr>
              <w:t>U</w:t>
            </w:r>
            <w:r w:rsidRPr="000E158C">
              <w:rPr>
                <w:rFonts w:ascii="Times New Roman" w:hAnsi="Times New Roman" w:cs="Times New Roman"/>
              </w:rPr>
              <w:t>rologic, Mixed, Brain, Hematologic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1D29D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  <w:r w:rsidRPr="000E158C">
              <w:rPr>
                <w:rFonts w:ascii="Times New Roman" w:hAnsi="Times New Roman" w:cs="Times New Roman"/>
              </w:rPr>
              <w:t>810</w:t>
            </w:r>
          </w:p>
          <w:p w14:paraId="2DDB21C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1464/1346)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ACA99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ree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F3B45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5A525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S</w:t>
            </w:r>
            <w:r w:rsidRPr="000E158C">
              <w:rPr>
                <w:rFonts w:ascii="Times New Roman" w:hAnsi="Times New Roman" w:cs="Times New Roman"/>
              </w:rPr>
              <w:t>FQ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147F5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7943DACE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F11E3B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Williams GR et al</w:t>
            </w:r>
          </w:p>
          <w:p w14:paraId="21218AE9" w14:textId="10251041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2021;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&lt;EndNote&gt;&lt;Cite&gt;&lt;Author&gt;Williams&lt;/Author&gt;&lt;Year&gt;2021&lt;/Year&gt;&lt;RecNum&gt;142&lt;/RecNum&gt;&lt;DisplayText&gt;&lt;style face="superscript"&gt;54&lt;/style&gt;&lt;/DisplayText&gt;&lt;record&gt;&lt;rec-number&gt;142&lt;/rec-number&gt;&lt;foreign-keys&gt;&lt;key app="EN" db-id="p9axtzs2k5a9alettxypre0bxsxtaavzvase" timestamp="1663993431"&gt;142&lt;/key&gt;&lt;/foreign-keys&gt;&lt;ref-type name="Journal Article"&gt;17&lt;/ref-type&gt;&lt;contributors&gt;&lt;authors&gt;&lt;author&gt;Williams, Grant R&lt;/author&gt;&lt;author&gt;Al-Obaidi, Mustafa&lt;/author&gt;&lt;author&gt;Dai, Chen&lt;/author&gt;&lt;author&gt;Harmon, Christian&lt;/author&gt;&lt;author&gt;Buford, Thomas W&lt;/author&gt;&lt;author&gt;Gbolahan, Olumide&lt;/author&gt;&lt;author&gt;Pergolotti, Mackenzi&lt;/author&gt;&lt;author&gt;Bhatia, Smita&lt;/author&gt;&lt;author&gt;Giri, Smith&lt;/author&gt;&lt;/authors&gt;&lt;/contributors&gt;&lt;titles&gt;&lt;title&gt;Fatigue is independently associated with functional status limitations in older adults with gastrointestinal malignancies—results from the CARE registry&lt;/title&gt;&lt;secondary-title&gt;Supportive Care in Cancer&lt;/secondary-title&gt;&lt;/titles&gt;&lt;periodical&gt;&lt;full-title&gt;Supportive Care in Cancer&lt;/full-title&gt;&lt;/periodical&gt;&lt;pages&gt;6793-6800&lt;/pages&gt;&lt;volume&gt;29&lt;/volume&gt;&lt;number&gt;11&lt;/number&gt;&lt;dates&gt;&lt;year&gt;2021&lt;/year&gt;&lt;/dates&gt;&lt;isbn&gt;1433-7339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54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DADF7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G</w:t>
            </w:r>
            <w:r w:rsidRPr="000E158C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BAC0E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  <w:r w:rsidRPr="000E158C">
              <w:rPr>
                <w:rFonts w:ascii="Times New Roman" w:hAnsi="Times New Roman" w:cs="Times New Roman"/>
              </w:rPr>
              <w:t>64</w:t>
            </w:r>
          </w:p>
          <w:p w14:paraId="10862E84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205/159)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B328F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efore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37494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N</w:t>
            </w:r>
            <w:r w:rsidRPr="000E158C">
              <w:rPr>
                <w:rFonts w:ascii="Times New Roman" w:hAnsi="Times New Roman" w:cs="Times New Roman"/>
              </w:rPr>
              <w:t>one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01D499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PROMIS Global 10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45BBD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5B6251C4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2DF76A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/>
              </w:rPr>
              <w:t>Maass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SWMC et al</w:t>
            </w:r>
          </w:p>
          <w:p w14:paraId="6D796A9B" w14:textId="34B6BD32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2021;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&lt;EndNote&gt;&lt;Cite&gt;&lt;Author&gt;Maass&lt;/Author&gt;&lt;Year&gt;2021&lt;/Year&gt;&lt;RecNum&gt;141&lt;/RecNum&gt;&lt;DisplayText&gt;&lt;style face="superscript"&gt;55&lt;/style&gt;&lt;/DisplayText&gt;&lt;record&gt;&lt;rec-number&gt;141&lt;/rec-number&gt;&lt;foreign-keys&gt;&lt;key app="EN" db-id="p9axtzs2k5a9alettxypre0bxsxtaavzvase" timestamp="1663992943"&gt;141&lt;/key&gt;&lt;/foreign-keys&gt;&lt;ref-type name="Journal Article"&gt;17&lt;/ref-type&gt;&lt;contributors&gt;&lt;authors&gt;&lt;author&gt;Maass, Saskia WMC&lt;/author&gt;&lt;author&gt;Brandenbarg, Daan&lt;/author&gt;&lt;author&gt;Boerman, Liselotte M&lt;/author&gt;&lt;author&gt;Verhaak, Peter FM&lt;/author&gt;&lt;author&gt;de Bock, Geertruida H&lt;/author&gt;&lt;author&gt;Berendsen, Annette J&lt;/author&gt;&lt;/authors&gt;&lt;/contributors&gt;&lt;titles&gt;&lt;title&gt;Fatigue among long-term breast cancer survivors: a controlled cross-sectional study&lt;/title&gt;&lt;secondary-title&gt;Cancers&lt;/secondary-title&gt;&lt;/titles&gt;&lt;periodical&gt;&lt;full-title&gt;Cancers&lt;/full-title&gt;&lt;/periodical&gt;&lt;pages&gt;1301&lt;/pages&gt;&lt;volume&gt;13&lt;/volume&gt;&lt;number&gt;6&lt;/number&gt;&lt;dates&gt;&lt;year&gt;2021&lt;/year&gt;&lt;/dates&gt;&lt;isbn&gt;2072-6694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55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FBB8F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reast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F4A55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  <w:r w:rsidRPr="000E158C">
              <w:rPr>
                <w:rFonts w:ascii="Times New Roman" w:hAnsi="Times New Roman" w:cs="Times New Roman"/>
              </w:rPr>
              <w:t>50</w:t>
            </w:r>
          </w:p>
          <w:p w14:paraId="3877D5D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0/350)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5488A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F</w:t>
            </w:r>
            <w:r w:rsidRPr="000E158C">
              <w:rPr>
                <w:rFonts w:ascii="Times New Roman" w:hAnsi="Times New Roman" w:cs="Times New Roman"/>
              </w:rPr>
              <w:t>ree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0A604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1D65AE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M</w:t>
            </w:r>
            <w:r w:rsidRPr="000E158C">
              <w:rPr>
                <w:rFonts w:ascii="Times New Roman" w:hAnsi="Times New Roman" w:cs="Times New Roman"/>
              </w:rPr>
              <w:t>FI-20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D299C7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147A7726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E7AA5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Iguchi T et al</w:t>
            </w:r>
          </w:p>
          <w:p w14:paraId="037D9E4D" w14:textId="318DEC6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2021;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&lt;EndNote&gt;&lt;Cite&gt;&lt;Author&gt;Iguchi&lt;/Author&gt;&lt;Year&gt;2022&lt;/Year&gt;&lt;RecNum&gt;140&lt;/RecNum&gt;&lt;DisplayText&gt;&lt;style face="superscript"&gt;56&lt;/style&gt;&lt;/DisplayText&gt;&lt;record&gt;&lt;rec-number&gt;140&lt;/rec-number&gt;&lt;foreign-keys&gt;&lt;key app="EN" db-id="p9axtzs2k5a9alettxypre0bxsxtaavzvase" timestamp="1663992361"&gt;140&lt;/key&gt;&lt;/foreign-keys&gt;&lt;ref-type name="Journal Article"&gt;17&lt;/ref-type&gt;&lt;contributors&gt;&lt;authors&gt;&lt;author&gt;Iguchi, Taro&lt;/author&gt;&lt;author&gt;Nakamura, Yusuke&lt;/author&gt;&lt;author&gt;Akiyama, Takeshi&lt;/author&gt;&lt;author&gt;Chand, Krishant&lt;/author&gt;&lt;author&gt;Yu, Eric&lt;/author&gt;&lt;/authors&gt;&lt;/contributors&gt;&lt;titles&gt;&lt;title&gt;Descriptive study on burden and communication of fatigue among castration-resistant prostate cancer patients in Japan&lt;/title&gt;&lt;secondary-title&gt;Current Medical Research and Opinion&lt;/secondary-title&gt;&lt;/titles&gt;&lt;periodical&gt;&lt;full-title&gt;Current Medical Research and Opinion&lt;/full-title&gt;&lt;/periodical&gt;&lt;pages&gt;417-426&lt;/pages&gt;&lt;volume&gt;38&lt;/volume&gt;&lt;number&gt;3&lt;/number&gt;&lt;dates&gt;&lt;year&gt;2022&lt;/year&gt;&lt;/dates&gt;&lt;isbn&gt;0300-7995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56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2E9E4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P</w:t>
            </w:r>
            <w:r w:rsidRPr="000E158C">
              <w:rPr>
                <w:rFonts w:ascii="Times New Roman" w:hAnsi="Times New Roman" w:cs="Times New Roman"/>
              </w:rPr>
              <w:t>rostate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7AED5F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2</w:t>
            </w:r>
            <w:r w:rsidRPr="000E158C">
              <w:rPr>
                <w:rFonts w:ascii="Times New Roman" w:hAnsi="Times New Roman" w:cs="Times New Roman"/>
              </w:rPr>
              <w:t>2</w:t>
            </w:r>
          </w:p>
          <w:p w14:paraId="4EF13EB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22/0)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FFA6D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B0F820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Endocrine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2BB1E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B</w:t>
            </w:r>
            <w:r w:rsidRPr="000E158C">
              <w:rPr>
                <w:rFonts w:ascii="Times New Roman" w:hAnsi="Times New Roman" w:cs="Times New Roman"/>
              </w:rPr>
              <w:t>FI, Symptoms Report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55A3D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0E158C" w:rsidRPr="000E158C" w14:paraId="7474F786" w14:textId="77777777" w:rsidTr="00F55189">
        <w:trPr>
          <w:trHeight w:val="560"/>
        </w:trPr>
        <w:tc>
          <w:tcPr>
            <w:tcW w:w="211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39A7C6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158C">
              <w:rPr>
                <w:rFonts w:ascii="Times New Roman" w:hAnsi="Times New Roman" w:cs="Times New Roman"/>
              </w:rPr>
              <w:t>Sedighi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E158C">
              <w:rPr>
                <w:rFonts w:ascii="Times New Roman" w:hAnsi="Times New Roman" w:cs="Times New Roman"/>
              </w:rPr>
              <w:t>Pashaki</w:t>
            </w:r>
            <w:proofErr w:type="spellEnd"/>
            <w:r w:rsidRPr="000E158C">
              <w:rPr>
                <w:rFonts w:ascii="Times New Roman" w:hAnsi="Times New Roman" w:cs="Times New Roman"/>
              </w:rPr>
              <w:t xml:space="preserve"> A et al</w:t>
            </w:r>
          </w:p>
          <w:p w14:paraId="73E62EE5" w14:textId="3B19F095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 xml:space="preserve">2021; </w:t>
            </w:r>
            <w:r w:rsidRPr="000E158C">
              <w:rPr>
                <w:rFonts w:ascii="Times New Roman" w:hAnsi="Times New Roman" w:cs="Times New Roman"/>
              </w:rPr>
              <w:fldChar w:fldCharType="begin"/>
            </w:r>
            <w:r w:rsidR="00BA6545">
              <w:rPr>
                <w:rFonts w:ascii="Times New Roman" w:hAnsi="Times New Roman" w:cs="Times New Roman"/>
              </w:rPr>
              <w:instrText xml:space="preserve"> ADDIN EN.CITE &lt;EndNote&gt;&lt;Cite&gt;&lt;Author&gt;Sedighi Pashaki&lt;/Author&gt;&lt;Year&gt;2021&lt;/Year&gt;&lt;RecNum&gt;139&lt;/RecNum&gt;&lt;DisplayText&gt;&lt;style face="superscript"&gt;57&lt;/style&gt;&lt;/DisplayText&gt;&lt;record&gt;&lt;rec-number&gt;139&lt;/rec-number&gt;&lt;foreign-keys&gt;&lt;key app="EN" db-id="p9axtzs2k5a9alettxypre0bxsxtaavzvase" timestamp="1663992166"&gt;139&lt;/key&gt;&lt;/foreign-keys&gt;&lt;ref-type name="Journal Article"&gt;17&lt;/ref-type&gt;&lt;contributors&gt;&lt;authors&gt;&lt;author&gt;Sedighi Pashaki, Abdolazim&lt;/author&gt;&lt;author&gt;Mohammadian, Kamal&lt;/author&gt;&lt;author&gt;Afshar, Saeid&lt;/author&gt;&lt;author&gt;Gholami, Mohammad Hadi&lt;/author&gt;&lt;author&gt;Moradi, Abbas&lt;/author&gt;&lt;author&gt;Javadinia, Seyed Alireza&lt;/author&gt;&lt;author&gt;Keshtpour Amlashi, Zahra&lt;/author&gt;&lt;/authors&gt;&lt;/contributors&gt;&lt;titles&gt;&lt;title&gt;A randomized, controlled, parallel-group, trial on the effects of melatonin on fatigue associated with breast cancer and its adjuvant treatments&lt;/title&gt;&lt;secondary-title&gt;Integrative Cancer Therapies&lt;/secondary-title&gt;&lt;/titles&gt;&lt;periodical&gt;&lt;full-title&gt;Integrative Cancer Therapies&lt;/full-title&gt;&lt;/periodical&gt;&lt;pages&gt;1534735420988343&lt;/pages&gt;&lt;volume&gt;20&lt;/volume&gt;&lt;dates&gt;&lt;year&gt;2021&lt;/year&gt;&lt;/dates&gt;&lt;isbn&gt;1534-7354&lt;/isbn&gt;&lt;urls&gt;&lt;/urls&gt;&lt;/record&gt;&lt;/Cite&gt;&lt;/EndNote&gt;</w:instrText>
            </w:r>
            <w:r w:rsidRPr="000E158C">
              <w:rPr>
                <w:rFonts w:ascii="Times New Roman" w:hAnsi="Times New Roman" w:cs="Times New Roman"/>
              </w:rPr>
              <w:fldChar w:fldCharType="separate"/>
            </w:r>
            <w:r w:rsidR="00BA6545" w:rsidRPr="00BA6545">
              <w:rPr>
                <w:rFonts w:ascii="Times New Roman" w:hAnsi="Times New Roman" w:cs="Times New Roman"/>
                <w:noProof/>
                <w:vertAlign w:val="superscript"/>
              </w:rPr>
              <w:t>57</w:t>
            </w:r>
            <w:r w:rsidRPr="000E158C">
              <w:rPr>
                <w:rFonts w:ascii="Times New Roman" w:hAnsi="Times New Roman" w:cs="Times New Roman"/>
              </w:rPr>
              <w:fldChar w:fldCharType="end"/>
            </w:r>
            <w:r w:rsidRPr="000E15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9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A1EA78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Breast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ACF15C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7</w:t>
            </w:r>
            <w:r w:rsidRPr="000E158C">
              <w:rPr>
                <w:rFonts w:ascii="Times New Roman" w:hAnsi="Times New Roman" w:cs="Times New Roman"/>
              </w:rPr>
              <w:t>4</w:t>
            </w:r>
          </w:p>
          <w:p w14:paraId="0BB42241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(</w:t>
            </w:r>
            <w:r w:rsidRPr="000E158C">
              <w:rPr>
                <w:rFonts w:ascii="Times New Roman" w:hAnsi="Times New Roman" w:cs="Times New Roman"/>
              </w:rPr>
              <w:t>0/74)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92C433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Ongoing</w:t>
            </w:r>
          </w:p>
        </w:tc>
        <w:tc>
          <w:tcPr>
            <w:tcW w:w="138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7D8EE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R</w:t>
            </w:r>
            <w:r w:rsidRPr="000E158C">
              <w:rPr>
                <w:rFonts w:ascii="Times New Roman" w:hAnsi="Times New Roman" w:cs="Times New Roman"/>
              </w:rPr>
              <w:t>adio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E0EEFD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</w:rPr>
              <w:t>BFI</w:t>
            </w:r>
          </w:p>
        </w:tc>
        <w:tc>
          <w:tcPr>
            <w:tcW w:w="138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3D5865" w14:textId="77777777" w:rsidR="000E158C" w:rsidRPr="000E158C" w:rsidRDefault="000E158C" w:rsidP="000E158C">
            <w:pPr>
              <w:jc w:val="center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E158C" w:rsidRPr="000E158C" w14:paraId="72A97F6E" w14:textId="77777777" w:rsidTr="00F55189">
        <w:trPr>
          <w:trHeight w:val="1275"/>
        </w:trPr>
        <w:tc>
          <w:tcPr>
            <w:tcW w:w="10773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48D1E8" w14:textId="77777777" w:rsidR="000E158C" w:rsidRPr="000E158C" w:rsidRDefault="000E158C" w:rsidP="00BA6545">
            <w:pPr>
              <w:spacing w:line="360" w:lineRule="auto"/>
              <w:ind w:left="142" w:hangingChars="71" w:hanging="142"/>
              <w:jc w:val="left"/>
              <w:rPr>
                <w:rFonts w:ascii="Times New Roman" w:hAnsi="Times New Roman" w:cs="Times New Roman"/>
              </w:rPr>
            </w:pPr>
            <w:r w:rsidRPr="000E158C">
              <w:rPr>
                <w:rFonts w:ascii="Times New Roman" w:hAnsi="Times New Roman" w:cs="Times New Roman"/>
                <w:vertAlign w:val="superscript"/>
              </w:rPr>
              <w:t>a</w:t>
            </w:r>
            <w:r w:rsidRPr="000E158C">
              <w:rPr>
                <w:rFonts w:ascii="Times New Roman" w:hAnsi="Times New Roman" w:cs="Times New Roman"/>
              </w:rPr>
              <w:t xml:space="preserve"> Single level (‘severe’ or ‘moderate to severe’ or ‘strong’, ‘strong’ was considered as ‘severe’), 2 levels (‘moderate’ </w:t>
            </w:r>
            <w:r w:rsidRPr="000E158C">
              <w:rPr>
                <w:rFonts w:ascii="Times New Roman" w:hAnsi="Times New Roman" w:cs="Times New Roman"/>
                <w:i/>
                <w:iCs/>
              </w:rPr>
              <w:t>vs.</w:t>
            </w:r>
            <w:r w:rsidRPr="000E158C">
              <w:rPr>
                <w:rFonts w:ascii="Times New Roman" w:hAnsi="Times New Roman" w:cs="Times New Roman"/>
              </w:rPr>
              <w:t> </w:t>
            </w:r>
            <w:r w:rsidRPr="000E158C">
              <w:rPr>
                <w:rFonts w:ascii="Times New Roman" w:eastAsia="맑은 고딕" w:hAnsi="Times New Roman" w:cs="Times New Roman" w:hint="eastAsia"/>
              </w:rPr>
              <w:t>‘</w:t>
            </w:r>
            <w:r w:rsidRPr="000E158C">
              <w:rPr>
                <w:rFonts w:ascii="Times New Roman" w:hAnsi="Times New Roman" w:cs="Times New Roman"/>
              </w:rPr>
              <w:t>severe</w:t>
            </w:r>
            <w:r w:rsidRPr="000E158C">
              <w:rPr>
                <w:rFonts w:ascii="Times New Roman" w:eastAsia="맑은 고딕" w:hAnsi="Times New Roman" w:cs="Times New Roman" w:hint="eastAsia"/>
              </w:rPr>
              <w:t>’</w:t>
            </w:r>
            <w:r w:rsidRPr="000E158C">
              <w:rPr>
                <w:rFonts w:ascii="Times New Roman" w:eastAsia="맑은 고딕" w:hAnsi="Times New Roman" w:cs="Times New Roman" w:hint="eastAsia"/>
              </w:rPr>
              <w:t xml:space="preserve"> </w:t>
            </w:r>
            <w:r w:rsidRPr="000E158C">
              <w:rPr>
                <w:rFonts w:ascii="Times New Roman" w:eastAsia="맑은 고딕" w:hAnsi="Times New Roman" w:cs="Times New Roman"/>
              </w:rPr>
              <w:t xml:space="preserve">or ‘mild’ </w:t>
            </w:r>
            <w:r w:rsidRPr="000E158C">
              <w:rPr>
                <w:rFonts w:ascii="Times New Roman" w:eastAsia="맑은 고딕" w:hAnsi="Times New Roman" w:cs="Times New Roman"/>
                <w:i/>
                <w:iCs/>
              </w:rPr>
              <w:t>vs.</w:t>
            </w:r>
            <w:r w:rsidRPr="000E158C">
              <w:rPr>
                <w:rFonts w:ascii="Times New Roman" w:eastAsia="맑은 고딕" w:hAnsi="Times New Roman" w:cs="Times New Roman"/>
              </w:rPr>
              <w:t xml:space="preserve"> ‘moderate to severe’</w:t>
            </w:r>
            <w:r w:rsidRPr="000E158C">
              <w:rPr>
                <w:rFonts w:ascii="Times New Roman" w:hAnsi="Times New Roman" w:cs="Times New Roman"/>
              </w:rPr>
              <w:t>), or 3 levels (</w:t>
            </w:r>
            <w:r w:rsidRPr="000E158C">
              <w:rPr>
                <w:rFonts w:ascii="Times New Roman" w:eastAsia="맑은 고딕" w:hAnsi="Times New Roman" w:cs="Times New Roman" w:hint="eastAsia"/>
              </w:rPr>
              <w:t>‘</w:t>
            </w:r>
            <w:r w:rsidRPr="000E158C">
              <w:rPr>
                <w:rFonts w:ascii="Times New Roman" w:hAnsi="Times New Roman" w:cs="Times New Roman"/>
              </w:rPr>
              <w:t>mild</w:t>
            </w:r>
            <w:r w:rsidRPr="000E158C">
              <w:rPr>
                <w:rFonts w:ascii="Times New Roman" w:eastAsia="맑은 고딕" w:hAnsi="Times New Roman" w:cs="Times New Roman" w:hint="eastAsia"/>
              </w:rPr>
              <w:t>’</w:t>
            </w:r>
            <w:r w:rsidRPr="000E158C">
              <w:rPr>
                <w:rFonts w:ascii="Times New Roman" w:hAnsi="Times New Roman" w:cs="Times New Roman"/>
              </w:rPr>
              <w:t> </w:t>
            </w:r>
            <w:r w:rsidRPr="000E158C">
              <w:rPr>
                <w:rFonts w:ascii="Times New Roman" w:hAnsi="Times New Roman" w:cs="Times New Roman"/>
                <w:i/>
                <w:iCs/>
              </w:rPr>
              <w:t>vs.</w:t>
            </w:r>
            <w:r w:rsidRPr="000E158C">
              <w:rPr>
                <w:rFonts w:ascii="Times New Roman" w:hAnsi="Times New Roman" w:cs="Times New Roman"/>
              </w:rPr>
              <w:t> </w:t>
            </w:r>
            <w:r w:rsidRPr="000E158C">
              <w:rPr>
                <w:rFonts w:ascii="Times New Roman" w:eastAsia="맑은 고딕" w:hAnsi="Times New Roman" w:cs="Times New Roman" w:hint="eastAsia"/>
              </w:rPr>
              <w:t>‘</w:t>
            </w:r>
            <w:r w:rsidRPr="000E158C">
              <w:rPr>
                <w:rFonts w:ascii="Times New Roman" w:hAnsi="Times New Roman" w:cs="Times New Roman"/>
              </w:rPr>
              <w:t>moderate</w:t>
            </w:r>
            <w:r w:rsidRPr="000E158C">
              <w:rPr>
                <w:rFonts w:ascii="Times New Roman" w:eastAsia="맑은 고딕" w:hAnsi="Times New Roman" w:cs="Times New Roman" w:hint="eastAsia"/>
              </w:rPr>
              <w:t>’</w:t>
            </w:r>
            <w:r w:rsidRPr="000E158C">
              <w:rPr>
                <w:rFonts w:ascii="Times New Roman" w:hAnsi="Times New Roman" w:cs="Times New Roman"/>
              </w:rPr>
              <w:t> </w:t>
            </w:r>
            <w:r w:rsidRPr="000E158C">
              <w:rPr>
                <w:rFonts w:ascii="Times New Roman" w:hAnsi="Times New Roman" w:cs="Times New Roman"/>
                <w:i/>
                <w:iCs/>
              </w:rPr>
              <w:t>vs.</w:t>
            </w:r>
            <w:r w:rsidRPr="000E158C">
              <w:rPr>
                <w:rFonts w:ascii="Times New Roman" w:hAnsi="Times New Roman" w:cs="Times New Roman"/>
              </w:rPr>
              <w:t> </w:t>
            </w:r>
            <w:r w:rsidRPr="000E158C">
              <w:rPr>
                <w:rFonts w:ascii="Times New Roman" w:eastAsia="맑은 고딕" w:hAnsi="Times New Roman" w:cs="Times New Roman" w:hint="eastAsia"/>
              </w:rPr>
              <w:t>‘</w:t>
            </w:r>
            <w:r w:rsidRPr="000E158C">
              <w:rPr>
                <w:rFonts w:ascii="Times New Roman" w:hAnsi="Times New Roman" w:cs="Times New Roman"/>
              </w:rPr>
              <w:t>severe</w:t>
            </w:r>
            <w:r w:rsidRPr="000E158C">
              <w:rPr>
                <w:rFonts w:ascii="Times New Roman" w:eastAsia="맑은 고딕" w:hAnsi="Times New Roman" w:cs="Times New Roman" w:hint="eastAsia"/>
              </w:rPr>
              <w:t>’</w:t>
            </w:r>
            <w:r w:rsidRPr="000E158C">
              <w:rPr>
                <w:rFonts w:ascii="Times New Roman" w:hAnsi="Times New Roman" w:cs="Times New Roman"/>
              </w:rPr>
              <w:t>).</w:t>
            </w:r>
          </w:p>
        </w:tc>
      </w:tr>
    </w:tbl>
    <w:p w14:paraId="49AE957B" w14:textId="77777777" w:rsidR="000E158C" w:rsidRDefault="000E158C">
      <w:pPr>
        <w:widowControl/>
        <w:wordWrap/>
        <w:autoSpaceDE/>
        <w:autoSpaceDN/>
      </w:pPr>
      <w:r>
        <w:br w:type="page"/>
      </w:r>
    </w:p>
    <w:p w14:paraId="6F56AE9F" w14:textId="77777777" w:rsidR="000E158C" w:rsidRPr="00EC0344" w:rsidRDefault="000E158C" w:rsidP="000E158C">
      <w:pPr>
        <w:rPr>
          <w:rFonts w:ascii="Times New Roman" w:hAnsi="Times New Roman" w:cs="Times New Roman"/>
          <w:b/>
          <w:bCs/>
          <w:sz w:val="22"/>
        </w:rPr>
      </w:pPr>
      <w:r w:rsidRPr="00EC0344">
        <w:rPr>
          <w:rFonts w:ascii="Times New Roman" w:hAnsi="Times New Roman" w:cs="Times New Roman"/>
          <w:b/>
          <w:bCs/>
          <w:sz w:val="22"/>
        </w:rPr>
        <w:lastRenderedPageBreak/>
        <w:t>References</w:t>
      </w:r>
    </w:p>
    <w:p w14:paraId="733ECB53" w14:textId="77777777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1.</w:t>
      </w:r>
      <w:r w:rsidRPr="00EC0344">
        <w:rPr>
          <w:rFonts w:ascii="Times New Roman" w:hAnsi="Times New Roman" w:cs="Times New Roman"/>
          <w:sz w:val="22"/>
        </w:rPr>
        <w:tab/>
        <w:t xml:space="preserve">Stone P, Hardy J, </w:t>
      </w:r>
      <w:proofErr w:type="spellStart"/>
      <w:r w:rsidRPr="00EC0344">
        <w:rPr>
          <w:rFonts w:ascii="Times New Roman" w:hAnsi="Times New Roman" w:cs="Times New Roman"/>
          <w:sz w:val="22"/>
        </w:rPr>
        <w:t>Broadley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K, et al: Fatigue in advanced cancer: a prospective controlled cross-sectional study. British journal of cancer 79:1479-1486, 1999</w:t>
      </w:r>
    </w:p>
    <w:p w14:paraId="4B0B1342" w14:textId="07E87835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2.</w:t>
      </w:r>
      <w:r w:rsidRPr="00EC0344">
        <w:rPr>
          <w:rFonts w:ascii="Times New Roman" w:hAnsi="Times New Roman" w:cs="Times New Roman"/>
          <w:sz w:val="22"/>
        </w:rPr>
        <w:tab/>
        <w:t xml:space="preserve">Stone P, Richards M, </w:t>
      </w:r>
      <w:proofErr w:type="spellStart"/>
      <w:r w:rsidRPr="00EC0344">
        <w:rPr>
          <w:rFonts w:ascii="Times New Roman" w:hAnsi="Times New Roman" w:cs="Times New Roman"/>
          <w:sz w:val="22"/>
        </w:rPr>
        <w:t>A’hern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R, et al: A study to investigate the prevalence, severity and correlates of fatigue among patients with cancer in comparison with a control group of volunteers without cancer. Annals of oncology 11:561-568, 2000</w:t>
      </w:r>
    </w:p>
    <w:p w14:paraId="02EE983B" w14:textId="7C582F64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3.</w:t>
      </w:r>
      <w:r w:rsidRPr="00EC0344">
        <w:rPr>
          <w:rFonts w:ascii="Times New Roman" w:hAnsi="Times New Roman" w:cs="Times New Roman"/>
          <w:sz w:val="22"/>
        </w:rPr>
        <w:tab/>
        <w:t>Stone P, Hardy J, Huddart R, et al: Fatigue in patients with prostate cancer receiving hormone therapy. European Journal of Cancer 36:1134-1141, 2000</w:t>
      </w:r>
    </w:p>
    <w:p w14:paraId="1652CD54" w14:textId="5E1EFAA0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4.</w:t>
      </w:r>
      <w:r w:rsidRPr="00EC0344">
        <w:rPr>
          <w:rFonts w:ascii="Times New Roman" w:hAnsi="Times New Roman" w:cs="Times New Roman"/>
          <w:sz w:val="22"/>
        </w:rPr>
        <w:tab/>
        <w:t xml:space="preserve">Stone P, Richards M, </w:t>
      </w:r>
      <w:proofErr w:type="spellStart"/>
      <w:r w:rsidRPr="00EC0344">
        <w:rPr>
          <w:rFonts w:ascii="Times New Roman" w:hAnsi="Times New Roman" w:cs="Times New Roman"/>
          <w:sz w:val="22"/>
        </w:rPr>
        <w:t>A'Hern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R, et al: Fatigue in patients with cancers of the breast or prostate undergoing radical radiotherapy. Journal of pain and symptom management 22:1007-1015, 2001</w:t>
      </w:r>
    </w:p>
    <w:p w14:paraId="019BC459" w14:textId="6581AA28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5.</w:t>
      </w:r>
      <w:r w:rsidRPr="00EC0344">
        <w:rPr>
          <w:rFonts w:ascii="Times New Roman" w:hAnsi="Times New Roman" w:cs="Times New Roman"/>
          <w:sz w:val="22"/>
        </w:rPr>
        <w:tab/>
        <w:t>Wang XS, Giralt SA, Mendoza TR, et al: Clinical factors associated with cancer-related fatigue in patients being treated for leukemia and non-Hodgkin’s lymphoma. Journal of Clinical Oncology 20:1319-1328, 2002</w:t>
      </w:r>
    </w:p>
    <w:p w14:paraId="4FC8309F" w14:textId="3A69BF29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6.</w:t>
      </w:r>
      <w:r w:rsidRPr="00EC0344">
        <w:rPr>
          <w:rFonts w:ascii="Times New Roman" w:hAnsi="Times New Roman" w:cs="Times New Roman"/>
          <w:sz w:val="22"/>
        </w:rPr>
        <w:tab/>
        <w:t xml:space="preserve">De Jong N, </w:t>
      </w:r>
      <w:proofErr w:type="spellStart"/>
      <w:r w:rsidRPr="00EC0344">
        <w:rPr>
          <w:rFonts w:ascii="Times New Roman" w:hAnsi="Times New Roman" w:cs="Times New Roman"/>
          <w:sz w:val="22"/>
        </w:rPr>
        <w:t>Candel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M, Schouten H, et al: Prevalence and course of fatigue in breast cancer patients receiving adjuvant chemotherapy. Annals of oncology 15:896-905, 2004</w:t>
      </w:r>
    </w:p>
    <w:p w14:paraId="4DFE16A2" w14:textId="05D760B0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7.</w:t>
      </w:r>
      <w:r w:rsidRPr="00EC0344">
        <w:rPr>
          <w:rFonts w:ascii="Times New Roman" w:hAnsi="Times New Roman" w:cs="Times New Roman"/>
          <w:sz w:val="22"/>
        </w:rPr>
        <w:tab/>
        <w:t>Hickok JT, Roscoe JA, Morrow GR, et al: Frequency, severity, clinical course, and correlates of fatigue in 372 patients during 5 weeks of radiotherapy for cancer. Cancer 104:1772-1778, 2005</w:t>
      </w:r>
    </w:p>
    <w:p w14:paraId="27B7261C" w14:textId="32A4FCC8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8.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Meeske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K, Smith AW, Alfano CM, et al: Fatigue in breast cancer survivors two to five years post diagnosis: a HEAL Study report. Quality of Life Research 16:947-960, 2007</w:t>
      </w:r>
    </w:p>
    <w:p w14:paraId="383DD12C" w14:textId="7E824B03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9.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Storey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D, Waters RA, Hibberd CJ, et al: Clinically relevant fatigue in cancer outpatients: the Edinburgh Cancer Centre symptom study. Annals of oncology 18:1861-1869, 2007</w:t>
      </w:r>
    </w:p>
    <w:p w14:paraId="368E4606" w14:textId="6784A16E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10.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Gielissen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M, </w:t>
      </w:r>
      <w:proofErr w:type="spellStart"/>
      <w:r w:rsidRPr="00EC0344">
        <w:rPr>
          <w:rFonts w:ascii="Times New Roman" w:hAnsi="Times New Roman" w:cs="Times New Roman"/>
          <w:sz w:val="22"/>
        </w:rPr>
        <w:t>Schattenberg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A, </w:t>
      </w:r>
      <w:proofErr w:type="spellStart"/>
      <w:r w:rsidRPr="00EC0344">
        <w:rPr>
          <w:rFonts w:ascii="Times New Roman" w:hAnsi="Times New Roman" w:cs="Times New Roman"/>
          <w:sz w:val="22"/>
        </w:rPr>
        <w:t>Verhagen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C, et al: Experience of severe fatigue in long-term survivors of stem cell transplantation. Bone marrow transplantation 39:595-603, 2007</w:t>
      </w:r>
    </w:p>
    <w:p w14:paraId="0B212122" w14:textId="6631F62A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11.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Servaes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P, </w:t>
      </w:r>
      <w:proofErr w:type="spellStart"/>
      <w:r w:rsidRPr="00EC0344">
        <w:rPr>
          <w:rFonts w:ascii="Times New Roman" w:hAnsi="Times New Roman" w:cs="Times New Roman"/>
          <w:sz w:val="22"/>
        </w:rPr>
        <w:t>Gielissen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M, </w:t>
      </w:r>
      <w:proofErr w:type="spellStart"/>
      <w:r w:rsidRPr="00EC0344">
        <w:rPr>
          <w:rFonts w:ascii="Times New Roman" w:hAnsi="Times New Roman" w:cs="Times New Roman"/>
          <w:sz w:val="22"/>
        </w:rPr>
        <w:t>Verhagen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S, et al: The course of severe fatigue in disease‐free breast cancer patients: a longitudinal study. Psycho‐Oncology: Journal of the Psychological, Social and Behavioral Dimensions of Cancer 16:787-795, 2007</w:t>
      </w:r>
    </w:p>
    <w:p w14:paraId="1100DDBC" w14:textId="25BD971B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12.</w:t>
      </w:r>
      <w:r w:rsidRPr="00EC0344">
        <w:rPr>
          <w:rFonts w:ascii="Times New Roman" w:hAnsi="Times New Roman" w:cs="Times New Roman"/>
          <w:sz w:val="22"/>
        </w:rPr>
        <w:tab/>
        <w:t>Kim SH, Son BH, Hwang SY, et al: Fatigue and depression in disease-free breast cancer survivors: prevalence, correlates, and association with quality of life. Journal of pain and symptom management 35:644-655, 2008</w:t>
      </w:r>
    </w:p>
    <w:p w14:paraId="69473A9A" w14:textId="755AA539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13.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Goedendorp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M, </w:t>
      </w:r>
      <w:proofErr w:type="spellStart"/>
      <w:r w:rsidRPr="00EC0344">
        <w:rPr>
          <w:rFonts w:ascii="Times New Roman" w:hAnsi="Times New Roman" w:cs="Times New Roman"/>
          <w:sz w:val="22"/>
        </w:rPr>
        <w:t>Gielissen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M, </w:t>
      </w:r>
      <w:proofErr w:type="spellStart"/>
      <w:r w:rsidRPr="00EC0344">
        <w:rPr>
          <w:rFonts w:ascii="Times New Roman" w:hAnsi="Times New Roman" w:cs="Times New Roman"/>
          <w:sz w:val="22"/>
        </w:rPr>
        <w:t>Verhagen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C, et al: Severe fatigue and related factors in cancer patients before the initiation of treatment. British journal of cancer 99:1408-1414, 2008</w:t>
      </w:r>
    </w:p>
    <w:p w14:paraId="6CA026D2" w14:textId="31816150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14.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Kuhnt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S, Ernst J, Singer S, et al: Fatigue in cancer survivors–prevalence and correlates. Oncology Research and Treatment 32:312-317, 2009</w:t>
      </w:r>
    </w:p>
    <w:p w14:paraId="56FE3050" w14:textId="4B7EF93A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15.</w:t>
      </w:r>
      <w:r w:rsidRPr="00EC0344">
        <w:rPr>
          <w:rFonts w:ascii="Times New Roman" w:hAnsi="Times New Roman" w:cs="Times New Roman"/>
          <w:sz w:val="22"/>
        </w:rPr>
        <w:tab/>
        <w:t>Huang X, Zhang Q, Kang X, et al: Factors associated with cancer-related fatigue in breast cancer patients undergoing endocrine therapy in an urban setting: a cross-sectional study. BMC cancer 10:1-7, 2010</w:t>
      </w:r>
    </w:p>
    <w:p w14:paraId="709047CC" w14:textId="612C04A1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16.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Prigozin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A, </w:t>
      </w:r>
      <w:proofErr w:type="spellStart"/>
      <w:r w:rsidRPr="00EC0344">
        <w:rPr>
          <w:rFonts w:ascii="Times New Roman" w:hAnsi="Times New Roman" w:cs="Times New Roman"/>
          <w:sz w:val="22"/>
        </w:rPr>
        <w:t>Uziely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B, Musgrave CF: The relationship between symptom severity and symptom interference, </w:t>
      </w:r>
      <w:r w:rsidRPr="00EC0344">
        <w:rPr>
          <w:rFonts w:ascii="Times New Roman" w:hAnsi="Times New Roman" w:cs="Times New Roman"/>
          <w:sz w:val="22"/>
        </w:rPr>
        <w:lastRenderedPageBreak/>
        <w:t>education, age, marital status, and type of chemotherapy treatment in Israeli women with early-stage breast cancer, Oncology Nursing Forum, 2010</w:t>
      </w:r>
    </w:p>
    <w:p w14:paraId="6A1F5C09" w14:textId="70BA772B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17.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Lamino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EC0344">
        <w:rPr>
          <w:rFonts w:ascii="Times New Roman" w:hAnsi="Times New Roman" w:cs="Times New Roman"/>
          <w:sz w:val="22"/>
        </w:rPr>
        <w:t>DdA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EC0344">
        <w:rPr>
          <w:rFonts w:ascii="Times New Roman" w:hAnsi="Times New Roman" w:cs="Times New Roman"/>
          <w:sz w:val="22"/>
        </w:rPr>
        <w:t>Mota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EC0344">
        <w:rPr>
          <w:rFonts w:ascii="Times New Roman" w:hAnsi="Times New Roman" w:cs="Times New Roman"/>
          <w:sz w:val="22"/>
        </w:rPr>
        <w:t>DDCdF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EC0344">
        <w:rPr>
          <w:rFonts w:ascii="Times New Roman" w:hAnsi="Times New Roman" w:cs="Times New Roman"/>
          <w:sz w:val="22"/>
        </w:rPr>
        <w:t>Pimenta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EC0344">
        <w:rPr>
          <w:rFonts w:ascii="Times New Roman" w:hAnsi="Times New Roman" w:cs="Times New Roman"/>
          <w:sz w:val="22"/>
        </w:rPr>
        <w:t>CAdM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: Prevalence and comorbidity of pain and fatigue in women with breast cancer. </w:t>
      </w:r>
      <w:proofErr w:type="spellStart"/>
      <w:r w:rsidRPr="00EC0344">
        <w:rPr>
          <w:rFonts w:ascii="Times New Roman" w:hAnsi="Times New Roman" w:cs="Times New Roman"/>
          <w:sz w:val="22"/>
        </w:rPr>
        <w:t>Revista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da Escola de </w:t>
      </w:r>
      <w:proofErr w:type="spellStart"/>
      <w:r w:rsidRPr="00EC0344">
        <w:rPr>
          <w:rFonts w:ascii="Times New Roman" w:hAnsi="Times New Roman" w:cs="Times New Roman"/>
          <w:sz w:val="22"/>
        </w:rPr>
        <w:t>Enfermagem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da USP 45:508-514, 2011</w:t>
      </w:r>
    </w:p>
    <w:p w14:paraId="501ABA15" w14:textId="3C7A8EED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18.</w:t>
      </w:r>
      <w:r w:rsidRPr="00EC0344">
        <w:rPr>
          <w:rFonts w:ascii="Times New Roman" w:hAnsi="Times New Roman" w:cs="Times New Roman"/>
          <w:sz w:val="22"/>
        </w:rPr>
        <w:tab/>
        <w:t>Hung R, Krebs P, Coups EJ, et al: Fatigue and functional impairment in early-stage non-small cell lung cancer survivors. Journal of pain and symptom management 41:426-435, 2011</w:t>
      </w:r>
    </w:p>
    <w:p w14:paraId="2C61984A" w14:textId="44C9FFED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19.</w:t>
      </w:r>
      <w:r w:rsidRPr="00EC0344">
        <w:rPr>
          <w:rFonts w:ascii="Times New Roman" w:hAnsi="Times New Roman" w:cs="Times New Roman"/>
          <w:sz w:val="22"/>
        </w:rPr>
        <w:tab/>
        <w:t>Liu Y, Xi Q-s, Xia S, et al: Association between symptoms and their severity with survival time in hospitalized patients with far advanced cancer. Palliative Medicine 25:682-690, 2011</w:t>
      </w:r>
    </w:p>
    <w:p w14:paraId="371C0E7F" w14:textId="146BFB2C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20.</w:t>
      </w:r>
      <w:r w:rsidRPr="00EC0344">
        <w:rPr>
          <w:rFonts w:ascii="Times New Roman" w:hAnsi="Times New Roman" w:cs="Times New Roman"/>
          <w:sz w:val="22"/>
        </w:rPr>
        <w:tab/>
        <w:t>Li Y, Yuan C: Levels of fatigue in Chinese women with breast cancer and its correlates: A cross‐sectional questionnaire survey. Journal of the American Academy of Nurse Practitioners 23:153-160, 2011</w:t>
      </w:r>
    </w:p>
    <w:p w14:paraId="4A650025" w14:textId="0D8F72D2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21.</w:t>
      </w:r>
      <w:r w:rsidRPr="00EC0344">
        <w:rPr>
          <w:rFonts w:ascii="Times New Roman" w:hAnsi="Times New Roman" w:cs="Times New Roman"/>
          <w:sz w:val="22"/>
        </w:rPr>
        <w:tab/>
        <w:t xml:space="preserve">Karthikeyan G, </w:t>
      </w:r>
      <w:proofErr w:type="spellStart"/>
      <w:r w:rsidRPr="00EC0344">
        <w:rPr>
          <w:rFonts w:ascii="Times New Roman" w:hAnsi="Times New Roman" w:cs="Times New Roman"/>
          <w:sz w:val="22"/>
        </w:rPr>
        <w:t>Jumnani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D, </w:t>
      </w:r>
      <w:proofErr w:type="spellStart"/>
      <w:r w:rsidRPr="00EC0344">
        <w:rPr>
          <w:rFonts w:ascii="Times New Roman" w:hAnsi="Times New Roman" w:cs="Times New Roman"/>
          <w:sz w:val="22"/>
        </w:rPr>
        <w:t>Prabhu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R, et al: Prevalence of fatigue among cancer patients receiving various anticancer therapies and its impact on quality of life: a cross-sectional study. Indian Journal of Palliative Care 18:165, 2012</w:t>
      </w:r>
    </w:p>
    <w:p w14:paraId="1FC35566" w14:textId="53349FBB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22.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Mota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EC0344">
        <w:rPr>
          <w:rFonts w:ascii="Times New Roman" w:hAnsi="Times New Roman" w:cs="Times New Roman"/>
          <w:sz w:val="22"/>
        </w:rPr>
        <w:t>DDCdF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EC0344">
        <w:rPr>
          <w:rFonts w:ascii="Times New Roman" w:hAnsi="Times New Roman" w:cs="Times New Roman"/>
          <w:sz w:val="22"/>
        </w:rPr>
        <w:t>Pimenta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EC0344">
        <w:rPr>
          <w:rFonts w:ascii="Times New Roman" w:hAnsi="Times New Roman" w:cs="Times New Roman"/>
          <w:sz w:val="22"/>
        </w:rPr>
        <w:t>CAdM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EC0344">
        <w:rPr>
          <w:rFonts w:ascii="Times New Roman" w:hAnsi="Times New Roman" w:cs="Times New Roman"/>
          <w:sz w:val="22"/>
        </w:rPr>
        <w:t>Caponero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R: Fatigue in colorectal cancer patients: prevalence and associated factors. </w:t>
      </w:r>
      <w:proofErr w:type="spellStart"/>
      <w:r w:rsidRPr="00EC0344">
        <w:rPr>
          <w:rFonts w:ascii="Times New Roman" w:hAnsi="Times New Roman" w:cs="Times New Roman"/>
          <w:sz w:val="22"/>
        </w:rPr>
        <w:t>Revista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EC0344">
        <w:rPr>
          <w:rFonts w:ascii="Times New Roman" w:hAnsi="Times New Roman" w:cs="Times New Roman"/>
          <w:sz w:val="22"/>
        </w:rPr>
        <w:t>latino-americana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de </w:t>
      </w:r>
      <w:proofErr w:type="spellStart"/>
      <w:r w:rsidRPr="00EC0344">
        <w:rPr>
          <w:rFonts w:ascii="Times New Roman" w:hAnsi="Times New Roman" w:cs="Times New Roman"/>
          <w:sz w:val="22"/>
        </w:rPr>
        <w:t>enfermagem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20:495-503, 2012</w:t>
      </w:r>
    </w:p>
    <w:p w14:paraId="23AFE83F" w14:textId="24E0A0AD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23.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Goedendorp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MM, </w:t>
      </w:r>
      <w:proofErr w:type="spellStart"/>
      <w:r w:rsidRPr="00EC0344">
        <w:rPr>
          <w:rFonts w:ascii="Times New Roman" w:hAnsi="Times New Roman" w:cs="Times New Roman"/>
          <w:sz w:val="22"/>
        </w:rPr>
        <w:t>Gielissen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MF, </w:t>
      </w:r>
      <w:proofErr w:type="spellStart"/>
      <w:r w:rsidRPr="00EC0344">
        <w:rPr>
          <w:rFonts w:ascii="Times New Roman" w:hAnsi="Times New Roman" w:cs="Times New Roman"/>
          <w:sz w:val="22"/>
        </w:rPr>
        <w:t>Verhagen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CA, et al: Development of fatigue in cancer survivors: a prospective follow-up study from diagnosis into the year after treatment. Journal of pain and symptom management 45:213-222, 2013</w:t>
      </w:r>
    </w:p>
    <w:p w14:paraId="2E6D8996" w14:textId="5880DB39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24.</w:t>
      </w:r>
      <w:r w:rsidRPr="00EC0344">
        <w:rPr>
          <w:rFonts w:ascii="Times New Roman" w:hAnsi="Times New Roman" w:cs="Times New Roman"/>
          <w:sz w:val="22"/>
        </w:rPr>
        <w:tab/>
        <w:t>Tian J, Hong J-S: Application of the Chinese version of the MFI-20 in detecting the severe fatigue in cancer patients. Supportive Care in Cancer 21:2217-2223, 2013</w:t>
      </w:r>
    </w:p>
    <w:p w14:paraId="3B440B05" w14:textId="6266F365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25.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Cleeland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CS, Zhao F, Chang VT, et al: The symptom burden of cancer: evidence for a core set of cancer‐related and treatment‐related symptoms from the Eastern Cooperative Oncology Group Symptom Outcomes and Practice Patterns study. Cancer 119:4333-4340, 2013</w:t>
      </w:r>
    </w:p>
    <w:p w14:paraId="3C679C41" w14:textId="229453CB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26.</w:t>
      </w:r>
      <w:r w:rsidRPr="00EC0344">
        <w:rPr>
          <w:rFonts w:ascii="Times New Roman" w:hAnsi="Times New Roman" w:cs="Times New Roman"/>
          <w:sz w:val="22"/>
        </w:rPr>
        <w:tab/>
        <w:t>Wang XS, Zhao F, Fisch MJ, et al: Prevalence and characteristics of moderate to severe fatigue: a multicenter study in cancer patients and survivors. Cancer 120:425-432, 2014</w:t>
      </w:r>
    </w:p>
    <w:p w14:paraId="6DE2307E" w14:textId="2F5F4E04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27.</w:t>
      </w:r>
      <w:r w:rsidRPr="00EC0344">
        <w:rPr>
          <w:rFonts w:ascii="Times New Roman" w:hAnsi="Times New Roman" w:cs="Times New Roman"/>
          <w:sz w:val="22"/>
        </w:rPr>
        <w:tab/>
        <w:t xml:space="preserve">Peters ME, </w:t>
      </w:r>
      <w:proofErr w:type="spellStart"/>
      <w:r w:rsidRPr="00EC0344">
        <w:rPr>
          <w:rFonts w:ascii="Times New Roman" w:hAnsi="Times New Roman" w:cs="Times New Roman"/>
          <w:sz w:val="22"/>
        </w:rPr>
        <w:t>Goedendorp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MM, </w:t>
      </w:r>
      <w:proofErr w:type="spellStart"/>
      <w:r w:rsidRPr="00EC0344">
        <w:rPr>
          <w:rFonts w:ascii="Times New Roman" w:hAnsi="Times New Roman" w:cs="Times New Roman"/>
          <w:sz w:val="22"/>
        </w:rPr>
        <w:t>Verhagen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CA, et al: Severe fatigue during the palliative treatment phase of cancer: an exploratory study. Cancer Nursing 37:139-145, 2014</w:t>
      </w:r>
    </w:p>
    <w:p w14:paraId="196B4B89" w14:textId="7640BCED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28.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Efficace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F, </w:t>
      </w:r>
      <w:proofErr w:type="spellStart"/>
      <w:r w:rsidRPr="00EC0344">
        <w:rPr>
          <w:rFonts w:ascii="Times New Roman" w:hAnsi="Times New Roman" w:cs="Times New Roman"/>
          <w:sz w:val="22"/>
        </w:rPr>
        <w:t>Gaidano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G, Breccia M, et al: Prevalence, severity and correlates of fatigue in newly diagnosed patients with myelodysplastic syndromes. British journal of </w:t>
      </w:r>
      <w:proofErr w:type="spellStart"/>
      <w:r w:rsidRPr="00EC0344">
        <w:rPr>
          <w:rFonts w:ascii="Times New Roman" w:hAnsi="Times New Roman" w:cs="Times New Roman"/>
          <w:sz w:val="22"/>
        </w:rPr>
        <w:t>haematology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168:361-370, 2015</w:t>
      </w:r>
    </w:p>
    <w:p w14:paraId="443D80B0" w14:textId="2C9CC942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29.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Poort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H, van der Graaf WT, </w:t>
      </w:r>
      <w:proofErr w:type="spellStart"/>
      <w:r w:rsidRPr="00EC0344">
        <w:rPr>
          <w:rFonts w:ascii="Times New Roman" w:hAnsi="Times New Roman" w:cs="Times New Roman"/>
          <w:sz w:val="22"/>
        </w:rPr>
        <w:t>Tielen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R, et al: Prevalence, impact, and correlates of severe fatigue in patients with gastrointestinal stromal tumors. Journal of Pain and Symptom Management 52:265-271, 2016</w:t>
      </w:r>
    </w:p>
    <w:p w14:paraId="067EC971" w14:textId="15E1B7E1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30.</w:t>
      </w:r>
      <w:r w:rsidRPr="00EC0344">
        <w:rPr>
          <w:rFonts w:ascii="Times New Roman" w:hAnsi="Times New Roman" w:cs="Times New Roman"/>
          <w:sz w:val="22"/>
        </w:rPr>
        <w:tab/>
        <w:t xml:space="preserve">Lai J-S, </w:t>
      </w:r>
      <w:proofErr w:type="spellStart"/>
      <w:r w:rsidRPr="00EC0344">
        <w:rPr>
          <w:rFonts w:ascii="Times New Roman" w:hAnsi="Times New Roman" w:cs="Times New Roman"/>
          <w:sz w:val="22"/>
        </w:rPr>
        <w:t>Haertling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T, Weinstein J, et al: A cross-sectional study of carnitine deficiency and fatigue in pediatric cancer patients. Child's Nervous System 32:475-483, 2016</w:t>
      </w:r>
    </w:p>
    <w:p w14:paraId="49029DEF" w14:textId="0F57F07C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31.</w:t>
      </w:r>
      <w:r w:rsidRPr="00EC0344">
        <w:rPr>
          <w:rFonts w:ascii="Times New Roman" w:hAnsi="Times New Roman" w:cs="Times New Roman"/>
          <w:sz w:val="22"/>
        </w:rPr>
        <w:tab/>
        <w:t xml:space="preserve">Lorca LA, </w:t>
      </w:r>
      <w:proofErr w:type="spellStart"/>
      <w:r w:rsidRPr="00EC0344">
        <w:rPr>
          <w:rFonts w:ascii="Times New Roman" w:hAnsi="Times New Roman" w:cs="Times New Roman"/>
          <w:sz w:val="22"/>
        </w:rPr>
        <w:t>Sacomori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C, </w:t>
      </w:r>
      <w:proofErr w:type="spellStart"/>
      <w:r w:rsidRPr="00EC0344">
        <w:rPr>
          <w:rFonts w:ascii="Times New Roman" w:hAnsi="Times New Roman" w:cs="Times New Roman"/>
          <w:sz w:val="22"/>
        </w:rPr>
        <w:t>Puga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B: Assessment of a brief fatigue inventory in patients with hematologic </w:t>
      </w:r>
      <w:r w:rsidRPr="00EC0344">
        <w:rPr>
          <w:rFonts w:ascii="Times New Roman" w:hAnsi="Times New Roman" w:cs="Times New Roman"/>
          <w:sz w:val="22"/>
        </w:rPr>
        <w:lastRenderedPageBreak/>
        <w:t xml:space="preserve">malignancies. </w:t>
      </w:r>
      <w:proofErr w:type="spellStart"/>
      <w:r w:rsidRPr="00EC0344">
        <w:rPr>
          <w:rFonts w:ascii="Times New Roman" w:hAnsi="Times New Roman" w:cs="Times New Roman"/>
          <w:sz w:val="22"/>
        </w:rPr>
        <w:t>Revista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EC0344">
        <w:rPr>
          <w:rFonts w:ascii="Times New Roman" w:hAnsi="Times New Roman" w:cs="Times New Roman"/>
          <w:sz w:val="22"/>
        </w:rPr>
        <w:t>Medica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de Chile 144:894-899, 2016</w:t>
      </w:r>
    </w:p>
    <w:p w14:paraId="0471C846" w14:textId="3BB16BEF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32.</w:t>
      </w:r>
      <w:r w:rsidRPr="00EC0344">
        <w:rPr>
          <w:rFonts w:ascii="Times New Roman" w:hAnsi="Times New Roman" w:cs="Times New Roman"/>
          <w:sz w:val="22"/>
        </w:rPr>
        <w:tab/>
        <w:t xml:space="preserve">Behringer K, </w:t>
      </w:r>
      <w:proofErr w:type="spellStart"/>
      <w:r w:rsidRPr="00EC0344">
        <w:rPr>
          <w:rFonts w:ascii="Times New Roman" w:hAnsi="Times New Roman" w:cs="Times New Roman"/>
          <w:sz w:val="22"/>
        </w:rPr>
        <w:t>Goergen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H, Müller H, et al: Cancer-related fatigue in patients with and survivors of Hodgkin lymphoma: the impact on treatment outcome and social reintegration. Journal of Clinical Oncology 34:4329-4337, 2016</w:t>
      </w:r>
    </w:p>
    <w:p w14:paraId="1C1CCEDE" w14:textId="20869415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33.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Poort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H, </w:t>
      </w:r>
      <w:proofErr w:type="spellStart"/>
      <w:r w:rsidRPr="00EC0344">
        <w:rPr>
          <w:rFonts w:ascii="Times New Roman" w:hAnsi="Times New Roman" w:cs="Times New Roman"/>
          <w:sz w:val="22"/>
        </w:rPr>
        <w:t>Kaal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SE, Knoop H, et al: Prevalence and impact of severe fatigue in adolescent and young adult cancer patients in comparison with population-based controls. Supportive Care in Cancer 25:2911-2918, 2017</w:t>
      </w:r>
    </w:p>
    <w:p w14:paraId="1838DF49" w14:textId="65EB9E74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34.</w:t>
      </w:r>
      <w:r w:rsidRPr="00EC0344">
        <w:rPr>
          <w:rFonts w:ascii="Times New Roman" w:hAnsi="Times New Roman" w:cs="Times New Roman"/>
          <w:sz w:val="22"/>
        </w:rPr>
        <w:tab/>
        <w:t>Peoples AR, Roscoe JA, Block RC, et al: Nausea and disturbed sleep as predictors of cancer-related fatigue in breast cancer patients: a multicenter NCORP study. Supportive Care in Cancer 25:1271-1278, 2017</w:t>
      </w:r>
    </w:p>
    <w:p w14:paraId="58DAB5AE" w14:textId="1B2AA428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35.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Alhashemi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A, Jones JM, Goldstein DP, et al: An exploratory study of fatigue and physical activity in Canadian thyroid cancer patients. Thyroid 27:1156-1163, 2017</w:t>
      </w:r>
    </w:p>
    <w:p w14:paraId="5978BCF6" w14:textId="4DE8481B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36.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Kuhnt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S, </w:t>
      </w:r>
      <w:proofErr w:type="spellStart"/>
      <w:r w:rsidRPr="00EC0344">
        <w:rPr>
          <w:rFonts w:ascii="Times New Roman" w:hAnsi="Times New Roman" w:cs="Times New Roman"/>
          <w:sz w:val="22"/>
        </w:rPr>
        <w:t>Szalai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C, Erdmann-</w:t>
      </w:r>
      <w:proofErr w:type="spellStart"/>
      <w:r w:rsidRPr="00EC0344">
        <w:rPr>
          <w:rFonts w:ascii="Times New Roman" w:hAnsi="Times New Roman" w:cs="Times New Roman"/>
          <w:sz w:val="22"/>
        </w:rPr>
        <w:t>Reusch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B, et al: Cancer related fatigue in rehabilitation care. Die Rehabilitation 56:337-343, 2017</w:t>
      </w:r>
    </w:p>
    <w:p w14:paraId="07F600AA" w14:textId="632308C7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37.</w:t>
      </w:r>
      <w:r w:rsidRPr="00EC0344">
        <w:rPr>
          <w:rFonts w:ascii="Times New Roman" w:hAnsi="Times New Roman" w:cs="Times New Roman"/>
          <w:sz w:val="22"/>
        </w:rPr>
        <w:tab/>
        <w:t xml:space="preserve">Pearce A, Haas M, </w:t>
      </w:r>
      <w:proofErr w:type="spellStart"/>
      <w:r w:rsidRPr="00EC0344">
        <w:rPr>
          <w:rFonts w:ascii="Times New Roman" w:hAnsi="Times New Roman" w:cs="Times New Roman"/>
          <w:sz w:val="22"/>
        </w:rPr>
        <w:t>Viney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R, et al: Incidence and severity of self-reported chemotherapy side effects in routine care: A prospective cohort study. </w:t>
      </w:r>
      <w:proofErr w:type="spellStart"/>
      <w:r w:rsidRPr="00EC0344">
        <w:rPr>
          <w:rFonts w:ascii="Times New Roman" w:hAnsi="Times New Roman" w:cs="Times New Roman"/>
          <w:sz w:val="22"/>
        </w:rPr>
        <w:t>PloS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one </w:t>
      </w:r>
      <w:proofErr w:type="gramStart"/>
      <w:r w:rsidRPr="00EC0344">
        <w:rPr>
          <w:rFonts w:ascii="Times New Roman" w:hAnsi="Times New Roman" w:cs="Times New Roman"/>
          <w:sz w:val="22"/>
        </w:rPr>
        <w:t>12:e</w:t>
      </w:r>
      <w:proofErr w:type="gramEnd"/>
      <w:r w:rsidRPr="00EC0344">
        <w:rPr>
          <w:rFonts w:ascii="Times New Roman" w:hAnsi="Times New Roman" w:cs="Times New Roman"/>
          <w:sz w:val="22"/>
        </w:rPr>
        <w:t>0184360, 2017</w:t>
      </w:r>
    </w:p>
    <w:p w14:paraId="03841E54" w14:textId="52149362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38.</w:t>
      </w:r>
      <w:r w:rsidRPr="00EC0344">
        <w:rPr>
          <w:rFonts w:ascii="Times New Roman" w:hAnsi="Times New Roman" w:cs="Times New Roman"/>
          <w:sz w:val="22"/>
        </w:rPr>
        <w:tab/>
        <w:t>Mao H, Bao T, Shen X, et al: Prevalence and risk factors for fatigue among breast cancer survivors on aromatase inhibitors. European Journal of Cancer 101:47-54, 2018</w:t>
      </w:r>
    </w:p>
    <w:p w14:paraId="7E8C2233" w14:textId="7A66EF50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39.</w:t>
      </w:r>
      <w:r w:rsidRPr="00EC0344">
        <w:rPr>
          <w:rFonts w:ascii="Times New Roman" w:hAnsi="Times New Roman" w:cs="Times New Roman"/>
          <w:sz w:val="22"/>
        </w:rPr>
        <w:tab/>
        <w:t>Jung JY, Lee JM, Kim MS, et al: Comparison of fatigue, depression, and anxiety as factors affecting posttreatment health‐related quality of life in lung cancer survivors. Psycho‐Oncology 27:465-470, 2018</w:t>
      </w:r>
    </w:p>
    <w:p w14:paraId="61090CBD" w14:textId="59F7D2A9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40.</w:t>
      </w:r>
      <w:r w:rsidRPr="00EC0344">
        <w:rPr>
          <w:rFonts w:ascii="Times New Roman" w:hAnsi="Times New Roman" w:cs="Times New Roman"/>
          <w:sz w:val="22"/>
        </w:rPr>
        <w:tab/>
        <w:t xml:space="preserve">Smet S, </w:t>
      </w:r>
      <w:proofErr w:type="spellStart"/>
      <w:r w:rsidRPr="00EC0344">
        <w:rPr>
          <w:rFonts w:ascii="Times New Roman" w:hAnsi="Times New Roman" w:cs="Times New Roman"/>
          <w:sz w:val="22"/>
        </w:rPr>
        <w:t>Pötter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R, </w:t>
      </w:r>
      <w:proofErr w:type="spellStart"/>
      <w:r w:rsidRPr="00EC0344">
        <w:rPr>
          <w:rFonts w:ascii="Times New Roman" w:hAnsi="Times New Roman" w:cs="Times New Roman"/>
          <w:sz w:val="22"/>
        </w:rPr>
        <w:t>Haie-Meder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C, et al: Fatigue, insomnia and hot flashes after definitive </w:t>
      </w:r>
      <w:proofErr w:type="spellStart"/>
      <w:r w:rsidRPr="00EC0344">
        <w:rPr>
          <w:rFonts w:ascii="Times New Roman" w:hAnsi="Times New Roman" w:cs="Times New Roman"/>
          <w:sz w:val="22"/>
        </w:rPr>
        <w:t>radiochemotherapy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and image-guided adaptive brachytherapy for locally advanced cervical cancer: an analysis from the EMBRACE study. Radiotherapy and oncology 127:440-448, 2018</w:t>
      </w:r>
    </w:p>
    <w:p w14:paraId="333AA593" w14:textId="13598E51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41.</w:t>
      </w:r>
      <w:r w:rsidRPr="00EC0344">
        <w:rPr>
          <w:rFonts w:ascii="Times New Roman" w:hAnsi="Times New Roman" w:cs="Times New Roman"/>
          <w:sz w:val="22"/>
        </w:rPr>
        <w:tab/>
        <w:t xml:space="preserve">Hofer F, </w:t>
      </w:r>
      <w:proofErr w:type="spellStart"/>
      <w:r w:rsidRPr="00EC0344">
        <w:rPr>
          <w:rFonts w:ascii="Times New Roman" w:hAnsi="Times New Roman" w:cs="Times New Roman"/>
          <w:sz w:val="22"/>
        </w:rPr>
        <w:t>Koinig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K, </w:t>
      </w:r>
      <w:proofErr w:type="spellStart"/>
      <w:r w:rsidRPr="00EC0344">
        <w:rPr>
          <w:rFonts w:ascii="Times New Roman" w:hAnsi="Times New Roman" w:cs="Times New Roman"/>
          <w:sz w:val="22"/>
        </w:rPr>
        <w:t>Nagl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L, et al: Fatigue at baseline is associated with geriatric impairments and represents an adverse prognostic factor in older patients with a hematological malignancy. Annals of hematology 97:2235-2243, 2018</w:t>
      </w:r>
    </w:p>
    <w:p w14:paraId="6BEEB5FE" w14:textId="6DB562A2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42.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Lacourt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TE, </w:t>
      </w:r>
      <w:proofErr w:type="spellStart"/>
      <w:r w:rsidRPr="00EC0344">
        <w:rPr>
          <w:rFonts w:ascii="Times New Roman" w:hAnsi="Times New Roman" w:cs="Times New Roman"/>
          <w:sz w:val="22"/>
        </w:rPr>
        <w:t>Kavelaars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A, Ohanian M, et al: Patient–reported fatigue prior to treatment is prognostic of survival in patients with acute myeloid leukemia. </w:t>
      </w:r>
      <w:proofErr w:type="spellStart"/>
      <w:r w:rsidRPr="00EC0344">
        <w:rPr>
          <w:rFonts w:ascii="Times New Roman" w:hAnsi="Times New Roman" w:cs="Times New Roman"/>
          <w:sz w:val="22"/>
        </w:rPr>
        <w:t>Oncotarget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9:31244, 2018</w:t>
      </w:r>
    </w:p>
    <w:p w14:paraId="3FC8B6F4" w14:textId="6295DD4E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43.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Bossi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P, Di </w:t>
      </w:r>
      <w:proofErr w:type="spellStart"/>
      <w:r w:rsidRPr="00EC0344">
        <w:rPr>
          <w:rFonts w:ascii="Times New Roman" w:hAnsi="Times New Roman" w:cs="Times New Roman"/>
          <w:sz w:val="22"/>
        </w:rPr>
        <w:t>Pede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P, Guglielmo M, et al: Prevalence of fatigue in head and neck cancer survivors. Annals of Otology, Rhinology &amp; Laryngology 128:413-419, 2019</w:t>
      </w:r>
    </w:p>
    <w:p w14:paraId="121F74DA" w14:textId="2A57EE4D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44.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Roila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F, </w:t>
      </w:r>
      <w:proofErr w:type="spellStart"/>
      <w:r w:rsidRPr="00EC0344">
        <w:rPr>
          <w:rFonts w:ascii="Times New Roman" w:hAnsi="Times New Roman" w:cs="Times New Roman"/>
          <w:sz w:val="22"/>
        </w:rPr>
        <w:t>Fumi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G, Ruggeri B, et al: Prevalence, characteristics, and treatment of fatigue in oncological cancer patients in Italy: a cross-sectional study of the Italian Network for Supportive Care in Cancer (NICSO). Supportive Care in Cancer 27:1041-1047, 2019</w:t>
      </w:r>
    </w:p>
    <w:p w14:paraId="5BD28A3D" w14:textId="0A5DC835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45.</w:t>
      </w:r>
      <w:r w:rsidRPr="00EC0344">
        <w:rPr>
          <w:rFonts w:ascii="Times New Roman" w:hAnsi="Times New Roman" w:cs="Times New Roman"/>
          <w:sz w:val="22"/>
        </w:rPr>
        <w:tab/>
        <w:t xml:space="preserve">Rodríguez </w:t>
      </w:r>
      <w:proofErr w:type="spellStart"/>
      <w:r w:rsidRPr="00EC0344">
        <w:rPr>
          <w:rFonts w:ascii="Times New Roman" w:hAnsi="Times New Roman" w:cs="Times New Roman"/>
          <w:sz w:val="22"/>
        </w:rPr>
        <w:t>Antolín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A, Martínez-</w:t>
      </w:r>
      <w:proofErr w:type="spellStart"/>
      <w:r w:rsidRPr="00EC0344">
        <w:rPr>
          <w:rFonts w:ascii="Times New Roman" w:hAnsi="Times New Roman" w:cs="Times New Roman"/>
          <w:sz w:val="22"/>
        </w:rPr>
        <w:t>Piñeiro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L, Jiménez Romero M, et al: Prevalence of fatigue and impact on quality of life in castration-resistant prostate cancer patients: The VITAL study. BMC urology 19:1-8, 2019</w:t>
      </w:r>
    </w:p>
    <w:p w14:paraId="370E2518" w14:textId="4AD650A0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lastRenderedPageBreak/>
        <w:t>46.</w:t>
      </w:r>
      <w:r w:rsidRPr="00EC0344">
        <w:rPr>
          <w:rFonts w:ascii="Times New Roman" w:hAnsi="Times New Roman" w:cs="Times New Roman"/>
          <w:sz w:val="22"/>
        </w:rPr>
        <w:tab/>
        <w:t xml:space="preserve">Matias M, </w:t>
      </w:r>
      <w:proofErr w:type="spellStart"/>
      <w:r w:rsidRPr="00EC0344">
        <w:rPr>
          <w:rFonts w:ascii="Times New Roman" w:hAnsi="Times New Roman" w:cs="Times New Roman"/>
          <w:sz w:val="22"/>
        </w:rPr>
        <w:t>Baciarello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G, </w:t>
      </w:r>
      <w:proofErr w:type="spellStart"/>
      <w:r w:rsidRPr="00EC0344">
        <w:rPr>
          <w:rFonts w:ascii="Times New Roman" w:hAnsi="Times New Roman" w:cs="Times New Roman"/>
          <w:sz w:val="22"/>
        </w:rPr>
        <w:t>Neji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M, et al: Fatigue and physical activity in cancer survivors: A cross‐sectional population‐based study. Cancer medicine 8:2535-2544, 2019</w:t>
      </w:r>
    </w:p>
    <w:p w14:paraId="34B1E8E1" w14:textId="1ADFECE2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47.</w:t>
      </w:r>
      <w:r w:rsidRPr="00EC0344">
        <w:rPr>
          <w:rFonts w:ascii="Times New Roman" w:hAnsi="Times New Roman" w:cs="Times New Roman"/>
          <w:sz w:val="22"/>
        </w:rPr>
        <w:tab/>
        <w:t>van der Linden SD, Gehring K, Rutten G-JM, et al: Prevalence and correlates of fatigue in patients with meningioma before and after surgery. Neuro-Oncology Practice 7:77-85, 2020</w:t>
      </w:r>
    </w:p>
    <w:p w14:paraId="283FCD71" w14:textId="1B8F5D04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48.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Poort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H, Jacobs JM, </w:t>
      </w:r>
      <w:proofErr w:type="spellStart"/>
      <w:r w:rsidRPr="00EC0344">
        <w:rPr>
          <w:rFonts w:ascii="Times New Roman" w:hAnsi="Times New Roman" w:cs="Times New Roman"/>
          <w:sz w:val="22"/>
        </w:rPr>
        <w:t>Pirl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WF, et al: Fatigue in patients on oral targeted or chemotherapy for cancer and associations with anxiety, depression, and quality of life. Palliative &amp; supportive care 18:141-147, 2020</w:t>
      </w:r>
    </w:p>
    <w:p w14:paraId="32B92964" w14:textId="65F01DCB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49.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Gernier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F, Joly F, Klein D, et al: Cancer-related fatigue among long-term survivors of breast, cervical, and colorectal cancer: a French registry–based controlled study. Supportive Care in Cancer 28:5839-5849, 2020</w:t>
      </w:r>
    </w:p>
    <w:p w14:paraId="0475A3CB" w14:textId="47B3EF8E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50.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AlFayyad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I, Al-</w:t>
      </w:r>
      <w:proofErr w:type="spellStart"/>
      <w:r w:rsidRPr="00EC0344">
        <w:rPr>
          <w:rFonts w:ascii="Times New Roman" w:hAnsi="Times New Roman" w:cs="Times New Roman"/>
          <w:sz w:val="22"/>
        </w:rPr>
        <w:t>Tannir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M, </w:t>
      </w:r>
      <w:proofErr w:type="spellStart"/>
      <w:r w:rsidRPr="00EC0344">
        <w:rPr>
          <w:rFonts w:ascii="Times New Roman" w:hAnsi="Times New Roman" w:cs="Times New Roman"/>
          <w:sz w:val="22"/>
        </w:rPr>
        <w:t>Yaqub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M, et al: Clinically Significant Fatigue in Adult Leukemia Patients: Prevalence, Predictors, and Impact on Quality of Life. </w:t>
      </w:r>
      <w:proofErr w:type="spellStart"/>
      <w:r w:rsidRPr="00EC0344">
        <w:rPr>
          <w:rFonts w:ascii="Times New Roman" w:hAnsi="Times New Roman" w:cs="Times New Roman"/>
          <w:sz w:val="22"/>
        </w:rPr>
        <w:t>Cureus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12, 2020</w:t>
      </w:r>
    </w:p>
    <w:p w14:paraId="30195AA5" w14:textId="5CF9E942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51.</w:t>
      </w:r>
      <w:r w:rsidRPr="00EC0344">
        <w:rPr>
          <w:rFonts w:ascii="Times New Roman" w:hAnsi="Times New Roman" w:cs="Times New Roman"/>
          <w:sz w:val="22"/>
        </w:rPr>
        <w:tab/>
        <w:t xml:space="preserve">Pearson EJ, </w:t>
      </w:r>
      <w:proofErr w:type="spellStart"/>
      <w:r w:rsidRPr="00EC0344">
        <w:rPr>
          <w:rFonts w:ascii="Times New Roman" w:hAnsi="Times New Roman" w:cs="Times New Roman"/>
          <w:sz w:val="22"/>
        </w:rPr>
        <w:t>Drosdowsky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A, </w:t>
      </w:r>
      <w:proofErr w:type="spellStart"/>
      <w:r w:rsidRPr="00EC0344">
        <w:rPr>
          <w:rFonts w:ascii="Times New Roman" w:hAnsi="Times New Roman" w:cs="Times New Roman"/>
          <w:sz w:val="22"/>
        </w:rPr>
        <w:t>Edbrooke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L, et al: Exploring the Use of Two Brief Fatigue Screening Tools in Cancer Outpatient Clinics. Integrative cancer therapies 20:1534735420983443, 2021</w:t>
      </w:r>
    </w:p>
    <w:p w14:paraId="57B732BF" w14:textId="7A767E89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52.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Ghaderi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M, Azadi A, </w:t>
      </w:r>
      <w:proofErr w:type="spellStart"/>
      <w:r w:rsidRPr="00EC0344">
        <w:rPr>
          <w:rFonts w:ascii="Times New Roman" w:hAnsi="Times New Roman" w:cs="Times New Roman"/>
          <w:sz w:val="22"/>
        </w:rPr>
        <w:t>Rahmani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A, et al: Fatigue and Its Related Factors Among Iranian Cancer Survivors. Journal of caring sciences 10:210, 2021</w:t>
      </w:r>
    </w:p>
    <w:p w14:paraId="2A22BC2E" w14:textId="2EE14DC0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53.</w:t>
      </w:r>
      <w:r w:rsidRPr="00EC0344">
        <w:rPr>
          <w:rFonts w:ascii="Times New Roman" w:hAnsi="Times New Roman" w:cs="Times New Roman"/>
          <w:sz w:val="22"/>
        </w:rPr>
        <w:tab/>
        <w:t xml:space="preserve">van </w:t>
      </w:r>
      <w:proofErr w:type="spellStart"/>
      <w:r w:rsidRPr="00EC0344">
        <w:rPr>
          <w:rFonts w:ascii="Times New Roman" w:hAnsi="Times New Roman" w:cs="Times New Roman"/>
          <w:sz w:val="22"/>
        </w:rPr>
        <w:t>Deuren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S, Penson A, van </w:t>
      </w:r>
      <w:proofErr w:type="spellStart"/>
      <w:r w:rsidRPr="00EC0344">
        <w:rPr>
          <w:rFonts w:ascii="Times New Roman" w:hAnsi="Times New Roman" w:cs="Times New Roman"/>
          <w:sz w:val="22"/>
        </w:rPr>
        <w:t>Dulmen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‐den </w:t>
      </w:r>
      <w:proofErr w:type="spellStart"/>
      <w:r w:rsidRPr="00EC0344">
        <w:rPr>
          <w:rFonts w:ascii="Times New Roman" w:hAnsi="Times New Roman" w:cs="Times New Roman"/>
          <w:sz w:val="22"/>
        </w:rPr>
        <w:t>Broeder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E, et al: Prevalence and risk factors of cancer‐related fatigue in childhood cancer survivors: A DCCSS LATER study. Cancer 128:1110-1121, 2022</w:t>
      </w:r>
    </w:p>
    <w:p w14:paraId="1199EEAE" w14:textId="14707B85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54.</w:t>
      </w:r>
      <w:r w:rsidRPr="00EC0344">
        <w:rPr>
          <w:rFonts w:ascii="Times New Roman" w:hAnsi="Times New Roman" w:cs="Times New Roman"/>
          <w:sz w:val="22"/>
        </w:rPr>
        <w:tab/>
        <w:t>Williams GR, Al-</w:t>
      </w:r>
      <w:proofErr w:type="spellStart"/>
      <w:r w:rsidRPr="00EC0344">
        <w:rPr>
          <w:rFonts w:ascii="Times New Roman" w:hAnsi="Times New Roman" w:cs="Times New Roman"/>
          <w:sz w:val="22"/>
        </w:rPr>
        <w:t>Obaidi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M, Dai C, et al: Fatigue is independently associated with functional status limitations in older adults with gastrointestinal malignancies—results from the CARE registry. Supportive Care in Cancer 29:6793-6800, 2021</w:t>
      </w:r>
    </w:p>
    <w:p w14:paraId="59664501" w14:textId="3A3F5CB5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55.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Maass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SW, </w:t>
      </w:r>
      <w:proofErr w:type="spellStart"/>
      <w:r w:rsidRPr="00EC0344">
        <w:rPr>
          <w:rFonts w:ascii="Times New Roman" w:hAnsi="Times New Roman" w:cs="Times New Roman"/>
          <w:sz w:val="22"/>
        </w:rPr>
        <w:t>Brandenbarg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D, </w:t>
      </w:r>
      <w:proofErr w:type="spellStart"/>
      <w:r w:rsidRPr="00EC0344">
        <w:rPr>
          <w:rFonts w:ascii="Times New Roman" w:hAnsi="Times New Roman" w:cs="Times New Roman"/>
          <w:sz w:val="22"/>
        </w:rPr>
        <w:t>Boerman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LM, et al: Fatigue among long-term breast cancer survivors: a controlled cross-sectional study. Cancers 13:1301, 2021</w:t>
      </w:r>
    </w:p>
    <w:p w14:paraId="43720F41" w14:textId="2BD458DB" w:rsidR="00EC0344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56.</w:t>
      </w:r>
      <w:r w:rsidRPr="00EC0344">
        <w:rPr>
          <w:rFonts w:ascii="Times New Roman" w:hAnsi="Times New Roman" w:cs="Times New Roman"/>
          <w:sz w:val="22"/>
        </w:rPr>
        <w:tab/>
        <w:t>Iguchi T, Nakamura Y, Akiyama T, et al: Descriptive study on burden and communication of fatigue among castration-resistant prostate cancer patients in Japan. Current Medical Research and Opinion 38:417-426, 2022</w:t>
      </w:r>
    </w:p>
    <w:p w14:paraId="1273E12F" w14:textId="0C619FE1" w:rsidR="00FF2BE9" w:rsidRPr="00EC0344" w:rsidRDefault="00EC0344" w:rsidP="00EC0344">
      <w:pPr>
        <w:spacing w:line="360" w:lineRule="auto"/>
        <w:ind w:leftChars="71" w:left="564" w:rightChars="241" w:right="482" w:hangingChars="192" w:hanging="422"/>
        <w:rPr>
          <w:rFonts w:ascii="Times New Roman" w:hAnsi="Times New Roman" w:cs="Times New Roman"/>
          <w:sz w:val="22"/>
        </w:rPr>
      </w:pPr>
      <w:r w:rsidRPr="00EC0344">
        <w:rPr>
          <w:rFonts w:ascii="Times New Roman" w:hAnsi="Times New Roman" w:cs="Times New Roman"/>
          <w:sz w:val="22"/>
        </w:rPr>
        <w:t>57.</w:t>
      </w:r>
      <w:r w:rsidRPr="00EC0344">
        <w:rPr>
          <w:rFonts w:ascii="Times New Roman" w:hAnsi="Times New Roman" w:cs="Times New Roman"/>
          <w:sz w:val="22"/>
        </w:rPr>
        <w:tab/>
      </w:r>
      <w:proofErr w:type="spellStart"/>
      <w:r w:rsidRPr="00EC0344">
        <w:rPr>
          <w:rFonts w:ascii="Times New Roman" w:hAnsi="Times New Roman" w:cs="Times New Roman"/>
          <w:sz w:val="22"/>
        </w:rPr>
        <w:t>Sedighi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EC0344">
        <w:rPr>
          <w:rFonts w:ascii="Times New Roman" w:hAnsi="Times New Roman" w:cs="Times New Roman"/>
          <w:sz w:val="22"/>
        </w:rPr>
        <w:t>Pashaki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A, </w:t>
      </w:r>
      <w:proofErr w:type="spellStart"/>
      <w:r w:rsidRPr="00EC0344">
        <w:rPr>
          <w:rFonts w:ascii="Times New Roman" w:hAnsi="Times New Roman" w:cs="Times New Roman"/>
          <w:sz w:val="22"/>
        </w:rPr>
        <w:t>Mohammadian</w:t>
      </w:r>
      <w:proofErr w:type="spellEnd"/>
      <w:r w:rsidRPr="00EC0344">
        <w:rPr>
          <w:rFonts w:ascii="Times New Roman" w:hAnsi="Times New Roman" w:cs="Times New Roman"/>
          <w:sz w:val="22"/>
        </w:rPr>
        <w:t xml:space="preserve"> K, Afshar S, et al: A randomized, controlled, parallel-group, trial on the effects of melatonin on fatigue associated with breast cancer and its adjuvant treatments. Integrative Cancer Therapies 20:1534735420988343, 2021</w:t>
      </w:r>
    </w:p>
    <w:sectPr w:rsidR="00FF2BE9" w:rsidRPr="00EC0344" w:rsidSect="009B5578">
      <w:pgSz w:w="11907" w:h="16839"/>
      <w:pgMar w:top="680" w:right="680" w:bottom="680" w:left="68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F45F82" w14:textId="77777777" w:rsidR="00B468CB" w:rsidRDefault="00B468CB" w:rsidP="006155C0">
      <w:pPr>
        <w:spacing w:after="0" w:line="240" w:lineRule="auto"/>
      </w:pPr>
      <w:r>
        <w:separator/>
      </w:r>
    </w:p>
  </w:endnote>
  <w:endnote w:type="continuationSeparator" w:id="0">
    <w:p w14:paraId="426FB0CF" w14:textId="77777777" w:rsidR="00B468CB" w:rsidRDefault="00B468CB" w:rsidP="00615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A46FDC" w14:textId="77777777" w:rsidR="00B468CB" w:rsidRDefault="00B468CB" w:rsidP="006155C0">
      <w:pPr>
        <w:spacing w:after="0" w:line="240" w:lineRule="auto"/>
      </w:pPr>
      <w:r>
        <w:separator/>
      </w:r>
    </w:p>
  </w:footnote>
  <w:footnote w:type="continuationSeparator" w:id="0">
    <w:p w14:paraId="05FF2F42" w14:textId="77777777" w:rsidR="00B468CB" w:rsidRDefault="00B468CB" w:rsidP="00615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B0A33"/>
    <w:multiLevelType w:val="hybridMultilevel"/>
    <w:tmpl w:val="F34C4C88"/>
    <w:lvl w:ilvl="0" w:tplc="032876AE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616CC494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05E439A0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282C8FBC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8D2A22FE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BB9035C4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F14A23E2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208E610C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93BE7AA4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30F0FE6"/>
    <w:multiLevelType w:val="hybridMultilevel"/>
    <w:tmpl w:val="2AE4D20A"/>
    <w:lvl w:ilvl="0" w:tplc="A8F2C510">
      <w:start w:val="34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86F285A8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1E7CC95A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BBC71FA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EAA8608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5734D792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B9DA4F6C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56BCEBAE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9B84600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J Clinical Oncology&lt;/Style&gt;&lt;LeftDelim&gt;{&lt;/LeftDelim&gt;&lt;RightDelim&gt;}&lt;/RightDelim&gt;&lt;FontName&gt;맑은 고딕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p9axtzs2k5a9alettxypre0bxsxtaavzvase&quot;&gt;My EndNote Library&lt;record-ids&gt;&lt;item&gt;86&lt;/item&gt;&lt;item&gt;87&lt;/item&gt;&lt;item&gt;88&lt;/item&gt;&lt;item&gt;89&lt;/item&gt;&lt;item&gt;90&lt;/item&gt;&lt;item&gt;92&lt;/item&gt;&lt;item&gt;93&lt;/item&gt;&lt;item&gt;94&lt;/item&gt;&lt;item&gt;95&lt;/item&gt;&lt;item&gt;97&lt;/item&gt;&lt;item&gt;99&lt;/item&gt;&lt;item&gt;100&lt;/item&gt;&lt;item&gt;101&lt;/item&gt;&lt;item&gt;102&lt;/item&gt;&lt;item&gt;103&lt;/item&gt;&lt;item&gt;104&lt;/item&gt;&lt;item&gt;105&lt;/item&gt;&lt;item&gt;106&lt;/item&gt;&lt;item&gt;107&lt;/item&gt;&lt;item&gt;108&lt;/item&gt;&lt;item&gt;110&lt;/item&gt;&lt;item&gt;111&lt;/item&gt;&lt;item&gt;112&lt;/item&gt;&lt;item&gt;113&lt;/item&gt;&lt;item&gt;114&lt;/item&gt;&lt;item&gt;115&lt;/item&gt;&lt;item&gt;116&lt;/item&gt;&lt;item&gt;118&lt;/item&gt;&lt;item&gt;119&lt;/item&gt;&lt;item&gt;121&lt;/item&gt;&lt;item&gt;122&lt;/item&gt;&lt;item&gt;123&lt;/item&gt;&lt;item&gt;125&lt;/item&gt;&lt;item&gt;126&lt;/item&gt;&lt;item&gt;127&lt;/item&gt;&lt;item&gt;129&lt;/item&gt;&lt;item&gt;130&lt;/item&gt;&lt;item&gt;131&lt;/item&gt;&lt;item&gt;132&lt;/item&gt;&lt;item&gt;133&lt;/item&gt;&lt;item&gt;134&lt;/item&gt;&lt;item&gt;135&lt;/item&gt;&lt;item&gt;136&lt;/item&gt;&lt;item&gt;137&lt;/item&gt;&lt;item&gt;138&lt;/item&gt;&lt;item&gt;139&lt;/item&gt;&lt;item&gt;140&lt;/item&gt;&lt;item&gt;141&lt;/item&gt;&lt;item&gt;142&lt;/item&gt;&lt;item&gt;144&lt;/item&gt;&lt;item&gt;145&lt;/item&gt;&lt;item&gt;146&lt;/item&gt;&lt;item&gt;149&lt;/item&gt;&lt;item&gt;151&lt;/item&gt;&lt;item&gt;152&lt;/item&gt;&lt;item&gt;153&lt;/item&gt;&lt;item&gt;155&lt;/item&gt;&lt;/record-ids&gt;&lt;/item&gt;&lt;/Libraries&gt;"/>
  </w:docVars>
  <w:rsids>
    <w:rsidRoot w:val="75B55307"/>
    <w:rsid w:val="000014D2"/>
    <w:rsid w:val="00017433"/>
    <w:rsid w:val="00022218"/>
    <w:rsid w:val="00026875"/>
    <w:rsid w:val="000327B3"/>
    <w:rsid w:val="000330D9"/>
    <w:rsid w:val="000362EA"/>
    <w:rsid w:val="00036B2E"/>
    <w:rsid w:val="00036FB5"/>
    <w:rsid w:val="000379BB"/>
    <w:rsid w:val="00040901"/>
    <w:rsid w:val="000468D0"/>
    <w:rsid w:val="00046B28"/>
    <w:rsid w:val="00070322"/>
    <w:rsid w:val="000733C5"/>
    <w:rsid w:val="000756D1"/>
    <w:rsid w:val="00080BC2"/>
    <w:rsid w:val="00085626"/>
    <w:rsid w:val="0008C234"/>
    <w:rsid w:val="00090079"/>
    <w:rsid w:val="00094BB4"/>
    <w:rsid w:val="00095DE1"/>
    <w:rsid w:val="000A4EC0"/>
    <w:rsid w:val="000B5690"/>
    <w:rsid w:val="000D3261"/>
    <w:rsid w:val="000E0B62"/>
    <w:rsid w:val="000E158C"/>
    <w:rsid w:val="000E5A37"/>
    <w:rsid w:val="000F0650"/>
    <w:rsid w:val="000F2B18"/>
    <w:rsid w:val="000F325A"/>
    <w:rsid w:val="000F660B"/>
    <w:rsid w:val="000F6E03"/>
    <w:rsid w:val="000F6F97"/>
    <w:rsid w:val="000F7C1A"/>
    <w:rsid w:val="00102BCA"/>
    <w:rsid w:val="0010337E"/>
    <w:rsid w:val="001040D1"/>
    <w:rsid w:val="001077BC"/>
    <w:rsid w:val="00115065"/>
    <w:rsid w:val="00120364"/>
    <w:rsid w:val="001204F4"/>
    <w:rsid w:val="001313B9"/>
    <w:rsid w:val="00134AA4"/>
    <w:rsid w:val="001434F7"/>
    <w:rsid w:val="00143667"/>
    <w:rsid w:val="00144817"/>
    <w:rsid w:val="001454AD"/>
    <w:rsid w:val="0015377E"/>
    <w:rsid w:val="0015C9DC"/>
    <w:rsid w:val="001602F1"/>
    <w:rsid w:val="001628E3"/>
    <w:rsid w:val="00172410"/>
    <w:rsid w:val="00172D09"/>
    <w:rsid w:val="00173008"/>
    <w:rsid w:val="00182C57"/>
    <w:rsid w:val="0018626F"/>
    <w:rsid w:val="00186423"/>
    <w:rsid w:val="00187E33"/>
    <w:rsid w:val="0019014D"/>
    <w:rsid w:val="0019023D"/>
    <w:rsid w:val="001927DA"/>
    <w:rsid w:val="00193D39"/>
    <w:rsid w:val="00193ECC"/>
    <w:rsid w:val="00194F7A"/>
    <w:rsid w:val="001A635F"/>
    <w:rsid w:val="001B1685"/>
    <w:rsid w:val="001B6129"/>
    <w:rsid w:val="001C3A1A"/>
    <w:rsid w:val="001C5969"/>
    <w:rsid w:val="001C600F"/>
    <w:rsid w:val="001D0D55"/>
    <w:rsid w:val="001D1482"/>
    <w:rsid w:val="001E01B7"/>
    <w:rsid w:val="001E7A0D"/>
    <w:rsid w:val="001E7A10"/>
    <w:rsid w:val="001F1D73"/>
    <w:rsid w:val="001F689A"/>
    <w:rsid w:val="001F6BBA"/>
    <w:rsid w:val="001FBDBD"/>
    <w:rsid w:val="0020536D"/>
    <w:rsid w:val="002145BD"/>
    <w:rsid w:val="00220857"/>
    <w:rsid w:val="0022333B"/>
    <w:rsid w:val="00226193"/>
    <w:rsid w:val="00232686"/>
    <w:rsid w:val="00232C00"/>
    <w:rsid w:val="0024156B"/>
    <w:rsid w:val="00242FC8"/>
    <w:rsid w:val="0024552A"/>
    <w:rsid w:val="00247C04"/>
    <w:rsid w:val="00253D26"/>
    <w:rsid w:val="0027051F"/>
    <w:rsid w:val="00273A53"/>
    <w:rsid w:val="00283E68"/>
    <w:rsid w:val="00287D53"/>
    <w:rsid w:val="0028828C"/>
    <w:rsid w:val="00290B45"/>
    <w:rsid w:val="0029290E"/>
    <w:rsid w:val="00294032"/>
    <w:rsid w:val="0029636D"/>
    <w:rsid w:val="002A2985"/>
    <w:rsid w:val="002A2D40"/>
    <w:rsid w:val="002A391D"/>
    <w:rsid w:val="002A4AD1"/>
    <w:rsid w:val="002A56B4"/>
    <w:rsid w:val="002A5D47"/>
    <w:rsid w:val="002AA750"/>
    <w:rsid w:val="002AC294"/>
    <w:rsid w:val="002B39A7"/>
    <w:rsid w:val="002B51C0"/>
    <w:rsid w:val="002B73B2"/>
    <w:rsid w:val="002C0E4A"/>
    <w:rsid w:val="002C2E07"/>
    <w:rsid w:val="002C43F2"/>
    <w:rsid w:val="002C5360"/>
    <w:rsid w:val="002D160A"/>
    <w:rsid w:val="002D2143"/>
    <w:rsid w:val="002D7310"/>
    <w:rsid w:val="002E45AC"/>
    <w:rsid w:val="002E5578"/>
    <w:rsid w:val="002E6FFF"/>
    <w:rsid w:val="002F74E4"/>
    <w:rsid w:val="002F759B"/>
    <w:rsid w:val="00301F5E"/>
    <w:rsid w:val="003034FE"/>
    <w:rsid w:val="003050D9"/>
    <w:rsid w:val="003054E3"/>
    <w:rsid w:val="0031729D"/>
    <w:rsid w:val="00320F33"/>
    <w:rsid w:val="003246C9"/>
    <w:rsid w:val="00327F3B"/>
    <w:rsid w:val="00331949"/>
    <w:rsid w:val="00331980"/>
    <w:rsid w:val="00332F7F"/>
    <w:rsid w:val="0033D0D7"/>
    <w:rsid w:val="003453D8"/>
    <w:rsid w:val="00362F01"/>
    <w:rsid w:val="00365A7D"/>
    <w:rsid w:val="003704C9"/>
    <w:rsid w:val="00376B9C"/>
    <w:rsid w:val="00382101"/>
    <w:rsid w:val="003A14BD"/>
    <w:rsid w:val="003A23EC"/>
    <w:rsid w:val="003A4B01"/>
    <w:rsid w:val="003A4ED9"/>
    <w:rsid w:val="003B0BA9"/>
    <w:rsid w:val="003B7280"/>
    <w:rsid w:val="003B7B7D"/>
    <w:rsid w:val="003BFEED"/>
    <w:rsid w:val="003C2599"/>
    <w:rsid w:val="003D6581"/>
    <w:rsid w:val="003D74C7"/>
    <w:rsid w:val="003D7BD8"/>
    <w:rsid w:val="003E03A4"/>
    <w:rsid w:val="003E0C8C"/>
    <w:rsid w:val="003E6192"/>
    <w:rsid w:val="003ED7C4"/>
    <w:rsid w:val="003F167C"/>
    <w:rsid w:val="003F1CE3"/>
    <w:rsid w:val="003F617A"/>
    <w:rsid w:val="003F7727"/>
    <w:rsid w:val="003FE603"/>
    <w:rsid w:val="00401F8D"/>
    <w:rsid w:val="00405366"/>
    <w:rsid w:val="00408808"/>
    <w:rsid w:val="004172C3"/>
    <w:rsid w:val="00423F31"/>
    <w:rsid w:val="00427644"/>
    <w:rsid w:val="00433114"/>
    <w:rsid w:val="004350CE"/>
    <w:rsid w:val="00442F9B"/>
    <w:rsid w:val="00444B42"/>
    <w:rsid w:val="00444F87"/>
    <w:rsid w:val="0044569F"/>
    <w:rsid w:val="004473DF"/>
    <w:rsid w:val="00447725"/>
    <w:rsid w:val="00462C9F"/>
    <w:rsid w:val="00463E09"/>
    <w:rsid w:val="00466073"/>
    <w:rsid w:val="004668B0"/>
    <w:rsid w:val="00475387"/>
    <w:rsid w:val="00484A03"/>
    <w:rsid w:val="0048634B"/>
    <w:rsid w:val="00487492"/>
    <w:rsid w:val="00487558"/>
    <w:rsid w:val="0048C663"/>
    <w:rsid w:val="004921D1"/>
    <w:rsid w:val="00494B2D"/>
    <w:rsid w:val="00497FDB"/>
    <w:rsid w:val="004B678E"/>
    <w:rsid w:val="004B72AF"/>
    <w:rsid w:val="004C494D"/>
    <w:rsid w:val="004C7765"/>
    <w:rsid w:val="004D342E"/>
    <w:rsid w:val="004D7F07"/>
    <w:rsid w:val="004E324D"/>
    <w:rsid w:val="004E6231"/>
    <w:rsid w:val="004E6A13"/>
    <w:rsid w:val="004F070E"/>
    <w:rsid w:val="004F1B85"/>
    <w:rsid w:val="004F3308"/>
    <w:rsid w:val="004F356F"/>
    <w:rsid w:val="004F48BD"/>
    <w:rsid w:val="004FF053"/>
    <w:rsid w:val="0050077C"/>
    <w:rsid w:val="005010EE"/>
    <w:rsid w:val="00501B7F"/>
    <w:rsid w:val="0050300C"/>
    <w:rsid w:val="005119D6"/>
    <w:rsid w:val="00522919"/>
    <w:rsid w:val="00528B4A"/>
    <w:rsid w:val="00531653"/>
    <w:rsid w:val="00531BBB"/>
    <w:rsid w:val="00533016"/>
    <w:rsid w:val="005354D0"/>
    <w:rsid w:val="0053577D"/>
    <w:rsid w:val="00536880"/>
    <w:rsid w:val="005545C6"/>
    <w:rsid w:val="00557FC8"/>
    <w:rsid w:val="005628AB"/>
    <w:rsid w:val="0056554F"/>
    <w:rsid w:val="00575AEA"/>
    <w:rsid w:val="00581D18"/>
    <w:rsid w:val="005829B4"/>
    <w:rsid w:val="005839FB"/>
    <w:rsid w:val="005A3F4F"/>
    <w:rsid w:val="005A7D5C"/>
    <w:rsid w:val="005B5061"/>
    <w:rsid w:val="005C0ADE"/>
    <w:rsid w:val="005C1E45"/>
    <w:rsid w:val="005C63D5"/>
    <w:rsid w:val="005D7E9F"/>
    <w:rsid w:val="005E016F"/>
    <w:rsid w:val="005F5EBD"/>
    <w:rsid w:val="00607FEA"/>
    <w:rsid w:val="0061278D"/>
    <w:rsid w:val="006143B7"/>
    <w:rsid w:val="006155C0"/>
    <w:rsid w:val="0062511B"/>
    <w:rsid w:val="00631208"/>
    <w:rsid w:val="00632AE9"/>
    <w:rsid w:val="006424D0"/>
    <w:rsid w:val="00643706"/>
    <w:rsid w:val="00646DFC"/>
    <w:rsid w:val="00651783"/>
    <w:rsid w:val="00654290"/>
    <w:rsid w:val="0065772A"/>
    <w:rsid w:val="00662AFB"/>
    <w:rsid w:val="00663635"/>
    <w:rsid w:val="00672180"/>
    <w:rsid w:val="00681C88"/>
    <w:rsid w:val="00682861"/>
    <w:rsid w:val="00683E3F"/>
    <w:rsid w:val="00683E82"/>
    <w:rsid w:val="00685377"/>
    <w:rsid w:val="00688BAB"/>
    <w:rsid w:val="00691034"/>
    <w:rsid w:val="00694A70"/>
    <w:rsid w:val="00696746"/>
    <w:rsid w:val="00697197"/>
    <w:rsid w:val="006A4201"/>
    <w:rsid w:val="006A7848"/>
    <w:rsid w:val="006B011E"/>
    <w:rsid w:val="006B1C7A"/>
    <w:rsid w:val="006C2D96"/>
    <w:rsid w:val="006C56B3"/>
    <w:rsid w:val="006C7EC5"/>
    <w:rsid w:val="006D58ED"/>
    <w:rsid w:val="006D7F59"/>
    <w:rsid w:val="006E5261"/>
    <w:rsid w:val="006E5EB7"/>
    <w:rsid w:val="006E7350"/>
    <w:rsid w:val="006F313F"/>
    <w:rsid w:val="006F45FC"/>
    <w:rsid w:val="006F6A0F"/>
    <w:rsid w:val="006F742C"/>
    <w:rsid w:val="00705837"/>
    <w:rsid w:val="00706D1C"/>
    <w:rsid w:val="00707A10"/>
    <w:rsid w:val="00714FD7"/>
    <w:rsid w:val="007166E6"/>
    <w:rsid w:val="00717E1E"/>
    <w:rsid w:val="00725EEA"/>
    <w:rsid w:val="00730351"/>
    <w:rsid w:val="007317A4"/>
    <w:rsid w:val="00733467"/>
    <w:rsid w:val="00746D37"/>
    <w:rsid w:val="007478D4"/>
    <w:rsid w:val="00754987"/>
    <w:rsid w:val="0076196B"/>
    <w:rsid w:val="00762A24"/>
    <w:rsid w:val="00764822"/>
    <w:rsid w:val="00764910"/>
    <w:rsid w:val="00770321"/>
    <w:rsid w:val="007755D6"/>
    <w:rsid w:val="00776FCB"/>
    <w:rsid w:val="007801A9"/>
    <w:rsid w:val="007865CE"/>
    <w:rsid w:val="007901FF"/>
    <w:rsid w:val="007912CC"/>
    <w:rsid w:val="00795D7F"/>
    <w:rsid w:val="007A5ACD"/>
    <w:rsid w:val="007B28E5"/>
    <w:rsid w:val="007B4B7D"/>
    <w:rsid w:val="007C0153"/>
    <w:rsid w:val="007D1AE5"/>
    <w:rsid w:val="007D8FC6"/>
    <w:rsid w:val="007E0C11"/>
    <w:rsid w:val="007E1563"/>
    <w:rsid w:val="007E1623"/>
    <w:rsid w:val="007F1D10"/>
    <w:rsid w:val="007F6288"/>
    <w:rsid w:val="00800232"/>
    <w:rsid w:val="00800FB7"/>
    <w:rsid w:val="0080558A"/>
    <w:rsid w:val="008105D0"/>
    <w:rsid w:val="00810F21"/>
    <w:rsid w:val="00816B96"/>
    <w:rsid w:val="00817AFD"/>
    <w:rsid w:val="008210D5"/>
    <w:rsid w:val="00825077"/>
    <w:rsid w:val="00826D88"/>
    <w:rsid w:val="00840CA1"/>
    <w:rsid w:val="00841513"/>
    <w:rsid w:val="00843D21"/>
    <w:rsid w:val="00843FAD"/>
    <w:rsid w:val="008446C1"/>
    <w:rsid w:val="00847AE7"/>
    <w:rsid w:val="00853896"/>
    <w:rsid w:val="008657B8"/>
    <w:rsid w:val="00867CF5"/>
    <w:rsid w:val="008706CB"/>
    <w:rsid w:val="008712A1"/>
    <w:rsid w:val="00876547"/>
    <w:rsid w:val="0088130C"/>
    <w:rsid w:val="00882421"/>
    <w:rsid w:val="00883BBD"/>
    <w:rsid w:val="00883E01"/>
    <w:rsid w:val="00883E06"/>
    <w:rsid w:val="008848C0"/>
    <w:rsid w:val="00885096"/>
    <w:rsid w:val="00892137"/>
    <w:rsid w:val="0089336E"/>
    <w:rsid w:val="00896195"/>
    <w:rsid w:val="008A04DF"/>
    <w:rsid w:val="008A2126"/>
    <w:rsid w:val="008A4A5C"/>
    <w:rsid w:val="008A4B52"/>
    <w:rsid w:val="008A6766"/>
    <w:rsid w:val="008A7110"/>
    <w:rsid w:val="008AED3F"/>
    <w:rsid w:val="008B2730"/>
    <w:rsid w:val="008B39EB"/>
    <w:rsid w:val="008C037B"/>
    <w:rsid w:val="008C06C9"/>
    <w:rsid w:val="008C2835"/>
    <w:rsid w:val="008C5AA7"/>
    <w:rsid w:val="008D133D"/>
    <w:rsid w:val="008D145C"/>
    <w:rsid w:val="008D57AE"/>
    <w:rsid w:val="008D5DB5"/>
    <w:rsid w:val="008D6024"/>
    <w:rsid w:val="008F5514"/>
    <w:rsid w:val="00902FD0"/>
    <w:rsid w:val="009039DB"/>
    <w:rsid w:val="0091263B"/>
    <w:rsid w:val="009264FB"/>
    <w:rsid w:val="00928C8A"/>
    <w:rsid w:val="00931377"/>
    <w:rsid w:val="00933E17"/>
    <w:rsid w:val="00937EA9"/>
    <w:rsid w:val="0094668A"/>
    <w:rsid w:val="00950DE2"/>
    <w:rsid w:val="0095359F"/>
    <w:rsid w:val="009604F1"/>
    <w:rsid w:val="00962CCF"/>
    <w:rsid w:val="00963F01"/>
    <w:rsid w:val="00972393"/>
    <w:rsid w:val="00975094"/>
    <w:rsid w:val="00986DFD"/>
    <w:rsid w:val="009900E1"/>
    <w:rsid w:val="00994A6E"/>
    <w:rsid w:val="00994D75"/>
    <w:rsid w:val="00995CED"/>
    <w:rsid w:val="009A0D8C"/>
    <w:rsid w:val="009A71D7"/>
    <w:rsid w:val="009B2686"/>
    <w:rsid w:val="009B2D39"/>
    <w:rsid w:val="009B5578"/>
    <w:rsid w:val="009C1AE7"/>
    <w:rsid w:val="009D345D"/>
    <w:rsid w:val="009E2794"/>
    <w:rsid w:val="009E2A31"/>
    <w:rsid w:val="009F14F2"/>
    <w:rsid w:val="009F3721"/>
    <w:rsid w:val="00A02147"/>
    <w:rsid w:val="00A027CB"/>
    <w:rsid w:val="00A03470"/>
    <w:rsid w:val="00A14AF9"/>
    <w:rsid w:val="00A16069"/>
    <w:rsid w:val="00A20A33"/>
    <w:rsid w:val="00A3C1D2"/>
    <w:rsid w:val="00A42576"/>
    <w:rsid w:val="00A52382"/>
    <w:rsid w:val="00A5733C"/>
    <w:rsid w:val="00A6349F"/>
    <w:rsid w:val="00A64ED4"/>
    <w:rsid w:val="00A6625C"/>
    <w:rsid w:val="00A667D7"/>
    <w:rsid w:val="00A75DCE"/>
    <w:rsid w:val="00A77E3F"/>
    <w:rsid w:val="00A80E52"/>
    <w:rsid w:val="00A84CF7"/>
    <w:rsid w:val="00A87B2C"/>
    <w:rsid w:val="00A9299D"/>
    <w:rsid w:val="00A9582F"/>
    <w:rsid w:val="00AA5C9A"/>
    <w:rsid w:val="00AB20F7"/>
    <w:rsid w:val="00AC4F62"/>
    <w:rsid w:val="00AE2296"/>
    <w:rsid w:val="00AE58FE"/>
    <w:rsid w:val="00AE7002"/>
    <w:rsid w:val="00AF4812"/>
    <w:rsid w:val="00B06C63"/>
    <w:rsid w:val="00B11829"/>
    <w:rsid w:val="00B17B64"/>
    <w:rsid w:val="00B23C63"/>
    <w:rsid w:val="00B337F0"/>
    <w:rsid w:val="00B429BF"/>
    <w:rsid w:val="00B468CB"/>
    <w:rsid w:val="00B50F6C"/>
    <w:rsid w:val="00B514A2"/>
    <w:rsid w:val="00B60EF6"/>
    <w:rsid w:val="00B6300F"/>
    <w:rsid w:val="00B6743C"/>
    <w:rsid w:val="00B70E11"/>
    <w:rsid w:val="00B800A8"/>
    <w:rsid w:val="00B80777"/>
    <w:rsid w:val="00B85FE4"/>
    <w:rsid w:val="00B86573"/>
    <w:rsid w:val="00B928EA"/>
    <w:rsid w:val="00B94A19"/>
    <w:rsid w:val="00B97231"/>
    <w:rsid w:val="00BA05D7"/>
    <w:rsid w:val="00BA3FB0"/>
    <w:rsid w:val="00BA6545"/>
    <w:rsid w:val="00BA7B99"/>
    <w:rsid w:val="00BB1D8B"/>
    <w:rsid w:val="00BC324F"/>
    <w:rsid w:val="00BC5F51"/>
    <w:rsid w:val="00BCC6C0"/>
    <w:rsid w:val="00BD1BD4"/>
    <w:rsid w:val="00BD2F0E"/>
    <w:rsid w:val="00BD41FF"/>
    <w:rsid w:val="00BE06A7"/>
    <w:rsid w:val="00BE0B03"/>
    <w:rsid w:val="00BE0F2D"/>
    <w:rsid w:val="00BE2E3C"/>
    <w:rsid w:val="00BE6BC4"/>
    <w:rsid w:val="00BE7E30"/>
    <w:rsid w:val="00BF0FEE"/>
    <w:rsid w:val="00BF4946"/>
    <w:rsid w:val="00C01D1D"/>
    <w:rsid w:val="00C02633"/>
    <w:rsid w:val="00C0F9E8"/>
    <w:rsid w:val="00C10814"/>
    <w:rsid w:val="00C1129E"/>
    <w:rsid w:val="00C14A21"/>
    <w:rsid w:val="00C24D5D"/>
    <w:rsid w:val="00C3373C"/>
    <w:rsid w:val="00C33982"/>
    <w:rsid w:val="00C35710"/>
    <w:rsid w:val="00C3579E"/>
    <w:rsid w:val="00C5500F"/>
    <w:rsid w:val="00C57838"/>
    <w:rsid w:val="00C64B07"/>
    <w:rsid w:val="00C64B16"/>
    <w:rsid w:val="00C657CD"/>
    <w:rsid w:val="00C6596A"/>
    <w:rsid w:val="00C71E8C"/>
    <w:rsid w:val="00C767F1"/>
    <w:rsid w:val="00C81DE8"/>
    <w:rsid w:val="00C85D62"/>
    <w:rsid w:val="00C923AC"/>
    <w:rsid w:val="00CB7E9B"/>
    <w:rsid w:val="00CC138E"/>
    <w:rsid w:val="00CC175B"/>
    <w:rsid w:val="00CD0774"/>
    <w:rsid w:val="00CD3875"/>
    <w:rsid w:val="00CE4A85"/>
    <w:rsid w:val="00CE687B"/>
    <w:rsid w:val="00CF59A0"/>
    <w:rsid w:val="00CF702E"/>
    <w:rsid w:val="00D008BB"/>
    <w:rsid w:val="00D03FAD"/>
    <w:rsid w:val="00D04468"/>
    <w:rsid w:val="00D0C967"/>
    <w:rsid w:val="00D10FF8"/>
    <w:rsid w:val="00D153F5"/>
    <w:rsid w:val="00D25C92"/>
    <w:rsid w:val="00D31FF1"/>
    <w:rsid w:val="00D37F1F"/>
    <w:rsid w:val="00D419AB"/>
    <w:rsid w:val="00D514CB"/>
    <w:rsid w:val="00D544FF"/>
    <w:rsid w:val="00D54F22"/>
    <w:rsid w:val="00D56DEF"/>
    <w:rsid w:val="00D61B5A"/>
    <w:rsid w:val="00D627B6"/>
    <w:rsid w:val="00D6310F"/>
    <w:rsid w:val="00D7040A"/>
    <w:rsid w:val="00D7215D"/>
    <w:rsid w:val="00D735C4"/>
    <w:rsid w:val="00D7428F"/>
    <w:rsid w:val="00D93155"/>
    <w:rsid w:val="00D93A24"/>
    <w:rsid w:val="00DA2779"/>
    <w:rsid w:val="00DA28AA"/>
    <w:rsid w:val="00DA8A1B"/>
    <w:rsid w:val="00DB4B20"/>
    <w:rsid w:val="00DE0BF3"/>
    <w:rsid w:val="00DE455B"/>
    <w:rsid w:val="00DE5371"/>
    <w:rsid w:val="00DE5DAA"/>
    <w:rsid w:val="00DF02CA"/>
    <w:rsid w:val="00DF1B91"/>
    <w:rsid w:val="00DF5745"/>
    <w:rsid w:val="00DF5855"/>
    <w:rsid w:val="00DF715C"/>
    <w:rsid w:val="00E03979"/>
    <w:rsid w:val="00E05504"/>
    <w:rsid w:val="00E12527"/>
    <w:rsid w:val="00E12754"/>
    <w:rsid w:val="00E14A79"/>
    <w:rsid w:val="00E14FC6"/>
    <w:rsid w:val="00E2509D"/>
    <w:rsid w:val="00E32408"/>
    <w:rsid w:val="00E3388E"/>
    <w:rsid w:val="00E34A3F"/>
    <w:rsid w:val="00E41C75"/>
    <w:rsid w:val="00E5726B"/>
    <w:rsid w:val="00E64840"/>
    <w:rsid w:val="00E660AF"/>
    <w:rsid w:val="00E70C6B"/>
    <w:rsid w:val="00E7133A"/>
    <w:rsid w:val="00E71EFD"/>
    <w:rsid w:val="00E75291"/>
    <w:rsid w:val="00E75DBE"/>
    <w:rsid w:val="00E80E57"/>
    <w:rsid w:val="00E879AE"/>
    <w:rsid w:val="00E97022"/>
    <w:rsid w:val="00E9DF59"/>
    <w:rsid w:val="00EB0C8E"/>
    <w:rsid w:val="00EB4841"/>
    <w:rsid w:val="00EC0344"/>
    <w:rsid w:val="00EC062F"/>
    <w:rsid w:val="00ED0124"/>
    <w:rsid w:val="00ED2867"/>
    <w:rsid w:val="00ED3A26"/>
    <w:rsid w:val="00ED3B0A"/>
    <w:rsid w:val="00ED6E8E"/>
    <w:rsid w:val="00ED7A44"/>
    <w:rsid w:val="00EE1FEC"/>
    <w:rsid w:val="00EE2E09"/>
    <w:rsid w:val="00EE656A"/>
    <w:rsid w:val="00EF2DBA"/>
    <w:rsid w:val="00EF44EB"/>
    <w:rsid w:val="00F047F3"/>
    <w:rsid w:val="00F07616"/>
    <w:rsid w:val="00F13641"/>
    <w:rsid w:val="00F15D99"/>
    <w:rsid w:val="00F16098"/>
    <w:rsid w:val="00F17CC7"/>
    <w:rsid w:val="00F21149"/>
    <w:rsid w:val="00F225D7"/>
    <w:rsid w:val="00F3234B"/>
    <w:rsid w:val="00F37B3D"/>
    <w:rsid w:val="00F44763"/>
    <w:rsid w:val="00F510D5"/>
    <w:rsid w:val="00F55189"/>
    <w:rsid w:val="00F56476"/>
    <w:rsid w:val="00F57EEE"/>
    <w:rsid w:val="00F5C3EA"/>
    <w:rsid w:val="00F74DB7"/>
    <w:rsid w:val="00F83BF9"/>
    <w:rsid w:val="00F864D3"/>
    <w:rsid w:val="00F9030D"/>
    <w:rsid w:val="00F96F7A"/>
    <w:rsid w:val="00FA27C5"/>
    <w:rsid w:val="00FA55A7"/>
    <w:rsid w:val="00FB3764"/>
    <w:rsid w:val="00FB438B"/>
    <w:rsid w:val="00FC6E82"/>
    <w:rsid w:val="00FD656E"/>
    <w:rsid w:val="00FD6BE9"/>
    <w:rsid w:val="00FD75E0"/>
    <w:rsid w:val="00FE15AA"/>
    <w:rsid w:val="00FE551F"/>
    <w:rsid w:val="00FF270F"/>
    <w:rsid w:val="00FF2BE9"/>
    <w:rsid w:val="00FF4FCF"/>
    <w:rsid w:val="00FF5535"/>
    <w:rsid w:val="00FF729C"/>
    <w:rsid w:val="0101E5A3"/>
    <w:rsid w:val="01024556"/>
    <w:rsid w:val="01044571"/>
    <w:rsid w:val="01081DC1"/>
    <w:rsid w:val="010F5B61"/>
    <w:rsid w:val="011550F1"/>
    <w:rsid w:val="011C1049"/>
    <w:rsid w:val="011DD3C2"/>
    <w:rsid w:val="011E8461"/>
    <w:rsid w:val="0121B741"/>
    <w:rsid w:val="0127ADE2"/>
    <w:rsid w:val="012AE9A1"/>
    <w:rsid w:val="012B322C"/>
    <w:rsid w:val="0131567E"/>
    <w:rsid w:val="0140AEBB"/>
    <w:rsid w:val="01490716"/>
    <w:rsid w:val="0153ED4A"/>
    <w:rsid w:val="015A3436"/>
    <w:rsid w:val="015DC6B3"/>
    <w:rsid w:val="01635391"/>
    <w:rsid w:val="01664036"/>
    <w:rsid w:val="01678512"/>
    <w:rsid w:val="0168197E"/>
    <w:rsid w:val="016BB55B"/>
    <w:rsid w:val="0179A94B"/>
    <w:rsid w:val="017DFE7F"/>
    <w:rsid w:val="01822D3C"/>
    <w:rsid w:val="018A728F"/>
    <w:rsid w:val="018EF599"/>
    <w:rsid w:val="018F9246"/>
    <w:rsid w:val="01961BD8"/>
    <w:rsid w:val="019CCA8F"/>
    <w:rsid w:val="019CE290"/>
    <w:rsid w:val="01A8185E"/>
    <w:rsid w:val="01A96D36"/>
    <w:rsid w:val="01AAE728"/>
    <w:rsid w:val="01AC699F"/>
    <w:rsid w:val="01B7DCEE"/>
    <w:rsid w:val="01C1D830"/>
    <w:rsid w:val="01CEF6BA"/>
    <w:rsid w:val="01D29EBF"/>
    <w:rsid w:val="01D8F3CA"/>
    <w:rsid w:val="01DAD216"/>
    <w:rsid w:val="01DB243F"/>
    <w:rsid w:val="01DC9045"/>
    <w:rsid w:val="01DE4091"/>
    <w:rsid w:val="01E01317"/>
    <w:rsid w:val="01E7FD97"/>
    <w:rsid w:val="01EC3ECD"/>
    <w:rsid w:val="01EC4342"/>
    <w:rsid w:val="01EE18B8"/>
    <w:rsid w:val="01EE66EE"/>
    <w:rsid w:val="01F1C550"/>
    <w:rsid w:val="01FE0F1C"/>
    <w:rsid w:val="01FEED2C"/>
    <w:rsid w:val="01FEFFD4"/>
    <w:rsid w:val="02000706"/>
    <w:rsid w:val="0200A78B"/>
    <w:rsid w:val="0202A0F5"/>
    <w:rsid w:val="0203C63D"/>
    <w:rsid w:val="02068519"/>
    <w:rsid w:val="0209F88F"/>
    <w:rsid w:val="020ACB07"/>
    <w:rsid w:val="020CF3C6"/>
    <w:rsid w:val="020DBABB"/>
    <w:rsid w:val="020ECA3B"/>
    <w:rsid w:val="0210C3D9"/>
    <w:rsid w:val="0213DDA7"/>
    <w:rsid w:val="02169E3C"/>
    <w:rsid w:val="021BD1A0"/>
    <w:rsid w:val="021C46EB"/>
    <w:rsid w:val="0221CB18"/>
    <w:rsid w:val="022F1424"/>
    <w:rsid w:val="02355DE3"/>
    <w:rsid w:val="02374D3F"/>
    <w:rsid w:val="023DA420"/>
    <w:rsid w:val="02436090"/>
    <w:rsid w:val="0246C8C6"/>
    <w:rsid w:val="0249142D"/>
    <w:rsid w:val="024A53B4"/>
    <w:rsid w:val="024B3CC5"/>
    <w:rsid w:val="024BF32B"/>
    <w:rsid w:val="0269D931"/>
    <w:rsid w:val="027F17CB"/>
    <w:rsid w:val="0280F24D"/>
    <w:rsid w:val="0283F4E9"/>
    <w:rsid w:val="02876020"/>
    <w:rsid w:val="028CF781"/>
    <w:rsid w:val="028D3F57"/>
    <w:rsid w:val="0290284C"/>
    <w:rsid w:val="02961735"/>
    <w:rsid w:val="0299BF53"/>
    <w:rsid w:val="02A01F6D"/>
    <w:rsid w:val="02A08FB1"/>
    <w:rsid w:val="02AB1DE1"/>
    <w:rsid w:val="02B597E3"/>
    <w:rsid w:val="02B8CBEA"/>
    <w:rsid w:val="02BB2AB0"/>
    <w:rsid w:val="02BBAD3F"/>
    <w:rsid w:val="02BCACDF"/>
    <w:rsid w:val="02C104E7"/>
    <w:rsid w:val="02C276ED"/>
    <w:rsid w:val="02C37E43"/>
    <w:rsid w:val="02C76172"/>
    <w:rsid w:val="02CF5ECB"/>
    <w:rsid w:val="02DC7DAF"/>
    <w:rsid w:val="02DE57FE"/>
    <w:rsid w:val="02DEDF0B"/>
    <w:rsid w:val="02DFEF01"/>
    <w:rsid w:val="02E09B88"/>
    <w:rsid w:val="02E1558C"/>
    <w:rsid w:val="02E583CF"/>
    <w:rsid w:val="02F18427"/>
    <w:rsid w:val="02F686C8"/>
    <w:rsid w:val="02FB6EBC"/>
    <w:rsid w:val="030C48F7"/>
    <w:rsid w:val="030EA26A"/>
    <w:rsid w:val="0313671F"/>
    <w:rsid w:val="03164EB3"/>
    <w:rsid w:val="031DB88E"/>
    <w:rsid w:val="032D3B2C"/>
    <w:rsid w:val="033FB23D"/>
    <w:rsid w:val="034D1754"/>
    <w:rsid w:val="0350EDFF"/>
    <w:rsid w:val="03548CEB"/>
    <w:rsid w:val="035A50C7"/>
    <w:rsid w:val="035ABC87"/>
    <w:rsid w:val="0360662E"/>
    <w:rsid w:val="0371C239"/>
    <w:rsid w:val="03770718"/>
    <w:rsid w:val="038762C1"/>
    <w:rsid w:val="038AF83F"/>
    <w:rsid w:val="038B1AB4"/>
    <w:rsid w:val="038CE401"/>
    <w:rsid w:val="038DADC5"/>
    <w:rsid w:val="03918726"/>
    <w:rsid w:val="03933D06"/>
    <w:rsid w:val="039A3787"/>
    <w:rsid w:val="039ED2E1"/>
    <w:rsid w:val="03A4DDBD"/>
    <w:rsid w:val="03B25E51"/>
    <w:rsid w:val="03B26E9D"/>
    <w:rsid w:val="03B32491"/>
    <w:rsid w:val="03BF911D"/>
    <w:rsid w:val="03C04EAB"/>
    <w:rsid w:val="03CE550A"/>
    <w:rsid w:val="03D2F8AE"/>
    <w:rsid w:val="03DDE681"/>
    <w:rsid w:val="03DE6697"/>
    <w:rsid w:val="03E328D7"/>
    <w:rsid w:val="03E5945A"/>
    <w:rsid w:val="03E6605E"/>
    <w:rsid w:val="03E7C38C"/>
    <w:rsid w:val="03E9E851"/>
    <w:rsid w:val="03F9EDE5"/>
    <w:rsid w:val="03FD545F"/>
    <w:rsid w:val="04003583"/>
    <w:rsid w:val="0400C6EB"/>
    <w:rsid w:val="04028F9A"/>
    <w:rsid w:val="040D1B37"/>
    <w:rsid w:val="040D6980"/>
    <w:rsid w:val="0424057C"/>
    <w:rsid w:val="0427C5D3"/>
    <w:rsid w:val="042A4E26"/>
    <w:rsid w:val="042B8D40"/>
    <w:rsid w:val="042B9836"/>
    <w:rsid w:val="0434E2FC"/>
    <w:rsid w:val="0438A155"/>
    <w:rsid w:val="043A8017"/>
    <w:rsid w:val="043D36DC"/>
    <w:rsid w:val="04432C70"/>
    <w:rsid w:val="044965EA"/>
    <w:rsid w:val="044B5EB3"/>
    <w:rsid w:val="044D6CA2"/>
    <w:rsid w:val="0450E87D"/>
    <w:rsid w:val="0451C18C"/>
    <w:rsid w:val="04542614"/>
    <w:rsid w:val="0454ECC3"/>
    <w:rsid w:val="0456455D"/>
    <w:rsid w:val="046460ED"/>
    <w:rsid w:val="046668FC"/>
    <w:rsid w:val="046839A1"/>
    <w:rsid w:val="046A3D6F"/>
    <w:rsid w:val="046AA38C"/>
    <w:rsid w:val="046E8401"/>
    <w:rsid w:val="046F6AF4"/>
    <w:rsid w:val="0471F8BB"/>
    <w:rsid w:val="0472A430"/>
    <w:rsid w:val="047BE3E1"/>
    <w:rsid w:val="0487B7A0"/>
    <w:rsid w:val="048C50FC"/>
    <w:rsid w:val="04930D27"/>
    <w:rsid w:val="0493B080"/>
    <w:rsid w:val="04940865"/>
    <w:rsid w:val="04959D3F"/>
    <w:rsid w:val="0495BC87"/>
    <w:rsid w:val="049D9027"/>
    <w:rsid w:val="04A18A9A"/>
    <w:rsid w:val="04A31FBC"/>
    <w:rsid w:val="04A7CA8F"/>
    <w:rsid w:val="04ABB093"/>
    <w:rsid w:val="04B1CF0E"/>
    <w:rsid w:val="04B87F23"/>
    <w:rsid w:val="04BA63EF"/>
    <w:rsid w:val="04C0DBCC"/>
    <w:rsid w:val="04C41304"/>
    <w:rsid w:val="04C58C4A"/>
    <w:rsid w:val="04C803F3"/>
    <w:rsid w:val="04CDF086"/>
    <w:rsid w:val="04CEDFE5"/>
    <w:rsid w:val="04D31C9C"/>
    <w:rsid w:val="04D76372"/>
    <w:rsid w:val="04E37D34"/>
    <w:rsid w:val="04E6EEA9"/>
    <w:rsid w:val="04E957D1"/>
    <w:rsid w:val="04EAFEA4"/>
    <w:rsid w:val="04EF6532"/>
    <w:rsid w:val="04F8C841"/>
    <w:rsid w:val="04FF80F3"/>
    <w:rsid w:val="04FF879B"/>
    <w:rsid w:val="05029EC0"/>
    <w:rsid w:val="0508F8F7"/>
    <w:rsid w:val="050C7A43"/>
    <w:rsid w:val="050D929A"/>
    <w:rsid w:val="05131B85"/>
    <w:rsid w:val="0517A39C"/>
    <w:rsid w:val="051AA00F"/>
    <w:rsid w:val="05223134"/>
    <w:rsid w:val="05262267"/>
    <w:rsid w:val="052910C4"/>
    <w:rsid w:val="052A7E6A"/>
    <w:rsid w:val="05346240"/>
    <w:rsid w:val="05431D0E"/>
    <w:rsid w:val="05449445"/>
    <w:rsid w:val="054E3EFE"/>
    <w:rsid w:val="054F9BE2"/>
    <w:rsid w:val="054FAB9A"/>
    <w:rsid w:val="055008A3"/>
    <w:rsid w:val="05500961"/>
    <w:rsid w:val="0554A46A"/>
    <w:rsid w:val="055568A7"/>
    <w:rsid w:val="0559A9C9"/>
    <w:rsid w:val="055B1FD8"/>
    <w:rsid w:val="05660F13"/>
    <w:rsid w:val="056869BB"/>
    <w:rsid w:val="056A0814"/>
    <w:rsid w:val="056C85B7"/>
    <w:rsid w:val="05704A98"/>
    <w:rsid w:val="0571809E"/>
    <w:rsid w:val="0574C445"/>
    <w:rsid w:val="0579714C"/>
    <w:rsid w:val="057BF41C"/>
    <w:rsid w:val="0582DD87"/>
    <w:rsid w:val="058D5AAD"/>
    <w:rsid w:val="058D7353"/>
    <w:rsid w:val="058DB485"/>
    <w:rsid w:val="059016B6"/>
    <w:rsid w:val="059267C3"/>
    <w:rsid w:val="0594E30D"/>
    <w:rsid w:val="0596C407"/>
    <w:rsid w:val="05A26941"/>
    <w:rsid w:val="05A2F1C6"/>
    <w:rsid w:val="05A5BFDB"/>
    <w:rsid w:val="05A6E79B"/>
    <w:rsid w:val="05A7596E"/>
    <w:rsid w:val="05AA15A0"/>
    <w:rsid w:val="05ADFBC4"/>
    <w:rsid w:val="05BBCABC"/>
    <w:rsid w:val="05BC2712"/>
    <w:rsid w:val="05C280E6"/>
    <w:rsid w:val="05CD1E79"/>
    <w:rsid w:val="05CF615E"/>
    <w:rsid w:val="05D019D9"/>
    <w:rsid w:val="05DF17A2"/>
    <w:rsid w:val="05E03988"/>
    <w:rsid w:val="05E22553"/>
    <w:rsid w:val="05E9CC10"/>
    <w:rsid w:val="05EA7FBF"/>
    <w:rsid w:val="060378DD"/>
    <w:rsid w:val="060476C3"/>
    <w:rsid w:val="06117DE6"/>
    <w:rsid w:val="06121DA4"/>
    <w:rsid w:val="06237AE0"/>
    <w:rsid w:val="0623C472"/>
    <w:rsid w:val="06273D13"/>
    <w:rsid w:val="06299B7A"/>
    <w:rsid w:val="062A8C43"/>
    <w:rsid w:val="062BD81B"/>
    <w:rsid w:val="062C7FD8"/>
    <w:rsid w:val="063545B0"/>
    <w:rsid w:val="06380BFF"/>
    <w:rsid w:val="06398E1C"/>
    <w:rsid w:val="063A1DF7"/>
    <w:rsid w:val="063A802F"/>
    <w:rsid w:val="063E1DE1"/>
    <w:rsid w:val="0642C097"/>
    <w:rsid w:val="06456638"/>
    <w:rsid w:val="0650CC9A"/>
    <w:rsid w:val="06517A8E"/>
    <w:rsid w:val="0654D584"/>
    <w:rsid w:val="06580C74"/>
    <w:rsid w:val="0658B2B2"/>
    <w:rsid w:val="066BA756"/>
    <w:rsid w:val="066CDD79"/>
    <w:rsid w:val="067700F8"/>
    <w:rsid w:val="067724D7"/>
    <w:rsid w:val="067F6B3A"/>
    <w:rsid w:val="0682435B"/>
    <w:rsid w:val="068B80D4"/>
    <w:rsid w:val="069252D2"/>
    <w:rsid w:val="0698FD75"/>
    <w:rsid w:val="069B5154"/>
    <w:rsid w:val="06A0A5C3"/>
    <w:rsid w:val="06A0D308"/>
    <w:rsid w:val="06A822B5"/>
    <w:rsid w:val="06AB7A6C"/>
    <w:rsid w:val="06AED865"/>
    <w:rsid w:val="06B054DF"/>
    <w:rsid w:val="06B0A441"/>
    <w:rsid w:val="06BBA584"/>
    <w:rsid w:val="06BF9531"/>
    <w:rsid w:val="06BFE5C2"/>
    <w:rsid w:val="06C18BF8"/>
    <w:rsid w:val="06C29901"/>
    <w:rsid w:val="06C3134E"/>
    <w:rsid w:val="06C6C036"/>
    <w:rsid w:val="06C9EAC3"/>
    <w:rsid w:val="06CD8DCF"/>
    <w:rsid w:val="06D87A9E"/>
    <w:rsid w:val="06DA6956"/>
    <w:rsid w:val="06DACBE4"/>
    <w:rsid w:val="06DEDFF9"/>
    <w:rsid w:val="06E051BA"/>
    <w:rsid w:val="06E86FF5"/>
    <w:rsid w:val="06E9FF13"/>
    <w:rsid w:val="06EB39CB"/>
    <w:rsid w:val="06F06F21"/>
    <w:rsid w:val="06F2483A"/>
    <w:rsid w:val="06F53527"/>
    <w:rsid w:val="06F63CDE"/>
    <w:rsid w:val="07170404"/>
    <w:rsid w:val="0720968F"/>
    <w:rsid w:val="07210378"/>
    <w:rsid w:val="072A28E8"/>
    <w:rsid w:val="0731F7AF"/>
    <w:rsid w:val="073ABE75"/>
    <w:rsid w:val="073DEA4A"/>
    <w:rsid w:val="073E5C51"/>
    <w:rsid w:val="073E6D43"/>
    <w:rsid w:val="074D35D6"/>
    <w:rsid w:val="074D56C7"/>
    <w:rsid w:val="075629A8"/>
    <w:rsid w:val="076B8D5E"/>
    <w:rsid w:val="076D64D9"/>
    <w:rsid w:val="076F7D88"/>
    <w:rsid w:val="076FB180"/>
    <w:rsid w:val="0779F1AE"/>
    <w:rsid w:val="07811A07"/>
    <w:rsid w:val="07858A8A"/>
    <w:rsid w:val="07905D77"/>
    <w:rsid w:val="07934E5F"/>
    <w:rsid w:val="0796E409"/>
    <w:rsid w:val="0797D013"/>
    <w:rsid w:val="079BD924"/>
    <w:rsid w:val="079C01AF"/>
    <w:rsid w:val="07A23826"/>
    <w:rsid w:val="07AEF0D3"/>
    <w:rsid w:val="07B3C265"/>
    <w:rsid w:val="07B48F72"/>
    <w:rsid w:val="07BDBC77"/>
    <w:rsid w:val="07BEF579"/>
    <w:rsid w:val="07BF5E66"/>
    <w:rsid w:val="07C2715D"/>
    <w:rsid w:val="07C7FF73"/>
    <w:rsid w:val="07C8B6FF"/>
    <w:rsid w:val="07C90703"/>
    <w:rsid w:val="07CE1652"/>
    <w:rsid w:val="07CF4146"/>
    <w:rsid w:val="07D870FE"/>
    <w:rsid w:val="07DE6226"/>
    <w:rsid w:val="07E092A1"/>
    <w:rsid w:val="07E8C060"/>
    <w:rsid w:val="07EDB483"/>
    <w:rsid w:val="07EDBA76"/>
    <w:rsid w:val="07EE193C"/>
    <w:rsid w:val="07EE4267"/>
    <w:rsid w:val="07F19878"/>
    <w:rsid w:val="07F3C30E"/>
    <w:rsid w:val="07F641E9"/>
    <w:rsid w:val="07F6BB98"/>
    <w:rsid w:val="07F7E8AD"/>
    <w:rsid w:val="0800170E"/>
    <w:rsid w:val="08075B8D"/>
    <w:rsid w:val="080BCE5A"/>
    <w:rsid w:val="08125125"/>
    <w:rsid w:val="081280D9"/>
    <w:rsid w:val="081A02BD"/>
    <w:rsid w:val="081BC656"/>
    <w:rsid w:val="081E56C0"/>
    <w:rsid w:val="0828973E"/>
    <w:rsid w:val="082C3582"/>
    <w:rsid w:val="082D4F08"/>
    <w:rsid w:val="082FDFCB"/>
    <w:rsid w:val="083721B5"/>
    <w:rsid w:val="083ED06A"/>
    <w:rsid w:val="0840C7C9"/>
    <w:rsid w:val="0843985B"/>
    <w:rsid w:val="08483E13"/>
    <w:rsid w:val="084B44E7"/>
    <w:rsid w:val="084BBD9B"/>
    <w:rsid w:val="0852D528"/>
    <w:rsid w:val="08566CD9"/>
    <w:rsid w:val="085775E5"/>
    <w:rsid w:val="085AAD7F"/>
    <w:rsid w:val="085C4A38"/>
    <w:rsid w:val="085F90B2"/>
    <w:rsid w:val="0867C7F2"/>
    <w:rsid w:val="086B2074"/>
    <w:rsid w:val="086B422C"/>
    <w:rsid w:val="086D0D77"/>
    <w:rsid w:val="0875C8D6"/>
    <w:rsid w:val="08760C40"/>
    <w:rsid w:val="087C3507"/>
    <w:rsid w:val="08833A6E"/>
    <w:rsid w:val="0889974F"/>
    <w:rsid w:val="0890ACC3"/>
    <w:rsid w:val="0891C69B"/>
    <w:rsid w:val="0899065D"/>
    <w:rsid w:val="089BEE49"/>
    <w:rsid w:val="089C9EEB"/>
    <w:rsid w:val="08AB3D48"/>
    <w:rsid w:val="08AD3BD1"/>
    <w:rsid w:val="08AEC4AE"/>
    <w:rsid w:val="08B16659"/>
    <w:rsid w:val="08B913FE"/>
    <w:rsid w:val="08BBCF6C"/>
    <w:rsid w:val="08BDAA7F"/>
    <w:rsid w:val="08BDE720"/>
    <w:rsid w:val="08CF71D5"/>
    <w:rsid w:val="08D5C7B1"/>
    <w:rsid w:val="08DD0FA7"/>
    <w:rsid w:val="08DF6E93"/>
    <w:rsid w:val="08E15EF1"/>
    <w:rsid w:val="08E52150"/>
    <w:rsid w:val="08E622E7"/>
    <w:rsid w:val="08E7CA36"/>
    <w:rsid w:val="08EB04EE"/>
    <w:rsid w:val="08EC90D0"/>
    <w:rsid w:val="08EDBEEB"/>
    <w:rsid w:val="08EEFF0F"/>
    <w:rsid w:val="08EF6379"/>
    <w:rsid w:val="08F0DABF"/>
    <w:rsid w:val="08F350EF"/>
    <w:rsid w:val="08F9EB5B"/>
    <w:rsid w:val="08FD9A29"/>
    <w:rsid w:val="08FDDB61"/>
    <w:rsid w:val="0901E811"/>
    <w:rsid w:val="090757D5"/>
    <w:rsid w:val="09075DBF"/>
    <w:rsid w:val="0910700F"/>
    <w:rsid w:val="091422CD"/>
    <w:rsid w:val="091B2D70"/>
    <w:rsid w:val="091F2B4F"/>
    <w:rsid w:val="091FFC7A"/>
    <w:rsid w:val="0923B614"/>
    <w:rsid w:val="092681BB"/>
    <w:rsid w:val="092819E4"/>
    <w:rsid w:val="092AA938"/>
    <w:rsid w:val="09306C24"/>
    <w:rsid w:val="093A71A6"/>
    <w:rsid w:val="093B9C33"/>
    <w:rsid w:val="0949DD5B"/>
    <w:rsid w:val="094ACD01"/>
    <w:rsid w:val="094DDA22"/>
    <w:rsid w:val="094E94D0"/>
    <w:rsid w:val="095BADDD"/>
    <w:rsid w:val="095C657E"/>
    <w:rsid w:val="095CD0CC"/>
    <w:rsid w:val="095EFF2F"/>
    <w:rsid w:val="09608CB0"/>
    <w:rsid w:val="096534D8"/>
    <w:rsid w:val="0968AF9A"/>
    <w:rsid w:val="0969675A"/>
    <w:rsid w:val="09732143"/>
    <w:rsid w:val="09793356"/>
    <w:rsid w:val="097DFA00"/>
    <w:rsid w:val="097EEBAC"/>
    <w:rsid w:val="097FB6D4"/>
    <w:rsid w:val="098160B5"/>
    <w:rsid w:val="09842E73"/>
    <w:rsid w:val="098533C4"/>
    <w:rsid w:val="09903906"/>
    <w:rsid w:val="09911E33"/>
    <w:rsid w:val="099711D6"/>
    <w:rsid w:val="0997DBE9"/>
    <w:rsid w:val="099E4502"/>
    <w:rsid w:val="09A1EF6C"/>
    <w:rsid w:val="09AEDE6D"/>
    <w:rsid w:val="09B763B9"/>
    <w:rsid w:val="09CD9B4F"/>
    <w:rsid w:val="09CF312E"/>
    <w:rsid w:val="09CFB5D3"/>
    <w:rsid w:val="09D1B78D"/>
    <w:rsid w:val="09D75955"/>
    <w:rsid w:val="09D7EA69"/>
    <w:rsid w:val="09DF95BA"/>
    <w:rsid w:val="09E10389"/>
    <w:rsid w:val="09E4429F"/>
    <w:rsid w:val="09E5CD26"/>
    <w:rsid w:val="09E78A83"/>
    <w:rsid w:val="09E91A9E"/>
    <w:rsid w:val="09ECD68D"/>
    <w:rsid w:val="09EF0643"/>
    <w:rsid w:val="09F0E2E7"/>
    <w:rsid w:val="09F66403"/>
    <w:rsid w:val="09FB33F6"/>
    <w:rsid w:val="09FC489A"/>
    <w:rsid w:val="09FE1991"/>
    <w:rsid w:val="0A02ABB7"/>
    <w:rsid w:val="0A04082F"/>
    <w:rsid w:val="0A0E0524"/>
    <w:rsid w:val="0A1B3112"/>
    <w:rsid w:val="0A1B386D"/>
    <w:rsid w:val="0A1EABA2"/>
    <w:rsid w:val="0A233C8A"/>
    <w:rsid w:val="0A2B60F0"/>
    <w:rsid w:val="0A328D66"/>
    <w:rsid w:val="0A419BA2"/>
    <w:rsid w:val="0A4237E9"/>
    <w:rsid w:val="0A46A334"/>
    <w:rsid w:val="0A486DB3"/>
    <w:rsid w:val="0A4A163A"/>
    <w:rsid w:val="0A4DB21A"/>
    <w:rsid w:val="0A60CBD0"/>
    <w:rsid w:val="0A690E4D"/>
    <w:rsid w:val="0A692085"/>
    <w:rsid w:val="0A6CD423"/>
    <w:rsid w:val="0A6EEC9E"/>
    <w:rsid w:val="0A77BDA9"/>
    <w:rsid w:val="0A86B08D"/>
    <w:rsid w:val="0A8757F1"/>
    <w:rsid w:val="0A892AFA"/>
    <w:rsid w:val="0A89470D"/>
    <w:rsid w:val="0A8DDF3A"/>
    <w:rsid w:val="0A937950"/>
    <w:rsid w:val="0A96FEC6"/>
    <w:rsid w:val="0A9FB4DF"/>
    <w:rsid w:val="0AA506F5"/>
    <w:rsid w:val="0AA6F8C6"/>
    <w:rsid w:val="0AA7AB71"/>
    <w:rsid w:val="0AB516AC"/>
    <w:rsid w:val="0AC3A4CD"/>
    <w:rsid w:val="0AC9152B"/>
    <w:rsid w:val="0ACCA714"/>
    <w:rsid w:val="0ADB1F78"/>
    <w:rsid w:val="0ADDCA67"/>
    <w:rsid w:val="0AE27933"/>
    <w:rsid w:val="0AEA0C09"/>
    <w:rsid w:val="0AECB0E4"/>
    <w:rsid w:val="0AF0FA5B"/>
    <w:rsid w:val="0AF41461"/>
    <w:rsid w:val="0AF89FDD"/>
    <w:rsid w:val="0AF9AB45"/>
    <w:rsid w:val="0AFDB6CD"/>
    <w:rsid w:val="0B02AF6C"/>
    <w:rsid w:val="0B0C7B0B"/>
    <w:rsid w:val="0B0EC551"/>
    <w:rsid w:val="0B10CCD7"/>
    <w:rsid w:val="0B11CF0D"/>
    <w:rsid w:val="0B15AE76"/>
    <w:rsid w:val="0B2070DC"/>
    <w:rsid w:val="0B25102D"/>
    <w:rsid w:val="0B2870B9"/>
    <w:rsid w:val="0B287D3B"/>
    <w:rsid w:val="0B2A61C1"/>
    <w:rsid w:val="0B350B69"/>
    <w:rsid w:val="0B368463"/>
    <w:rsid w:val="0B3F7921"/>
    <w:rsid w:val="0B448C8F"/>
    <w:rsid w:val="0B5223E6"/>
    <w:rsid w:val="0B549957"/>
    <w:rsid w:val="0B54E8A9"/>
    <w:rsid w:val="0B586E3A"/>
    <w:rsid w:val="0B5D0A8C"/>
    <w:rsid w:val="0B5F2145"/>
    <w:rsid w:val="0B637BE7"/>
    <w:rsid w:val="0B673833"/>
    <w:rsid w:val="0B69B788"/>
    <w:rsid w:val="0B6B018F"/>
    <w:rsid w:val="0B70433E"/>
    <w:rsid w:val="0B728A28"/>
    <w:rsid w:val="0B72E111"/>
    <w:rsid w:val="0B74FC83"/>
    <w:rsid w:val="0B75BA29"/>
    <w:rsid w:val="0B7F20E1"/>
    <w:rsid w:val="0B7F3EB0"/>
    <w:rsid w:val="0B81E464"/>
    <w:rsid w:val="0B877915"/>
    <w:rsid w:val="0B8A303E"/>
    <w:rsid w:val="0B9AF8A9"/>
    <w:rsid w:val="0BA40D86"/>
    <w:rsid w:val="0BA6E79B"/>
    <w:rsid w:val="0BA95AAA"/>
    <w:rsid w:val="0BA9EC53"/>
    <w:rsid w:val="0BAA8838"/>
    <w:rsid w:val="0BAFA45B"/>
    <w:rsid w:val="0BB6356B"/>
    <w:rsid w:val="0BBBE6DB"/>
    <w:rsid w:val="0BBD7036"/>
    <w:rsid w:val="0BC52B56"/>
    <w:rsid w:val="0BD4EC0E"/>
    <w:rsid w:val="0BD80FF3"/>
    <w:rsid w:val="0BD9B2AF"/>
    <w:rsid w:val="0BDC9C4A"/>
    <w:rsid w:val="0BE2DC72"/>
    <w:rsid w:val="0BEAF45B"/>
    <w:rsid w:val="0BEC6D1E"/>
    <w:rsid w:val="0BF2D571"/>
    <w:rsid w:val="0BF31F2A"/>
    <w:rsid w:val="0BFBA70F"/>
    <w:rsid w:val="0BFD0363"/>
    <w:rsid w:val="0C069918"/>
    <w:rsid w:val="0C07BE1B"/>
    <w:rsid w:val="0C0CBF03"/>
    <w:rsid w:val="0C128197"/>
    <w:rsid w:val="0C17212A"/>
    <w:rsid w:val="0C1A7CF0"/>
    <w:rsid w:val="0C1A90CC"/>
    <w:rsid w:val="0C1C7F2C"/>
    <w:rsid w:val="0C2485A4"/>
    <w:rsid w:val="0C2C86F5"/>
    <w:rsid w:val="0C2CA619"/>
    <w:rsid w:val="0C2D08CE"/>
    <w:rsid w:val="0C3A764A"/>
    <w:rsid w:val="0C446D88"/>
    <w:rsid w:val="0C45E037"/>
    <w:rsid w:val="0C4B5FFF"/>
    <w:rsid w:val="0C4DEE3B"/>
    <w:rsid w:val="0C4E2249"/>
    <w:rsid w:val="0C52679A"/>
    <w:rsid w:val="0C5640F9"/>
    <w:rsid w:val="0C57B34B"/>
    <w:rsid w:val="0C5DE7E8"/>
    <w:rsid w:val="0C5F042E"/>
    <w:rsid w:val="0C5FFAC0"/>
    <w:rsid w:val="0C600925"/>
    <w:rsid w:val="0C620B80"/>
    <w:rsid w:val="0C753D4E"/>
    <w:rsid w:val="0C768A52"/>
    <w:rsid w:val="0C78B8F1"/>
    <w:rsid w:val="0C78BB3D"/>
    <w:rsid w:val="0C7BD828"/>
    <w:rsid w:val="0C7D138D"/>
    <w:rsid w:val="0C7DCD31"/>
    <w:rsid w:val="0C8E3299"/>
    <w:rsid w:val="0C921097"/>
    <w:rsid w:val="0C9561C6"/>
    <w:rsid w:val="0C95AC6B"/>
    <w:rsid w:val="0C9C087B"/>
    <w:rsid w:val="0C9D8569"/>
    <w:rsid w:val="0CA2A76C"/>
    <w:rsid w:val="0CA74D5F"/>
    <w:rsid w:val="0CAB1A51"/>
    <w:rsid w:val="0CAC65FE"/>
    <w:rsid w:val="0CB793D3"/>
    <w:rsid w:val="0CB9AEF1"/>
    <w:rsid w:val="0CC587C8"/>
    <w:rsid w:val="0CC780C0"/>
    <w:rsid w:val="0CCD0F93"/>
    <w:rsid w:val="0CDA014A"/>
    <w:rsid w:val="0CDB5937"/>
    <w:rsid w:val="0CDBD8EE"/>
    <w:rsid w:val="0CDC3CE6"/>
    <w:rsid w:val="0CDD2B17"/>
    <w:rsid w:val="0CDD86E0"/>
    <w:rsid w:val="0CE59591"/>
    <w:rsid w:val="0CE5F51B"/>
    <w:rsid w:val="0CFA3308"/>
    <w:rsid w:val="0D039242"/>
    <w:rsid w:val="0D07FBF0"/>
    <w:rsid w:val="0D08A58C"/>
    <w:rsid w:val="0D08E447"/>
    <w:rsid w:val="0D0C94DB"/>
    <w:rsid w:val="0D0D22F3"/>
    <w:rsid w:val="0D0E9036"/>
    <w:rsid w:val="0D17E99F"/>
    <w:rsid w:val="0D190943"/>
    <w:rsid w:val="0D2673F5"/>
    <w:rsid w:val="0D2C9E79"/>
    <w:rsid w:val="0D3569C3"/>
    <w:rsid w:val="0D37C01D"/>
    <w:rsid w:val="0D392A6F"/>
    <w:rsid w:val="0D3C0696"/>
    <w:rsid w:val="0D4A0D68"/>
    <w:rsid w:val="0D538B45"/>
    <w:rsid w:val="0D53F631"/>
    <w:rsid w:val="0D550DBA"/>
    <w:rsid w:val="0D5CD6A0"/>
    <w:rsid w:val="0D5DA777"/>
    <w:rsid w:val="0D5F4BCD"/>
    <w:rsid w:val="0D620C27"/>
    <w:rsid w:val="0D6725A1"/>
    <w:rsid w:val="0D6A6ED1"/>
    <w:rsid w:val="0D7060C0"/>
    <w:rsid w:val="0D7480D9"/>
    <w:rsid w:val="0D7CE47B"/>
    <w:rsid w:val="0D7D5A6E"/>
    <w:rsid w:val="0D7DF5A2"/>
    <w:rsid w:val="0D802420"/>
    <w:rsid w:val="0D82675B"/>
    <w:rsid w:val="0D8B634D"/>
    <w:rsid w:val="0D8D1FA3"/>
    <w:rsid w:val="0D915515"/>
    <w:rsid w:val="0D939E5D"/>
    <w:rsid w:val="0D979E6F"/>
    <w:rsid w:val="0DA7C0FC"/>
    <w:rsid w:val="0DADFB0B"/>
    <w:rsid w:val="0DB232C6"/>
    <w:rsid w:val="0DB4C7BE"/>
    <w:rsid w:val="0DB5334F"/>
    <w:rsid w:val="0DC8D92F"/>
    <w:rsid w:val="0DCF200E"/>
    <w:rsid w:val="0DD0A278"/>
    <w:rsid w:val="0DD52BD0"/>
    <w:rsid w:val="0DDFE5B1"/>
    <w:rsid w:val="0DE192DB"/>
    <w:rsid w:val="0DE51607"/>
    <w:rsid w:val="0DE94A56"/>
    <w:rsid w:val="0DED5FE7"/>
    <w:rsid w:val="0DF11A13"/>
    <w:rsid w:val="0DFB067D"/>
    <w:rsid w:val="0DFC7B0F"/>
    <w:rsid w:val="0DFE2A98"/>
    <w:rsid w:val="0E0623D2"/>
    <w:rsid w:val="0E080A52"/>
    <w:rsid w:val="0E1048EC"/>
    <w:rsid w:val="0E17D07F"/>
    <w:rsid w:val="0E1947F5"/>
    <w:rsid w:val="0E236FCE"/>
    <w:rsid w:val="0E262C4E"/>
    <w:rsid w:val="0E27BE22"/>
    <w:rsid w:val="0E35578F"/>
    <w:rsid w:val="0E4982C0"/>
    <w:rsid w:val="0E50BD88"/>
    <w:rsid w:val="0E54649B"/>
    <w:rsid w:val="0E565814"/>
    <w:rsid w:val="0E59CD36"/>
    <w:rsid w:val="0E59D7E4"/>
    <w:rsid w:val="0E59E387"/>
    <w:rsid w:val="0E62916E"/>
    <w:rsid w:val="0E651F62"/>
    <w:rsid w:val="0E66E18F"/>
    <w:rsid w:val="0E6F6ABD"/>
    <w:rsid w:val="0E71A261"/>
    <w:rsid w:val="0E80F2AC"/>
    <w:rsid w:val="0E8732DB"/>
    <w:rsid w:val="0E8F37E0"/>
    <w:rsid w:val="0E9C268B"/>
    <w:rsid w:val="0EA8EE4F"/>
    <w:rsid w:val="0EAD5B05"/>
    <w:rsid w:val="0EAE4E7D"/>
    <w:rsid w:val="0EB5DA7E"/>
    <w:rsid w:val="0EB67A6C"/>
    <w:rsid w:val="0EB85F0E"/>
    <w:rsid w:val="0EBDAE43"/>
    <w:rsid w:val="0ECE4379"/>
    <w:rsid w:val="0ED10327"/>
    <w:rsid w:val="0ED5AE47"/>
    <w:rsid w:val="0EDE122B"/>
    <w:rsid w:val="0EEB9159"/>
    <w:rsid w:val="0EEF5BA6"/>
    <w:rsid w:val="0EF64D94"/>
    <w:rsid w:val="0EFA3CC1"/>
    <w:rsid w:val="0F0C3121"/>
    <w:rsid w:val="0F10F3E0"/>
    <w:rsid w:val="0F1C5EF3"/>
    <w:rsid w:val="0F2059C8"/>
    <w:rsid w:val="0F27E6DF"/>
    <w:rsid w:val="0F32A1E4"/>
    <w:rsid w:val="0F39A003"/>
    <w:rsid w:val="0F3A717E"/>
    <w:rsid w:val="0F456B79"/>
    <w:rsid w:val="0F4794AE"/>
    <w:rsid w:val="0F5199AD"/>
    <w:rsid w:val="0F5CBFFD"/>
    <w:rsid w:val="0F6785E1"/>
    <w:rsid w:val="0F6AF78D"/>
    <w:rsid w:val="0F6D4C26"/>
    <w:rsid w:val="0F6DC6EF"/>
    <w:rsid w:val="0F6E58A6"/>
    <w:rsid w:val="0F6F99A4"/>
    <w:rsid w:val="0F7068B6"/>
    <w:rsid w:val="0F7C5A79"/>
    <w:rsid w:val="0F7FB093"/>
    <w:rsid w:val="0F82423F"/>
    <w:rsid w:val="0F899FCD"/>
    <w:rsid w:val="0F911AEF"/>
    <w:rsid w:val="0F91894E"/>
    <w:rsid w:val="0F93D09E"/>
    <w:rsid w:val="0F95C57D"/>
    <w:rsid w:val="0F990AC9"/>
    <w:rsid w:val="0FA31DA1"/>
    <w:rsid w:val="0FA438D5"/>
    <w:rsid w:val="0FAABC2F"/>
    <w:rsid w:val="0FACED3C"/>
    <w:rsid w:val="0FB25360"/>
    <w:rsid w:val="0FB589E9"/>
    <w:rsid w:val="0FB8F23E"/>
    <w:rsid w:val="0FC5199E"/>
    <w:rsid w:val="0FC9646A"/>
    <w:rsid w:val="0FC9834B"/>
    <w:rsid w:val="0FCAA798"/>
    <w:rsid w:val="0FCBC6D0"/>
    <w:rsid w:val="0FCD0288"/>
    <w:rsid w:val="0FD18CD1"/>
    <w:rsid w:val="0FD5BBD5"/>
    <w:rsid w:val="0FDC9120"/>
    <w:rsid w:val="0FDE8B83"/>
    <w:rsid w:val="0FDEF78C"/>
    <w:rsid w:val="0FE2B51C"/>
    <w:rsid w:val="0FE2E10B"/>
    <w:rsid w:val="0FE8C58A"/>
    <w:rsid w:val="0FEF70E9"/>
    <w:rsid w:val="0FF09575"/>
    <w:rsid w:val="0FF22BD6"/>
    <w:rsid w:val="0FF3B6E5"/>
    <w:rsid w:val="0FF6B42C"/>
    <w:rsid w:val="0FF7B497"/>
    <w:rsid w:val="0FFAAE93"/>
    <w:rsid w:val="0FFB02B8"/>
    <w:rsid w:val="0FFDF658"/>
    <w:rsid w:val="100394A6"/>
    <w:rsid w:val="10067CBD"/>
    <w:rsid w:val="100988E5"/>
    <w:rsid w:val="100A2907"/>
    <w:rsid w:val="100E8E09"/>
    <w:rsid w:val="101B60C3"/>
    <w:rsid w:val="101EA6D0"/>
    <w:rsid w:val="10203793"/>
    <w:rsid w:val="10248FF5"/>
    <w:rsid w:val="10273AF5"/>
    <w:rsid w:val="10276DB3"/>
    <w:rsid w:val="10308F89"/>
    <w:rsid w:val="1034A227"/>
    <w:rsid w:val="103DDF10"/>
    <w:rsid w:val="103F2834"/>
    <w:rsid w:val="103FE8DF"/>
    <w:rsid w:val="1045BDEA"/>
    <w:rsid w:val="105460C9"/>
    <w:rsid w:val="1055B09D"/>
    <w:rsid w:val="1060BCD9"/>
    <w:rsid w:val="10696C18"/>
    <w:rsid w:val="106A025B"/>
    <w:rsid w:val="106C6C45"/>
    <w:rsid w:val="106D567A"/>
    <w:rsid w:val="106E3B9C"/>
    <w:rsid w:val="106E8431"/>
    <w:rsid w:val="107031EF"/>
    <w:rsid w:val="107673D7"/>
    <w:rsid w:val="1077B47D"/>
    <w:rsid w:val="108109F0"/>
    <w:rsid w:val="10818797"/>
    <w:rsid w:val="10890437"/>
    <w:rsid w:val="10893994"/>
    <w:rsid w:val="1091E7CE"/>
    <w:rsid w:val="10939F7D"/>
    <w:rsid w:val="109521F3"/>
    <w:rsid w:val="10A115E2"/>
    <w:rsid w:val="10A16FE4"/>
    <w:rsid w:val="10A626A6"/>
    <w:rsid w:val="10A9937E"/>
    <w:rsid w:val="10ADB894"/>
    <w:rsid w:val="10AF6B28"/>
    <w:rsid w:val="10B63390"/>
    <w:rsid w:val="10B6980D"/>
    <w:rsid w:val="10C302DB"/>
    <w:rsid w:val="10C42CD5"/>
    <w:rsid w:val="10C834EF"/>
    <w:rsid w:val="10D6979A"/>
    <w:rsid w:val="10D7C20C"/>
    <w:rsid w:val="10D9D069"/>
    <w:rsid w:val="10DC89CA"/>
    <w:rsid w:val="10DF2585"/>
    <w:rsid w:val="10E00A44"/>
    <w:rsid w:val="10E14DD0"/>
    <w:rsid w:val="10E29ABF"/>
    <w:rsid w:val="10ED6A0E"/>
    <w:rsid w:val="10EFF11D"/>
    <w:rsid w:val="10F26C0C"/>
    <w:rsid w:val="10F77B6B"/>
    <w:rsid w:val="10FDA47F"/>
    <w:rsid w:val="11010F4E"/>
    <w:rsid w:val="1110B2EA"/>
    <w:rsid w:val="11127E25"/>
    <w:rsid w:val="111C8629"/>
    <w:rsid w:val="1133A596"/>
    <w:rsid w:val="114706A2"/>
    <w:rsid w:val="1150C7AF"/>
    <w:rsid w:val="115456EC"/>
    <w:rsid w:val="11571E60"/>
    <w:rsid w:val="11606755"/>
    <w:rsid w:val="1160E797"/>
    <w:rsid w:val="11643E15"/>
    <w:rsid w:val="116552E5"/>
    <w:rsid w:val="116AD7DA"/>
    <w:rsid w:val="116C7C6C"/>
    <w:rsid w:val="117B1EEA"/>
    <w:rsid w:val="117EEF69"/>
    <w:rsid w:val="117FAFCB"/>
    <w:rsid w:val="1180F08F"/>
    <w:rsid w:val="118857DF"/>
    <w:rsid w:val="118906F2"/>
    <w:rsid w:val="1189B00D"/>
    <w:rsid w:val="118B2D1D"/>
    <w:rsid w:val="1196AE2D"/>
    <w:rsid w:val="119C0485"/>
    <w:rsid w:val="11A080B6"/>
    <w:rsid w:val="11A388EE"/>
    <w:rsid w:val="11A8419D"/>
    <w:rsid w:val="11B1E066"/>
    <w:rsid w:val="11B40477"/>
    <w:rsid w:val="11BB3BC8"/>
    <w:rsid w:val="11C184F1"/>
    <w:rsid w:val="11C32C98"/>
    <w:rsid w:val="11C43DFF"/>
    <w:rsid w:val="11C629AE"/>
    <w:rsid w:val="11CB16C2"/>
    <w:rsid w:val="11CC4671"/>
    <w:rsid w:val="11CF0B36"/>
    <w:rsid w:val="11D40E2F"/>
    <w:rsid w:val="11D550FC"/>
    <w:rsid w:val="11D6E44A"/>
    <w:rsid w:val="11DE0B51"/>
    <w:rsid w:val="11E17DE5"/>
    <w:rsid w:val="11E3709C"/>
    <w:rsid w:val="11E5360A"/>
    <w:rsid w:val="11E74204"/>
    <w:rsid w:val="11EBFF06"/>
    <w:rsid w:val="11ED2E27"/>
    <w:rsid w:val="11EE9F69"/>
    <w:rsid w:val="11F04C54"/>
    <w:rsid w:val="11FA5D33"/>
    <w:rsid w:val="11FBC9C4"/>
    <w:rsid w:val="12073650"/>
    <w:rsid w:val="12084363"/>
    <w:rsid w:val="120A7C61"/>
    <w:rsid w:val="120DA39D"/>
    <w:rsid w:val="121397C0"/>
    <w:rsid w:val="1217A191"/>
    <w:rsid w:val="121A6895"/>
    <w:rsid w:val="121ABD79"/>
    <w:rsid w:val="121B30BA"/>
    <w:rsid w:val="121C1F04"/>
    <w:rsid w:val="1220DB25"/>
    <w:rsid w:val="1223CAA2"/>
    <w:rsid w:val="122509F5"/>
    <w:rsid w:val="1225DF83"/>
    <w:rsid w:val="122638BA"/>
    <w:rsid w:val="1229452F"/>
    <w:rsid w:val="122E9117"/>
    <w:rsid w:val="12363000"/>
    <w:rsid w:val="1246E86C"/>
    <w:rsid w:val="1247BDDD"/>
    <w:rsid w:val="1249F775"/>
    <w:rsid w:val="124B2AC0"/>
    <w:rsid w:val="124FA6F8"/>
    <w:rsid w:val="125BA519"/>
    <w:rsid w:val="1260D626"/>
    <w:rsid w:val="1267CE16"/>
    <w:rsid w:val="1273C6FA"/>
    <w:rsid w:val="12741819"/>
    <w:rsid w:val="12744C0A"/>
    <w:rsid w:val="12821B3E"/>
    <w:rsid w:val="1284CD0E"/>
    <w:rsid w:val="1287DA7F"/>
    <w:rsid w:val="128A215E"/>
    <w:rsid w:val="128AFB52"/>
    <w:rsid w:val="128BC17E"/>
    <w:rsid w:val="1297208D"/>
    <w:rsid w:val="129CD8EB"/>
    <w:rsid w:val="12AAF4D2"/>
    <w:rsid w:val="12AB21BE"/>
    <w:rsid w:val="12B5A2D2"/>
    <w:rsid w:val="12BC368B"/>
    <w:rsid w:val="12C1D4BD"/>
    <w:rsid w:val="12C4B647"/>
    <w:rsid w:val="12CD7CEF"/>
    <w:rsid w:val="12D18A05"/>
    <w:rsid w:val="12D4EF12"/>
    <w:rsid w:val="12D96ECD"/>
    <w:rsid w:val="12DFBD05"/>
    <w:rsid w:val="12E08A24"/>
    <w:rsid w:val="12EB2312"/>
    <w:rsid w:val="12EC8B37"/>
    <w:rsid w:val="12F18E84"/>
    <w:rsid w:val="12F2E03C"/>
    <w:rsid w:val="12F5F733"/>
    <w:rsid w:val="12FA168C"/>
    <w:rsid w:val="13036A2D"/>
    <w:rsid w:val="130398C6"/>
    <w:rsid w:val="13045588"/>
    <w:rsid w:val="1308C8B2"/>
    <w:rsid w:val="130C9276"/>
    <w:rsid w:val="130F0503"/>
    <w:rsid w:val="1312D644"/>
    <w:rsid w:val="1318F76C"/>
    <w:rsid w:val="131A11A3"/>
    <w:rsid w:val="131CED91"/>
    <w:rsid w:val="131D9FB8"/>
    <w:rsid w:val="13201392"/>
    <w:rsid w:val="1326E4F1"/>
    <w:rsid w:val="13349999"/>
    <w:rsid w:val="1334FFD7"/>
    <w:rsid w:val="1339541A"/>
    <w:rsid w:val="1341C9C9"/>
    <w:rsid w:val="134512E6"/>
    <w:rsid w:val="1347984D"/>
    <w:rsid w:val="13563A45"/>
    <w:rsid w:val="1357CDE3"/>
    <w:rsid w:val="1358BFD7"/>
    <w:rsid w:val="135F8D08"/>
    <w:rsid w:val="13609AFF"/>
    <w:rsid w:val="136333DB"/>
    <w:rsid w:val="1366B288"/>
    <w:rsid w:val="136BE3B3"/>
    <w:rsid w:val="137A5B6E"/>
    <w:rsid w:val="13800174"/>
    <w:rsid w:val="13807DF6"/>
    <w:rsid w:val="1381813C"/>
    <w:rsid w:val="138515FF"/>
    <w:rsid w:val="13897B39"/>
    <w:rsid w:val="138CD363"/>
    <w:rsid w:val="139C37B7"/>
    <w:rsid w:val="139D5A12"/>
    <w:rsid w:val="13A0CB9B"/>
    <w:rsid w:val="13A3C8C1"/>
    <w:rsid w:val="13A8CF3F"/>
    <w:rsid w:val="13AEA3EF"/>
    <w:rsid w:val="13B32B6D"/>
    <w:rsid w:val="13B7C0E3"/>
    <w:rsid w:val="13BAB2F7"/>
    <w:rsid w:val="13BDD022"/>
    <w:rsid w:val="13C0572A"/>
    <w:rsid w:val="13C390C6"/>
    <w:rsid w:val="13C7A044"/>
    <w:rsid w:val="13C95C7D"/>
    <w:rsid w:val="13CA0A47"/>
    <w:rsid w:val="13CB9FE7"/>
    <w:rsid w:val="13CCF0A2"/>
    <w:rsid w:val="13D93C52"/>
    <w:rsid w:val="13DA6C73"/>
    <w:rsid w:val="13DE2E0A"/>
    <w:rsid w:val="13DEF583"/>
    <w:rsid w:val="13DF1FF3"/>
    <w:rsid w:val="13E43EA7"/>
    <w:rsid w:val="13E53C38"/>
    <w:rsid w:val="13EE6851"/>
    <w:rsid w:val="13EFF11C"/>
    <w:rsid w:val="13F6031F"/>
    <w:rsid w:val="13FC38CF"/>
    <w:rsid w:val="1407765C"/>
    <w:rsid w:val="14109AAE"/>
    <w:rsid w:val="141BE3C1"/>
    <w:rsid w:val="142791DF"/>
    <w:rsid w:val="14299278"/>
    <w:rsid w:val="14303C2D"/>
    <w:rsid w:val="1432BF84"/>
    <w:rsid w:val="1433E288"/>
    <w:rsid w:val="14363BB7"/>
    <w:rsid w:val="14403CF4"/>
    <w:rsid w:val="1441A6E9"/>
    <w:rsid w:val="14485F76"/>
    <w:rsid w:val="144C6E4E"/>
    <w:rsid w:val="145A0747"/>
    <w:rsid w:val="145ECC7E"/>
    <w:rsid w:val="1465D012"/>
    <w:rsid w:val="146B0D72"/>
    <w:rsid w:val="1475A255"/>
    <w:rsid w:val="147765C3"/>
    <w:rsid w:val="148AD731"/>
    <w:rsid w:val="148C4734"/>
    <w:rsid w:val="14986FBA"/>
    <w:rsid w:val="14A1AC58"/>
    <w:rsid w:val="14A97D5B"/>
    <w:rsid w:val="14B4CCDB"/>
    <w:rsid w:val="14C0FB20"/>
    <w:rsid w:val="14C283FB"/>
    <w:rsid w:val="14C9CEED"/>
    <w:rsid w:val="14CB4252"/>
    <w:rsid w:val="14CFF73A"/>
    <w:rsid w:val="14D33E7F"/>
    <w:rsid w:val="14D558CE"/>
    <w:rsid w:val="14D838C5"/>
    <w:rsid w:val="14D9CEEF"/>
    <w:rsid w:val="14E42706"/>
    <w:rsid w:val="14E8A26E"/>
    <w:rsid w:val="14EB1BC0"/>
    <w:rsid w:val="14EF043E"/>
    <w:rsid w:val="14EF6993"/>
    <w:rsid w:val="14F370B1"/>
    <w:rsid w:val="14F39BB5"/>
    <w:rsid w:val="14F51D81"/>
    <w:rsid w:val="14FD7F88"/>
    <w:rsid w:val="150064C2"/>
    <w:rsid w:val="15033043"/>
    <w:rsid w:val="150BB9D0"/>
    <w:rsid w:val="1516B7F3"/>
    <w:rsid w:val="151A08CC"/>
    <w:rsid w:val="151E0A9C"/>
    <w:rsid w:val="152118AC"/>
    <w:rsid w:val="1521617F"/>
    <w:rsid w:val="15227749"/>
    <w:rsid w:val="1523AB8C"/>
    <w:rsid w:val="15244A47"/>
    <w:rsid w:val="153063E1"/>
    <w:rsid w:val="1534D16E"/>
    <w:rsid w:val="1538FADF"/>
    <w:rsid w:val="153C259E"/>
    <w:rsid w:val="1543EF54"/>
    <w:rsid w:val="1545E044"/>
    <w:rsid w:val="154897B5"/>
    <w:rsid w:val="154FC25F"/>
    <w:rsid w:val="155D0CD3"/>
    <w:rsid w:val="15666E60"/>
    <w:rsid w:val="156D162F"/>
    <w:rsid w:val="156F5C74"/>
    <w:rsid w:val="15726FD0"/>
    <w:rsid w:val="157A343A"/>
    <w:rsid w:val="1587901C"/>
    <w:rsid w:val="1587E52B"/>
    <w:rsid w:val="158EA061"/>
    <w:rsid w:val="159058D1"/>
    <w:rsid w:val="15988252"/>
    <w:rsid w:val="159E5B59"/>
    <w:rsid w:val="159FF825"/>
    <w:rsid w:val="15A8175F"/>
    <w:rsid w:val="15B4218F"/>
    <w:rsid w:val="15B7E9DC"/>
    <w:rsid w:val="15B92EB0"/>
    <w:rsid w:val="15BA6CDD"/>
    <w:rsid w:val="15BBAEE1"/>
    <w:rsid w:val="15C7CD0C"/>
    <w:rsid w:val="15D3B118"/>
    <w:rsid w:val="15DA4A22"/>
    <w:rsid w:val="15E91616"/>
    <w:rsid w:val="15EB9AF0"/>
    <w:rsid w:val="15EBAC33"/>
    <w:rsid w:val="15ED4372"/>
    <w:rsid w:val="15EDD803"/>
    <w:rsid w:val="15EFA552"/>
    <w:rsid w:val="15F331B9"/>
    <w:rsid w:val="15F5D98D"/>
    <w:rsid w:val="15F85875"/>
    <w:rsid w:val="15F9D201"/>
    <w:rsid w:val="15FC7641"/>
    <w:rsid w:val="16114064"/>
    <w:rsid w:val="1615BB1B"/>
    <w:rsid w:val="16167BD2"/>
    <w:rsid w:val="1616A623"/>
    <w:rsid w:val="1616AD2C"/>
    <w:rsid w:val="1620B7DB"/>
    <w:rsid w:val="16227204"/>
    <w:rsid w:val="16252C9C"/>
    <w:rsid w:val="16274C4E"/>
    <w:rsid w:val="162C8A7C"/>
    <w:rsid w:val="162FA3A7"/>
    <w:rsid w:val="1643FEB2"/>
    <w:rsid w:val="164844FD"/>
    <w:rsid w:val="164CCAFA"/>
    <w:rsid w:val="164EEDFD"/>
    <w:rsid w:val="16511D03"/>
    <w:rsid w:val="16512586"/>
    <w:rsid w:val="16519A18"/>
    <w:rsid w:val="1652A137"/>
    <w:rsid w:val="1653B932"/>
    <w:rsid w:val="165CBC29"/>
    <w:rsid w:val="1661D88B"/>
    <w:rsid w:val="1663A1B0"/>
    <w:rsid w:val="1666A22E"/>
    <w:rsid w:val="1666BFCB"/>
    <w:rsid w:val="166B17DA"/>
    <w:rsid w:val="16776207"/>
    <w:rsid w:val="1680F6A7"/>
    <w:rsid w:val="1683E454"/>
    <w:rsid w:val="1688C6F4"/>
    <w:rsid w:val="168D2103"/>
    <w:rsid w:val="168D64AA"/>
    <w:rsid w:val="169244C0"/>
    <w:rsid w:val="169339C5"/>
    <w:rsid w:val="16966634"/>
    <w:rsid w:val="1696DF56"/>
    <w:rsid w:val="1697152A"/>
    <w:rsid w:val="1697416A"/>
    <w:rsid w:val="16994FE9"/>
    <w:rsid w:val="16A37599"/>
    <w:rsid w:val="16A48AE0"/>
    <w:rsid w:val="16A505D9"/>
    <w:rsid w:val="16A65E28"/>
    <w:rsid w:val="16AB9A38"/>
    <w:rsid w:val="16B1D72F"/>
    <w:rsid w:val="16BADDB5"/>
    <w:rsid w:val="16C0FD9D"/>
    <w:rsid w:val="16C67CC5"/>
    <w:rsid w:val="16CD39A4"/>
    <w:rsid w:val="16CD464F"/>
    <w:rsid w:val="16D39686"/>
    <w:rsid w:val="16D3DBBE"/>
    <w:rsid w:val="16D44434"/>
    <w:rsid w:val="16D4E7FE"/>
    <w:rsid w:val="16D5B6CF"/>
    <w:rsid w:val="16D9A0BE"/>
    <w:rsid w:val="16DC1FEB"/>
    <w:rsid w:val="16F0105A"/>
    <w:rsid w:val="16F0EFAE"/>
    <w:rsid w:val="16F3E791"/>
    <w:rsid w:val="16FD0DA4"/>
    <w:rsid w:val="16FF1B48"/>
    <w:rsid w:val="17036EBA"/>
    <w:rsid w:val="17058B57"/>
    <w:rsid w:val="1707A020"/>
    <w:rsid w:val="170FCBE4"/>
    <w:rsid w:val="1712B2E3"/>
    <w:rsid w:val="17154D8E"/>
    <w:rsid w:val="1719BD93"/>
    <w:rsid w:val="17261E5E"/>
    <w:rsid w:val="17263EDA"/>
    <w:rsid w:val="1728B759"/>
    <w:rsid w:val="172B74EB"/>
    <w:rsid w:val="172C2F7E"/>
    <w:rsid w:val="172D8719"/>
    <w:rsid w:val="172EE2DE"/>
    <w:rsid w:val="1734533F"/>
    <w:rsid w:val="17348280"/>
    <w:rsid w:val="17507B80"/>
    <w:rsid w:val="17563BAA"/>
    <w:rsid w:val="17597C6D"/>
    <w:rsid w:val="175A0F99"/>
    <w:rsid w:val="17638502"/>
    <w:rsid w:val="17657449"/>
    <w:rsid w:val="17669576"/>
    <w:rsid w:val="176B3B8A"/>
    <w:rsid w:val="176BBB71"/>
    <w:rsid w:val="176EC47F"/>
    <w:rsid w:val="176F0059"/>
    <w:rsid w:val="1773659E"/>
    <w:rsid w:val="17791F4A"/>
    <w:rsid w:val="17800038"/>
    <w:rsid w:val="178538CE"/>
    <w:rsid w:val="1790331D"/>
    <w:rsid w:val="179345B3"/>
    <w:rsid w:val="17967D8C"/>
    <w:rsid w:val="17A09309"/>
    <w:rsid w:val="17A273C9"/>
    <w:rsid w:val="17ACF01A"/>
    <w:rsid w:val="17B405E6"/>
    <w:rsid w:val="17BD3819"/>
    <w:rsid w:val="17BF8ADB"/>
    <w:rsid w:val="17C31178"/>
    <w:rsid w:val="17C31CAF"/>
    <w:rsid w:val="17C3DC20"/>
    <w:rsid w:val="17C7EE55"/>
    <w:rsid w:val="17C9DF9D"/>
    <w:rsid w:val="17CF918A"/>
    <w:rsid w:val="17CFFE57"/>
    <w:rsid w:val="17D4A771"/>
    <w:rsid w:val="17D6C051"/>
    <w:rsid w:val="17D7CC30"/>
    <w:rsid w:val="17DA44EE"/>
    <w:rsid w:val="17DE2709"/>
    <w:rsid w:val="17DEEC1F"/>
    <w:rsid w:val="17E02FB0"/>
    <w:rsid w:val="17E4C287"/>
    <w:rsid w:val="17E8AAE2"/>
    <w:rsid w:val="17EAFECB"/>
    <w:rsid w:val="17ED29C5"/>
    <w:rsid w:val="17FC3A0F"/>
    <w:rsid w:val="18026BB2"/>
    <w:rsid w:val="180365A2"/>
    <w:rsid w:val="180436D2"/>
    <w:rsid w:val="1805D379"/>
    <w:rsid w:val="1810624F"/>
    <w:rsid w:val="1812C7AC"/>
    <w:rsid w:val="1816E1E6"/>
    <w:rsid w:val="181F534C"/>
    <w:rsid w:val="18257515"/>
    <w:rsid w:val="182585FE"/>
    <w:rsid w:val="1829708F"/>
    <w:rsid w:val="182CD0D8"/>
    <w:rsid w:val="182E1C3D"/>
    <w:rsid w:val="1835BD5B"/>
    <w:rsid w:val="1837C9FB"/>
    <w:rsid w:val="183987F4"/>
    <w:rsid w:val="183B8FD6"/>
    <w:rsid w:val="183EFA19"/>
    <w:rsid w:val="1842F12A"/>
    <w:rsid w:val="184859A6"/>
    <w:rsid w:val="18545A9C"/>
    <w:rsid w:val="18553305"/>
    <w:rsid w:val="18570F8E"/>
    <w:rsid w:val="18578AC1"/>
    <w:rsid w:val="18578CBF"/>
    <w:rsid w:val="186322CD"/>
    <w:rsid w:val="1863B323"/>
    <w:rsid w:val="186BA69A"/>
    <w:rsid w:val="18774DBD"/>
    <w:rsid w:val="187C35AC"/>
    <w:rsid w:val="187E529D"/>
    <w:rsid w:val="187F5A33"/>
    <w:rsid w:val="1881C00A"/>
    <w:rsid w:val="188A7822"/>
    <w:rsid w:val="188CFA45"/>
    <w:rsid w:val="188E1EEF"/>
    <w:rsid w:val="18914145"/>
    <w:rsid w:val="1898B385"/>
    <w:rsid w:val="18B352A6"/>
    <w:rsid w:val="18B67E92"/>
    <w:rsid w:val="18B8B8D5"/>
    <w:rsid w:val="18C53083"/>
    <w:rsid w:val="18D90EEE"/>
    <w:rsid w:val="18E0EDD8"/>
    <w:rsid w:val="18E773FA"/>
    <w:rsid w:val="18ED2BD9"/>
    <w:rsid w:val="18F00391"/>
    <w:rsid w:val="18F673B0"/>
    <w:rsid w:val="18F6B656"/>
    <w:rsid w:val="18F6F52F"/>
    <w:rsid w:val="18F87944"/>
    <w:rsid w:val="18F971EC"/>
    <w:rsid w:val="18FB5633"/>
    <w:rsid w:val="18FB59A7"/>
    <w:rsid w:val="18FF9AB0"/>
    <w:rsid w:val="19000138"/>
    <w:rsid w:val="19005CC1"/>
    <w:rsid w:val="190BA056"/>
    <w:rsid w:val="19127F69"/>
    <w:rsid w:val="191A32F2"/>
    <w:rsid w:val="192437DF"/>
    <w:rsid w:val="192557C4"/>
    <w:rsid w:val="193DACFD"/>
    <w:rsid w:val="193F6E51"/>
    <w:rsid w:val="194BD539"/>
    <w:rsid w:val="1958B24C"/>
    <w:rsid w:val="195CBE16"/>
    <w:rsid w:val="195E9248"/>
    <w:rsid w:val="195FF07B"/>
    <w:rsid w:val="1964EEF2"/>
    <w:rsid w:val="19696E1E"/>
    <w:rsid w:val="196A4A06"/>
    <w:rsid w:val="196B1AB2"/>
    <w:rsid w:val="196F075F"/>
    <w:rsid w:val="196FF314"/>
    <w:rsid w:val="197AF0E5"/>
    <w:rsid w:val="197BA31B"/>
    <w:rsid w:val="197CAB14"/>
    <w:rsid w:val="197DA930"/>
    <w:rsid w:val="197F32D0"/>
    <w:rsid w:val="198B5525"/>
    <w:rsid w:val="19931F1F"/>
    <w:rsid w:val="199A03CB"/>
    <w:rsid w:val="199E0B00"/>
    <w:rsid w:val="19A1A258"/>
    <w:rsid w:val="19A3E791"/>
    <w:rsid w:val="19B33133"/>
    <w:rsid w:val="19B81336"/>
    <w:rsid w:val="19B8F8D3"/>
    <w:rsid w:val="19BAD9DA"/>
    <w:rsid w:val="19C4A00F"/>
    <w:rsid w:val="19CDF6C4"/>
    <w:rsid w:val="19D790BF"/>
    <w:rsid w:val="19D854E4"/>
    <w:rsid w:val="19DB7132"/>
    <w:rsid w:val="19E40C15"/>
    <w:rsid w:val="19EA5461"/>
    <w:rsid w:val="19EDF1C0"/>
    <w:rsid w:val="19F8893E"/>
    <w:rsid w:val="19F8B21B"/>
    <w:rsid w:val="19FC0678"/>
    <w:rsid w:val="19FE7352"/>
    <w:rsid w:val="1A0A19D9"/>
    <w:rsid w:val="1A111FF3"/>
    <w:rsid w:val="1A289070"/>
    <w:rsid w:val="1A2B1078"/>
    <w:rsid w:val="1A3F09E7"/>
    <w:rsid w:val="1A3F4D82"/>
    <w:rsid w:val="1A40A4DB"/>
    <w:rsid w:val="1A4D0365"/>
    <w:rsid w:val="1A4EBCE9"/>
    <w:rsid w:val="1A550396"/>
    <w:rsid w:val="1A556F14"/>
    <w:rsid w:val="1A630552"/>
    <w:rsid w:val="1A657799"/>
    <w:rsid w:val="1A715CEE"/>
    <w:rsid w:val="1A721E20"/>
    <w:rsid w:val="1A7A13F2"/>
    <w:rsid w:val="1A7CE645"/>
    <w:rsid w:val="1A807BC1"/>
    <w:rsid w:val="1A85A76F"/>
    <w:rsid w:val="1A8720D7"/>
    <w:rsid w:val="1A8742A8"/>
    <w:rsid w:val="1A8A0857"/>
    <w:rsid w:val="1A8B3955"/>
    <w:rsid w:val="1A99BB6D"/>
    <w:rsid w:val="1A9D6C3B"/>
    <w:rsid w:val="1AAE3BE7"/>
    <w:rsid w:val="1AB1BAD2"/>
    <w:rsid w:val="1AB208BE"/>
    <w:rsid w:val="1AB2AA5C"/>
    <w:rsid w:val="1AB58893"/>
    <w:rsid w:val="1ABADC06"/>
    <w:rsid w:val="1ABAF829"/>
    <w:rsid w:val="1ABF447B"/>
    <w:rsid w:val="1ABF4C6E"/>
    <w:rsid w:val="1AC0F08E"/>
    <w:rsid w:val="1AC35658"/>
    <w:rsid w:val="1AC74D31"/>
    <w:rsid w:val="1AC9691E"/>
    <w:rsid w:val="1ACC8162"/>
    <w:rsid w:val="1AD1D82A"/>
    <w:rsid w:val="1ADE4D47"/>
    <w:rsid w:val="1AE13076"/>
    <w:rsid w:val="1AE19514"/>
    <w:rsid w:val="1AEC378E"/>
    <w:rsid w:val="1AECA6E7"/>
    <w:rsid w:val="1AED4D85"/>
    <w:rsid w:val="1AF53899"/>
    <w:rsid w:val="1AF8B9F9"/>
    <w:rsid w:val="1B0D3867"/>
    <w:rsid w:val="1B15FA88"/>
    <w:rsid w:val="1B1E666A"/>
    <w:rsid w:val="1B1F88A0"/>
    <w:rsid w:val="1B21EC25"/>
    <w:rsid w:val="1B2411DC"/>
    <w:rsid w:val="1B27BDEF"/>
    <w:rsid w:val="1B2A17ED"/>
    <w:rsid w:val="1B2C9B3D"/>
    <w:rsid w:val="1B394201"/>
    <w:rsid w:val="1B406155"/>
    <w:rsid w:val="1B466DF0"/>
    <w:rsid w:val="1B473429"/>
    <w:rsid w:val="1B47AF4A"/>
    <w:rsid w:val="1B4A4176"/>
    <w:rsid w:val="1B4F0194"/>
    <w:rsid w:val="1B54B49A"/>
    <w:rsid w:val="1B6158AE"/>
    <w:rsid w:val="1B658225"/>
    <w:rsid w:val="1B6CC0D9"/>
    <w:rsid w:val="1B70CE03"/>
    <w:rsid w:val="1B728CF7"/>
    <w:rsid w:val="1B78780D"/>
    <w:rsid w:val="1B7AFB54"/>
    <w:rsid w:val="1B7CB257"/>
    <w:rsid w:val="1B7D3481"/>
    <w:rsid w:val="1B9192B5"/>
    <w:rsid w:val="1B926380"/>
    <w:rsid w:val="1B973872"/>
    <w:rsid w:val="1BA965CE"/>
    <w:rsid w:val="1BA9BA47"/>
    <w:rsid w:val="1BAE0799"/>
    <w:rsid w:val="1BBB7827"/>
    <w:rsid w:val="1BBEA0CD"/>
    <w:rsid w:val="1BC5AC88"/>
    <w:rsid w:val="1BC7604C"/>
    <w:rsid w:val="1BCF779E"/>
    <w:rsid w:val="1BD77C34"/>
    <w:rsid w:val="1BD8AC46"/>
    <w:rsid w:val="1BDA897A"/>
    <w:rsid w:val="1BDDCE45"/>
    <w:rsid w:val="1BE27BA8"/>
    <w:rsid w:val="1BE37473"/>
    <w:rsid w:val="1BE5FEDA"/>
    <w:rsid w:val="1BF53928"/>
    <w:rsid w:val="1BF59240"/>
    <w:rsid w:val="1BFB3BD0"/>
    <w:rsid w:val="1C0A7012"/>
    <w:rsid w:val="1C0F7479"/>
    <w:rsid w:val="1C14128F"/>
    <w:rsid w:val="1C1A8C1E"/>
    <w:rsid w:val="1C1C3391"/>
    <w:rsid w:val="1C254D66"/>
    <w:rsid w:val="1C262F3E"/>
    <w:rsid w:val="1C272931"/>
    <w:rsid w:val="1C295E77"/>
    <w:rsid w:val="1C2EB864"/>
    <w:rsid w:val="1C317548"/>
    <w:rsid w:val="1C34BCCF"/>
    <w:rsid w:val="1C42BAB3"/>
    <w:rsid w:val="1C48D098"/>
    <w:rsid w:val="1C512705"/>
    <w:rsid w:val="1C5376F7"/>
    <w:rsid w:val="1C5623EE"/>
    <w:rsid w:val="1C5AAFB0"/>
    <w:rsid w:val="1C5DD5D0"/>
    <w:rsid w:val="1C600CF5"/>
    <w:rsid w:val="1C62355C"/>
    <w:rsid w:val="1C65168B"/>
    <w:rsid w:val="1C670EBF"/>
    <w:rsid w:val="1C68B82B"/>
    <w:rsid w:val="1C68E851"/>
    <w:rsid w:val="1C72E66F"/>
    <w:rsid w:val="1C868FF0"/>
    <w:rsid w:val="1C884710"/>
    <w:rsid w:val="1C8E39C8"/>
    <w:rsid w:val="1C9752AF"/>
    <w:rsid w:val="1C9A3475"/>
    <w:rsid w:val="1C9A571A"/>
    <w:rsid w:val="1C9B3284"/>
    <w:rsid w:val="1C9DDF05"/>
    <w:rsid w:val="1C9E89DA"/>
    <w:rsid w:val="1C9F9EE6"/>
    <w:rsid w:val="1CA7A0AD"/>
    <w:rsid w:val="1CAC55B8"/>
    <w:rsid w:val="1CB8E104"/>
    <w:rsid w:val="1CBC4B2E"/>
    <w:rsid w:val="1CBDBC86"/>
    <w:rsid w:val="1CC9E65B"/>
    <w:rsid w:val="1CCEEDE5"/>
    <w:rsid w:val="1CD4E1B3"/>
    <w:rsid w:val="1CD53002"/>
    <w:rsid w:val="1CD7132E"/>
    <w:rsid w:val="1CD780D5"/>
    <w:rsid w:val="1CD90C1B"/>
    <w:rsid w:val="1CDF9A92"/>
    <w:rsid w:val="1CE06389"/>
    <w:rsid w:val="1CE0B4D3"/>
    <w:rsid w:val="1CE3523C"/>
    <w:rsid w:val="1CE39D1C"/>
    <w:rsid w:val="1CEC108F"/>
    <w:rsid w:val="1CEC38C6"/>
    <w:rsid w:val="1CEDF467"/>
    <w:rsid w:val="1CEE3835"/>
    <w:rsid w:val="1CF09800"/>
    <w:rsid w:val="1CF09995"/>
    <w:rsid w:val="1CF293FF"/>
    <w:rsid w:val="1CF566A7"/>
    <w:rsid w:val="1CF71841"/>
    <w:rsid w:val="1CFEE8EA"/>
    <w:rsid w:val="1D03920B"/>
    <w:rsid w:val="1D048981"/>
    <w:rsid w:val="1D07FD30"/>
    <w:rsid w:val="1D1904E2"/>
    <w:rsid w:val="1D1DB913"/>
    <w:rsid w:val="1D257D79"/>
    <w:rsid w:val="1D27284E"/>
    <w:rsid w:val="1D2CCC67"/>
    <w:rsid w:val="1D2E6A8E"/>
    <w:rsid w:val="1D2E7C6C"/>
    <w:rsid w:val="1D3F6C83"/>
    <w:rsid w:val="1D3FE8C2"/>
    <w:rsid w:val="1D403F75"/>
    <w:rsid w:val="1D4332D6"/>
    <w:rsid w:val="1D44D903"/>
    <w:rsid w:val="1D45251C"/>
    <w:rsid w:val="1D4E796C"/>
    <w:rsid w:val="1D4E8F7D"/>
    <w:rsid w:val="1D575F79"/>
    <w:rsid w:val="1D5AF27F"/>
    <w:rsid w:val="1D5EC564"/>
    <w:rsid w:val="1D5FA7FE"/>
    <w:rsid w:val="1D6417B9"/>
    <w:rsid w:val="1D65CDE8"/>
    <w:rsid w:val="1D666652"/>
    <w:rsid w:val="1D69A971"/>
    <w:rsid w:val="1D7295D7"/>
    <w:rsid w:val="1D736213"/>
    <w:rsid w:val="1D76F98B"/>
    <w:rsid w:val="1D7751E7"/>
    <w:rsid w:val="1D7BD2C1"/>
    <w:rsid w:val="1D81F2B4"/>
    <w:rsid w:val="1D8A6479"/>
    <w:rsid w:val="1D8D176F"/>
    <w:rsid w:val="1D906161"/>
    <w:rsid w:val="1D90F833"/>
    <w:rsid w:val="1D941B17"/>
    <w:rsid w:val="1D99DE1E"/>
    <w:rsid w:val="1DA3DC2F"/>
    <w:rsid w:val="1DA903AA"/>
    <w:rsid w:val="1DAFE2F0"/>
    <w:rsid w:val="1DB14E6A"/>
    <w:rsid w:val="1DB56C67"/>
    <w:rsid w:val="1DB5A78B"/>
    <w:rsid w:val="1DB71B5B"/>
    <w:rsid w:val="1DB7C386"/>
    <w:rsid w:val="1DC0AD5A"/>
    <w:rsid w:val="1DC1D9C4"/>
    <w:rsid w:val="1DC315FB"/>
    <w:rsid w:val="1DC9880C"/>
    <w:rsid w:val="1DC9CF4E"/>
    <w:rsid w:val="1DCA0CF0"/>
    <w:rsid w:val="1DCC612B"/>
    <w:rsid w:val="1DCC63DB"/>
    <w:rsid w:val="1DCDD1FC"/>
    <w:rsid w:val="1DD2AB8E"/>
    <w:rsid w:val="1DDE38D4"/>
    <w:rsid w:val="1DE18F19"/>
    <w:rsid w:val="1DE983B0"/>
    <w:rsid w:val="1DEF39B1"/>
    <w:rsid w:val="1DF2C414"/>
    <w:rsid w:val="1DF47D99"/>
    <w:rsid w:val="1DF66403"/>
    <w:rsid w:val="1DFF3DB0"/>
    <w:rsid w:val="1E01B4F0"/>
    <w:rsid w:val="1E02E3B7"/>
    <w:rsid w:val="1E034B2C"/>
    <w:rsid w:val="1E04D6C6"/>
    <w:rsid w:val="1E0800E7"/>
    <w:rsid w:val="1E082B5A"/>
    <w:rsid w:val="1E0B8CE2"/>
    <w:rsid w:val="1E141AE7"/>
    <w:rsid w:val="1E1C75FF"/>
    <w:rsid w:val="1E218D2F"/>
    <w:rsid w:val="1E2278F7"/>
    <w:rsid w:val="1E238284"/>
    <w:rsid w:val="1E29E03E"/>
    <w:rsid w:val="1E2E214C"/>
    <w:rsid w:val="1E2FB4B1"/>
    <w:rsid w:val="1E32FCDA"/>
    <w:rsid w:val="1E3E918B"/>
    <w:rsid w:val="1E3ED30E"/>
    <w:rsid w:val="1E40E3E3"/>
    <w:rsid w:val="1E41E373"/>
    <w:rsid w:val="1E42FE25"/>
    <w:rsid w:val="1E433445"/>
    <w:rsid w:val="1E4D40C9"/>
    <w:rsid w:val="1E570C19"/>
    <w:rsid w:val="1E5A2F59"/>
    <w:rsid w:val="1E5B14C1"/>
    <w:rsid w:val="1E5BC2CD"/>
    <w:rsid w:val="1E5E5555"/>
    <w:rsid w:val="1E62852B"/>
    <w:rsid w:val="1E64464E"/>
    <w:rsid w:val="1E64D907"/>
    <w:rsid w:val="1E67811F"/>
    <w:rsid w:val="1E6B0035"/>
    <w:rsid w:val="1E722EB7"/>
    <w:rsid w:val="1E7F3073"/>
    <w:rsid w:val="1E801BE1"/>
    <w:rsid w:val="1E82AA37"/>
    <w:rsid w:val="1E8788F2"/>
    <w:rsid w:val="1E8B8459"/>
    <w:rsid w:val="1E8C2028"/>
    <w:rsid w:val="1E8D077F"/>
    <w:rsid w:val="1E8E5EE6"/>
    <w:rsid w:val="1E8FF6E3"/>
    <w:rsid w:val="1EA7C665"/>
    <w:rsid w:val="1EA7CEC1"/>
    <w:rsid w:val="1EAF048D"/>
    <w:rsid w:val="1EB1C3E2"/>
    <w:rsid w:val="1EB509FA"/>
    <w:rsid w:val="1EC2045B"/>
    <w:rsid w:val="1ECBBDF7"/>
    <w:rsid w:val="1ED1D51B"/>
    <w:rsid w:val="1ED90A2F"/>
    <w:rsid w:val="1EDB4218"/>
    <w:rsid w:val="1EDC55AF"/>
    <w:rsid w:val="1EE2715A"/>
    <w:rsid w:val="1EE2C946"/>
    <w:rsid w:val="1EE4C65F"/>
    <w:rsid w:val="1EEAC6BC"/>
    <w:rsid w:val="1EEBCB01"/>
    <w:rsid w:val="1EF505CF"/>
    <w:rsid w:val="1EF9DF3C"/>
    <w:rsid w:val="1EFE78E8"/>
    <w:rsid w:val="1F072125"/>
    <w:rsid w:val="1F12E9DE"/>
    <w:rsid w:val="1F14D775"/>
    <w:rsid w:val="1F14D8F4"/>
    <w:rsid w:val="1F17A322"/>
    <w:rsid w:val="1F1B7342"/>
    <w:rsid w:val="1F1DB664"/>
    <w:rsid w:val="1F1E2869"/>
    <w:rsid w:val="1F21B15A"/>
    <w:rsid w:val="1F242E8F"/>
    <w:rsid w:val="1F248678"/>
    <w:rsid w:val="1F2634DA"/>
    <w:rsid w:val="1F27DEE8"/>
    <w:rsid w:val="1F3051AD"/>
    <w:rsid w:val="1F3148E5"/>
    <w:rsid w:val="1F34D42A"/>
    <w:rsid w:val="1F36C079"/>
    <w:rsid w:val="1F39EF1E"/>
    <w:rsid w:val="1F3B6BAE"/>
    <w:rsid w:val="1F3EB014"/>
    <w:rsid w:val="1F408F2A"/>
    <w:rsid w:val="1F43B7FF"/>
    <w:rsid w:val="1F458FC8"/>
    <w:rsid w:val="1F4AB94D"/>
    <w:rsid w:val="1F4BB351"/>
    <w:rsid w:val="1F50037A"/>
    <w:rsid w:val="1F505768"/>
    <w:rsid w:val="1F55F4ED"/>
    <w:rsid w:val="1F5C08D3"/>
    <w:rsid w:val="1F818456"/>
    <w:rsid w:val="1F886D67"/>
    <w:rsid w:val="1F88C7C7"/>
    <w:rsid w:val="1F8A1B76"/>
    <w:rsid w:val="1F8CDEA4"/>
    <w:rsid w:val="1F8F0A03"/>
    <w:rsid w:val="1F8F6C93"/>
    <w:rsid w:val="1F921E6E"/>
    <w:rsid w:val="1F93C39A"/>
    <w:rsid w:val="1F9FEF97"/>
    <w:rsid w:val="1FA40BE2"/>
    <w:rsid w:val="1FA6B9FD"/>
    <w:rsid w:val="1FA96B2C"/>
    <w:rsid w:val="1FAAC451"/>
    <w:rsid w:val="1FAC4DF9"/>
    <w:rsid w:val="1FB2D50C"/>
    <w:rsid w:val="1FB61CA4"/>
    <w:rsid w:val="1FB79619"/>
    <w:rsid w:val="1FB9F9B4"/>
    <w:rsid w:val="1FBE794F"/>
    <w:rsid w:val="1FCF2B0D"/>
    <w:rsid w:val="1FD37D90"/>
    <w:rsid w:val="1FD6E91C"/>
    <w:rsid w:val="1FD7D0B6"/>
    <w:rsid w:val="1FD84EC4"/>
    <w:rsid w:val="1FDC9A8D"/>
    <w:rsid w:val="1FDD9959"/>
    <w:rsid w:val="1FDF955B"/>
    <w:rsid w:val="1FE22F72"/>
    <w:rsid w:val="1FE752BF"/>
    <w:rsid w:val="1FE7B3E9"/>
    <w:rsid w:val="1FE96A6D"/>
    <w:rsid w:val="1FEB4111"/>
    <w:rsid w:val="1FED9F09"/>
    <w:rsid w:val="1FF4936E"/>
    <w:rsid w:val="1FF7D95F"/>
    <w:rsid w:val="1FF84889"/>
    <w:rsid w:val="1FFCFC57"/>
    <w:rsid w:val="1FFD6897"/>
    <w:rsid w:val="20034F35"/>
    <w:rsid w:val="20061872"/>
    <w:rsid w:val="20063FC0"/>
    <w:rsid w:val="20078E06"/>
    <w:rsid w:val="200CE6BE"/>
    <w:rsid w:val="200E6F18"/>
    <w:rsid w:val="2015C030"/>
    <w:rsid w:val="2018B48A"/>
    <w:rsid w:val="201A6625"/>
    <w:rsid w:val="201C8A53"/>
    <w:rsid w:val="20256F56"/>
    <w:rsid w:val="202754BA"/>
    <w:rsid w:val="20284DB1"/>
    <w:rsid w:val="20297ED6"/>
    <w:rsid w:val="202F4240"/>
    <w:rsid w:val="2033C0A9"/>
    <w:rsid w:val="20343541"/>
    <w:rsid w:val="20355D89"/>
    <w:rsid w:val="203CC824"/>
    <w:rsid w:val="2040E7AC"/>
    <w:rsid w:val="2040FD8A"/>
    <w:rsid w:val="2041148C"/>
    <w:rsid w:val="20439652"/>
    <w:rsid w:val="20452CE5"/>
    <w:rsid w:val="20574C34"/>
    <w:rsid w:val="20581BFC"/>
    <w:rsid w:val="205D1C2D"/>
    <w:rsid w:val="20687416"/>
    <w:rsid w:val="2074F3FB"/>
    <w:rsid w:val="207C222C"/>
    <w:rsid w:val="20810C51"/>
    <w:rsid w:val="20813A4C"/>
    <w:rsid w:val="2085112A"/>
    <w:rsid w:val="20929341"/>
    <w:rsid w:val="20977FF3"/>
    <w:rsid w:val="209C5935"/>
    <w:rsid w:val="20A29B99"/>
    <w:rsid w:val="20A3BE6E"/>
    <w:rsid w:val="20A3F651"/>
    <w:rsid w:val="20A5E63F"/>
    <w:rsid w:val="20A60E63"/>
    <w:rsid w:val="20AAFAF3"/>
    <w:rsid w:val="20AF7C36"/>
    <w:rsid w:val="20B21775"/>
    <w:rsid w:val="20BCB56E"/>
    <w:rsid w:val="20BE472F"/>
    <w:rsid w:val="20C0A3F0"/>
    <w:rsid w:val="20C1670C"/>
    <w:rsid w:val="20C258D2"/>
    <w:rsid w:val="20C8A6EF"/>
    <w:rsid w:val="20CE4F79"/>
    <w:rsid w:val="20D3F608"/>
    <w:rsid w:val="20D67537"/>
    <w:rsid w:val="20DA4295"/>
    <w:rsid w:val="20DA8616"/>
    <w:rsid w:val="20E0DEE3"/>
    <w:rsid w:val="20E63C54"/>
    <w:rsid w:val="20E783B2"/>
    <w:rsid w:val="20EE1EA4"/>
    <w:rsid w:val="20EF95A1"/>
    <w:rsid w:val="20F0467B"/>
    <w:rsid w:val="20F2A4A7"/>
    <w:rsid w:val="2102B963"/>
    <w:rsid w:val="21037DB9"/>
    <w:rsid w:val="2108DFA7"/>
    <w:rsid w:val="210B3594"/>
    <w:rsid w:val="2111B134"/>
    <w:rsid w:val="211527AA"/>
    <w:rsid w:val="211699E1"/>
    <w:rsid w:val="211A6895"/>
    <w:rsid w:val="211CEE5C"/>
    <w:rsid w:val="2121F6F5"/>
    <w:rsid w:val="2123B0A3"/>
    <w:rsid w:val="21249828"/>
    <w:rsid w:val="212CE9F9"/>
    <w:rsid w:val="212E9C88"/>
    <w:rsid w:val="212EF3C2"/>
    <w:rsid w:val="2137C0E8"/>
    <w:rsid w:val="21383E43"/>
    <w:rsid w:val="2139B79E"/>
    <w:rsid w:val="213CF7C1"/>
    <w:rsid w:val="213F2507"/>
    <w:rsid w:val="214975F5"/>
    <w:rsid w:val="214AC309"/>
    <w:rsid w:val="214DAC30"/>
    <w:rsid w:val="2150D836"/>
    <w:rsid w:val="2156D87A"/>
    <w:rsid w:val="215A39A7"/>
    <w:rsid w:val="215BFFC6"/>
    <w:rsid w:val="215CF1BB"/>
    <w:rsid w:val="216250E1"/>
    <w:rsid w:val="2169251F"/>
    <w:rsid w:val="2171C627"/>
    <w:rsid w:val="2177C827"/>
    <w:rsid w:val="218E4528"/>
    <w:rsid w:val="21949F0C"/>
    <w:rsid w:val="2196A61F"/>
    <w:rsid w:val="21A0E0E7"/>
    <w:rsid w:val="21A4E932"/>
    <w:rsid w:val="21A73FAB"/>
    <w:rsid w:val="21AC537C"/>
    <w:rsid w:val="21B9189B"/>
    <w:rsid w:val="21BF37D7"/>
    <w:rsid w:val="21C40AB8"/>
    <w:rsid w:val="21C95E4B"/>
    <w:rsid w:val="21CB038B"/>
    <w:rsid w:val="21D8831E"/>
    <w:rsid w:val="21DD0116"/>
    <w:rsid w:val="21E3ADA1"/>
    <w:rsid w:val="21EF95ED"/>
    <w:rsid w:val="21F3A436"/>
    <w:rsid w:val="21F42D34"/>
    <w:rsid w:val="21F6A699"/>
    <w:rsid w:val="2207E105"/>
    <w:rsid w:val="220C5D07"/>
    <w:rsid w:val="220E739C"/>
    <w:rsid w:val="22112898"/>
    <w:rsid w:val="22166A23"/>
    <w:rsid w:val="221735BA"/>
    <w:rsid w:val="221A6853"/>
    <w:rsid w:val="222CE949"/>
    <w:rsid w:val="2230497B"/>
    <w:rsid w:val="2232A395"/>
    <w:rsid w:val="223577B2"/>
    <w:rsid w:val="22360F93"/>
    <w:rsid w:val="223D2D65"/>
    <w:rsid w:val="223D5D6B"/>
    <w:rsid w:val="223D97A2"/>
    <w:rsid w:val="2241B6A0"/>
    <w:rsid w:val="2242FEF3"/>
    <w:rsid w:val="2244BEE5"/>
    <w:rsid w:val="2247BD01"/>
    <w:rsid w:val="2249332A"/>
    <w:rsid w:val="22520E2F"/>
    <w:rsid w:val="225273EB"/>
    <w:rsid w:val="225602B6"/>
    <w:rsid w:val="22589240"/>
    <w:rsid w:val="225DF3C1"/>
    <w:rsid w:val="22626533"/>
    <w:rsid w:val="226403C7"/>
    <w:rsid w:val="226891B4"/>
    <w:rsid w:val="226EB6A1"/>
    <w:rsid w:val="2275C22A"/>
    <w:rsid w:val="2276B3A7"/>
    <w:rsid w:val="227A5BF1"/>
    <w:rsid w:val="227C6340"/>
    <w:rsid w:val="227E895B"/>
    <w:rsid w:val="2281BBC1"/>
    <w:rsid w:val="2287A1B2"/>
    <w:rsid w:val="228B4ED1"/>
    <w:rsid w:val="228DE65B"/>
    <w:rsid w:val="2291C446"/>
    <w:rsid w:val="22946D91"/>
    <w:rsid w:val="22A49C23"/>
    <w:rsid w:val="22AB1D29"/>
    <w:rsid w:val="22AF5F48"/>
    <w:rsid w:val="22B1E443"/>
    <w:rsid w:val="22B328F8"/>
    <w:rsid w:val="22BCA72D"/>
    <w:rsid w:val="22C2CF42"/>
    <w:rsid w:val="22C68746"/>
    <w:rsid w:val="22C8BA5A"/>
    <w:rsid w:val="22CAF157"/>
    <w:rsid w:val="22D31E6A"/>
    <w:rsid w:val="22D4EEE8"/>
    <w:rsid w:val="22D9AB38"/>
    <w:rsid w:val="22E4B4A6"/>
    <w:rsid w:val="22EC7230"/>
    <w:rsid w:val="22EF168B"/>
    <w:rsid w:val="2303AFAF"/>
    <w:rsid w:val="2308C133"/>
    <w:rsid w:val="2313091B"/>
    <w:rsid w:val="231DAC8A"/>
    <w:rsid w:val="2326EBBB"/>
    <w:rsid w:val="232F2CC5"/>
    <w:rsid w:val="233668B7"/>
    <w:rsid w:val="2336E7A3"/>
    <w:rsid w:val="233F0645"/>
    <w:rsid w:val="235D9F13"/>
    <w:rsid w:val="236BA7CC"/>
    <w:rsid w:val="23720777"/>
    <w:rsid w:val="23797705"/>
    <w:rsid w:val="237ADA10"/>
    <w:rsid w:val="2380CF65"/>
    <w:rsid w:val="23854AEF"/>
    <w:rsid w:val="23878E42"/>
    <w:rsid w:val="238DD5D3"/>
    <w:rsid w:val="238E28EF"/>
    <w:rsid w:val="239ACD93"/>
    <w:rsid w:val="239F928C"/>
    <w:rsid w:val="23A7A2A3"/>
    <w:rsid w:val="23A7B111"/>
    <w:rsid w:val="23A88A01"/>
    <w:rsid w:val="23B0E681"/>
    <w:rsid w:val="23C0D135"/>
    <w:rsid w:val="23C0DC22"/>
    <w:rsid w:val="23CE73F6"/>
    <w:rsid w:val="23D128C6"/>
    <w:rsid w:val="23D486DF"/>
    <w:rsid w:val="23DB8237"/>
    <w:rsid w:val="23DD5976"/>
    <w:rsid w:val="23E26DA7"/>
    <w:rsid w:val="23E53C9C"/>
    <w:rsid w:val="23ECB520"/>
    <w:rsid w:val="23F0493B"/>
    <w:rsid w:val="23F43C5C"/>
    <w:rsid w:val="23FCF538"/>
    <w:rsid w:val="2408DE12"/>
    <w:rsid w:val="240E8F00"/>
    <w:rsid w:val="2411AB6B"/>
    <w:rsid w:val="241FE683"/>
    <w:rsid w:val="242221CC"/>
    <w:rsid w:val="242537B1"/>
    <w:rsid w:val="2427F7A6"/>
    <w:rsid w:val="242D0FFA"/>
    <w:rsid w:val="242FC546"/>
    <w:rsid w:val="2430F49D"/>
    <w:rsid w:val="24344A94"/>
    <w:rsid w:val="2436CBF2"/>
    <w:rsid w:val="24384CD1"/>
    <w:rsid w:val="2438EC7B"/>
    <w:rsid w:val="243DFEC0"/>
    <w:rsid w:val="2442D3CC"/>
    <w:rsid w:val="244C4FEB"/>
    <w:rsid w:val="244EF959"/>
    <w:rsid w:val="245DF164"/>
    <w:rsid w:val="2460BD86"/>
    <w:rsid w:val="24628919"/>
    <w:rsid w:val="246A3250"/>
    <w:rsid w:val="246E8C5C"/>
    <w:rsid w:val="246EB232"/>
    <w:rsid w:val="246F61AA"/>
    <w:rsid w:val="247168F9"/>
    <w:rsid w:val="2475E272"/>
    <w:rsid w:val="247B11DE"/>
    <w:rsid w:val="247B21FA"/>
    <w:rsid w:val="247E6AFB"/>
    <w:rsid w:val="248629C5"/>
    <w:rsid w:val="2486E8BA"/>
    <w:rsid w:val="2488779B"/>
    <w:rsid w:val="2489D770"/>
    <w:rsid w:val="248B6F5E"/>
    <w:rsid w:val="249506E4"/>
    <w:rsid w:val="24958C35"/>
    <w:rsid w:val="249608F9"/>
    <w:rsid w:val="24A3119E"/>
    <w:rsid w:val="24A55B0B"/>
    <w:rsid w:val="24A79A8E"/>
    <w:rsid w:val="24A8356D"/>
    <w:rsid w:val="24A86145"/>
    <w:rsid w:val="24AEAD97"/>
    <w:rsid w:val="24B05CFA"/>
    <w:rsid w:val="24D6D2B6"/>
    <w:rsid w:val="24D88242"/>
    <w:rsid w:val="24DAAE73"/>
    <w:rsid w:val="24DDA4CB"/>
    <w:rsid w:val="24DE8915"/>
    <w:rsid w:val="24E50268"/>
    <w:rsid w:val="24E57058"/>
    <w:rsid w:val="24E67824"/>
    <w:rsid w:val="24E81911"/>
    <w:rsid w:val="24E9912D"/>
    <w:rsid w:val="24EBFDED"/>
    <w:rsid w:val="24F016B4"/>
    <w:rsid w:val="24F2A692"/>
    <w:rsid w:val="24FA0C60"/>
    <w:rsid w:val="24FB77F9"/>
    <w:rsid w:val="24FC2120"/>
    <w:rsid w:val="2500D21F"/>
    <w:rsid w:val="2505F32B"/>
    <w:rsid w:val="25074F87"/>
    <w:rsid w:val="2508650A"/>
    <w:rsid w:val="2508EABB"/>
    <w:rsid w:val="2509FFDD"/>
    <w:rsid w:val="250AF9E1"/>
    <w:rsid w:val="250E0523"/>
    <w:rsid w:val="2519B7F2"/>
    <w:rsid w:val="251B14CF"/>
    <w:rsid w:val="25231798"/>
    <w:rsid w:val="2523545D"/>
    <w:rsid w:val="25255725"/>
    <w:rsid w:val="25340FAA"/>
    <w:rsid w:val="25377537"/>
    <w:rsid w:val="253AE1C5"/>
    <w:rsid w:val="253B62ED"/>
    <w:rsid w:val="253D159F"/>
    <w:rsid w:val="25458384"/>
    <w:rsid w:val="254BB470"/>
    <w:rsid w:val="254C6716"/>
    <w:rsid w:val="254C9932"/>
    <w:rsid w:val="2552D2BE"/>
    <w:rsid w:val="25652E73"/>
    <w:rsid w:val="256B86CF"/>
    <w:rsid w:val="2570BDBA"/>
    <w:rsid w:val="257F4E93"/>
    <w:rsid w:val="257F9E4F"/>
    <w:rsid w:val="257FA5D6"/>
    <w:rsid w:val="25835D63"/>
    <w:rsid w:val="2586A4F4"/>
    <w:rsid w:val="2588F5DB"/>
    <w:rsid w:val="258B8711"/>
    <w:rsid w:val="258BDA79"/>
    <w:rsid w:val="258E76AF"/>
    <w:rsid w:val="258E8B61"/>
    <w:rsid w:val="259142BF"/>
    <w:rsid w:val="259163D7"/>
    <w:rsid w:val="259559DD"/>
    <w:rsid w:val="25966AEC"/>
    <w:rsid w:val="259AE8A1"/>
    <w:rsid w:val="259B6654"/>
    <w:rsid w:val="25A1CB36"/>
    <w:rsid w:val="25A451BA"/>
    <w:rsid w:val="25A9BD8D"/>
    <w:rsid w:val="25B6B8F9"/>
    <w:rsid w:val="25B6E919"/>
    <w:rsid w:val="25B7812C"/>
    <w:rsid w:val="25BBCDC8"/>
    <w:rsid w:val="25C3EB99"/>
    <w:rsid w:val="25C9FEC8"/>
    <w:rsid w:val="25CA96B7"/>
    <w:rsid w:val="25CC4048"/>
    <w:rsid w:val="25D1A16A"/>
    <w:rsid w:val="25D240DC"/>
    <w:rsid w:val="25DB1C80"/>
    <w:rsid w:val="25E1B160"/>
    <w:rsid w:val="25E1C6D0"/>
    <w:rsid w:val="25E25F51"/>
    <w:rsid w:val="25EA6391"/>
    <w:rsid w:val="25ECC138"/>
    <w:rsid w:val="25EDD562"/>
    <w:rsid w:val="25EEE257"/>
    <w:rsid w:val="25EF73CE"/>
    <w:rsid w:val="260126E6"/>
    <w:rsid w:val="26019AD4"/>
    <w:rsid w:val="2610F783"/>
    <w:rsid w:val="26120B85"/>
    <w:rsid w:val="2612E45D"/>
    <w:rsid w:val="261342C7"/>
    <w:rsid w:val="26209A87"/>
    <w:rsid w:val="262C9F14"/>
    <w:rsid w:val="263EBAB6"/>
    <w:rsid w:val="26405C0B"/>
    <w:rsid w:val="26501362"/>
    <w:rsid w:val="2657C9A5"/>
    <w:rsid w:val="265A01B8"/>
    <w:rsid w:val="265E583D"/>
    <w:rsid w:val="266823F2"/>
    <w:rsid w:val="266A45DE"/>
    <w:rsid w:val="266CD624"/>
    <w:rsid w:val="266F6CE2"/>
    <w:rsid w:val="26777B75"/>
    <w:rsid w:val="2680C42B"/>
    <w:rsid w:val="268500B4"/>
    <w:rsid w:val="268B6745"/>
    <w:rsid w:val="269136D6"/>
    <w:rsid w:val="269227FB"/>
    <w:rsid w:val="26950C88"/>
    <w:rsid w:val="2695C3E5"/>
    <w:rsid w:val="26978C53"/>
    <w:rsid w:val="269E83C4"/>
    <w:rsid w:val="269EA024"/>
    <w:rsid w:val="26A2368F"/>
    <w:rsid w:val="26AABFEE"/>
    <w:rsid w:val="26AB22C0"/>
    <w:rsid w:val="26AEE49B"/>
    <w:rsid w:val="26B0FCA0"/>
    <w:rsid w:val="26B867F5"/>
    <w:rsid w:val="26B89FC9"/>
    <w:rsid w:val="26BB141E"/>
    <w:rsid w:val="26BCE2F2"/>
    <w:rsid w:val="26BE02B3"/>
    <w:rsid w:val="26C3B977"/>
    <w:rsid w:val="26CA912B"/>
    <w:rsid w:val="26CCE20C"/>
    <w:rsid w:val="26CF38E4"/>
    <w:rsid w:val="26D3B782"/>
    <w:rsid w:val="26D71752"/>
    <w:rsid w:val="26E14C1B"/>
    <w:rsid w:val="26EC5335"/>
    <w:rsid w:val="26F56F99"/>
    <w:rsid w:val="26FF8C0F"/>
    <w:rsid w:val="270B9085"/>
    <w:rsid w:val="270BCA3D"/>
    <w:rsid w:val="270E12CA"/>
    <w:rsid w:val="271C182F"/>
    <w:rsid w:val="27203F40"/>
    <w:rsid w:val="2720DEF4"/>
    <w:rsid w:val="2722EE6A"/>
    <w:rsid w:val="272405E7"/>
    <w:rsid w:val="27276B26"/>
    <w:rsid w:val="272A0B95"/>
    <w:rsid w:val="272A5BC2"/>
    <w:rsid w:val="272C550F"/>
    <w:rsid w:val="272C782D"/>
    <w:rsid w:val="272ECD43"/>
    <w:rsid w:val="27337143"/>
    <w:rsid w:val="2734CE2E"/>
    <w:rsid w:val="2734D996"/>
    <w:rsid w:val="27382067"/>
    <w:rsid w:val="2740EC9B"/>
    <w:rsid w:val="2742B09E"/>
    <w:rsid w:val="2747A0CA"/>
    <w:rsid w:val="2749AF6B"/>
    <w:rsid w:val="2749CDFA"/>
    <w:rsid w:val="274C0836"/>
    <w:rsid w:val="274CD1DD"/>
    <w:rsid w:val="274D3C3B"/>
    <w:rsid w:val="27510D73"/>
    <w:rsid w:val="27514BBB"/>
    <w:rsid w:val="275D07AB"/>
    <w:rsid w:val="27663EAE"/>
    <w:rsid w:val="276D71BE"/>
    <w:rsid w:val="2772672A"/>
    <w:rsid w:val="2777994B"/>
    <w:rsid w:val="277987AB"/>
    <w:rsid w:val="2786C807"/>
    <w:rsid w:val="2787B956"/>
    <w:rsid w:val="278A46AE"/>
    <w:rsid w:val="278BC0CE"/>
    <w:rsid w:val="278D5D92"/>
    <w:rsid w:val="27921612"/>
    <w:rsid w:val="279479F9"/>
    <w:rsid w:val="2797DDF7"/>
    <w:rsid w:val="27A4301E"/>
    <w:rsid w:val="27A49E7A"/>
    <w:rsid w:val="27A4EA3F"/>
    <w:rsid w:val="27A58B40"/>
    <w:rsid w:val="27AAEEAD"/>
    <w:rsid w:val="27AB9600"/>
    <w:rsid w:val="27B1B3F3"/>
    <w:rsid w:val="27B484D8"/>
    <w:rsid w:val="27BAC7E9"/>
    <w:rsid w:val="27BC6AE8"/>
    <w:rsid w:val="27BE9E3F"/>
    <w:rsid w:val="27BF5C0E"/>
    <w:rsid w:val="27C0181C"/>
    <w:rsid w:val="27C2DE4C"/>
    <w:rsid w:val="27CE8415"/>
    <w:rsid w:val="27CF1140"/>
    <w:rsid w:val="27D12482"/>
    <w:rsid w:val="27D23975"/>
    <w:rsid w:val="27D5CC04"/>
    <w:rsid w:val="27DDFF93"/>
    <w:rsid w:val="27DEE5FA"/>
    <w:rsid w:val="27E6D048"/>
    <w:rsid w:val="27F3453A"/>
    <w:rsid w:val="27F6672F"/>
    <w:rsid w:val="27FA289E"/>
    <w:rsid w:val="27FD1F80"/>
    <w:rsid w:val="2800C00C"/>
    <w:rsid w:val="2802B46E"/>
    <w:rsid w:val="28075B42"/>
    <w:rsid w:val="2807A9B8"/>
    <w:rsid w:val="28176E24"/>
    <w:rsid w:val="28248A2E"/>
    <w:rsid w:val="282BE673"/>
    <w:rsid w:val="2830088A"/>
    <w:rsid w:val="28314D6A"/>
    <w:rsid w:val="2834ACD9"/>
    <w:rsid w:val="28358CE2"/>
    <w:rsid w:val="283A5425"/>
    <w:rsid w:val="284B71CB"/>
    <w:rsid w:val="284D1AD5"/>
    <w:rsid w:val="284E4520"/>
    <w:rsid w:val="28571672"/>
    <w:rsid w:val="2857B651"/>
    <w:rsid w:val="285A0F32"/>
    <w:rsid w:val="285A6DCC"/>
    <w:rsid w:val="286F1429"/>
    <w:rsid w:val="2877B1DF"/>
    <w:rsid w:val="2882791C"/>
    <w:rsid w:val="288B9386"/>
    <w:rsid w:val="2895FC61"/>
    <w:rsid w:val="28992200"/>
    <w:rsid w:val="289A234D"/>
    <w:rsid w:val="28A33A0E"/>
    <w:rsid w:val="28A3EA66"/>
    <w:rsid w:val="28A47746"/>
    <w:rsid w:val="28A57471"/>
    <w:rsid w:val="28A66435"/>
    <w:rsid w:val="28A8D63A"/>
    <w:rsid w:val="28AAD15F"/>
    <w:rsid w:val="28B02499"/>
    <w:rsid w:val="28B0B624"/>
    <w:rsid w:val="28B378F3"/>
    <w:rsid w:val="28B764A2"/>
    <w:rsid w:val="28B7DB7D"/>
    <w:rsid w:val="28BE38A0"/>
    <w:rsid w:val="28BE6B0A"/>
    <w:rsid w:val="28BFA2A6"/>
    <w:rsid w:val="28C264A9"/>
    <w:rsid w:val="28C91ADB"/>
    <w:rsid w:val="28CDF60A"/>
    <w:rsid w:val="28CE6FAF"/>
    <w:rsid w:val="28CFDEC8"/>
    <w:rsid w:val="28D08EBB"/>
    <w:rsid w:val="28D5489E"/>
    <w:rsid w:val="28D8875F"/>
    <w:rsid w:val="28DB0561"/>
    <w:rsid w:val="28DDB679"/>
    <w:rsid w:val="28E05304"/>
    <w:rsid w:val="28E1FF54"/>
    <w:rsid w:val="28E2BB2F"/>
    <w:rsid w:val="28E7559C"/>
    <w:rsid w:val="28F4A39D"/>
    <w:rsid w:val="28F8D80C"/>
    <w:rsid w:val="29009708"/>
    <w:rsid w:val="2907C2F2"/>
    <w:rsid w:val="29086F7F"/>
    <w:rsid w:val="29121FD4"/>
    <w:rsid w:val="291333CA"/>
    <w:rsid w:val="291BE6FB"/>
    <w:rsid w:val="291BEE83"/>
    <w:rsid w:val="29259EE2"/>
    <w:rsid w:val="2936D0EB"/>
    <w:rsid w:val="29388036"/>
    <w:rsid w:val="293989BB"/>
    <w:rsid w:val="293A2707"/>
    <w:rsid w:val="2944DA1C"/>
    <w:rsid w:val="2951FB6D"/>
    <w:rsid w:val="295B6277"/>
    <w:rsid w:val="295F6ABD"/>
    <w:rsid w:val="2965E5D5"/>
    <w:rsid w:val="296B1958"/>
    <w:rsid w:val="296E3EBA"/>
    <w:rsid w:val="29766708"/>
    <w:rsid w:val="2976C35D"/>
    <w:rsid w:val="297B2171"/>
    <w:rsid w:val="297DBBAE"/>
    <w:rsid w:val="29832F77"/>
    <w:rsid w:val="2983CCEB"/>
    <w:rsid w:val="29872789"/>
    <w:rsid w:val="298B1E99"/>
    <w:rsid w:val="29918DC6"/>
    <w:rsid w:val="2991F4AD"/>
    <w:rsid w:val="2993B04E"/>
    <w:rsid w:val="29966BD0"/>
    <w:rsid w:val="299F3E59"/>
    <w:rsid w:val="29A47C00"/>
    <w:rsid w:val="29A86515"/>
    <w:rsid w:val="29A8A44C"/>
    <w:rsid w:val="29A95EF2"/>
    <w:rsid w:val="29AAB7B4"/>
    <w:rsid w:val="29AF4C9E"/>
    <w:rsid w:val="29B11EDF"/>
    <w:rsid w:val="29C11A41"/>
    <w:rsid w:val="29C49B6C"/>
    <w:rsid w:val="29CB95B3"/>
    <w:rsid w:val="29D274DC"/>
    <w:rsid w:val="29D615FC"/>
    <w:rsid w:val="29D6E4E3"/>
    <w:rsid w:val="29E48486"/>
    <w:rsid w:val="29E5C261"/>
    <w:rsid w:val="29E8BEA3"/>
    <w:rsid w:val="29E8F799"/>
    <w:rsid w:val="29EDE47A"/>
    <w:rsid w:val="29F2F527"/>
    <w:rsid w:val="29F6865A"/>
    <w:rsid w:val="29FB12D2"/>
    <w:rsid w:val="29FB6789"/>
    <w:rsid w:val="2A01BF23"/>
    <w:rsid w:val="2A0455F4"/>
    <w:rsid w:val="2A084988"/>
    <w:rsid w:val="2A0EE348"/>
    <w:rsid w:val="2A10D261"/>
    <w:rsid w:val="2A1921B3"/>
    <w:rsid w:val="2A1E7B50"/>
    <w:rsid w:val="2A297339"/>
    <w:rsid w:val="2A2A42B7"/>
    <w:rsid w:val="2A2B08B7"/>
    <w:rsid w:val="2A2F524A"/>
    <w:rsid w:val="2A35ECC6"/>
    <w:rsid w:val="2A397367"/>
    <w:rsid w:val="2A3B0730"/>
    <w:rsid w:val="2A417400"/>
    <w:rsid w:val="2A42FED1"/>
    <w:rsid w:val="2A474A8E"/>
    <w:rsid w:val="2A4EEE48"/>
    <w:rsid w:val="2A4F2CAE"/>
    <w:rsid w:val="2A50A783"/>
    <w:rsid w:val="2A5159F0"/>
    <w:rsid w:val="2A51B61D"/>
    <w:rsid w:val="2A52BFB6"/>
    <w:rsid w:val="2A530D56"/>
    <w:rsid w:val="2A54F975"/>
    <w:rsid w:val="2A60DB10"/>
    <w:rsid w:val="2A64A32E"/>
    <w:rsid w:val="2A6DC6AF"/>
    <w:rsid w:val="2A73E700"/>
    <w:rsid w:val="2A7548A8"/>
    <w:rsid w:val="2A7B38E4"/>
    <w:rsid w:val="2A7B8BA3"/>
    <w:rsid w:val="2A7E5B5B"/>
    <w:rsid w:val="2A887B8B"/>
    <w:rsid w:val="2A931963"/>
    <w:rsid w:val="2A986AFC"/>
    <w:rsid w:val="2AA19548"/>
    <w:rsid w:val="2AA19FF8"/>
    <w:rsid w:val="2AA9AFB2"/>
    <w:rsid w:val="2AACCB9E"/>
    <w:rsid w:val="2AAD4D72"/>
    <w:rsid w:val="2AB26019"/>
    <w:rsid w:val="2AB47747"/>
    <w:rsid w:val="2AB8BEEB"/>
    <w:rsid w:val="2ABC1D99"/>
    <w:rsid w:val="2AC028B4"/>
    <w:rsid w:val="2AC102FB"/>
    <w:rsid w:val="2AC573E6"/>
    <w:rsid w:val="2AC57AD1"/>
    <w:rsid w:val="2ACFF804"/>
    <w:rsid w:val="2AD2CE51"/>
    <w:rsid w:val="2AD2E6EB"/>
    <w:rsid w:val="2AD386F3"/>
    <w:rsid w:val="2ADF831B"/>
    <w:rsid w:val="2AE146F4"/>
    <w:rsid w:val="2AE879EB"/>
    <w:rsid w:val="2AED29DF"/>
    <w:rsid w:val="2B0AE15E"/>
    <w:rsid w:val="2B0C9470"/>
    <w:rsid w:val="2B16B972"/>
    <w:rsid w:val="2B193785"/>
    <w:rsid w:val="2B1BA7A4"/>
    <w:rsid w:val="2B1C112D"/>
    <w:rsid w:val="2B20F3B6"/>
    <w:rsid w:val="2B220494"/>
    <w:rsid w:val="2B250904"/>
    <w:rsid w:val="2B27A028"/>
    <w:rsid w:val="2B27DAE0"/>
    <w:rsid w:val="2B2D1A3F"/>
    <w:rsid w:val="2B2ED408"/>
    <w:rsid w:val="2B348ACD"/>
    <w:rsid w:val="2B3692DA"/>
    <w:rsid w:val="2B38BFDF"/>
    <w:rsid w:val="2B3A5530"/>
    <w:rsid w:val="2B3B0EBA"/>
    <w:rsid w:val="2B3E227E"/>
    <w:rsid w:val="2B4DDB53"/>
    <w:rsid w:val="2B5107B4"/>
    <w:rsid w:val="2B530809"/>
    <w:rsid w:val="2B557D77"/>
    <w:rsid w:val="2B571E13"/>
    <w:rsid w:val="2B596CDB"/>
    <w:rsid w:val="2B603DBB"/>
    <w:rsid w:val="2B71061C"/>
    <w:rsid w:val="2B72C063"/>
    <w:rsid w:val="2B781EEE"/>
    <w:rsid w:val="2B79497A"/>
    <w:rsid w:val="2B834586"/>
    <w:rsid w:val="2B83E9B8"/>
    <w:rsid w:val="2B86F374"/>
    <w:rsid w:val="2B88BE44"/>
    <w:rsid w:val="2B8C6072"/>
    <w:rsid w:val="2B8F1E6C"/>
    <w:rsid w:val="2B8F8187"/>
    <w:rsid w:val="2B9A3E4B"/>
    <w:rsid w:val="2B9B5C75"/>
    <w:rsid w:val="2B9E4126"/>
    <w:rsid w:val="2BAC3FE2"/>
    <w:rsid w:val="2BAC9DAF"/>
    <w:rsid w:val="2BAF65F4"/>
    <w:rsid w:val="2BBC08C8"/>
    <w:rsid w:val="2BC2EE19"/>
    <w:rsid w:val="2BC62115"/>
    <w:rsid w:val="2BD21F45"/>
    <w:rsid w:val="2BD5FE20"/>
    <w:rsid w:val="2BD72C5C"/>
    <w:rsid w:val="2BD9F3C8"/>
    <w:rsid w:val="2BDC16D3"/>
    <w:rsid w:val="2BE2B457"/>
    <w:rsid w:val="2BE85344"/>
    <w:rsid w:val="2BE98224"/>
    <w:rsid w:val="2BEC95A8"/>
    <w:rsid w:val="2BEE426D"/>
    <w:rsid w:val="2BF160B0"/>
    <w:rsid w:val="2BF76561"/>
    <w:rsid w:val="2BF8F566"/>
    <w:rsid w:val="2BF8F95A"/>
    <w:rsid w:val="2BF95909"/>
    <w:rsid w:val="2BFCAB71"/>
    <w:rsid w:val="2BFCF38B"/>
    <w:rsid w:val="2BFE65C6"/>
    <w:rsid w:val="2BFE9827"/>
    <w:rsid w:val="2BFEC6A5"/>
    <w:rsid w:val="2C043A42"/>
    <w:rsid w:val="2C04F161"/>
    <w:rsid w:val="2C075959"/>
    <w:rsid w:val="2C0C5BFF"/>
    <w:rsid w:val="2C10EE54"/>
    <w:rsid w:val="2C1A275A"/>
    <w:rsid w:val="2C1F3BE9"/>
    <w:rsid w:val="2C2422AC"/>
    <w:rsid w:val="2C25E9B6"/>
    <w:rsid w:val="2C29FAEA"/>
    <w:rsid w:val="2C2B12F4"/>
    <w:rsid w:val="2C2B6485"/>
    <w:rsid w:val="2C2EBE23"/>
    <w:rsid w:val="2C2F6373"/>
    <w:rsid w:val="2C34665B"/>
    <w:rsid w:val="2C36C7F6"/>
    <w:rsid w:val="2C388640"/>
    <w:rsid w:val="2C39F9FE"/>
    <w:rsid w:val="2C3E2CC3"/>
    <w:rsid w:val="2C40E2E1"/>
    <w:rsid w:val="2C44BE57"/>
    <w:rsid w:val="2C45B82E"/>
    <w:rsid w:val="2C4D2E72"/>
    <w:rsid w:val="2C51BC86"/>
    <w:rsid w:val="2C57B5DA"/>
    <w:rsid w:val="2C5C00AF"/>
    <w:rsid w:val="2C5DBD83"/>
    <w:rsid w:val="2C5EDCC8"/>
    <w:rsid w:val="2C67C569"/>
    <w:rsid w:val="2C681CED"/>
    <w:rsid w:val="2C693CE2"/>
    <w:rsid w:val="2C6C2578"/>
    <w:rsid w:val="2C77CD48"/>
    <w:rsid w:val="2C7D1755"/>
    <w:rsid w:val="2C7D4C11"/>
    <w:rsid w:val="2C92423B"/>
    <w:rsid w:val="2C96D80C"/>
    <w:rsid w:val="2C9BEB7F"/>
    <w:rsid w:val="2C9CBBD6"/>
    <w:rsid w:val="2CA25191"/>
    <w:rsid w:val="2CA4B60F"/>
    <w:rsid w:val="2CA52FF0"/>
    <w:rsid w:val="2CA66FEC"/>
    <w:rsid w:val="2CACF56D"/>
    <w:rsid w:val="2CADC9C5"/>
    <w:rsid w:val="2CAE07CA"/>
    <w:rsid w:val="2CAF0272"/>
    <w:rsid w:val="2CB507E6"/>
    <w:rsid w:val="2CB7E18E"/>
    <w:rsid w:val="2CC24CD5"/>
    <w:rsid w:val="2CC290BF"/>
    <w:rsid w:val="2CC41A12"/>
    <w:rsid w:val="2CC9BD66"/>
    <w:rsid w:val="2CC9C8C9"/>
    <w:rsid w:val="2CCAA469"/>
    <w:rsid w:val="2CCE478E"/>
    <w:rsid w:val="2CCF495A"/>
    <w:rsid w:val="2CD32DB6"/>
    <w:rsid w:val="2CDA145C"/>
    <w:rsid w:val="2CE9ABB4"/>
    <w:rsid w:val="2CECB497"/>
    <w:rsid w:val="2CED0949"/>
    <w:rsid w:val="2CEEDC19"/>
    <w:rsid w:val="2CF00DF3"/>
    <w:rsid w:val="2CFBD240"/>
    <w:rsid w:val="2CFD77B5"/>
    <w:rsid w:val="2CFFD83E"/>
    <w:rsid w:val="2D0422FB"/>
    <w:rsid w:val="2D047DA7"/>
    <w:rsid w:val="2D05CA3E"/>
    <w:rsid w:val="2D0ABA1E"/>
    <w:rsid w:val="2D0DC548"/>
    <w:rsid w:val="2D0F16AC"/>
    <w:rsid w:val="2D1037F4"/>
    <w:rsid w:val="2D13B0AE"/>
    <w:rsid w:val="2D1621C5"/>
    <w:rsid w:val="2D192E94"/>
    <w:rsid w:val="2D19A1A8"/>
    <w:rsid w:val="2D1B871F"/>
    <w:rsid w:val="2D22C3D5"/>
    <w:rsid w:val="2D22F1DC"/>
    <w:rsid w:val="2D259753"/>
    <w:rsid w:val="2D2C4776"/>
    <w:rsid w:val="2D2C75D2"/>
    <w:rsid w:val="2D2F734B"/>
    <w:rsid w:val="2D2FE99D"/>
    <w:rsid w:val="2D3082F4"/>
    <w:rsid w:val="2D34DD05"/>
    <w:rsid w:val="2D351E26"/>
    <w:rsid w:val="2D3589BE"/>
    <w:rsid w:val="2D365B13"/>
    <w:rsid w:val="2D36A8F9"/>
    <w:rsid w:val="2D3D6E12"/>
    <w:rsid w:val="2D403714"/>
    <w:rsid w:val="2D426E2D"/>
    <w:rsid w:val="2D4877F1"/>
    <w:rsid w:val="2D4B02D1"/>
    <w:rsid w:val="2D509B21"/>
    <w:rsid w:val="2D50C275"/>
    <w:rsid w:val="2D51816F"/>
    <w:rsid w:val="2D5523C4"/>
    <w:rsid w:val="2D574DDE"/>
    <w:rsid w:val="2D59BA42"/>
    <w:rsid w:val="2D5C8E8B"/>
    <w:rsid w:val="2D5EB4DC"/>
    <w:rsid w:val="2D6372DA"/>
    <w:rsid w:val="2D6493F9"/>
    <w:rsid w:val="2D64EF82"/>
    <w:rsid w:val="2D684C31"/>
    <w:rsid w:val="2D69E1E1"/>
    <w:rsid w:val="2D6B653C"/>
    <w:rsid w:val="2D6C082F"/>
    <w:rsid w:val="2D6DD9FA"/>
    <w:rsid w:val="2D737296"/>
    <w:rsid w:val="2D7393AB"/>
    <w:rsid w:val="2D7451EC"/>
    <w:rsid w:val="2D7C28B0"/>
    <w:rsid w:val="2D828ED6"/>
    <w:rsid w:val="2D946552"/>
    <w:rsid w:val="2D9DCE27"/>
    <w:rsid w:val="2DA56FA1"/>
    <w:rsid w:val="2DA8DF6E"/>
    <w:rsid w:val="2DAB7399"/>
    <w:rsid w:val="2DACDA01"/>
    <w:rsid w:val="2DAEE31F"/>
    <w:rsid w:val="2DB320D2"/>
    <w:rsid w:val="2DB5F1C1"/>
    <w:rsid w:val="2DC005F8"/>
    <w:rsid w:val="2DC691EF"/>
    <w:rsid w:val="2DD60C43"/>
    <w:rsid w:val="2DDD1588"/>
    <w:rsid w:val="2DDEDB6D"/>
    <w:rsid w:val="2DDF2F17"/>
    <w:rsid w:val="2DE07258"/>
    <w:rsid w:val="2DE1CFD1"/>
    <w:rsid w:val="2DEDDAEB"/>
    <w:rsid w:val="2DF68693"/>
    <w:rsid w:val="2DFE03F9"/>
    <w:rsid w:val="2E050E36"/>
    <w:rsid w:val="2E0EABEE"/>
    <w:rsid w:val="2E140018"/>
    <w:rsid w:val="2E1783E1"/>
    <w:rsid w:val="2E1891F2"/>
    <w:rsid w:val="2E1A3FEF"/>
    <w:rsid w:val="2E1B8E46"/>
    <w:rsid w:val="2E1E3F86"/>
    <w:rsid w:val="2E2BBFC0"/>
    <w:rsid w:val="2E2D97B4"/>
    <w:rsid w:val="2E2E129C"/>
    <w:rsid w:val="2E31E5F6"/>
    <w:rsid w:val="2E330580"/>
    <w:rsid w:val="2E3566D5"/>
    <w:rsid w:val="2E358EEB"/>
    <w:rsid w:val="2E3DC599"/>
    <w:rsid w:val="2E44C16B"/>
    <w:rsid w:val="2E4A4DD9"/>
    <w:rsid w:val="2E4E70BB"/>
    <w:rsid w:val="2E52E466"/>
    <w:rsid w:val="2E5D6350"/>
    <w:rsid w:val="2E600D2A"/>
    <w:rsid w:val="2E690534"/>
    <w:rsid w:val="2E6DAB99"/>
    <w:rsid w:val="2E6E339C"/>
    <w:rsid w:val="2E6EB3CD"/>
    <w:rsid w:val="2E711B8E"/>
    <w:rsid w:val="2E7DB132"/>
    <w:rsid w:val="2E7F6A79"/>
    <w:rsid w:val="2E8CB94D"/>
    <w:rsid w:val="2E9749EC"/>
    <w:rsid w:val="2E9A6E2A"/>
    <w:rsid w:val="2E9CBF1C"/>
    <w:rsid w:val="2EAB3FA4"/>
    <w:rsid w:val="2EAD9886"/>
    <w:rsid w:val="2EAFDCBF"/>
    <w:rsid w:val="2EB89792"/>
    <w:rsid w:val="2EBAC2AA"/>
    <w:rsid w:val="2EC0F216"/>
    <w:rsid w:val="2ECC6454"/>
    <w:rsid w:val="2ECDE8E0"/>
    <w:rsid w:val="2ED161AE"/>
    <w:rsid w:val="2ED4ACC6"/>
    <w:rsid w:val="2EDE3032"/>
    <w:rsid w:val="2EDEC466"/>
    <w:rsid w:val="2EE0001C"/>
    <w:rsid w:val="2EE25AD9"/>
    <w:rsid w:val="2EE63104"/>
    <w:rsid w:val="2EE9433D"/>
    <w:rsid w:val="2EF7471B"/>
    <w:rsid w:val="2EF80D0A"/>
    <w:rsid w:val="2F02D9AE"/>
    <w:rsid w:val="2F044FDB"/>
    <w:rsid w:val="2F14D430"/>
    <w:rsid w:val="2F1A1376"/>
    <w:rsid w:val="2F1EEBF4"/>
    <w:rsid w:val="2F232B82"/>
    <w:rsid w:val="2F277538"/>
    <w:rsid w:val="2F2833B1"/>
    <w:rsid w:val="2F34944D"/>
    <w:rsid w:val="2F368755"/>
    <w:rsid w:val="2F37013E"/>
    <w:rsid w:val="2F39A962"/>
    <w:rsid w:val="2F3D5023"/>
    <w:rsid w:val="2F3FE0B4"/>
    <w:rsid w:val="2F53D89C"/>
    <w:rsid w:val="2F5A319D"/>
    <w:rsid w:val="2F638E1C"/>
    <w:rsid w:val="2F6AB400"/>
    <w:rsid w:val="2F6DF113"/>
    <w:rsid w:val="2F707635"/>
    <w:rsid w:val="2F746054"/>
    <w:rsid w:val="2F7A5B1E"/>
    <w:rsid w:val="2F7C42B9"/>
    <w:rsid w:val="2F7C5F19"/>
    <w:rsid w:val="2F7F0084"/>
    <w:rsid w:val="2F811658"/>
    <w:rsid w:val="2F82BE88"/>
    <w:rsid w:val="2F8A6A9D"/>
    <w:rsid w:val="2F8E8823"/>
    <w:rsid w:val="2F924F5F"/>
    <w:rsid w:val="2F9534FE"/>
    <w:rsid w:val="2F9C2124"/>
    <w:rsid w:val="2F9FAA84"/>
    <w:rsid w:val="2FA073F6"/>
    <w:rsid w:val="2FA24DE3"/>
    <w:rsid w:val="2FA89AD3"/>
    <w:rsid w:val="2FC892AD"/>
    <w:rsid w:val="2FCF9AD9"/>
    <w:rsid w:val="2FD1011C"/>
    <w:rsid w:val="2FD47A59"/>
    <w:rsid w:val="2FD54F76"/>
    <w:rsid w:val="2FD7840D"/>
    <w:rsid w:val="2FD92A95"/>
    <w:rsid w:val="2FD98376"/>
    <w:rsid w:val="2FDA02DB"/>
    <w:rsid w:val="2FDC0CA1"/>
    <w:rsid w:val="2FE01597"/>
    <w:rsid w:val="2FE4C071"/>
    <w:rsid w:val="2FE6271B"/>
    <w:rsid w:val="2FE7A41E"/>
    <w:rsid w:val="2FED53C6"/>
    <w:rsid w:val="2FEE5AE6"/>
    <w:rsid w:val="2FF03A00"/>
    <w:rsid w:val="2FFA2336"/>
    <w:rsid w:val="30026CA6"/>
    <w:rsid w:val="3003063C"/>
    <w:rsid w:val="3007A983"/>
    <w:rsid w:val="30081C1F"/>
    <w:rsid w:val="30094931"/>
    <w:rsid w:val="300F9C18"/>
    <w:rsid w:val="3014BF12"/>
    <w:rsid w:val="3014DB78"/>
    <w:rsid w:val="301B770B"/>
    <w:rsid w:val="301F15E5"/>
    <w:rsid w:val="30229E8D"/>
    <w:rsid w:val="30304755"/>
    <w:rsid w:val="303714DC"/>
    <w:rsid w:val="3038037B"/>
    <w:rsid w:val="303C0F58"/>
    <w:rsid w:val="303D8F56"/>
    <w:rsid w:val="3042FE4B"/>
    <w:rsid w:val="3049D3FC"/>
    <w:rsid w:val="3051C4D1"/>
    <w:rsid w:val="30584B7D"/>
    <w:rsid w:val="305A97F2"/>
    <w:rsid w:val="305DC70A"/>
    <w:rsid w:val="305E8F61"/>
    <w:rsid w:val="3060B594"/>
    <w:rsid w:val="30629A3D"/>
    <w:rsid w:val="3065350D"/>
    <w:rsid w:val="307433D4"/>
    <w:rsid w:val="30790B58"/>
    <w:rsid w:val="307FAF99"/>
    <w:rsid w:val="308375D4"/>
    <w:rsid w:val="3084367C"/>
    <w:rsid w:val="308768E5"/>
    <w:rsid w:val="3092E44E"/>
    <w:rsid w:val="3094396F"/>
    <w:rsid w:val="3094807C"/>
    <w:rsid w:val="30960C98"/>
    <w:rsid w:val="30975DF9"/>
    <w:rsid w:val="30987A2A"/>
    <w:rsid w:val="309A6680"/>
    <w:rsid w:val="309DEB33"/>
    <w:rsid w:val="309FECF3"/>
    <w:rsid w:val="30A1A7DC"/>
    <w:rsid w:val="30A3C5D3"/>
    <w:rsid w:val="30AB22BB"/>
    <w:rsid w:val="30B0D1C7"/>
    <w:rsid w:val="30B526BE"/>
    <w:rsid w:val="30B5E344"/>
    <w:rsid w:val="30B6192A"/>
    <w:rsid w:val="30B87274"/>
    <w:rsid w:val="30B9CBAD"/>
    <w:rsid w:val="30BCE214"/>
    <w:rsid w:val="30BE875D"/>
    <w:rsid w:val="30C26D35"/>
    <w:rsid w:val="30C27843"/>
    <w:rsid w:val="30C2F377"/>
    <w:rsid w:val="30C6739B"/>
    <w:rsid w:val="30C91B92"/>
    <w:rsid w:val="30C930A9"/>
    <w:rsid w:val="30CD78B3"/>
    <w:rsid w:val="30CD80CE"/>
    <w:rsid w:val="30D3EC9E"/>
    <w:rsid w:val="30DCAEB0"/>
    <w:rsid w:val="30DD1AD7"/>
    <w:rsid w:val="30E1064F"/>
    <w:rsid w:val="30E95CB5"/>
    <w:rsid w:val="30F0374E"/>
    <w:rsid w:val="30F323E8"/>
    <w:rsid w:val="30F6A74D"/>
    <w:rsid w:val="30FD64BD"/>
    <w:rsid w:val="3102B3B1"/>
    <w:rsid w:val="31076F66"/>
    <w:rsid w:val="3107E1A5"/>
    <w:rsid w:val="3109054F"/>
    <w:rsid w:val="310913F5"/>
    <w:rsid w:val="31106E39"/>
    <w:rsid w:val="31181484"/>
    <w:rsid w:val="3118184B"/>
    <w:rsid w:val="312E7248"/>
    <w:rsid w:val="313066A1"/>
    <w:rsid w:val="31337B68"/>
    <w:rsid w:val="31401CA3"/>
    <w:rsid w:val="31408190"/>
    <w:rsid w:val="3142546C"/>
    <w:rsid w:val="314D82D3"/>
    <w:rsid w:val="314F3F01"/>
    <w:rsid w:val="31603C62"/>
    <w:rsid w:val="3160719A"/>
    <w:rsid w:val="31655D87"/>
    <w:rsid w:val="3167735F"/>
    <w:rsid w:val="3169307E"/>
    <w:rsid w:val="316A95B8"/>
    <w:rsid w:val="316B2B8A"/>
    <w:rsid w:val="31714B2A"/>
    <w:rsid w:val="3174BECB"/>
    <w:rsid w:val="31773F41"/>
    <w:rsid w:val="3177F8CC"/>
    <w:rsid w:val="317BCB1B"/>
    <w:rsid w:val="3180DD89"/>
    <w:rsid w:val="31889054"/>
    <w:rsid w:val="31895858"/>
    <w:rsid w:val="318BA030"/>
    <w:rsid w:val="318CE956"/>
    <w:rsid w:val="318F2ECA"/>
    <w:rsid w:val="319616DF"/>
    <w:rsid w:val="3198B037"/>
    <w:rsid w:val="3199503A"/>
    <w:rsid w:val="31AB3245"/>
    <w:rsid w:val="31B5404B"/>
    <w:rsid w:val="31B72F1B"/>
    <w:rsid w:val="31B784F2"/>
    <w:rsid w:val="31B8373D"/>
    <w:rsid w:val="31B99E6D"/>
    <w:rsid w:val="31C4F4B8"/>
    <w:rsid w:val="31C5420B"/>
    <w:rsid w:val="31C6B6EA"/>
    <w:rsid w:val="31C6C070"/>
    <w:rsid w:val="31C76EBD"/>
    <w:rsid w:val="31C891C1"/>
    <w:rsid w:val="31C90536"/>
    <w:rsid w:val="31CAA31D"/>
    <w:rsid w:val="31CC0C1C"/>
    <w:rsid w:val="31D0259D"/>
    <w:rsid w:val="31D33283"/>
    <w:rsid w:val="31D4F416"/>
    <w:rsid w:val="31D581A6"/>
    <w:rsid w:val="31D6B1F2"/>
    <w:rsid w:val="31D6C0FB"/>
    <w:rsid w:val="31D9E344"/>
    <w:rsid w:val="31DD5E3D"/>
    <w:rsid w:val="31E374E3"/>
    <w:rsid w:val="31E675FB"/>
    <w:rsid w:val="31EBC0F4"/>
    <w:rsid w:val="31F2582E"/>
    <w:rsid w:val="31F55F76"/>
    <w:rsid w:val="31FF7E1B"/>
    <w:rsid w:val="32016532"/>
    <w:rsid w:val="3203BC20"/>
    <w:rsid w:val="3207B96C"/>
    <w:rsid w:val="32090560"/>
    <w:rsid w:val="320B93B8"/>
    <w:rsid w:val="320C62F5"/>
    <w:rsid w:val="32112FAB"/>
    <w:rsid w:val="32131CDD"/>
    <w:rsid w:val="32167E69"/>
    <w:rsid w:val="322078A5"/>
    <w:rsid w:val="322224B1"/>
    <w:rsid w:val="32265A7F"/>
    <w:rsid w:val="322C206A"/>
    <w:rsid w:val="322C7CD0"/>
    <w:rsid w:val="322D9E46"/>
    <w:rsid w:val="32300724"/>
    <w:rsid w:val="32336C22"/>
    <w:rsid w:val="3233ED41"/>
    <w:rsid w:val="323420C8"/>
    <w:rsid w:val="32394AA0"/>
    <w:rsid w:val="323C4A57"/>
    <w:rsid w:val="32472696"/>
    <w:rsid w:val="324A75E5"/>
    <w:rsid w:val="324AAE58"/>
    <w:rsid w:val="324D70B6"/>
    <w:rsid w:val="3254D71E"/>
    <w:rsid w:val="325676E6"/>
    <w:rsid w:val="32581820"/>
    <w:rsid w:val="325C564C"/>
    <w:rsid w:val="325D2E5D"/>
    <w:rsid w:val="325F1F91"/>
    <w:rsid w:val="3263BC7F"/>
    <w:rsid w:val="326E9F95"/>
    <w:rsid w:val="327808CC"/>
    <w:rsid w:val="327A90FB"/>
    <w:rsid w:val="327DF563"/>
    <w:rsid w:val="32859F93"/>
    <w:rsid w:val="328B98B8"/>
    <w:rsid w:val="3295AB14"/>
    <w:rsid w:val="32993083"/>
    <w:rsid w:val="32A28105"/>
    <w:rsid w:val="32A5D8C6"/>
    <w:rsid w:val="32BA8FEF"/>
    <w:rsid w:val="32C26F69"/>
    <w:rsid w:val="32C46452"/>
    <w:rsid w:val="32D3C5B2"/>
    <w:rsid w:val="32D4FE10"/>
    <w:rsid w:val="32DAB873"/>
    <w:rsid w:val="32DC9D4B"/>
    <w:rsid w:val="32DD5B0C"/>
    <w:rsid w:val="32DF79A8"/>
    <w:rsid w:val="32ED40BB"/>
    <w:rsid w:val="32F8E78B"/>
    <w:rsid w:val="32FD5873"/>
    <w:rsid w:val="330183BF"/>
    <w:rsid w:val="33032048"/>
    <w:rsid w:val="330B5DCE"/>
    <w:rsid w:val="33141B58"/>
    <w:rsid w:val="33146111"/>
    <w:rsid w:val="331AD47E"/>
    <w:rsid w:val="332427F3"/>
    <w:rsid w:val="3325A35F"/>
    <w:rsid w:val="33353D8D"/>
    <w:rsid w:val="33373DC8"/>
    <w:rsid w:val="333A2C3C"/>
    <w:rsid w:val="333B816A"/>
    <w:rsid w:val="333BE80C"/>
    <w:rsid w:val="3340B599"/>
    <w:rsid w:val="33452887"/>
    <w:rsid w:val="33546FD9"/>
    <w:rsid w:val="3354DB15"/>
    <w:rsid w:val="3354F82A"/>
    <w:rsid w:val="33573A3D"/>
    <w:rsid w:val="335A4B1A"/>
    <w:rsid w:val="335D2F40"/>
    <w:rsid w:val="3360B283"/>
    <w:rsid w:val="33695F54"/>
    <w:rsid w:val="336A716F"/>
    <w:rsid w:val="336D607B"/>
    <w:rsid w:val="33794B42"/>
    <w:rsid w:val="337D3CE8"/>
    <w:rsid w:val="337D8A12"/>
    <w:rsid w:val="3380440C"/>
    <w:rsid w:val="33813836"/>
    <w:rsid w:val="3384098B"/>
    <w:rsid w:val="33863D9B"/>
    <w:rsid w:val="33869C62"/>
    <w:rsid w:val="3387F6DB"/>
    <w:rsid w:val="33887F89"/>
    <w:rsid w:val="3389C43F"/>
    <w:rsid w:val="338D3AD0"/>
    <w:rsid w:val="3392BD20"/>
    <w:rsid w:val="3396AD85"/>
    <w:rsid w:val="339909D5"/>
    <w:rsid w:val="339A8903"/>
    <w:rsid w:val="339E72B0"/>
    <w:rsid w:val="339ED6D0"/>
    <w:rsid w:val="33A05508"/>
    <w:rsid w:val="33A08E41"/>
    <w:rsid w:val="33A1A48C"/>
    <w:rsid w:val="33A37DCA"/>
    <w:rsid w:val="33A3DEAC"/>
    <w:rsid w:val="33A40B45"/>
    <w:rsid w:val="33A68E8A"/>
    <w:rsid w:val="33A96416"/>
    <w:rsid w:val="33AB4DB6"/>
    <w:rsid w:val="33B4C3A7"/>
    <w:rsid w:val="33B52F92"/>
    <w:rsid w:val="33BD146B"/>
    <w:rsid w:val="33C03AF4"/>
    <w:rsid w:val="33C23A29"/>
    <w:rsid w:val="33C659F5"/>
    <w:rsid w:val="33C7C00D"/>
    <w:rsid w:val="33CBDA31"/>
    <w:rsid w:val="33CFF852"/>
    <w:rsid w:val="33D0E408"/>
    <w:rsid w:val="33D78DB5"/>
    <w:rsid w:val="33DF1E4A"/>
    <w:rsid w:val="33DF7296"/>
    <w:rsid w:val="33ED1ED2"/>
    <w:rsid w:val="33EE92E5"/>
    <w:rsid w:val="33F12299"/>
    <w:rsid w:val="33F200F8"/>
    <w:rsid w:val="33F38530"/>
    <w:rsid w:val="33F501BE"/>
    <w:rsid w:val="33F8FC93"/>
    <w:rsid w:val="33FE4727"/>
    <w:rsid w:val="3402D1F4"/>
    <w:rsid w:val="3408FFDB"/>
    <w:rsid w:val="340BB4E0"/>
    <w:rsid w:val="340DDC95"/>
    <w:rsid w:val="340DEE71"/>
    <w:rsid w:val="340E672E"/>
    <w:rsid w:val="34294D61"/>
    <w:rsid w:val="343DB996"/>
    <w:rsid w:val="344F23A1"/>
    <w:rsid w:val="3459F9A7"/>
    <w:rsid w:val="345F53FE"/>
    <w:rsid w:val="3467A6CE"/>
    <w:rsid w:val="346ACDAE"/>
    <w:rsid w:val="348F5995"/>
    <w:rsid w:val="349052C1"/>
    <w:rsid w:val="34936A12"/>
    <w:rsid w:val="3497BE58"/>
    <w:rsid w:val="3497E824"/>
    <w:rsid w:val="349D5420"/>
    <w:rsid w:val="34A2064D"/>
    <w:rsid w:val="34A6F2E6"/>
    <w:rsid w:val="34A8018F"/>
    <w:rsid w:val="34A82913"/>
    <w:rsid w:val="34AB57CF"/>
    <w:rsid w:val="34ABA01F"/>
    <w:rsid w:val="34AC8A8C"/>
    <w:rsid w:val="34AD26D5"/>
    <w:rsid w:val="34AEE003"/>
    <w:rsid w:val="34B2C665"/>
    <w:rsid w:val="34B528D1"/>
    <w:rsid w:val="34C4BE22"/>
    <w:rsid w:val="34C68D0B"/>
    <w:rsid w:val="34C97A01"/>
    <w:rsid w:val="34CC25E2"/>
    <w:rsid w:val="34D79F05"/>
    <w:rsid w:val="34DEAAA4"/>
    <w:rsid w:val="34ECCECA"/>
    <w:rsid w:val="34F54FDB"/>
    <w:rsid w:val="34F7C3D7"/>
    <w:rsid w:val="34FE2934"/>
    <w:rsid w:val="34FFE525"/>
    <w:rsid w:val="3504E1D6"/>
    <w:rsid w:val="3507ECEF"/>
    <w:rsid w:val="35094892"/>
    <w:rsid w:val="3510733D"/>
    <w:rsid w:val="35149A19"/>
    <w:rsid w:val="35167DC6"/>
    <w:rsid w:val="3516B3F0"/>
    <w:rsid w:val="351C146D"/>
    <w:rsid w:val="35210556"/>
    <w:rsid w:val="35244EE5"/>
    <w:rsid w:val="35298C19"/>
    <w:rsid w:val="352B0FAD"/>
    <w:rsid w:val="352D6C9B"/>
    <w:rsid w:val="35310691"/>
    <w:rsid w:val="35371EDD"/>
    <w:rsid w:val="3542DED3"/>
    <w:rsid w:val="354A70B1"/>
    <w:rsid w:val="355E0A8A"/>
    <w:rsid w:val="355F8D0B"/>
    <w:rsid w:val="35622A56"/>
    <w:rsid w:val="356914A3"/>
    <w:rsid w:val="356E9405"/>
    <w:rsid w:val="3587AD89"/>
    <w:rsid w:val="358855A7"/>
    <w:rsid w:val="358884F1"/>
    <w:rsid w:val="359B633C"/>
    <w:rsid w:val="35A39B30"/>
    <w:rsid w:val="35A47F81"/>
    <w:rsid w:val="35AB7B3D"/>
    <w:rsid w:val="35B06F1F"/>
    <w:rsid w:val="35B34136"/>
    <w:rsid w:val="35B58E87"/>
    <w:rsid w:val="35B76DC6"/>
    <w:rsid w:val="35B7E2DF"/>
    <w:rsid w:val="35B7F1AD"/>
    <w:rsid w:val="35BF8CBF"/>
    <w:rsid w:val="35C34110"/>
    <w:rsid w:val="35C85BD8"/>
    <w:rsid w:val="35CA88EB"/>
    <w:rsid w:val="35CADBB7"/>
    <w:rsid w:val="35CD6B47"/>
    <w:rsid w:val="35D0A2D3"/>
    <w:rsid w:val="35D7F5B7"/>
    <w:rsid w:val="35DAF19A"/>
    <w:rsid w:val="35DB4946"/>
    <w:rsid w:val="35DD11FD"/>
    <w:rsid w:val="35E75F2E"/>
    <w:rsid w:val="35E83CA8"/>
    <w:rsid w:val="35EDCC11"/>
    <w:rsid w:val="35F68E5F"/>
    <w:rsid w:val="35F7B4AA"/>
    <w:rsid w:val="35FEBDFC"/>
    <w:rsid w:val="36016D88"/>
    <w:rsid w:val="3604A9B6"/>
    <w:rsid w:val="360573A8"/>
    <w:rsid w:val="3606054E"/>
    <w:rsid w:val="3608B57A"/>
    <w:rsid w:val="360EB081"/>
    <w:rsid w:val="360FCEF1"/>
    <w:rsid w:val="3610E63D"/>
    <w:rsid w:val="361CC16B"/>
    <w:rsid w:val="36202511"/>
    <w:rsid w:val="3621229D"/>
    <w:rsid w:val="362AB377"/>
    <w:rsid w:val="362B14F5"/>
    <w:rsid w:val="3633B885"/>
    <w:rsid w:val="363505B5"/>
    <w:rsid w:val="36352D99"/>
    <w:rsid w:val="363765FD"/>
    <w:rsid w:val="363BFF0F"/>
    <w:rsid w:val="363DDE08"/>
    <w:rsid w:val="363EA09C"/>
    <w:rsid w:val="364026DB"/>
    <w:rsid w:val="364490FA"/>
    <w:rsid w:val="364EB329"/>
    <w:rsid w:val="366456AF"/>
    <w:rsid w:val="366AF545"/>
    <w:rsid w:val="366BDD0A"/>
    <w:rsid w:val="366CD965"/>
    <w:rsid w:val="367A7B05"/>
    <w:rsid w:val="367B1DC8"/>
    <w:rsid w:val="36832E96"/>
    <w:rsid w:val="36836218"/>
    <w:rsid w:val="3689CA6D"/>
    <w:rsid w:val="368AFA10"/>
    <w:rsid w:val="368E6260"/>
    <w:rsid w:val="3698B61C"/>
    <w:rsid w:val="369CC95C"/>
    <w:rsid w:val="369EF25F"/>
    <w:rsid w:val="369F6E35"/>
    <w:rsid w:val="36A5D7E2"/>
    <w:rsid w:val="36A9D7A0"/>
    <w:rsid w:val="36BCB060"/>
    <w:rsid w:val="36BEFAA0"/>
    <w:rsid w:val="36BF2DCD"/>
    <w:rsid w:val="36BF3FA3"/>
    <w:rsid w:val="36C3AE33"/>
    <w:rsid w:val="36C814D6"/>
    <w:rsid w:val="36C8CC65"/>
    <w:rsid w:val="36C9AFC9"/>
    <w:rsid w:val="36CAB084"/>
    <w:rsid w:val="36CCE1A5"/>
    <w:rsid w:val="36CD7020"/>
    <w:rsid w:val="36D5338E"/>
    <w:rsid w:val="36DB2AC2"/>
    <w:rsid w:val="36DDB445"/>
    <w:rsid w:val="36E35E9A"/>
    <w:rsid w:val="36E61BAB"/>
    <w:rsid w:val="36E6E721"/>
    <w:rsid w:val="36EA41D0"/>
    <w:rsid w:val="36EAC183"/>
    <w:rsid w:val="36EC9D0A"/>
    <w:rsid w:val="36F5C3BB"/>
    <w:rsid w:val="36F91004"/>
    <w:rsid w:val="36FCA002"/>
    <w:rsid w:val="37078B54"/>
    <w:rsid w:val="372524C8"/>
    <w:rsid w:val="3728C35B"/>
    <w:rsid w:val="372DD609"/>
    <w:rsid w:val="372FD2F4"/>
    <w:rsid w:val="37382D6C"/>
    <w:rsid w:val="373FC8EF"/>
    <w:rsid w:val="3741558F"/>
    <w:rsid w:val="3743610C"/>
    <w:rsid w:val="3743C5BA"/>
    <w:rsid w:val="374403D5"/>
    <w:rsid w:val="374EE2A6"/>
    <w:rsid w:val="374FBE28"/>
    <w:rsid w:val="375349DC"/>
    <w:rsid w:val="375FEC47"/>
    <w:rsid w:val="37672ADE"/>
    <w:rsid w:val="376CE6A2"/>
    <w:rsid w:val="376D210B"/>
    <w:rsid w:val="376E3347"/>
    <w:rsid w:val="3775736F"/>
    <w:rsid w:val="3777B5B1"/>
    <w:rsid w:val="377AB425"/>
    <w:rsid w:val="377D6782"/>
    <w:rsid w:val="3780A630"/>
    <w:rsid w:val="3788F997"/>
    <w:rsid w:val="378ADCB2"/>
    <w:rsid w:val="378BF723"/>
    <w:rsid w:val="379203A4"/>
    <w:rsid w:val="37996FCA"/>
    <w:rsid w:val="37998D30"/>
    <w:rsid w:val="3799FE1C"/>
    <w:rsid w:val="379D0AE5"/>
    <w:rsid w:val="379E2A2D"/>
    <w:rsid w:val="379FB805"/>
    <w:rsid w:val="37A93639"/>
    <w:rsid w:val="37B023A5"/>
    <w:rsid w:val="37B2B4AC"/>
    <w:rsid w:val="37B4582B"/>
    <w:rsid w:val="37B47CE9"/>
    <w:rsid w:val="37B770E7"/>
    <w:rsid w:val="37B7C617"/>
    <w:rsid w:val="37BE20BC"/>
    <w:rsid w:val="37BE2D65"/>
    <w:rsid w:val="37C0B3EC"/>
    <w:rsid w:val="37C82D70"/>
    <w:rsid w:val="37CE11F5"/>
    <w:rsid w:val="37D19246"/>
    <w:rsid w:val="37DB28F6"/>
    <w:rsid w:val="37E42B4E"/>
    <w:rsid w:val="37E680C5"/>
    <w:rsid w:val="37E721B3"/>
    <w:rsid w:val="37E8C79B"/>
    <w:rsid w:val="37E8F705"/>
    <w:rsid w:val="37EA5A30"/>
    <w:rsid w:val="37EA76B0"/>
    <w:rsid w:val="37ECF36F"/>
    <w:rsid w:val="37ED4704"/>
    <w:rsid w:val="37F29325"/>
    <w:rsid w:val="37F869F2"/>
    <w:rsid w:val="37FDAFBA"/>
    <w:rsid w:val="3802107B"/>
    <w:rsid w:val="3803160C"/>
    <w:rsid w:val="38055820"/>
    <w:rsid w:val="3806A3EC"/>
    <w:rsid w:val="380CF282"/>
    <w:rsid w:val="380EF28D"/>
    <w:rsid w:val="380FA21B"/>
    <w:rsid w:val="3817B941"/>
    <w:rsid w:val="381B7539"/>
    <w:rsid w:val="381C19C7"/>
    <w:rsid w:val="382006CB"/>
    <w:rsid w:val="3826E7C6"/>
    <w:rsid w:val="38356604"/>
    <w:rsid w:val="383D4B83"/>
    <w:rsid w:val="3841EA49"/>
    <w:rsid w:val="3843231C"/>
    <w:rsid w:val="38460AE5"/>
    <w:rsid w:val="3847E740"/>
    <w:rsid w:val="3848FA87"/>
    <w:rsid w:val="38564912"/>
    <w:rsid w:val="385AA11D"/>
    <w:rsid w:val="3860A07C"/>
    <w:rsid w:val="386946E2"/>
    <w:rsid w:val="386E5457"/>
    <w:rsid w:val="387716EA"/>
    <w:rsid w:val="387EE1B1"/>
    <w:rsid w:val="3884ACA5"/>
    <w:rsid w:val="388CD1C9"/>
    <w:rsid w:val="38941AD5"/>
    <w:rsid w:val="3895DDE7"/>
    <w:rsid w:val="3899D6FA"/>
    <w:rsid w:val="389AA2EA"/>
    <w:rsid w:val="389C31DC"/>
    <w:rsid w:val="38A79919"/>
    <w:rsid w:val="38AA53BC"/>
    <w:rsid w:val="38AEA689"/>
    <w:rsid w:val="38B24392"/>
    <w:rsid w:val="38B851C6"/>
    <w:rsid w:val="38BB872F"/>
    <w:rsid w:val="38BCDA01"/>
    <w:rsid w:val="38BDD00E"/>
    <w:rsid w:val="38C328F8"/>
    <w:rsid w:val="38C45525"/>
    <w:rsid w:val="38C4F4AD"/>
    <w:rsid w:val="38CA2144"/>
    <w:rsid w:val="38D0BBB8"/>
    <w:rsid w:val="38D1DCD4"/>
    <w:rsid w:val="38D9383F"/>
    <w:rsid w:val="38DAE9B8"/>
    <w:rsid w:val="38EEF7A2"/>
    <w:rsid w:val="38F055DE"/>
    <w:rsid w:val="38F33F35"/>
    <w:rsid w:val="3909574D"/>
    <w:rsid w:val="39099639"/>
    <w:rsid w:val="3911C090"/>
    <w:rsid w:val="3916C28D"/>
    <w:rsid w:val="39181546"/>
    <w:rsid w:val="3919623E"/>
    <w:rsid w:val="391DF405"/>
    <w:rsid w:val="39232CD9"/>
    <w:rsid w:val="3923AE3C"/>
    <w:rsid w:val="392A41BE"/>
    <w:rsid w:val="392EF715"/>
    <w:rsid w:val="392F2C67"/>
    <w:rsid w:val="39322794"/>
    <w:rsid w:val="3935153E"/>
    <w:rsid w:val="393A0638"/>
    <w:rsid w:val="393B1086"/>
    <w:rsid w:val="394966F1"/>
    <w:rsid w:val="3958A54F"/>
    <w:rsid w:val="395C6C0A"/>
    <w:rsid w:val="39667D51"/>
    <w:rsid w:val="396B529F"/>
    <w:rsid w:val="39727935"/>
    <w:rsid w:val="3973D77F"/>
    <w:rsid w:val="3974DDFF"/>
    <w:rsid w:val="398296F9"/>
    <w:rsid w:val="39856004"/>
    <w:rsid w:val="3988E895"/>
    <w:rsid w:val="398A01BF"/>
    <w:rsid w:val="398A9AF7"/>
    <w:rsid w:val="398F9B38"/>
    <w:rsid w:val="3990FA50"/>
    <w:rsid w:val="39917700"/>
    <w:rsid w:val="3991AADD"/>
    <w:rsid w:val="39946A3D"/>
    <w:rsid w:val="399C242A"/>
    <w:rsid w:val="399F6957"/>
    <w:rsid w:val="39AB75BF"/>
    <w:rsid w:val="39B2E8C4"/>
    <w:rsid w:val="39B3E5EF"/>
    <w:rsid w:val="39B71959"/>
    <w:rsid w:val="39B95EA8"/>
    <w:rsid w:val="39BC50BA"/>
    <w:rsid w:val="39BDD580"/>
    <w:rsid w:val="39C12EE7"/>
    <w:rsid w:val="39C173F3"/>
    <w:rsid w:val="39C420CE"/>
    <w:rsid w:val="39C8B098"/>
    <w:rsid w:val="39CF2EC0"/>
    <w:rsid w:val="39E5E1CE"/>
    <w:rsid w:val="39E800AA"/>
    <w:rsid w:val="39EC5337"/>
    <w:rsid w:val="39EC5A45"/>
    <w:rsid w:val="39F2309F"/>
    <w:rsid w:val="39F69B62"/>
    <w:rsid w:val="39F710FC"/>
    <w:rsid w:val="39FB1ECC"/>
    <w:rsid w:val="39FC70DD"/>
    <w:rsid w:val="3A041B86"/>
    <w:rsid w:val="3A058DF4"/>
    <w:rsid w:val="3A064FB9"/>
    <w:rsid w:val="3A1393C0"/>
    <w:rsid w:val="3A142B13"/>
    <w:rsid w:val="3A168874"/>
    <w:rsid w:val="3A16FB85"/>
    <w:rsid w:val="3A18BAA6"/>
    <w:rsid w:val="3A2206BC"/>
    <w:rsid w:val="3A23D7B5"/>
    <w:rsid w:val="3A28A22A"/>
    <w:rsid w:val="3A2F86F2"/>
    <w:rsid w:val="3A317C8C"/>
    <w:rsid w:val="3A339908"/>
    <w:rsid w:val="3A395D30"/>
    <w:rsid w:val="3A3ECC08"/>
    <w:rsid w:val="3A3F26FF"/>
    <w:rsid w:val="3A3F91ED"/>
    <w:rsid w:val="3A41A764"/>
    <w:rsid w:val="3A4636B3"/>
    <w:rsid w:val="3A4B136D"/>
    <w:rsid w:val="3A4C5845"/>
    <w:rsid w:val="3A4E9B17"/>
    <w:rsid w:val="3A5661EF"/>
    <w:rsid w:val="3A5DC1D6"/>
    <w:rsid w:val="3A5EF959"/>
    <w:rsid w:val="3A609ADB"/>
    <w:rsid w:val="3A61C71C"/>
    <w:rsid w:val="3A69B1A0"/>
    <w:rsid w:val="3A6A0E7F"/>
    <w:rsid w:val="3A6C2213"/>
    <w:rsid w:val="3A77BDFD"/>
    <w:rsid w:val="3A78F93D"/>
    <w:rsid w:val="3A7BBAF9"/>
    <w:rsid w:val="3A9000EF"/>
    <w:rsid w:val="3A97642D"/>
    <w:rsid w:val="3A9A9920"/>
    <w:rsid w:val="3A9D0C70"/>
    <w:rsid w:val="3A9DB805"/>
    <w:rsid w:val="3A9DF2C6"/>
    <w:rsid w:val="3A9F2EAC"/>
    <w:rsid w:val="3AA15C51"/>
    <w:rsid w:val="3AA2AA2F"/>
    <w:rsid w:val="3AA5760F"/>
    <w:rsid w:val="3AA7D5B0"/>
    <w:rsid w:val="3AA9E3A2"/>
    <w:rsid w:val="3AAC8DE5"/>
    <w:rsid w:val="3AAFB7F7"/>
    <w:rsid w:val="3ABFFDD2"/>
    <w:rsid w:val="3AC0E522"/>
    <w:rsid w:val="3AC6B7C7"/>
    <w:rsid w:val="3AC6E2E6"/>
    <w:rsid w:val="3AD0F993"/>
    <w:rsid w:val="3AE7FEDE"/>
    <w:rsid w:val="3AE9AB6E"/>
    <w:rsid w:val="3AECCEDA"/>
    <w:rsid w:val="3AF048DE"/>
    <w:rsid w:val="3AF4B1AF"/>
    <w:rsid w:val="3AF6ABAC"/>
    <w:rsid w:val="3AFED05B"/>
    <w:rsid w:val="3B032BED"/>
    <w:rsid w:val="3B03A2FC"/>
    <w:rsid w:val="3B0604E0"/>
    <w:rsid w:val="3B0F18AD"/>
    <w:rsid w:val="3B1551A4"/>
    <w:rsid w:val="3B177C86"/>
    <w:rsid w:val="3B193AC9"/>
    <w:rsid w:val="3B1BC1D6"/>
    <w:rsid w:val="3B1E37C3"/>
    <w:rsid w:val="3B1EB76E"/>
    <w:rsid w:val="3B2175B3"/>
    <w:rsid w:val="3B2329FC"/>
    <w:rsid w:val="3B238C80"/>
    <w:rsid w:val="3B23D085"/>
    <w:rsid w:val="3B26569D"/>
    <w:rsid w:val="3B26CD73"/>
    <w:rsid w:val="3B2E4180"/>
    <w:rsid w:val="3B2F03D4"/>
    <w:rsid w:val="3B300AB4"/>
    <w:rsid w:val="3B3164A3"/>
    <w:rsid w:val="3B3344F9"/>
    <w:rsid w:val="3B408F99"/>
    <w:rsid w:val="3B449344"/>
    <w:rsid w:val="3B4BDD12"/>
    <w:rsid w:val="3B573876"/>
    <w:rsid w:val="3B5B95E8"/>
    <w:rsid w:val="3B622FD3"/>
    <w:rsid w:val="3B66FAB7"/>
    <w:rsid w:val="3B6B0284"/>
    <w:rsid w:val="3B7551E5"/>
    <w:rsid w:val="3B7BAC08"/>
    <w:rsid w:val="3B7DD16B"/>
    <w:rsid w:val="3B808FD2"/>
    <w:rsid w:val="3B84DF37"/>
    <w:rsid w:val="3B894722"/>
    <w:rsid w:val="3B90BFFF"/>
    <w:rsid w:val="3B920097"/>
    <w:rsid w:val="3B9870DB"/>
    <w:rsid w:val="3B9D10CE"/>
    <w:rsid w:val="3BA36730"/>
    <w:rsid w:val="3BAA7C48"/>
    <w:rsid w:val="3BAB16F0"/>
    <w:rsid w:val="3BAFD6DC"/>
    <w:rsid w:val="3BB4443F"/>
    <w:rsid w:val="3BB8868E"/>
    <w:rsid w:val="3BBAA5BC"/>
    <w:rsid w:val="3BBB4DC5"/>
    <w:rsid w:val="3BBDA68C"/>
    <w:rsid w:val="3BC0E5B0"/>
    <w:rsid w:val="3BC27FB2"/>
    <w:rsid w:val="3BC6EE39"/>
    <w:rsid w:val="3BCB8AD8"/>
    <w:rsid w:val="3BD2E33B"/>
    <w:rsid w:val="3BD9DFF3"/>
    <w:rsid w:val="3BE1EC6F"/>
    <w:rsid w:val="3BE307FA"/>
    <w:rsid w:val="3BE38DB3"/>
    <w:rsid w:val="3BEF20D9"/>
    <w:rsid w:val="3BF26B46"/>
    <w:rsid w:val="3BF90D42"/>
    <w:rsid w:val="3BF9F43B"/>
    <w:rsid w:val="3BFB0E93"/>
    <w:rsid w:val="3C0BBFCB"/>
    <w:rsid w:val="3C0E5615"/>
    <w:rsid w:val="3C0E5B21"/>
    <w:rsid w:val="3C0F5D11"/>
    <w:rsid w:val="3C1165D7"/>
    <w:rsid w:val="3C1405A3"/>
    <w:rsid w:val="3C15D899"/>
    <w:rsid w:val="3C1D8375"/>
    <w:rsid w:val="3C1F9826"/>
    <w:rsid w:val="3C34698B"/>
    <w:rsid w:val="3C3A505D"/>
    <w:rsid w:val="3C3D7874"/>
    <w:rsid w:val="3C43DA24"/>
    <w:rsid w:val="3C474EC5"/>
    <w:rsid w:val="3C50FBDC"/>
    <w:rsid w:val="3C521FB8"/>
    <w:rsid w:val="3C5632AC"/>
    <w:rsid w:val="3C57E620"/>
    <w:rsid w:val="3C5B77DD"/>
    <w:rsid w:val="3C5BAB5E"/>
    <w:rsid w:val="3C5FA286"/>
    <w:rsid w:val="3C68E5DC"/>
    <w:rsid w:val="3C7A03C9"/>
    <w:rsid w:val="3C7C7038"/>
    <w:rsid w:val="3C865F96"/>
    <w:rsid w:val="3C8B44DC"/>
    <w:rsid w:val="3C90DA31"/>
    <w:rsid w:val="3C9274E1"/>
    <w:rsid w:val="3C952387"/>
    <w:rsid w:val="3C960D3E"/>
    <w:rsid w:val="3C978C61"/>
    <w:rsid w:val="3C9AE1C4"/>
    <w:rsid w:val="3CA9FF93"/>
    <w:rsid w:val="3CAC9709"/>
    <w:rsid w:val="3CB06695"/>
    <w:rsid w:val="3CB39199"/>
    <w:rsid w:val="3CB6C8E5"/>
    <w:rsid w:val="3CBA0824"/>
    <w:rsid w:val="3CBC9394"/>
    <w:rsid w:val="3CBDAAAA"/>
    <w:rsid w:val="3CC24EDD"/>
    <w:rsid w:val="3CC31999"/>
    <w:rsid w:val="3CCCEE8C"/>
    <w:rsid w:val="3CCE37FA"/>
    <w:rsid w:val="3CD17FD1"/>
    <w:rsid w:val="3CD1847A"/>
    <w:rsid w:val="3CD24022"/>
    <w:rsid w:val="3CDCA404"/>
    <w:rsid w:val="3CDD1F85"/>
    <w:rsid w:val="3CE316C1"/>
    <w:rsid w:val="3CEC7A56"/>
    <w:rsid w:val="3CEF3DD8"/>
    <w:rsid w:val="3CF22F10"/>
    <w:rsid w:val="3CFBEACD"/>
    <w:rsid w:val="3D086211"/>
    <w:rsid w:val="3D0A18FB"/>
    <w:rsid w:val="3D0B0DAB"/>
    <w:rsid w:val="3D129DCE"/>
    <w:rsid w:val="3D19D114"/>
    <w:rsid w:val="3D19FAB5"/>
    <w:rsid w:val="3D1CB81B"/>
    <w:rsid w:val="3D22C584"/>
    <w:rsid w:val="3D267DD1"/>
    <w:rsid w:val="3D3BCDAB"/>
    <w:rsid w:val="3D3CD550"/>
    <w:rsid w:val="3D3D2520"/>
    <w:rsid w:val="3D3DB2DD"/>
    <w:rsid w:val="3D416B3F"/>
    <w:rsid w:val="3D46A447"/>
    <w:rsid w:val="3D52DD6F"/>
    <w:rsid w:val="3D564350"/>
    <w:rsid w:val="3D5C96D8"/>
    <w:rsid w:val="3D6AC12F"/>
    <w:rsid w:val="3D70F717"/>
    <w:rsid w:val="3D70FDF2"/>
    <w:rsid w:val="3D762223"/>
    <w:rsid w:val="3D7EDC82"/>
    <w:rsid w:val="3D7F0A8A"/>
    <w:rsid w:val="3D805409"/>
    <w:rsid w:val="3D879785"/>
    <w:rsid w:val="3D8C55E0"/>
    <w:rsid w:val="3D8C9EF8"/>
    <w:rsid w:val="3D8FE3E4"/>
    <w:rsid w:val="3D91EFE3"/>
    <w:rsid w:val="3D9A3795"/>
    <w:rsid w:val="3D9B82D9"/>
    <w:rsid w:val="3D9D3FC8"/>
    <w:rsid w:val="3D9D4F2D"/>
    <w:rsid w:val="3D9F5284"/>
    <w:rsid w:val="3DA2A449"/>
    <w:rsid w:val="3DA34C35"/>
    <w:rsid w:val="3DAA27C2"/>
    <w:rsid w:val="3DAC5CF3"/>
    <w:rsid w:val="3DB6C993"/>
    <w:rsid w:val="3DB71126"/>
    <w:rsid w:val="3DC3D82E"/>
    <w:rsid w:val="3DC41B64"/>
    <w:rsid w:val="3DC63EFA"/>
    <w:rsid w:val="3DC7A367"/>
    <w:rsid w:val="3DC99BD3"/>
    <w:rsid w:val="3DCBC220"/>
    <w:rsid w:val="3DCC2AEC"/>
    <w:rsid w:val="3DCCC8F4"/>
    <w:rsid w:val="3DCDD70D"/>
    <w:rsid w:val="3DCF3FD6"/>
    <w:rsid w:val="3DCFBDA8"/>
    <w:rsid w:val="3DD023FF"/>
    <w:rsid w:val="3DDBEAD1"/>
    <w:rsid w:val="3DDC09D3"/>
    <w:rsid w:val="3DDE6047"/>
    <w:rsid w:val="3DDF990B"/>
    <w:rsid w:val="3DE08A93"/>
    <w:rsid w:val="3DE1B3E8"/>
    <w:rsid w:val="3DE33583"/>
    <w:rsid w:val="3DE90F01"/>
    <w:rsid w:val="3DEBF922"/>
    <w:rsid w:val="3DF2030D"/>
    <w:rsid w:val="3DF2D5FF"/>
    <w:rsid w:val="3DF2FA40"/>
    <w:rsid w:val="3DF7E760"/>
    <w:rsid w:val="3DF9AFD1"/>
    <w:rsid w:val="3DFCBF87"/>
    <w:rsid w:val="3DFE498A"/>
    <w:rsid w:val="3DFFC4B7"/>
    <w:rsid w:val="3E04A2EB"/>
    <w:rsid w:val="3E09C661"/>
    <w:rsid w:val="3E0D7F2E"/>
    <w:rsid w:val="3E118F70"/>
    <w:rsid w:val="3E184F9C"/>
    <w:rsid w:val="3E18C211"/>
    <w:rsid w:val="3E1E80D9"/>
    <w:rsid w:val="3E2971D8"/>
    <w:rsid w:val="3E2C15AD"/>
    <w:rsid w:val="3E2D8AD7"/>
    <w:rsid w:val="3E340708"/>
    <w:rsid w:val="3E34D117"/>
    <w:rsid w:val="3E3A048D"/>
    <w:rsid w:val="3E3B863B"/>
    <w:rsid w:val="3E4120CE"/>
    <w:rsid w:val="3E4A5114"/>
    <w:rsid w:val="3E4B18FA"/>
    <w:rsid w:val="3E4B1E82"/>
    <w:rsid w:val="3E4C00EA"/>
    <w:rsid w:val="3E4DFBB0"/>
    <w:rsid w:val="3E4EAAA3"/>
    <w:rsid w:val="3E5BB4D4"/>
    <w:rsid w:val="3E5D7C89"/>
    <w:rsid w:val="3E7DE956"/>
    <w:rsid w:val="3E8038F5"/>
    <w:rsid w:val="3E88179C"/>
    <w:rsid w:val="3E8B673D"/>
    <w:rsid w:val="3E8F7886"/>
    <w:rsid w:val="3E94A779"/>
    <w:rsid w:val="3E95543A"/>
    <w:rsid w:val="3E99CF73"/>
    <w:rsid w:val="3E9DA1A5"/>
    <w:rsid w:val="3E9F6585"/>
    <w:rsid w:val="3EA42F27"/>
    <w:rsid w:val="3EA5820C"/>
    <w:rsid w:val="3EA79EF1"/>
    <w:rsid w:val="3EAE3CEB"/>
    <w:rsid w:val="3EAFB30D"/>
    <w:rsid w:val="3EB7AA56"/>
    <w:rsid w:val="3EBA26E6"/>
    <w:rsid w:val="3EBB7B09"/>
    <w:rsid w:val="3EBC1268"/>
    <w:rsid w:val="3EC00521"/>
    <w:rsid w:val="3EC042E8"/>
    <w:rsid w:val="3EC12DC6"/>
    <w:rsid w:val="3EC1BA51"/>
    <w:rsid w:val="3EC5693D"/>
    <w:rsid w:val="3EC5DF2F"/>
    <w:rsid w:val="3EC90D6E"/>
    <w:rsid w:val="3ECDF8FE"/>
    <w:rsid w:val="3ECE0308"/>
    <w:rsid w:val="3ED1FC20"/>
    <w:rsid w:val="3EE18DE3"/>
    <w:rsid w:val="3EE32723"/>
    <w:rsid w:val="3EE5BB52"/>
    <w:rsid w:val="3EE699FF"/>
    <w:rsid w:val="3EF11A4E"/>
    <w:rsid w:val="3EFFBC26"/>
    <w:rsid w:val="3F03104D"/>
    <w:rsid w:val="3F0411CE"/>
    <w:rsid w:val="3F07028A"/>
    <w:rsid w:val="3F0781EB"/>
    <w:rsid w:val="3F0E2959"/>
    <w:rsid w:val="3F1056DE"/>
    <w:rsid w:val="3F2062F5"/>
    <w:rsid w:val="3F2AB721"/>
    <w:rsid w:val="3F36A86D"/>
    <w:rsid w:val="3F37521C"/>
    <w:rsid w:val="3F39632B"/>
    <w:rsid w:val="3F3BEC4D"/>
    <w:rsid w:val="3F409E5D"/>
    <w:rsid w:val="3F43B4A7"/>
    <w:rsid w:val="3F4C3200"/>
    <w:rsid w:val="3F5136C9"/>
    <w:rsid w:val="3F536C02"/>
    <w:rsid w:val="3F54AD4F"/>
    <w:rsid w:val="3F561D93"/>
    <w:rsid w:val="3F5A0144"/>
    <w:rsid w:val="3F5E8400"/>
    <w:rsid w:val="3F6135BF"/>
    <w:rsid w:val="3F661825"/>
    <w:rsid w:val="3F68AB83"/>
    <w:rsid w:val="3F6966E1"/>
    <w:rsid w:val="3F6B78BF"/>
    <w:rsid w:val="3F70E985"/>
    <w:rsid w:val="3F7579D0"/>
    <w:rsid w:val="3F75AE98"/>
    <w:rsid w:val="3F7CBCE2"/>
    <w:rsid w:val="3F825AB6"/>
    <w:rsid w:val="3F831E75"/>
    <w:rsid w:val="3F939799"/>
    <w:rsid w:val="3F945F09"/>
    <w:rsid w:val="3F9762A1"/>
    <w:rsid w:val="3F9820D5"/>
    <w:rsid w:val="3F995636"/>
    <w:rsid w:val="3F9B0747"/>
    <w:rsid w:val="3F9F53E8"/>
    <w:rsid w:val="3FA183CE"/>
    <w:rsid w:val="3FA18FA3"/>
    <w:rsid w:val="3FA3618E"/>
    <w:rsid w:val="3FA77724"/>
    <w:rsid w:val="3FA7C28D"/>
    <w:rsid w:val="3FA9F862"/>
    <w:rsid w:val="3FAB7584"/>
    <w:rsid w:val="3FAC2655"/>
    <w:rsid w:val="3FBC2275"/>
    <w:rsid w:val="3FBD3983"/>
    <w:rsid w:val="3FC670F4"/>
    <w:rsid w:val="3FD1E380"/>
    <w:rsid w:val="3FD30393"/>
    <w:rsid w:val="3FD5A525"/>
    <w:rsid w:val="3FD696DF"/>
    <w:rsid w:val="3FD6D281"/>
    <w:rsid w:val="3FDC953A"/>
    <w:rsid w:val="3FEA3F06"/>
    <w:rsid w:val="3FF0DACF"/>
    <w:rsid w:val="3FF1C2AB"/>
    <w:rsid w:val="3FF235FC"/>
    <w:rsid w:val="3FF9FEB1"/>
    <w:rsid w:val="400406C1"/>
    <w:rsid w:val="4015DEAE"/>
    <w:rsid w:val="401D223E"/>
    <w:rsid w:val="401DBD47"/>
    <w:rsid w:val="4020E113"/>
    <w:rsid w:val="402FC31E"/>
    <w:rsid w:val="403077DA"/>
    <w:rsid w:val="4039A507"/>
    <w:rsid w:val="403C3586"/>
    <w:rsid w:val="403EC64B"/>
    <w:rsid w:val="4055A31A"/>
    <w:rsid w:val="4056F02B"/>
    <w:rsid w:val="40586D3E"/>
    <w:rsid w:val="40589AD0"/>
    <w:rsid w:val="405C4FD3"/>
    <w:rsid w:val="406149C0"/>
    <w:rsid w:val="4063AA0B"/>
    <w:rsid w:val="4064C24E"/>
    <w:rsid w:val="40652B76"/>
    <w:rsid w:val="4065B8C0"/>
    <w:rsid w:val="4069D15E"/>
    <w:rsid w:val="40701D3F"/>
    <w:rsid w:val="40720DC8"/>
    <w:rsid w:val="407603D0"/>
    <w:rsid w:val="40776D3D"/>
    <w:rsid w:val="407E6485"/>
    <w:rsid w:val="407F96AD"/>
    <w:rsid w:val="40850E71"/>
    <w:rsid w:val="40851481"/>
    <w:rsid w:val="40965C2B"/>
    <w:rsid w:val="40995E3D"/>
    <w:rsid w:val="40AD45E7"/>
    <w:rsid w:val="40B2E1D8"/>
    <w:rsid w:val="40B431CB"/>
    <w:rsid w:val="40B67D44"/>
    <w:rsid w:val="40BD01C5"/>
    <w:rsid w:val="40BDFE43"/>
    <w:rsid w:val="40C17162"/>
    <w:rsid w:val="40C43FBA"/>
    <w:rsid w:val="40C8857E"/>
    <w:rsid w:val="40CB7C8B"/>
    <w:rsid w:val="40D29876"/>
    <w:rsid w:val="40D2F41A"/>
    <w:rsid w:val="40D6E403"/>
    <w:rsid w:val="40DCFE44"/>
    <w:rsid w:val="40E0DC2B"/>
    <w:rsid w:val="40E5BA7D"/>
    <w:rsid w:val="40EF9469"/>
    <w:rsid w:val="40F2FAF5"/>
    <w:rsid w:val="40F94223"/>
    <w:rsid w:val="40FAFFB2"/>
    <w:rsid w:val="4101D590"/>
    <w:rsid w:val="411292E2"/>
    <w:rsid w:val="4117B4DA"/>
    <w:rsid w:val="411AD760"/>
    <w:rsid w:val="411B2A03"/>
    <w:rsid w:val="4121C67D"/>
    <w:rsid w:val="4126CAD9"/>
    <w:rsid w:val="412984EB"/>
    <w:rsid w:val="412A54F7"/>
    <w:rsid w:val="4130F9C7"/>
    <w:rsid w:val="41391DD8"/>
    <w:rsid w:val="413DDBB6"/>
    <w:rsid w:val="413E5D85"/>
    <w:rsid w:val="41421B06"/>
    <w:rsid w:val="41463A85"/>
    <w:rsid w:val="4147771A"/>
    <w:rsid w:val="414A2126"/>
    <w:rsid w:val="414DB40D"/>
    <w:rsid w:val="41515196"/>
    <w:rsid w:val="41583637"/>
    <w:rsid w:val="415F0578"/>
    <w:rsid w:val="416317A7"/>
    <w:rsid w:val="41677E46"/>
    <w:rsid w:val="41686307"/>
    <w:rsid w:val="41717586"/>
    <w:rsid w:val="41738397"/>
    <w:rsid w:val="4176AA42"/>
    <w:rsid w:val="4177479F"/>
    <w:rsid w:val="418F0D2F"/>
    <w:rsid w:val="418F380F"/>
    <w:rsid w:val="41928A89"/>
    <w:rsid w:val="419412A7"/>
    <w:rsid w:val="41983432"/>
    <w:rsid w:val="41AC2335"/>
    <w:rsid w:val="41B1AF0F"/>
    <w:rsid w:val="41B23005"/>
    <w:rsid w:val="41B3CF18"/>
    <w:rsid w:val="41BCB7C0"/>
    <w:rsid w:val="41BF0E88"/>
    <w:rsid w:val="41BFF0C5"/>
    <w:rsid w:val="41C457D9"/>
    <w:rsid w:val="41C80651"/>
    <w:rsid w:val="41CB658D"/>
    <w:rsid w:val="41CC99DC"/>
    <w:rsid w:val="41D08B82"/>
    <w:rsid w:val="41E51E89"/>
    <w:rsid w:val="41EC4207"/>
    <w:rsid w:val="41ED6BD8"/>
    <w:rsid w:val="41EE65DC"/>
    <w:rsid w:val="41FE47A0"/>
    <w:rsid w:val="4202A70E"/>
    <w:rsid w:val="4208B040"/>
    <w:rsid w:val="420B5037"/>
    <w:rsid w:val="420C894F"/>
    <w:rsid w:val="42101675"/>
    <w:rsid w:val="42130306"/>
    <w:rsid w:val="42178773"/>
    <w:rsid w:val="421E3D59"/>
    <w:rsid w:val="421EF8F0"/>
    <w:rsid w:val="4221AC5F"/>
    <w:rsid w:val="422A4A42"/>
    <w:rsid w:val="422A8BE0"/>
    <w:rsid w:val="422B1F09"/>
    <w:rsid w:val="422C47F2"/>
    <w:rsid w:val="423A4A62"/>
    <w:rsid w:val="423A5088"/>
    <w:rsid w:val="424146D8"/>
    <w:rsid w:val="4243F385"/>
    <w:rsid w:val="4248DDAF"/>
    <w:rsid w:val="425040ED"/>
    <w:rsid w:val="4250BB11"/>
    <w:rsid w:val="4254FEC3"/>
    <w:rsid w:val="425D8AE4"/>
    <w:rsid w:val="4260A383"/>
    <w:rsid w:val="426FE637"/>
    <w:rsid w:val="4275DAEA"/>
    <w:rsid w:val="427FD471"/>
    <w:rsid w:val="4287C7D3"/>
    <w:rsid w:val="4296658E"/>
    <w:rsid w:val="429A5514"/>
    <w:rsid w:val="429B2E84"/>
    <w:rsid w:val="42A6802C"/>
    <w:rsid w:val="42A9542C"/>
    <w:rsid w:val="42AAAE8E"/>
    <w:rsid w:val="42B16831"/>
    <w:rsid w:val="42B19944"/>
    <w:rsid w:val="42B62A68"/>
    <w:rsid w:val="42BB6332"/>
    <w:rsid w:val="42C0AA7B"/>
    <w:rsid w:val="42C0FD4D"/>
    <w:rsid w:val="42C173B5"/>
    <w:rsid w:val="42C2EA09"/>
    <w:rsid w:val="42C8AD3B"/>
    <w:rsid w:val="42C97742"/>
    <w:rsid w:val="42D07F75"/>
    <w:rsid w:val="42DA2DE6"/>
    <w:rsid w:val="42DF6863"/>
    <w:rsid w:val="42E0C106"/>
    <w:rsid w:val="42E3A545"/>
    <w:rsid w:val="42E89781"/>
    <w:rsid w:val="42EAEAD2"/>
    <w:rsid w:val="42EF9DEE"/>
    <w:rsid w:val="42F0A555"/>
    <w:rsid w:val="42F52550"/>
    <w:rsid w:val="42F90B45"/>
    <w:rsid w:val="4300371C"/>
    <w:rsid w:val="4302F5CB"/>
    <w:rsid w:val="430AA455"/>
    <w:rsid w:val="430D3CB7"/>
    <w:rsid w:val="430F3254"/>
    <w:rsid w:val="431029DF"/>
    <w:rsid w:val="4312317F"/>
    <w:rsid w:val="43131402"/>
    <w:rsid w:val="4315C69F"/>
    <w:rsid w:val="43161FAF"/>
    <w:rsid w:val="4316FCF9"/>
    <w:rsid w:val="43170C24"/>
    <w:rsid w:val="431933F8"/>
    <w:rsid w:val="431DA730"/>
    <w:rsid w:val="4322EDFD"/>
    <w:rsid w:val="4323AA01"/>
    <w:rsid w:val="43358486"/>
    <w:rsid w:val="43381B40"/>
    <w:rsid w:val="433F2F8A"/>
    <w:rsid w:val="433FD185"/>
    <w:rsid w:val="433FD5B0"/>
    <w:rsid w:val="4340C4AE"/>
    <w:rsid w:val="434247D5"/>
    <w:rsid w:val="4342706C"/>
    <w:rsid w:val="4346F33B"/>
    <w:rsid w:val="434B1999"/>
    <w:rsid w:val="434D7F70"/>
    <w:rsid w:val="43512C74"/>
    <w:rsid w:val="43580BBC"/>
    <w:rsid w:val="43590B89"/>
    <w:rsid w:val="435DB91E"/>
    <w:rsid w:val="435FFE5B"/>
    <w:rsid w:val="43661055"/>
    <w:rsid w:val="4367CFBC"/>
    <w:rsid w:val="436B3BE8"/>
    <w:rsid w:val="436EF875"/>
    <w:rsid w:val="437A73D3"/>
    <w:rsid w:val="437CE8C6"/>
    <w:rsid w:val="43806F3C"/>
    <w:rsid w:val="4385312D"/>
    <w:rsid w:val="43853AFC"/>
    <w:rsid w:val="438A2096"/>
    <w:rsid w:val="438CF2F7"/>
    <w:rsid w:val="438D2B12"/>
    <w:rsid w:val="439078B2"/>
    <w:rsid w:val="439460AE"/>
    <w:rsid w:val="43969001"/>
    <w:rsid w:val="439B9D4E"/>
    <w:rsid w:val="43A0532D"/>
    <w:rsid w:val="43A36384"/>
    <w:rsid w:val="43A61E4D"/>
    <w:rsid w:val="43A8A1C6"/>
    <w:rsid w:val="43AE2DE9"/>
    <w:rsid w:val="43B12546"/>
    <w:rsid w:val="43B408F6"/>
    <w:rsid w:val="43B4F016"/>
    <w:rsid w:val="43B667A6"/>
    <w:rsid w:val="43B67914"/>
    <w:rsid w:val="43B84325"/>
    <w:rsid w:val="43B980F6"/>
    <w:rsid w:val="43BBFC85"/>
    <w:rsid w:val="43BE9560"/>
    <w:rsid w:val="43C463CD"/>
    <w:rsid w:val="43C7A123"/>
    <w:rsid w:val="43CD6BE6"/>
    <w:rsid w:val="43D15ACF"/>
    <w:rsid w:val="43D79679"/>
    <w:rsid w:val="43DD87E9"/>
    <w:rsid w:val="43E30DDC"/>
    <w:rsid w:val="43E48251"/>
    <w:rsid w:val="43E8288C"/>
    <w:rsid w:val="43EE1E06"/>
    <w:rsid w:val="43EEC2C2"/>
    <w:rsid w:val="43F12315"/>
    <w:rsid w:val="43F59F05"/>
    <w:rsid w:val="43F78E45"/>
    <w:rsid w:val="43F92D6A"/>
    <w:rsid w:val="440BBDDD"/>
    <w:rsid w:val="441109B1"/>
    <w:rsid w:val="4416685B"/>
    <w:rsid w:val="4416ED9A"/>
    <w:rsid w:val="441AD01D"/>
    <w:rsid w:val="441C50A5"/>
    <w:rsid w:val="441EAA33"/>
    <w:rsid w:val="44245E7A"/>
    <w:rsid w:val="44278A5F"/>
    <w:rsid w:val="442AACCF"/>
    <w:rsid w:val="442C7035"/>
    <w:rsid w:val="44302B26"/>
    <w:rsid w:val="44342A31"/>
    <w:rsid w:val="44372CBF"/>
    <w:rsid w:val="443C1CA6"/>
    <w:rsid w:val="444175EB"/>
    <w:rsid w:val="44430EF9"/>
    <w:rsid w:val="444AACD7"/>
    <w:rsid w:val="444D94E6"/>
    <w:rsid w:val="444D9FCA"/>
    <w:rsid w:val="444DF568"/>
    <w:rsid w:val="444F4122"/>
    <w:rsid w:val="44563700"/>
    <w:rsid w:val="445CC65E"/>
    <w:rsid w:val="44612F77"/>
    <w:rsid w:val="44617AE8"/>
    <w:rsid w:val="4465475C"/>
    <w:rsid w:val="4465F402"/>
    <w:rsid w:val="44678719"/>
    <w:rsid w:val="446C4902"/>
    <w:rsid w:val="44704E41"/>
    <w:rsid w:val="44708BD0"/>
    <w:rsid w:val="4471C022"/>
    <w:rsid w:val="44785508"/>
    <w:rsid w:val="448FAC6A"/>
    <w:rsid w:val="44956CC2"/>
    <w:rsid w:val="4498C7B3"/>
    <w:rsid w:val="4498E9B5"/>
    <w:rsid w:val="449F6C79"/>
    <w:rsid w:val="44A152EC"/>
    <w:rsid w:val="44A1C9C3"/>
    <w:rsid w:val="44A68C6B"/>
    <w:rsid w:val="44AC4880"/>
    <w:rsid w:val="44ADDD3F"/>
    <w:rsid w:val="44AF4FD0"/>
    <w:rsid w:val="44B140DF"/>
    <w:rsid w:val="44B1F010"/>
    <w:rsid w:val="44B2D4CE"/>
    <w:rsid w:val="44B8A356"/>
    <w:rsid w:val="44CAF71F"/>
    <w:rsid w:val="44CC0DC5"/>
    <w:rsid w:val="44CE1C07"/>
    <w:rsid w:val="44D3ED6E"/>
    <w:rsid w:val="44D40C7B"/>
    <w:rsid w:val="44D7C132"/>
    <w:rsid w:val="44DA9443"/>
    <w:rsid w:val="44DF127D"/>
    <w:rsid w:val="44E62E59"/>
    <w:rsid w:val="44E9D0C7"/>
    <w:rsid w:val="44EF45FF"/>
    <w:rsid w:val="44FCE4FF"/>
    <w:rsid w:val="450CC80B"/>
    <w:rsid w:val="451180F8"/>
    <w:rsid w:val="4514B21E"/>
    <w:rsid w:val="45175339"/>
    <w:rsid w:val="451F9145"/>
    <w:rsid w:val="45205E5E"/>
    <w:rsid w:val="4520874C"/>
    <w:rsid w:val="4522D87E"/>
    <w:rsid w:val="4525FBE5"/>
    <w:rsid w:val="45267173"/>
    <w:rsid w:val="45287F36"/>
    <w:rsid w:val="452958F6"/>
    <w:rsid w:val="452DA5D9"/>
    <w:rsid w:val="452DD363"/>
    <w:rsid w:val="45342105"/>
    <w:rsid w:val="4537FEFB"/>
    <w:rsid w:val="453C34FF"/>
    <w:rsid w:val="453C7047"/>
    <w:rsid w:val="453C741A"/>
    <w:rsid w:val="454637B8"/>
    <w:rsid w:val="45488DD7"/>
    <w:rsid w:val="4551D12F"/>
    <w:rsid w:val="4556A0D7"/>
    <w:rsid w:val="455D931A"/>
    <w:rsid w:val="45697038"/>
    <w:rsid w:val="456B089A"/>
    <w:rsid w:val="456B7496"/>
    <w:rsid w:val="4574B808"/>
    <w:rsid w:val="457846A8"/>
    <w:rsid w:val="457A239C"/>
    <w:rsid w:val="457B06AB"/>
    <w:rsid w:val="457F5477"/>
    <w:rsid w:val="458FD262"/>
    <w:rsid w:val="4592646F"/>
    <w:rsid w:val="4596E080"/>
    <w:rsid w:val="459A9E2A"/>
    <w:rsid w:val="45A86B34"/>
    <w:rsid w:val="45A9EC86"/>
    <w:rsid w:val="45BDE498"/>
    <w:rsid w:val="45C3DF6B"/>
    <w:rsid w:val="45C8102B"/>
    <w:rsid w:val="45CC2FB7"/>
    <w:rsid w:val="45D16816"/>
    <w:rsid w:val="45DA506F"/>
    <w:rsid w:val="45DE89A0"/>
    <w:rsid w:val="45E0824D"/>
    <w:rsid w:val="45E3B679"/>
    <w:rsid w:val="45E48122"/>
    <w:rsid w:val="45EEA281"/>
    <w:rsid w:val="45EEB26F"/>
    <w:rsid w:val="45FCBF00"/>
    <w:rsid w:val="460355A7"/>
    <w:rsid w:val="4608A4E5"/>
    <w:rsid w:val="46099E51"/>
    <w:rsid w:val="460FE758"/>
    <w:rsid w:val="46133530"/>
    <w:rsid w:val="46203843"/>
    <w:rsid w:val="4625EFF5"/>
    <w:rsid w:val="46286A68"/>
    <w:rsid w:val="462CDD1B"/>
    <w:rsid w:val="4630C2B4"/>
    <w:rsid w:val="4632156F"/>
    <w:rsid w:val="4632BE2D"/>
    <w:rsid w:val="464A2246"/>
    <w:rsid w:val="464A2659"/>
    <w:rsid w:val="464C2D85"/>
    <w:rsid w:val="4650E10E"/>
    <w:rsid w:val="46568637"/>
    <w:rsid w:val="46689980"/>
    <w:rsid w:val="46692451"/>
    <w:rsid w:val="466C2AAD"/>
    <w:rsid w:val="4675FC9D"/>
    <w:rsid w:val="467B6A84"/>
    <w:rsid w:val="467C2D38"/>
    <w:rsid w:val="467FD6CD"/>
    <w:rsid w:val="468201FB"/>
    <w:rsid w:val="46984C78"/>
    <w:rsid w:val="469B271A"/>
    <w:rsid w:val="469E2BFF"/>
    <w:rsid w:val="46A66A69"/>
    <w:rsid w:val="46A7812E"/>
    <w:rsid w:val="46AB13DB"/>
    <w:rsid w:val="46AEE762"/>
    <w:rsid w:val="46B238AA"/>
    <w:rsid w:val="46B65E99"/>
    <w:rsid w:val="46CE8701"/>
    <w:rsid w:val="46CEB9E3"/>
    <w:rsid w:val="46D1E4E8"/>
    <w:rsid w:val="46D231E1"/>
    <w:rsid w:val="46D7F788"/>
    <w:rsid w:val="46D92750"/>
    <w:rsid w:val="46DE222A"/>
    <w:rsid w:val="46E0C8F6"/>
    <w:rsid w:val="46E3E588"/>
    <w:rsid w:val="46E69E03"/>
    <w:rsid w:val="46EE12BF"/>
    <w:rsid w:val="46EE7970"/>
    <w:rsid w:val="46EFB88F"/>
    <w:rsid w:val="46EFD8E6"/>
    <w:rsid w:val="46F8C3F6"/>
    <w:rsid w:val="46FD35AD"/>
    <w:rsid w:val="47005E9F"/>
    <w:rsid w:val="4701E071"/>
    <w:rsid w:val="47048A34"/>
    <w:rsid w:val="47100157"/>
    <w:rsid w:val="47298838"/>
    <w:rsid w:val="472D18E2"/>
    <w:rsid w:val="473591F4"/>
    <w:rsid w:val="4735ADBC"/>
    <w:rsid w:val="4735D46C"/>
    <w:rsid w:val="474161F4"/>
    <w:rsid w:val="474432B3"/>
    <w:rsid w:val="474464AE"/>
    <w:rsid w:val="47465DE2"/>
    <w:rsid w:val="474B751F"/>
    <w:rsid w:val="474F8234"/>
    <w:rsid w:val="474FCB17"/>
    <w:rsid w:val="4756C7BA"/>
    <w:rsid w:val="475F2812"/>
    <w:rsid w:val="47636445"/>
    <w:rsid w:val="4766944B"/>
    <w:rsid w:val="47674A22"/>
    <w:rsid w:val="4769839F"/>
    <w:rsid w:val="476DC637"/>
    <w:rsid w:val="476EC36B"/>
    <w:rsid w:val="47711297"/>
    <w:rsid w:val="47729F97"/>
    <w:rsid w:val="477622BC"/>
    <w:rsid w:val="477DB665"/>
    <w:rsid w:val="4781AAA5"/>
    <w:rsid w:val="47924FE4"/>
    <w:rsid w:val="47954415"/>
    <w:rsid w:val="47975CBA"/>
    <w:rsid w:val="479A2021"/>
    <w:rsid w:val="479FBC3A"/>
    <w:rsid w:val="47AC6A13"/>
    <w:rsid w:val="47ACABBD"/>
    <w:rsid w:val="47B78D87"/>
    <w:rsid w:val="47B91DEC"/>
    <w:rsid w:val="47BC08A4"/>
    <w:rsid w:val="47BC51CE"/>
    <w:rsid w:val="47BEAF58"/>
    <w:rsid w:val="47C4B2EF"/>
    <w:rsid w:val="47C5034E"/>
    <w:rsid w:val="47C6797F"/>
    <w:rsid w:val="47C6EB38"/>
    <w:rsid w:val="47CA0C00"/>
    <w:rsid w:val="47CC7DAB"/>
    <w:rsid w:val="47D06875"/>
    <w:rsid w:val="47D75384"/>
    <w:rsid w:val="47D7A21E"/>
    <w:rsid w:val="47DA19FB"/>
    <w:rsid w:val="47DCD5FB"/>
    <w:rsid w:val="47DDFB43"/>
    <w:rsid w:val="47DED39C"/>
    <w:rsid w:val="47E4043D"/>
    <w:rsid w:val="47E711EF"/>
    <w:rsid w:val="47EEA27B"/>
    <w:rsid w:val="47F509E2"/>
    <w:rsid w:val="47F5A364"/>
    <w:rsid w:val="4803686B"/>
    <w:rsid w:val="480BF49A"/>
    <w:rsid w:val="4814F7E2"/>
    <w:rsid w:val="48166FAF"/>
    <w:rsid w:val="481C30EF"/>
    <w:rsid w:val="482C6A04"/>
    <w:rsid w:val="482D24DF"/>
    <w:rsid w:val="482D3D33"/>
    <w:rsid w:val="48300471"/>
    <w:rsid w:val="4833B64F"/>
    <w:rsid w:val="4834FF76"/>
    <w:rsid w:val="483B4169"/>
    <w:rsid w:val="483C4525"/>
    <w:rsid w:val="483E4869"/>
    <w:rsid w:val="4841C325"/>
    <w:rsid w:val="4841D5B1"/>
    <w:rsid w:val="4847B598"/>
    <w:rsid w:val="484CF008"/>
    <w:rsid w:val="484D50BF"/>
    <w:rsid w:val="484F2DC1"/>
    <w:rsid w:val="48501FBF"/>
    <w:rsid w:val="4851E01F"/>
    <w:rsid w:val="485D0008"/>
    <w:rsid w:val="486A5762"/>
    <w:rsid w:val="486F0FC3"/>
    <w:rsid w:val="48728AD1"/>
    <w:rsid w:val="4875EBE0"/>
    <w:rsid w:val="48769FB3"/>
    <w:rsid w:val="48771C35"/>
    <w:rsid w:val="48792A9B"/>
    <w:rsid w:val="487D2D45"/>
    <w:rsid w:val="487F22AF"/>
    <w:rsid w:val="488386B5"/>
    <w:rsid w:val="488788E2"/>
    <w:rsid w:val="488DD28B"/>
    <w:rsid w:val="488F0E4B"/>
    <w:rsid w:val="488FAC61"/>
    <w:rsid w:val="489146EB"/>
    <w:rsid w:val="4891BBBE"/>
    <w:rsid w:val="489DBE8F"/>
    <w:rsid w:val="48AA0489"/>
    <w:rsid w:val="48AC8067"/>
    <w:rsid w:val="48AD8EFB"/>
    <w:rsid w:val="48B06940"/>
    <w:rsid w:val="48B16E8B"/>
    <w:rsid w:val="48B35AEA"/>
    <w:rsid w:val="48B3F93D"/>
    <w:rsid w:val="48B4B0AF"/>
    <w:rsid w:val="48B8CB5A"/>
    <w:rsid w:val="48B90731"/>
    <w:rsid w:val="48BE8C68"/>
    <w:rsid w:val="48BF1D1B"/>
    <w:rsid w:val="48C4A527"/>
    <w:rsid w:val="48C8B684"/>
    <w:rsid w:val="48D5507D"/>
    <w:rsid w:val="48D635B5"/>
    <w:rsid w:val="48D7C1CA"/>
    <w:rsid w:val="48D7FAC3"/>
    <w:rsid w:val="48E17E4D"/>
    <w:rsid w:val="48E64FF9"/>
    <w:rsid w:val="48E804F2"/>
    <w:rsid w:val="48EB03EA"/>
    <w:rsid w:val="48EC4753"/>
    <w:rsid w:val="48F7BF9A"/>
    <w:rsid w:val="48F8B01B"/>
    <w:rsid w:val="48FA3193"/>
    <w:rsid w:val="48FC1D32"/>
    <w:rsid w:val="4901A917"/>
    <w:rsid w:val="490D93AC"/>
    <w:rsid w:val="49114FBC"/>
    <w:rsid w:val="4911DA64"/>
    <w:rsid w:val="4914204E"/>
    <w:rsid w:val="491533C9"/>
    <w:rsid w:val="491C6BE9"/>
    <w:rsid w:val="491D704F"/>
    <w:rsid w:val="491E55F3"/>
    <w:rsid w:val="49204DFF"/>
    <w:rsid w:val="49333267"/>
    <w:rsid w:val="4935A4E0"/>
    <w:rsid w:val="493A1E89"/>
    <w:rsid w:val="493B9655"/>
    <w:rsid w:val="4941364F"/>
    <w:rsid w:val="49474081"/>
    <w:rsid w:val="494A9F23"/>
    <w:rsid w:val="494B45DC"/>
    <w:rsid w:val="494EB34A"/>
    <w:rsid w:val="49509F87"/>
    <w:rsid w:val="4951E537"/>
    <w:rsid w:val="4953DCA9"/>
    <w:rsid w:val="4957D905"/>
    <w:rsid w:val="4961DCC2"/>
    <w:rsid w:val="496587F1"/>
    <w:rsid w:val="496C38D6"/>
    <w:rsid w:val="496D85C5"/>
    <w:rsid w:val="4971E09C"/>
    <w:rsid w:val="4971F79A"/>
    <w:rsid w:val="4975566B"/>
    <w:rsid w:val="49777B8A"/>
    <w:rsid w:val="498E97CD"/>
    <w:rsid w:val="499366B3"/>
    <w:rsid w:val="4995C392"/>
    <w:rsid w:val="499B2EB1"/>
    <w:rsid w:val="49A6752B"/>
    <w:rsid w:val="49A7FF71"/>
    <w:rsid w:val="49A8DA18"/>
    <w:rsid w:val="49B68465"/>
    <w:rsid w:val="49B9424F"/>
    <w:rsid w:val="49BB80BE"/>
    <w:rsid w:val="49BDE05F"/>
    <w:rsid w:val="49CD3440"/>
    <w:rsid w:val="49CFC5B6"/>
    <w:rsid w:val="49D1729F"/>
    <w:rsid w:val="49D3DA5F"/>
    <w:rsid w:val="49D62020"/>
    <w:rsid w:val="49D75A20"/>
    <w:rsid w:val="49D94C30"/>
    <w:rsid w:val="49DC8721"/>
    <w:rsid w:val="49DE59E0"/>
    <w:rsid w:val="49E31146"/>
    <w:rsid w:val="49E883DE"/>
    <w:rsid w:val="49ED02BC"/>
    <w:rsid w:val="49F03EE7"/>
    <w:rsid w:val="49F70917"/>
    <w:rsid w:val="49F7B7B1"/>
    <w:rsid w:val="49FCD67A"/>
    <w:rsid w:val="49FD27DF"/>
    <w:rsid w:val="49FF68CF"/>
    <w:rsid w:val="49FF75BB"/>
    <w:rsid w:val="4A044FA9"/>
    <w:rsid w:val="4A073FC0"/>
    <w:rsid w:val="4A07D6A6"/>
    <w:rsid w:val="4A087A7A"/>
    <w:rsid w:val="4A0C6296"/>
    <w:rsid w:val="4A0FE8E7"/>
    <w:rsid w:val="4A1F6936"/>
    <w:rsid w:val="4A2404D5"/>
    <w:rsid w:val="4A24F29B"/>
    <w:rsid w:val="4A279BB6"/>
    <w:rsid w:val="4A2ABFDC"/>
    <w:rsid w:val="4A2B9D15"/>
    <w:rsid w:val="4A2EE503"/>
    <w:rsid w:val="4A2F30F8"/>
    <w:rsid w:val="4A2FB3D6"/>
    <w:rsid w:val="4A2FC6C6"/>
    <w:rsid w:val="4A325DF6"/>
    <w:rsid w:val="4A33EAEF"/>
    <w:rsid w:val="4A3B1097"/>
    <w:rsid w:val="4A444749"/>
    <w:rsid w:val="4A491EC8"/>
    <w:rsid w:val="4A49EB5B"/>
    <w:rsid w:val="4A50D639"/>
    <w:rsid w:val="4A595769"/>
    <w:rsid w:val="4A5AF946"/>
    <w:rsid w:val="4A5D0F39"/>
    <w:rsid w:val="4A612DCF"/>
    <w:rsid w:val="4A672743"/>
    <w:rsid w:val="4A6AB82D"/>
    <w:rsid w:val="4A754107"/>
    <w:rsid w:val="4A87587C"/>
    <w:rsid w:val="4A947F8F"/>
    <w:rsid w:val="4A9D79D3"/>
    <w:rsid w:val="4AA52932"/>
    <w:rsid w:val="4AA6225D"/>
    <w:rsid w:val="4AA7C93E"/>
    <w:rsid w:val="4AAB7701"/>
    <w:rsid w:val="4AABBCB9"/>
    <w:rsid w:val="4AAC41FA"/>
    <w:rsid w:val="4AB9220C"/>
    <w:rsid w:val="4ABC2D49"/>
    <w:rsid w:val="4AC13B6C"/>
    <w:rsid w:val="4ACA3842"/>
    <w:rsid w:val="4AD03023"/>
    <w:rsid w:val="4AD33A39"/>
    <w:rsid w:val="4AD63529"/>
    <w:rsid w:val="4AD63AC5"/>
    <w:rsid w:val="4AD661D9"/>
    <w:rsid w:val="4AE0127E"/>
    <w:rsid w:val="4AE36E79"/>
    <w:rsid w:val="4AE3CD88"/>
    <w:rsid w:val="4AEBE176"/>
    <w:rsid w:val="4AF8563A"/>
    <w:rsid w:val="4B041E6D"/>
    <w:rsid w:val="4B06C326"/>
    <w:rsid w:val="4B088C9F"/>
    <w:rsid w:val="4B0DBC03"/>
    <w:rsid w:val="4B137E1A"/>
    <w:rsid w:val="4B16DAEB"/>
    <w:rsid w:val="4B1B5109"/>
    <w:rsid w:val="4B1C6DB9"/>
    <w:rsid w:val="4B1E9941"/>
    <w:rsid w:val="4B1EC0E7"/>
    <w:rsid w:val="4B246661"/>
    <w:rsid w:val="4B263AAF"/>
    <w:rsid w:val="4B282B54"/>
    <w:rsid w:val="4B2D4426"/>
    <w:rsid w:val="4B2FF836"/>
    <w:rsid w:val="4B3B6998"/>
    <w:rsid w:val="4B3C31DF"/>
    <w:rsid w:val="4B3C4913"/>
    <w:rsid w:val="4B3E1C13"/>
    <w:rsid w:val="4B42B649"/>
    <w:rsid w:val="4B4616AB"/>
    <w:rsid w:val="4B47F15B"/>
    <w:rsid w:val="4B58C739"/>
    <w:rsid w:val="4B59A998"/>
    <w:rsid w:val="4B5CC5AC"/>
    <w:rsid w:val="4B61EDE6"/>
    <w:rsid w:val="4B6404CF"/>
    <w:rsid w:val="4B66167E"/>
    <w:rsid w:val="4B6CDAB1"/>
    <w:rsid w:val="4B6DB61B"/>
    <w:rsid w:val="4B6FAAC0"/>
    <w:rsid w:val="4B724F80"/>
    <w:rsid w:val="4B72DD28"/>
    <w:rsid w:val="4B75B18D"/>
    <w:rsid w:val="4B768814"/>
    <w:rsid w:val="4B79F754"/>
    <w:rsid w:val="4B7FE07F"/>
    <w:rsid w:val="4B8537F0"/>
    <w:rsid w:val="4B85AAA4"/>
    <w:rsid w:val="4B87F936"/>
    <w:rsid w:val="4B8873DD"/>
    <w:rsid w:val="4B901261"/>
    <w:rsid w:val="4B96B215"/>
    <w:rsid w:val="4B9AD0F2"/>
    <w:rsid w:val="4BA39353"/>
    <w:rsid w:val="4BAEB856"/>
    <w:rsid w:val="4BB588B9"/>
    <w:rsid w:val="4BB5D9A5"/>
    <w:rsid w:val="4BB68DFB"/>
    <w:rsid w:val="4BBF0CFB"/>
    <w:rsid w:val="4BC607E6"/>
    <w:rsid w:val="4BC6F54A"/>
    <w:rsid w:val="4BC77E07"/>
    <w:rsid w:val="4BC80047"/>
    <w:rsid w:val="4BC8CA7A"/>
    <w:rsid w:val="4BCDFB8C"/>
    <w:rsid w:val="4BCE2E57"/>
    <w:rsid w:val="4BCFFED1"/>
    <w:rsid w:val="4BE310A7"/>
    <w:rsid w:val="4BE8BD05"/>
    <w:rsid w:val="4BEA6C80"/>
    <w:rsid w:val="4BEC4807"/>
    <w:rsid w:val="4BF1E83D"/>
    <w:rsid w:val="4BF6892D"/>
    <w:rsid w:val="4C032743"/>
    <w:rsid w:val="4C0B0E39"/>
    <w:rsid w:val="4C11A506"/>
    <w:rsid w:val="4C12ACA4"/>
    <w:rsid w:val="4C208C08"/>
    <w:rsid w:val="4C2AABCB"/>
    <w:rsid w:val="4C30B438"/>
    <w:rsid w:val="4C31CA19"/>
    <w:rsid w:val="4C3ABB45"/>
    <w:rsid w:val="4C44B7E8"/>
    <w:rsid w:val="4C4794E0"/>
    <w:rsid w:val="4C52D242"/>
    <w:rsid w:val="4C570E97"/>
    <w:rsid w:val="4C57B517"/>
    <w:rsid w:val="4C59105D"/>
    <w:rsid w:val="4C5A42ED"/>
    <w:rsid w:val="4C5B8F3B"/>
    <w:rsid w:val="4C5BA71D"/>
    <w:rsid w:val="4C655145"/>
    <w:rsid w:val="4C67E145"/>
    <w:rsid w:val="4C688310"/>
    <w:rsid w:val="4C6DE92B"/>
    <w:rsid w:val="4C7197F0"/>
    <w:rsid w:val="4C72323A"/>
    <w:rsid w:val="4C7B2A2A"/>
    <w:rsid w:val="4C7C1CB4"/>
    <w:rsid w:val="4C801484"/>
    <w:rsid w:val="4C81C692"/>
    <w:rsid w:val="4C82472B"/>
    <w:rsid w:val="4C829EC8"/>
    <w:rsid w:val="4C8652C4"/>
    <w:rsid w:val="4C90F929"/>
    <w:rsid w:val="4C9194E6"/>
    <w:rsid w:val="4C95E0AB"/>
    <w:rsid w:val="4C9CCB70"/>
    <w:rsid w:val="4C9DA780"/>
    <w:rsid w:val="4CA66E6C"/>
    <w:rsid w:val="4CA6F0C9"/>
    <w:rsid w:val="4CB7CE2F"/>
    <w:rsid w:val="4CBA82DF"/>
    <w:rsid w:val="4CBB4959"/>
    <w:rsid w:val="4CBB6853"/>
    <w:rsid w:val="4CBF1E49"/>
    <w:rsid w:val="4CCB0CC8"/>
    <w:rsid w:val="4CCB6074"/>
    <w:rsid w:val="4CD0D4F7"/>
    <w:rsid w:val="4CD10F68"/>
    <w:rsid w:val="4CEA6B2E"/>
    <w:rsid w:val="4CEAE5F7"/>
    <w:rsid w:val="4CED3E69"/>
    <w:rsid w:val="4CF0FA78"/>
    <w:rsid w:val="4CF163A2"/>
    <w:rsid w:val="4CF40B31"/>
    <w:rsid w:val="4CF4E6C5"/>
    <w:rsid w:val="4CF86D26"/>
    <w:rsid w:val="4CF97981"/>
    <w:rsid w:val="4CFA04B9"/>
    <w:rsid w:val="4CFDBE47"/>
    <w:rsid w:val="4D0A460B"/>
    <w:rsid w:val="4D0A7FA1"/>
    <w:rsid w:val="4D0EE3F7"/>
    <w:rsid w:val="4D185DD9"/>
    <w:rsid w:val="4D2AA1DE"/>
    <w:rsid w:val="4D37D9EE"/>
    <w:rsid w:val="4D41E3D8"/>
    <w:rsid w:val="4D42C242"/>
    <w:rsid w:val="4D4C6829"/>
    <w:rsid w:val="4D4C7538"/>
    <w:rsid w:val="4D4C8D6A"/>
    <w:rsid w:val="4D502E62"/>
    <w:rsid w:val="4D53ABB3"/>
    <w:rsid w:val="4D56943F"/>
    <w:rsid w:val="4D5A4626"/>
    <w:rsid w:val="4D63C463"/>
    <w:rsid w:val="4D675559"/>
    <w:rsid w:val="4D696397"/>
    <w:rsid w:val="4D6D48C5"/>
    <w:rsid w:val="4D70529E"/>
    <w:rsid w:val="4D71FC5B"/>
    <w:rsid w:val="4D7418AA"/>
    <w:rsid w:val="4D769CD0"/>
    <w:rsid w:val="4D7ECE3C"/>
    <w:rsid w:val="4D81A3D4"/>
    <w:rsid w:val="4D81D386"/>
    <w:rsid w:val="4D82F42E"/>
    <w:rsid w:val="4D87EEF0"/>
    <w:rsid w:val="4D88F726"/>
    <w:rsid w:val="4D8D3E6C"/>
    <w:rsid w:val="4D8E1933"/>
    <w:rsid w:val="4D8F3A5F"/>
    <w:rsid w:val="4DA258EF"/>
    <w:rsid w:val="4DA5F945"/>
    <w:rsid w:val="4DB1BFF5"/>
    <w:rsid w:val="4DBBCA59"/>
    <w:rsid w:val="4DBD6349"/>
    <w:rsid w:val="4DBF9DE3"/>
    <w:rsid w:val="4DC68AB8"/>
    <w:rsid w:val="4DC837C6"/>
    <w:rsid w:val="4DC987A3"/>
    <w:rsid w:val="4DCA904A"/>
    <w:rsid w:val="4DCB2D08"/>
    <w:rsid w:val="4DCD85CD"/>
    <w:rsid w:val="4DDB7B2F"/>
    <w:rsid w:val="4DE36541"/>
    <w:rsid w:val="4DEADDB9"/>
    <w:rsid w:val="4DF22450"/>
    <w:rsid w:val="4DF577A2"/>
    <w:rsid w:val="4DF64623"/>
    <w:rsid w:val="4DF82C8A"/>
    <w:rsid w:val="4DF9C056"/>
    <w:rsid w:val="4DFC0C8A"/>
    <w:rsid w:val="4DFE8372"/>
    <w:rsid w:val="4E0504C1"/>
    <w:rsid w:val="4E07D0E5"/>
    <w:rsid w:val="4E08589F"/>
    <w:rsid w:val="4E0C79B4"/>
    <w:rsid w:val="4E10594A"/>
    <w:rsid w:val="4E1DB96A"/>
    <w:rsid w:val="4E20F942"/>
    <w:rsid w:val="4E239915"/>
    <w:rsid w:val="4E2439F3"/>
    <w:rsid w:val="4E25F18F"/>
    <w:rsid w:val="4E2A6243"/>
    <w:rsid w:val="4E2EB8C5"/>
    <w:rsid w:val="4E366A43"/>
    <w:rsid w:val="4E3BABEB"/>
    <w:rsid w:val="4E3BBF2F"/>
    <w:rsid w:val="4E3C2C0C"/>
    <w:rsid w:val="4E5410D9"/>
    <w:rsid w:val="4E57F569"/>
    <w:rsid w:val="4E5F1279"/>
    <w:rsid w:val="4E5F2844"/>
    <w:rsid w:val="4E612F50"/>
    <w:rsid w:val="4E637AD7"/>
    <w:rsid w:val="4E6BFC4F"/>
    <w:rsid w:val="4E6D1F53"/>
    <w:rsid w:val="4E7A2B9C"/>
    <w:rsid w:val="4E7DFE8E"/>
    <w:rsid w:val="4E7E0314"/>
    <w:rsid w:val="4E8318BC"/>
    <w:rsid w:val="4E89B13B"/>
    <w:rsid w:val="4E8EA233"/>
    <w:rsid w:val="4E94814A"/>
    <w:rsid w:val="4E998EA8"/>
    <w:rsid w:val="4E9B9B8F"/>
    <w:rsid w:val="4E9E6968"/>
    <w:rsid w:val="4EA42A3F"/>
    <w:rsid w:val="4EAC51CB"/>
    <w:rsid w:val="4EAF2E1D"/>
    <w:rsid w:val="4EB10CDA"/>
    <w:rsid w:val="4EB4663F"/>
    <w:rsid w:val="4EB86148"/>
    <w:rsid w:val="4EBCDF05"/>
    <w:rsid w:val="4EBDD4CF"/>
    <w:rsid w:val="4EC29E68"/>
    <w:rsid w:val="4ED1484B"/>
    <w:rsid w:val="4ED39CC1"/>
    <w:rsid w:val="4ED3E0E4"/>
    <w:rsid w:val="4ED57120"/>
    <w:rsid w:val="4EE265BE"/>
    <w:rsid w:val="4EED039A"/>
    <w:rsid w:val="4EEE36BF"/>
    <w:rsid w:val="4EF6CB74"/>
    <w:rsid w:val="4EF80C89"/>
    <w:rsid w:val="4F0BBF06"/>
    <w:rsid w:val="4F0DCC4D"/>
    <w:rsid w:val="4F1F3FAA"/>
    <w:rsid w:val="4F2894CB"/>
    <w:rsid w:val="4F2B1401"/>
    <w:rsid w:val="4F30F4D3"/>
    <w:rsid w:val="4F34ACF1"/>
    <w:rsid w:val="4F34E5DF"/>
    <w:rsid w:val="4F39DD80"/>
    <w:rsid w:val="4F3B206A"/>
    <w:rsid w:val="4F4814B1"/>
    <w:rsid w:val="4F5FBB43"/>
    <w:rsid w:val="4F63C688"/>
    <w:rsid w:val="4F640827"/>
    <w:rsid w:val="4F6600FD"/>
    <w:rsid w:val="4F69E13E"/>
    <w:rsid w:val="4F6F25A7"/>
    <w:rsid w:val="4F730F54"/>
    <w:rsid w:val="4F753D14"/>
    <w:rsid w:val="4F7D7853"/>
    <w:rsid w:val="4F7E9950"/>
    <w:rsid w:val="4F8373FA"/>
    <w:rsid w:val="4F8BAC90"/>
    <w:rsid w:val="4F8BBFC9"/>
    <w:rsid w:val="4F8F0724"/>
    <w:rsid w:val="4F8F1E81"/>
    <w:rsid w:val="4F90FF93"/>
    <w:rsid w:val="4F9FC6CE"/>
    <w:rsid w:val="4FA83F3B"/>
    <w:rsid w:val="4FAAF9C6"/>
    <w:rsid w:val="4FAE0E03"/>
    <w:rsid w:val="4FB9B210"/>
    <w:rsid w:val="4FBB0397"/>
    <w:rsid w:val="4FBDC857"/>
    <w:rsid w:val="4FBDD2C0"/>
    <w:rsid w:val="4FC1876D"/>
    <w:rsid w:val="4FC2AF25"/>
    <w:rsid w:val="4FC3CE4F"/>
    <w:rsid w:val="4FC64B6B"/>
    <w:rsid w:val="4FCAAD3E"/>
    <w:rsid w:val="4FCEDB6E"/>
    <w:rsid w:val="4FD03FA6"/>
    <w:rsid w:val="4FEA67E6"/>
    <w:rsid w:val="4FEEE17C"/>
    <w:rsid w:val="5000B549"/>
    <w:rsid w:val="50038906"/>
    <w:rsid w:val="500480E5"/>
    <w:rsid w:val="500A78EE"/>
    <w:rsid w:val="501345F2"/>
    <w:rsid w:val="5017B8FA"/>
    <w:rsid w:val="501CAC38"/>
    <w:rsid w:val="501F619F"/>
    <w:rsid w:val="50277767"/>
    <w:rsid w:val="50296543"/>
    <w:rsid w:val="502DEC23"/>
    <w:rsid w:val="502E5B46"/>
    <w:rsid w:val="5036E7F4"/>
    <w:rsid w:val="50386005"/>
    <w:rsid w:val="503A2E7E"/>
    <w:rsid w:val="50443114"/>
    <w:rsid w:val="50499A80"/>
    <w:rsid w:val="504C6AAB"/>
    <w:rsid w:val="50525DF5"/>
    <w:rsid w:val="5058E39A"/>
    <w:rsid w:val="5059D204"/>
    <w:rsid w:val="505CC5BC"/>
    <w:rsid w:val="505F2D57"/>
    <w:rsid w:val="505F35B7"/>
    <w:rsid w:val="50634CB7"/>
    <w:rsid w:val="506FB505"/>
    <w:rsid w:val="5070A6CB"/>
    <w:rsid w:val="50740467"/>
    <w:rsid w:val="50746F83"/>
    <w:rsid w:val="5076774D"/>
    <w:rsid w:val="507A6743"/>
    <w:rsid w:val="507EE883"/>
    <w:rsid w:val="508241C7"/>
    <w:rsid w:val="50835DC0"/>
    <w:rsid w:val="508C3557"/>
    <w:rsid w:val="50901470"/>
    <w:rsid w:val="50905A3C"/>
    <w:rsid w:val="509B8048"/>
    <w:rsid w:val="50A25841"/>
    <w:rsid w:val="50A7A820"/>
    <w:rsid w:val="50B2A87E"/>
    <w:rsid w:val="50B8D27A"/>
    <w:rsid w:val="50C03489"/>
    <w:rsid w:val="50C3A801"/>
    <w:rsid w:val="50C9CCCC"/>
    <w:rsid w:val="50CE64D0"/>
    <w:rsid w:val="50D42AB6"/>
    <w:rsid w:val="50D7B76A"/>
    <w:rsid w:val="50D7C592"/>
    <w:rsid w:val="50DEABEB"/>
    <w:rsid w:val="50E6431E"/>
    <w:rsid w:val="50E6ED7E"/>
    <w:rsid w:val="50EFFAC7"/>
    <w:rsid w:val="50F7A0A7"/>
    <w:rsid w:val="50F9D727"/>
    <w:rsid w:val="50FB68C6"/>
    <w:rsid w:val="50FDB800"/>
    <w:rsid w:val="50FE86E4"/>
    <w:rsid w:val="50FEB718"/>
    <w:rsid w:val="510468B5"/>
    <w:rsid w:val="510715A6"/>
    <w:rsid w:val="5108CD03"/>
    <w:rsid w:val="5108E11E"/>
    <w:rsid w:val="510C1A31"/>
    <w:rsid w:val="510E7D82"/>
    <w:rsid w:val="510F2E59"/>
    <w:rsid w:val="51136AAB"/>
    <w:rsid w:val="51173632"/>
    <w:rsid w:val="5119B7F2"/>
    <w:rsid w:val="512A07CE"/>
    <w:rsid w:val="512A45B5"/>
    <w:rsid w:val="512EA7FF"/>
    <w:rsid w:val="512FE62D"/>
    <w:rsid w:val="51333C37"/>
    <w:rsid w:val="51381920"/>
    <w:rsid w:val="513B9256"/>
    <w:rsid w:val="513F5B58"/>
    <w:rsid w:val="51400816"/>
    <w:rsid w:val="5147B0CB"/>
    <w:rsid w:val="514FF2EA"/>
    <w:rsid w:val="5151533A"/>
    <w:rsid w:val="5153020E"/>
    <w:rsid w:val="5154D2BA"/>
    <w:rsid w:val="5155A1AF"/>
    <w:rsid w:val="51699B60"/>
    <w:rsid w:val="516F2C39"/>
    <w:rsid w:val="517105D3"/>
    <w:rsid w:val="5171BD33"/>
    <w:rsid w:val="517809AC"/>
    <w:rsid w:val="5178C6E3"/>
    <w:rsid w:val="517B2F4D"/>
    <w:rsid w:val="51859BE9"/>
    <w:rsid w:val="518FED12"/>
    <w:rsid w:val="519007B3"/>
    <w:rsid w:val="51901278"/>
    <w:rsid w:val="519C0F07"/>
    <w:rsid w:val="519D4D31"/>
    <w:rsid w:val="51A32499"/>
    <w:rsid w:val="51BE5B08"/>
    <w:rsid w:val="51BEB777"/>
    <w:rsid w:val="51BED1FB"/>
    <w:rsid w:val="51BF6B03"/>
    <w:rsid w:val="51C88B44"/>
    <w:rsid w:val="51CC059E"/>
    <w:rsid w:val="51CD8795"/>
    <w:rsid w:val="51D0723F"/>
    <w:rsid w:val="51D28F27"/>
    <w:rsid w:val="51D6CD50"/>
    <w:rsid w:val="51D87D28"/>
    <w:rsid w:val="51DEF6F5"/>
    <w:rsid w:val="51E8DBC3"/>
    <w:rsid w:val="51F54A52"/>
    <w:rsid w:val="51FE09FE"/>
    <w:rsid w:val="52051AF7"/>
    <w:rsid w:val="520A800B"/>
    <w:rsid w:val="520C772C"/>
    <w:rsid w:val="520CBA99"/>
    <w:rsid w:val="521D97BE"/>
    <w:rsid w:val="521E12D3"/>
    <w:rsid w:val="521EC620"/>
    <w:rsid w:val="5221437E"/>
    <w:rsid w:val="52273338"/>
    <w:rsid w:val="522BAAA1"/>
    <w:rsid w:val="5231CF15"/>
    <w:rsid w:val="52337164"/>
    <w:rsid w:val="52340003"/>
    <w:rsid w:val="5237FA7C"/>
    <w:rsid w:val="523F7E47"/>
    <w:rsid w:val="5241719C"/>
    <w:rsid w:val="52484850"/>
    <w:rsid w:val="524851A5"/>
    <w:rsid w:val="5256EA4B"/>
    <w:rsid w:val="5257A1A1"/>
    <w:rsid w:val="525D60CA"/>
    <w:rsid w:val="527191A6"/>
    <w:rsid w:val="5271CEC5"/>
    <w:rsid w:val="5275CA12"/>
    <w:rsid w:val="52791389"/>
    <w:rsid w:val="527E1776"/>
    <w:rsid w:val="527E23F3"/>
    <w:rsid w:val="52823EED"/>
    <w:rsid w:val="52856570"/>
    <w:rsid w:val="5297742B"/>
    <w:rsid w:val="529E61F8"/>
    <w:rsid w:val="52A95F19"/>
    <w:rsid w:val="52AD36E2"/>
    <w:rsid w:val="52AE80B9"/>
    <w:rsid w:val="52B2795A"/>
    <w:rsid w:val="52B43457"/>
    <w:rsid w:val="52B77D67"/>
    <w:rsid w:val="52B7DF98"/>
    <w:rsid w:val="52B96040"/>
    <w:rsid w:val="52C0A95A"/>
    <w:rsid w:val="52C11C53"/>
    <w:rsid w:val="52C17E9F"/>
    <w:rsid w:val="52C1D9C7"/>
    <w:rsid w:val="52CE77A9"/>
    <w:rsid w:val="52D0FDE1"/>
    <w:rsid w:val="52D8A4D4"/>
    <w:rsid w:val="52DB4208"/>
    <w:rsid w:val="52DD2A74"/>
    <w:rsid w:val="52DDB4D7"/>
    <w:rsid w:val="52E745EA"/>
    <w:rsid w:val="52EFA0DC"/>
    <w:rsid w:val="52F2A58E"/>
    <w:rsid w:val="52F505FA"/>
    <w:rsid w:val="52F68331"/>
    <w:rsid w:val="53031BE8"/>
    <w:rsid w:val="5305CE3B"/>
    <w:rsid w:val="530A761E"/>
    <w:rsid w:val="530A9B7C"/>
    <w:rsid w:val="531169AC"/>
    <w:rsid w:val="53174689"/>
    <w:rsid w:val="5319659A"/>
    <w:rsid w:val="5319CD05"/>
    <w:rsid w:val="532EE963"/>
    <w:rsid w:val="5335B74D"/>
    <w:rsid w:val="5336FF7D"/>
    <w:rsid w:val="53399D72"/>
    <w:rsid w:val="53413612"/>
    <w:rsid w:val="53439596"/>
    <w:rsid w:val="534DC830"/>
    <w:rsid w:val="534E7CA7"/>
    <w:rsid w:val="534F09BF"/>
    <w:rsid w:val="5353AC50"/>
    <w:rsid w:val="536536A0"/>
    <w:rsid w:val="53676C91"/>
    <w:rsid w:val="53696111"/>
    <w:rsid w:val="537648D6"/>
    <w:rsid w:val="537C7018"/>
    <w:rsid w:val="5383FAA8"/>
    <w:rsid w:val="538C5EC4"/>
    <w:rsid w:val="538E7813"/>
    <w:rsid w:val="538FE451"/>
    <w:rsid w:val="539E042C"/>
    <w:rsid w:val="53A05A07"/>
    <w:rsid w:val="53A0F7BA"/>
    <w:rsid w:val="53A27491"/>
    <w:rsid w:val="53A67EE7"/>
    <w:rsid w:val="53AB318E"/>
    <w:rsid w:val="53B09FC0"/>
    <w:rsid w:val="53B850B4"/>
    <w:rsid w:val="53BEEDFD"/>
    <w:rsid w:val="53C07FBB"/>
    <w:rsid w:val="53C2B704"/>
    <w:rsid w:val="53CC33A6"/>
    <w:rsid w:val="53CEE6E1"/>
    <w:rsid w:val="53D737E3"/>
    <w:rsid w:val="53DB4EA8"/>
    <w:rsid w:val="53E4180B"/>
    <w:rsid w:val="53EADD98"/>
    <w:rsid w:val="53ED6757"/>
    <w:rsid w:val="53EDA91B"/>
    <w:rsid w:val="53F691C5"/>
    <w:rsid w:val="54061AA9"/>
    <w:rsid w:val="54118A88"/>
    <w:rsid w:val="5412B3D7"/>
    <w:rsid w:val="5418C019"/>
    <w:rsid w:val="54197D1A"/>
    <w:rsid w:val="541CA6A6"/>
    <w:rsid w:val="541E8082"/>
    <w:rsid w:val="542B00A0"/>
    <w:rsid w:val="542BECEC"/>
    <w:rsid w:val="5431280B"/>
    <w:rsid w:val="543A76A6"/>
    <w:rsid w:val="543E721C"/>
    <w:rsid w:val="54492AD4"/>
    <w:rsid w:val="544A511A"/>
    <w:rsid w:val="544ADAB0"/>
    <w:rsid w:val="544AF9E5"/>
    <w:rsid w:val="544BF276"/>
    <w:rsid w:val="544DB9AC"/>
    <w:rsid w:val="544F5329"/>
    <w:rsid w:val="5450529D"/>
    <w:rsid w:val="545B8BD8"/>
    <w:rsid w:val="545E5642"/>
    <w:rsid w:val="54602867"/>
    <w:rsid w:val="546258FE"/>
    <w:rsid w:val="546766F3"/>
    <w:rsid w:val="54741A75"/>
    <w:rsid w:val="54749674"/>
    <w:rsid w:val="547D460B"/>
    <w:rsid w:val="547F9201"/>
    <w:rsid w:val="5482F48D"/>
    <w:rsid w:val="5485E0A3"/>
    <w:rsid w:val="54865BFB"/>
    <w:rsid w:val="548E0114"/>
    <w:rsid w:val="549322F6"/>
    <w:rsid w:val="549543F0"/>
    <w:rsid w:val="5495B9D0"/>
    <w:rsid w:val="5498C728"/>
    <w:rsid w:val="549E28A1"/>
    <w:rsid w:val="54A5FBA2"/>
    <w:rsid w:val="54A943ED"/>
    <w:rsid w:val="54AB98BD"/>
    <w:rsid w:val="54AF6BCB"/>
    <w:rsid w:val="54B0A8A3"/>
    <w:rsid w:val="54B24D58"/>
    <w:rsid w:val="54B609A0"/>
    <w:rsid w:val="54BD929C"/>
    <w:rsid w:val="54C171AC"/>
    <w:rsid w:val="54C403E7"/>
    <w:rsid w:val="54CA38F4"/>
    <w:rsid w:val="54DA6C5B"/>
    <w:rsid w:val="54DB13ED"/>
    <w:rsid w:val="54DC50BB"/>
    <w:rsid w:val="54E07685"/>
    <w:rsid w:val="54E31FCE"/>
    <w:rsid w:val="54E60DEE"/>
    <w:rsid w:val="54E9B3A5"/>
    <w:rsid w:val="54ECC48D"/>
    <w:rsid w:val="54F1B777"/>
    <w:rsid w:val="54F95538"/>
    <w:rsid w:val="54FA7921"/>
    <w:rsid w:val="5502990A"/>
    <w:rsid w:val="5502DD3A"/>
    <w:rsid w:val="550402E6"/>
    <w:rsid w:val="5506FDFB"/>
    <w:rsid w:val="5509E56B"/>
    <w:rsid w:val="5509E6C8"/>
    <w:rsid w:val="550CDC56"/>
    <w:rsid w:val="550DB7DD"/>
    <w:rsid w:val="551A7951"/>
    <w:rsid w:val="5522BB19"/>
    <w:rsid w:val="5525FD5C"/>
    <w:rsid w:val="5526F296"/>
    <w:rsid w:val="5527C013"/>
    <w:rsid w:val="5536CF52"/>
    <w:rsid w:val="553CA9E3"/>
    <w:rsid w:val="554417EE"/>
    <w:rsid w:val="5548DE9D"/>
    <w:rsid w:val="554A1116"/>
    <w:rsid w:val="554CAEA1"/>
    <w:rsid w:val="554E108A"/>
    <w:rsid w:val="55500943"/>
    <w:rsid w:val="555352E9"/>
    <w:rsid w:val="555890B9"/>
    <w:rsid w:val="555972D7"/>
    <w:rsid w:val="555C442C"/>
    <w:rsid w:val="555E838C"/>
    <w:rsid w:val="55649B42"/>
    <w:rsid w:val="5566D220"/>
    <w:rsid w:val="556CBF57"/>
    <w:rsid w:val="556DFBA6"/>
    <w:rsid w:val="557230BB"/>
    <w:rsid w:val="55761A1E"/>
    <w:rsid w:val="557850BB"/>
    <w:rsid w:val="557B872C"/>
    <w:rsid w:val="557C23C0"/>
    <w:rsid w:val="557ED4E4"/>
    <w:rsid w:val="55824A4D"/>
    <w:rsid w:val="5582727D"/>
    <w:rsid w:val="55896FCB"/>
    <w:rsid w:val="558CC3EE"/>
    <w:rsid w:val="558D7322"/>
    <w:rsid w:val="5590A514"/>
    <w:rsid w:val="559C9C89"/>
    <w:rsid w:val="55A62C01"/>
    <w:rsid w:val="55AF2E58"/>
    <w:rsid w:val="55B2ACAC"/>
    <w:rsid w:val="55B34BF8"/>
    <w:rsid w:val="55B3FB15"/>
    <w:rsid w:val="55B6349F"/>
    <w:rsid w:val="55BDC825"/>
    <w:rsid w:val="55C241D2"/>
    <w:rsid w:val="55C5D380"/>
    <w:rsid w:val="55CBD4EE"/>
    <w:rsid w:val="55D0377F"/>
    <w:rsid w:val="55D12707"/>
    <w:rsid w:val="55D428DC"/>
    <w:rsid w:val="55DF05A2"/>
    <w:rsid w:val="55DFF07D"/>
    <w:rsid w:val="55EC4641"/>
    <w:rsid w:val="55EF4D66"/>
    <w:rsid w:val="55F60689"/>
    <w:rsid w:val="55F71EF2"/>
    <w:rsid w:val="55F7F13B"/>
    <w:rsid w:val="55FBDBA6"/>
    <w:rsid w:val="55FF2A71"/>
    <w:rsid w:val="560863FB"/>
    <w:rsid w:val="5608C9D9"/>
    <w:rsid w:val="5618C2F6"/>
    <w:rsid w:val="562D00B2"/>
    <w:rsid w:val="56301479"/>
    <w:rsid w:val="5631A10D"/>
    <w:rsid w:val="564064AD"/>
    <w:rsid w:val="564199F9"/>
    <w:rsid w:val="56446375"/>
    <w:rsid w:val="5651955B"/>
    <w:rsid w:val="565A6E6E"/>
    <w:rsid w:val="565C81B3"/>
    <w:rsid w:val="565D7C29"/>
    <w:rsid w:val="565E6E1A"/>
    <w:rsid w:val="565FE904"/>
    <w:rsid w:val="566020A7"/>
    <w:rsid w:val="566098FA"/>
    <w:rsid w:val="5660C708"/>
    <w:rsid w:val="567289BE"/>
    <w:rsid w:val="567C648E"/>
    <w:rsid w:val="569229ED"/>
    <w:rsid w:val="5695A653"/>
    <w:rsid w:val="56A1CF73"/>
    <w:rsid w:val="56A41BC6"/>
    <w:rsid w:val="56A74C35"/>
    <w:rsid w:val="56AEA0F5"/>
    <w:rsid w:val="56B3010F"/>
    <w:rsid w:val="56B4F62D"/>
    <w:rsid w:val="56B5F844"/>
    <w:rsid w:val="56BE83E3"/>
    <w:rsid w:val="56C0E076"/>
    <w:rsid w:val="56C131D6"/>
    <w:rsid w:val="56C5C486"/>
    <w:rsid w:val="56C6F2F8"/>
    <w:rsid w:val="56C7FB54"/>
    <w:rsid w:val="56CF9DC1"/>
    <w:rsid w:val="56D30439"/>
    <w:rsid w:val="56D458B4"/>
    <w:rsid w:val="56D529BC"/>
    <w:rsid w:val="56DF79EA"/>
    <w:rsid w:val="56E0DF3A"/>
    <w:rsid w:val="56E1363D"/>
    <w:rsid w:val="56EE60B4"/>
    <w:rsid w:val="56F62566"/>
    <w:rsid w:val="56F694D7"/>
    <w:rsid w:val="56F909AF"/>
    <w:rsid w:val="56F9CAF5"/>
    <w:rsid w:val="56FA53ED"/>
    <w:rsid w:val="57038244"/>
    <w:rsid w:val="57224860"/>
    <w:rsid w:val="57230120"/>
    <w:rsid w:val="5725094A"/>
    <w:rsid w:val="57261500"/>
    <w:rsid w:val="57291926"/>
    <w:rsid w:val="5732B24A"/>
    <w:rsid w:val="57359BD9"/>
    <w:rsid w:val="57365B61"/>
    <w:rsid w:val="5736FAEF"/>
    <w:rsid w:val="5737F76F"/>
    <w:rsid w:val="574129DE"/>
    <w:rsid w:val="574A8348"/>
    <w:rsid w:val="574C8A6B"/>
    <w:rsid w:val="5751BEE1"/>
    <w:rsid w:val="5751F0CF"/>
    <w:rsid w:val="5755F1AF"/>
    <w:rsid w:val="5756958E"/>
    <w:rsid w:val="575D6390"/>
    <w:rsid w:val="575D938F"/>
    <w:rsid w:val="575FA82E"/>
    <w:rsid w:val="576397BF"/>
    <w:rsid w:val="57671624"/>
    <w:rsid w:val="5768933E"/>
    <w:rsid w:val="576A7D52"/>
    <w:rsid w:val="576AF882"/>
    <w:rsid w:val="576CB66B"/>
    <w:rsid w:val="57763A4D"/>
    <w:rsid w:val="577645A5"/>
    <w:rsid w:val="57852EB3"/>
    <w:rsid w:val="57895982"/>
    <w:rsid w:val="5789DDE4"/>
    <w:rsid w:val="578CCDD8"/>
    <w:rsid w:val="57923BD8"/>
    <w:rsid w:val="579EE629"/>
    <w:rsid w:val="57A8EE71"/>
    <w:rsid w:val="57B19B5B"/>
    <w:rsid w:val="57B41A46"/>
    <w:rsid w:val="57B8D7D4"/>
    <w:rsid w:val="57BACDE0"/>
    <w:rsid w:val="57BBD07E"/>
    <w:rsid w:val="57BBD0C3"/>
    <w:rsid w:val="57C45FA7"/>
    <w:rsid w:val="57C59706"/>
    <w:rsid w:val="57C6750D"/>
    <w:rsid w:val="57C8D113"/>
    <w:rsid w:val="57CD34E9"/>
    <w:rsid w:val="57CD43A2"/>
    <w:rsid w:val="57CE4192"/>
    <w:rsid w:val="57D02CA8"/>
    <w:rsid w:val="57D073FD"/>
    <w:rsid w:val="57DBB955"/>
    <w:rsid w:val="57DC9121"/>
    <w:rsid w:val="57DF82C9"/>
    <w:rsid w:val="57E14757"/>
    <w:rsid w:val="57E1F213"/>
    <w:rsid w:val="57E3B20F"/>
    <w:rsid w:val="57ED65BC"/>
    <w:rsid w:val="57EDB348"/>
    <w:rsid w:val="57EE79C5"/>
    <w:rsid w:val="57F533F0"/>
    <w:rsid w:val="57F6EAC2"/>
    <w:rsid w:val="57F7AC37"/>
    <w:rsid w:val="57FA7590"/>
    <w:rsid w:val="57FAFB29"/>
    <w:rsid w:val="57FC700D"/>
    <w:rsid w:val="57FF98CD"/>
    <w:rsid w:val="5805DCB0"/>
    <w:rsid w:val="58089E98"/>
    <w:rsid w:val="5812F150"/>
    <w:rsid w:val="581ACC1B"/>
    <w:rsid w:val="581BBB38"/>
    <w:rsid w:val="581C95CB"/>
    <w:rsid w:val="581FEB48"/>
    <w:rsid w:val="582CBA13"/>
    <w:rsid w:val="5831FAE6"/>
    <w:rsid w:val="583A0BB4"/>
    <w:rsid w:val="58481EF6"/>
    <w:rsid w:val="584EA26C"/>
    <w:rsid w:val="584ED8B3"/>
    <w:rsid w:val="585C579F"/>
    <w:rsid w:val="585D8B5F"/>
    <w:rsid w:val="585EC6B9"/>
    <w:rsid w:val="5860710A"/>
    <w:rsid w:val="5863FBCD"/>
    <w:rsid w:val="586CBE48"/>
    <w:rsid w:val="586EE34C"/>
    <w:rsid w:val="58807F5F"/>
    <w:rsid w:val="5882A39F"/>
    <w:rsid w:val="5882FEF0"/>
    <w:rsid w:val="5884F077"/>
    <w:rsid w:val="588E6741"/>
    <w:rsid w:val="58926538"/>
    <w:rsid w:val="58973C70"/>
    <w:rsid w:val="58A4246A"/>
    <w:rsid w:val="58AA9A8A"/>
    <w:rsid w:val="58ADD84D"/>
    <w:rsid w:val="58B38541"/>
    <w:rsid w:val="58B518E9"/>
    <w:rsid w:val="58B61E58"/>
    <w:rsid w:val="58C04035"/>
    <w:rsid w:val="58C2404C"/>
    <w:rsid w:val="58C2EE09"/>
    <w:rsid w:val="58CA0A87"/>
    <w:rsid w:val="58CF91B9"/>
    <w:rsid w:val="58D16C3A"/>
    <w:rsid w:val="58D5A3D2"/>
    <w:rsid w:val="58DA4F32"/>
    <w:rsid w:val="58DB7CC8"/>
    <w:rsid w:val="58DCF9D2"/>
    <w:rsid w:val="58E0B448"/>
    <w:rsid w:val="58E1D480"/>
    <w:rsid w:val="58F9AC97"/>
    <w:rsid w:val="58FC58E8"/>
    <w:rsid w:val="5901A75B"/>
    <w:rsid w:val="5904448A"/>
    <w:rsid w:val="59084237"/>
    <w:rsid w:val="590C9E46"/>
    <w:rsid w:val="5917016F"/>
    <w:rsid w:val="5917DDD6"/>
    <w:rsid w:val="591B3FBD"/>
    <w:rsid w:val="591E3D30"/>
    <w:rsid w:val="5920D232"/>
    <w:rsid w:val="592E476D"/>
    <w:rsid w:val="59313D88"/>
    <w:rsid w:val="59342788"/>
    <w:rsid w:val="59381E22"/>
    <w:rsid w:val="593B2A79"/>
    <w:rsid w:val="593F93D4"/>
    <w:rsid w:val="59415ADF"/>
    <w:rsid w:val="5944689A"/>
    <w:rsid w:val="5945515C"/>
    <w:rsid w:val="5947D2E8"/>
    <w:rsid w:val="59490202"/>
    <w:rsid w:val="594B1A1F"/>
    <w:rsid w:val="594CDE4F"/>
    <w:rsid w:val="5955E7D8"/>
    <w:rsid w:val="59663469"/>
    <w:rsid w:val="59670C36"/>
    <w:rsid w:val="5975CD7A"/>
    <w:rsid w:val="597A9729"/>
    <w:rsid w:val="597E1730"/>
    <w:rsid w:val="597FFBFE"/>
    <w:rsid w:val="5983CA0C"/>
    <w:rsid w:val="5993FB52"/>
    <w:rsid w:val="59A5AFDC"/>
    <w:rsid w:val="59A77411"/>
    <w:rsid w:val="59A92A09"/>
    <w:rsid w:val="59AF0304"/>
    <w:rsid w:val="59B014F4"/>
    <w:rsid w:val="59B69C7C"/>
    <w:rsid w:val="59B913D0"/>
    <w:rsid w:val="59BA1FA2"/>
    <w:rsid w:val="59BFC48C"/>
    <w:rsid w:val="59C06942"/>
    <w:rsid w:val="59C1A9E7"/>
    <w:rsid w:val="59C51C60"/>
    <w:rsid w:val="59C84F43"/>
    <w:rsid w:val="59CA4AF6"/>
    <w:rsid w:val="59D16BE5"/>
    <w:rsid w:val="59D1EB02"/>
    <w:rsid w:val="59D299D6"/>
    <w:rsid w:val="59D31DD8"/>
    <w:rsid w:val="59D43A03"/>
    <w:rsid w:val="59D6BD3C"/>
    <w:rsid w:val="59D768F4"/>
    <w:rsid w:val="59DF55EB"/>
    <w:rsid w:val="59DFD144"/>
    <w:rsid w:val="59E0CBF8"/>
    <w:rsid w:val="59E7E9EC"/>
    <w:rsid w:val="59E83BF7"/>
    <w:rsid w:val="59EE5A92"/>
    <w:rsid w:val="59F00577"/>
    <w:rsid w:val="59FB67E1"/>
    <w:rsid w:val="59FF316C"/>
    <w:rsid w:val="59FFCF7F"/>
    <w:rsid w:val="5A05F771"/>
    <w:rsid w:val="5A0CE64B"/>
    <w:rsid w:val="5A193D0C"/>
    <w:rsid w:val="5A28D5E1"/>
    <w:rsid w:val="5A2C39ED"/>
    <w:rsid w:val="5A2DD32F"/>
    <w:rsid w:val="5A303929"/>
    <w:rsid w:val="5A365C45"/>
    <w:rsid w:val="5A3A20EC"/>
    <w:rsid w:val="5A42B40A"/>
    <w:rsid w:val="5A42CACC"/>
    <w:rsid w:val="5A47300B"/>
    <w:rsid w:val="5A4C6189"/>
    <w:rsid w:val="5A55D0CC"/>
    <w:rsid w:val="5A5A88B3"/>
    <w:rsid w:val="5A5CAA0C"/>
    <w:rsid w:val="5A5EBD42"/>
    <w:rsid w:val="5A61DA95"/>
    <w:rsid w:val="5A6D3C9B"/>
    <w:rsid w:val="5A74886A"/>
    <w:rsid w:val="5A7658B4"/>
    <w:rsid w:val="5A788212"/>
    <w:rsid w:val="5A7EB91B"/>
    <w:rsid w:val="5A80109E"/>
    <w:rsid w:val="5A82240A"/>
    <w:rsid w:val="5A82E6EB"/>
    <w:rsid w:val="5A874960"/>
    <w:rsid w:val="5A942BF4"/>
    <w:rsid w:val="5A95BB29"/>
    <w:rsid w:val="5A9BDA79"/>
    <w:rsid w:val="5A9C4027"/>
    <w:rsid w:val="5AA5F8D8"/>
    <w:rsid w:val="5AAB999C"/>
    <w:rsid w:val="5ABFB5F3"/>
    <w:rsid w:val="5AC02AE0"/>
    <w:rsid w:val="5AC06589"/>
    <w:rsid w:val="5AC488EC"/>
    <w:rsid w:val="5ACDE70A"/>
    <w:rsid w:val="5ACE43A8"/>
    <w:rsid w:val="5AD0C0E2"/>
    <w:rsid w:val="5AD1FB74"/>
    <w:rsid w:val="5ADC1B81"/>
    <w:rsid w:val="5ADCA9B7"/>
    <w:rsid w:val="5AE2B464"/>
    <w:rsid w:val="5AE5C984"/>
    <w:rsid w:val="5AEB1E31"/>
    <w:rsid w:val="5AEF7D51"/>
    <w:rsid w:val="5AF46092"/>
    <w:rsid w:val="5AF6F15C"/>
    <w:rsid w:val="5AFE34B3"/>
    <w:rsid w:val="5AFEB772"/>
    <w:rsid w:val="5B00B6DB"/>
    <w:rsid w:val="5B0A7D9E"/>
    <w:rsid w:val="5B0E2DCD"/>
    <w:rsid w:val="5B20CECF"/>
    <w:rsid w:val="5B2221B8"/>
    <w:rsid w:val="5B22AE17"/>
    <w:rsid w:val="5B23EB03"/>
    <w:rsid w:val="5B29D7BE"/>
    <w:rsid w:val="5B2A979E"/>
    <w:rsid w:val="5B2BE188"/>
    <w:rsid w:val="5B2EE8A9"/>
    <w:rsid w:val="5B3CC401"/>
    <w:rsid w:val="5B3FF9A4"/>
    <w:rsid w:val="5B46E6E9"/>
    <w:rsid w:val="5B48643E"/>
    <w:rsid w:val="5B4956AF"/>
    <w:rsid w:val="5B4A6925"/>
    <w:rsid w:val="5B4D94AF"/>
    <w:rsid w:val="5B4E6208"/>
    <w:rsid w:val="5B509F9A"/>
    <w:rsid w:val="5B58C100"/>
    <w:rsid w:val="5B5A05BC"/>
    <w:rsid w:val="5B5A6C57"/>
    <w:rsid w:val="5B5AE9B5"/>
    <w:rsid w:val="5B60FB6A"/>
    <w:rsid w:val="5B637C9E"/>
    <w:rsid w:val="5B671188"/>
    <w:rsid w:val="5B73E2CE"/>
    <w:rsid w:val="5B75E223"/>
    <w:rsid w:val="5B76B80C"/>
    <w:rsid w:val="5B77E156"/>
    <w:rsid w:val="5B82CAEA"/>
    <w:rsid w:val="5B85A237"/>
    <w:rsid w:val="5B8616A4"/>
    <w:rsid w:val="5B8DE560"/>
    <w:rsid w:val="5B91B354"/>
    <w:rsid w:val="5B93A7ED"/>
    <w:rsid w:val="5B9BCDE1"/>
    <w:rsid w:val="5BA7EA42"/>
    <w:rsid w:val="5BADEBC1"/>
    <w:rsid w:val="5BB3C5A2"/>
    <w:rsid w:val="5BB9DE06"/>
    <w:rsid w:val="5BBA3CC0"/>
    <w:rsid w:val="5BBAC510"/>
    <w:rsid w:val="5BC8A054"/>
    <w:rsid w:val="5BCD093B"/>
    <w:rsid w:val="5BCEB58D"/>
    <w:rsid w:val="5BD60609"/>
    <w:rsid w:val="5BD7ED5F"/>
    <w:rsid w:val="5BE07C0E"/>
    <w:rsid w:val="5BE61812"/>
    <w:rsid w:val="5BE9300A"/>
    <w:rsid w:val="5BEA6E4B"/>
    <w:rsid w:val="5BF7569B"/>
    <w:rsid w:val="5BFEA447"/>
    <w:rsid w:val="5C01533E"/>
    <w:rsid w:val="5C057849"/>
    <w:rsid w:val="5C065D90"/>
    <w:rsid w:val="5C07F168"/>
    <w:rsid w:val="5C0C196C"/>
    <w:rsid w:val="5C11D6A5"/>
    <w:rsid w:val="5C12B0E6"/>
    <w:rsid w:val="5C194310"/>
    <w:rsid w:val="5C1E99A9"/>
    <w:rsid w:val="5C1E9F3A"/>
    <w:rsid w:val="5C20E96F"/>
    <w:rsid w:val="5C24DD70"/>
    <w:rsid w:val="5C2F39E7"/>
    <w:rsid w:val="5C3431B4"/>
    <w:rsid w:val="5C3A009A"/>
    <w:rsid w:val="5C3C8F5B"/>
    <w:rsid w:val="5C3FDEF1"/>
    <w:rsid w:val="5C41C939"/>
    <w:rsid w:val="5C47116F"/>
    <w:rsid w:val="5C49AE1D"/>
    <w:rsid w:val="5C4AA0B2"/>
    <w:rsid w:val="5C4C93A2"/>
    <w:rsid w:val="5C4CCDA6"/>
    <w:rsid w:val="5C4DA47C"/>
    <w:rsid w:val="5C5189B4"/>
    <w:rsid w:val="5C51CF44"/>
    <w:rsid w:val="5C527C9E"/>
    <w:rsid w:val="5C57729F"/>
    <w:rsid w:val="5C63E8E1"/>
    <w:rsid w:val="5C682C28"/>
    <w:rsid w:val="5C6C58D7"/>
    <w:rsid w:val="5C6E9EA4"/>
    <w:rsid w:val="5C75B993"/>
    <w:rsid w:val="5C75F470"/>
    <w:rsid w:val="5C7C0E5C"/>
    <w:rsid w:val="5C7E84C5"/>
    <w:rsid w:val="5C7FEF8D"/>
    <w:rsid w:val="5C850C7E"/>
    <w:rsid w:val="5C8C2B5E"/>
    <w:rsid w:val="5C8D8579"/>
    <w:rsid w:val="5C8E6FA2"/>
    <w:rsid w:val="5C95BA22"/>
    <w:rsid w:val="5C9FFC27"/>
    <w:rsid w:val="5CA01158"/>
    <w:rsid w:val="5CA40CFD"/>
    <w:rsid w:val="5CB6A13C"/>
    <w:rsid w:val="5CBD153F"/>
    <w:rsid w:val="5CBD48F9"/>
    <w:rsid w:val="5CBDC8EA"/>
    <w:rsid w:val="5CCB427F"/>
    <w:rsid w:val="5CD313F5"/>
    <w:rsid w:val="5CD6F381"/>
    <w:rsid w:val="5CD9E58E"/>
    <w:rsid w:val="5CDA544A"/>
    <w:rsid w:val="5CDA63CE"/>
    <w:rsid w:val="5CDB9EB2"/>
    <w:rsid w:val="5CE11F18"/>
    <w:rsid w:val="5CE4A8B9"/>
    <w:rsid w:val="5CE81976"/>
    <w:rsid w:val="5CEB6FBD"/>
    <w:rsid w:val="5CF67501"/>
    <w:rsid w:val="5CF8AF63"/>
    <w:rsid w:val="5CFF54CA"/>
    <w:rsid w:val="5D0911CD"/>
    <w:rsid w:val="5D09E8F8"/>
    <w:rsid w:val="5D12D899"/>
    <w:rsid w:val="5D13FA9A"/>
    <w:rsid w:val="5D1D596F"/>
    <w:rsid w:val="5D206C23"/>
    <w:rsid w:val="5D2298C2"/>
    <w:rsid w:val="5D22BC29"/>
    <w:rsid w:val="5D242ABE"/>
    <w:rsid w:val="5D24EF3A"/>
    <w:rsid w:val="5D2AF4DB"/>
    <w:rsid w:val="5D2B547F"/>
    <w:rsid w:val="5D30C9EA"/>
    <w:rsid w:val="5D30CB5C"/>
    <w:rsid w:val="5D3BFB88"/>
    <w:rsid w:val="5D3C43EB"/>
    <w:rsid w:val="5D3E89AD"/>
    <w:rsid w:val="5D45AEA1"/>
    <w:rsid w:val="5D47844E"/>
    <w:rsid w:val="5D4C4A15"/>
    <w:rsid w:val="5D4D07D8"/>
    <w:rsid w:val="5D5319CC"/>
    <w:rsid w:val="5D54DC92"/>
    <w:rsid w:val="5D58241F"/>
    <w:rsid w:val="5D618883"/>
    <w:rsid w:val="5D6524EE"/>
    <w:rsid w:val="5D68BD81"/>
    <w:rsid w:val="5D6E84E7"/>
    <w:rsid w:val="5D76E04F"/>
    <w:rsid w:val="5D78640F"/>
    <w:rsid w:val="5D79AFEE"/>
    <w:rsid w:val="5D7A306A"/>
    <w:rsid w:val="5D7F0D38"/>
    <w:rsid w:val="5D8B0A0A"/>
    <w:rsid w:val="5D8FDA8E"/>
    <w:rsid w:val="5D91D303"/>
    <w:rsid w:val="5D93844E"/>
    <w:rsid w:val="5D96338E"/>
    <w:rsid w:val="5DA1057E"/>
    <w:rsid w:val="5DA11AC7"/>
    <w:rsid w:val="5DA172E2"/>
    <w:rsid w:val="5DA185AC"/>
    <w:rsid w:val="5DA46AD4"/>
    <w:rsid w:val="5DA82B6B"/>
    <w:rsid w:val="5DAC0A60"/>
    <w:rsid w:val="5DAE9D03"/>
    <w:rsid w:val="5DAEEA8C"/>
    <w:rsid w:val="5DB21FA5"/>
    <w:rsid w:val="5DB7A59B"/>
    <w:rsid w:val="5DB83106"/>
    <w:rsid w:val="5DC1E807"/>
    <w:rsid w:val="5DC57D8E"/>
    <w:rsid w:val="5DC6E636"/>
    <w:rsid w:val="5DDBA60E"/>
    <w:rsid w:val="5DE45F1F"/>
    <w:rsid w:val="5DE97FB3"/>
    <w:rsid w:val="5DEA95E9"/>
    <w:rsid w:val="5DEEECC8"/>
    <w:rsid w:val="5DEF6A33"/>
    <w:rsid w:val="5DF13360"/>
    <w:rsid w:val="5DF379D9"/>
    <w:rsid w:val="5DF82B82"/>
    <w:rsid w:val="5DFDB0FB"/>
    <w:rsid w:val="5DFE2BE3"/>
    <w:rsid w:val="5E019F2F"/>
    <w:rsid w:val="5E061E6D"/>
    <w:rsid w:val="5E0EDC97"/>
    <w:rsid w:val="5E136789"/>
    <w:rsid w:val="5E13D3C4"/>
    <w:rsid w:val="5E1ADB97"/>
    <w:rsid w:val="5E1D6A46"/>
    <w:rsid w:val="5E1E938D"/>
    <w:rsid w:val="5E1F823C"/>
    <w:rsid w:val="5E295ED4"/>
    <w:rsid w:val="5E2B76E4"/>
    <w:rsid w:val="5E2C0894"/>
    <w:rsid w:val="5E347A55"/>
    <w:rsid w:val="5E347B3F"/>
    <w:rsid w:val="5E34C255"/>
    <w:rsid w:val="5E39A857"/>
    <w:rsid w:val="5E40426C"/>
    <w:rsid w:val="5E44A668"/>
    <w:rsid w:val="5E48C861"/>
    <w:rsid w:val="5E48F113"/>
    <w:rsid w:val="5E4FF934"/>
    <w:rsid w:val="5E51332A"/>
    <w:rsid w:val="5E55766E"/>
    <w:rsid w:val="5E563431"/>
    <w:rsid w:val="5E56DA84"/>
    <w:rsid w:val="5E60E3E9"/>
    <w:rsid w:val="5E661C39"/>
    <w:rsid w:val="5E6C4A63"/>
    <w:rsid w:val="5E6E80D9"/>
    <w:rsid w:val="5E7200C4"/>
    <w:rsid w:val="5E7238B0"/>
    <w:rsid w:val="5E73925D"/>
    <w:rsid w:val="5E747A13"/>
    <w:rsid w:val="5E7E7CF4"/>
    <w:rsid w:val="5E8193C6"/>
    <w:rsid w:val="5E843607"/>
    <w:rsid w:val="5E890A9C"/>
    <w:rsid w:val="5E89881C"/>
    <w:rsid w:val="5E915464"/>
    <w:rsid w:val="5E9163CC"/>
    <w:rsid w:val="5E9A5B1C"/>
    <w:rsid w:val="5E9B7EF8"/>
    <w:rsid w:val="5EA369E5"/>
    <w:rsid w:val="5EA5C19D"/>
    <w:rsid w:val="5EAB926D"/>
    <w:rsid w:val="5EB303F3"/>
    <w:rsid w:val="5EB49788"/>
    <w:rsid w:val="5EB81146"/>
    <w:rsid w:val="5EBE3561"/>
    <w:rsid w:val="5EC02AB0"/>
    <w:rsid w:val="5EC3CC7E"/>
    <w:rsid w:val="5EC7E806"/>
    <w:rsid w:val="5EC927CA"/>
    <w:rsid w:val="5ED2CB15"/>
    <w:rsid w:val="5ED7CDE0"/>
    <w:rsid w:val="5EDA1CB9"/>
    <w:rsid w:val="5EDBEC00"/>
    <w:rsid w:val="5EE4C121"/>
    <w:rsid w:val="5EE79482"/>
    <w:rsid w:val="5EE87CFB"/>
    <w:rsid w:val="5EEE6955"/>
    <w:rsid w:val="5EF8A661"/>
    <w:rsid w:val="5EFD8928"/>
    <w:rsid w:val="5F01CE17"/>
    <w:rsid w:val="5F037E37"/>
    <w:rsid w:val="5F0763CF"/>
    <w:rsid w:val="5F082C76"/>
    <w:rsid w:val="5F0853B1"/>
    <w:rsid w:val="5F0B4735"/>
    <w:rsid w:val="5F0EB1B5"/>
    <w:rsid w:val="5F0EE282"/>
    <w:rsid w:val="5F161A47"/>
    <w:rsid w:val="5F197F37"/>
    <w:rsid w:val="5F2304DD"/>
    <w:rsid w:val="5F23D208"/>
    <w:rsid w:val="5F351E22"/>
    <w:rsid w:val="5F39ABCD"/>
    <w:rsid w:val="5F3F349A"/>
    <w:rsid w:val="5F41B4FE"/>
    <w:rsid w:val="5F4990B6"/>
    <w:rsid w:val="5F49DF52"/>
    <w:rsid w:val="5F4AD53A"/>
    <w:rsid w:val="5F4F1F86"/>
    <w:rsid w:val="5F50B9A8"/>
    <w:rsid w:val="5F50D41C"/>
    <w:rsid w:val="5F5376C5"/>
    <w:rsid w:val="5F55A348"/>
    <w:rsid w:val="5F562D19"/>
    <w:rsid w:val="5F60A54F"/>
    <w:rsid w:val="5F62B913"/>
    <w:rsid w:val="5F6471A8"/>
    <w:rsid w:val="5F688CA5"/>
    <w:rsid w:val="5F6B3C47"/>
    <w:rsid w:val="5F6C3545"/>
    <w:rsid w:val="5F71C399"/>
    <w:rsid w:val="5F74B3F2"/>
    <w:rsid w:val="5F7DD6BA"/>
    <w:rsid w:val="5F832954"/>
    <w:rsid w:val="5F8477D8"/>
    <w:rsid w:val="5F86B65E"/>
    <w:rsid w:val="5F8D6323"/>
    <w:rsid w:val="5F933BD9"/>
    <w:rsid w:val="5F94E2DE"/>
    <w:rsid w:val="5F99815C"/>
    <w:rsid w:val="5F9B42C5"/>
    <w:rsid w:val="5FA3CD0A"/>
    <w:rsid w:val="5FA6BDDF"/>
    <w:rsid w:val="5FAECDFC"/>
    <w:rsid w:val="5FB1A5CD"/>
    <w:rsid w:val="5FB331BA"/>
    <w:rsid w:val="5FB93AA7"/>
    <w:rsid w:val="5FC15762"/>
    <w:rsid w:val="5FCB0857"/>
    <w:rsid w:val="5FCE6418"/>
    <w:rsid w:val="5FCEAC08"/>
    <w:rsid w:val="5FCF975B"/>
    <w:rsid w:val="5FCFF560"/>
    <w:rsid w:val="5FD1F4F3"/>
    <w:rsid w:val="5FDACDCD"/>
    <w:rsid w:val="5FDAE813"/>
    <w:rsid w:val="5FE0634D"/>
    <w:rsid w:val="5FF146CF"/>
    <w:rsid w:val="5FF8589A"/>
    <w:rsid w:val="5FFB1535"/>
    <w:rsid w:val="6007C939"/>
    <w:rsid w:val="60097820"/>
    <w:rsid w:val="600AAF1B"/>
    <w:rsid w:val="600CCA8E"/>
    <w:rsid w:val="600E9927"/>
    <w:rsid w:val="600FF866"/>
    <w:rsid w:val="60116334"/>
    <w:rsid w:val="60208112"/>
    <w:rsid w:val="60295DF2"/>
    <w:rsid w:val="602BD5E8"/>
    <w:rsid w:val="60354EC1"/>
    <w:rsid w:val="60364326"/>
    <w:rsid w:val="6036F5B8"/>
    <w:rsid w:val="603760B7"/>
    <w:rsid w:val="603EEDB6"/>
    <w:rsid w:val="6040570E"/>
    <w:rsid w:val="6041F8C9"/>
    <w:rsid w:val="60450787"/>
    <w:rsid w:val="6048B0D9"/>
    <w:rsid w:val="604FC7DE"/>
    <w:rsid w:val="60503C6A"/>
    <w:rsid w:val="6053BB9A"/>
    <w:rsid w:val="605B1BEE"/>
    <w:rsid w:val="606138B7"/>
    <w:rsid w:val="6069F8FE"/>
    <w:rsid w:val="607A6A07"/>
    <w:rsid w:val="607AA157"/>
    <w:rsid w:val="60824A38"/>
    <w:rsid w:val="6086CD25"/>
    <w:rsid w:val="6087B7BD"/>
    <w:rsid w:val="608ABA8E"/>
    <w:rsid w:val="6097A894"/>
    <w:rsid w:val="609F3348"/>
    <w:rsid w:val="60A34796"/>
    <w:rsid w:val="60A6D7D0"/>
    <w:rsid w:val="60B09959"/>
    <w:rsid w:val="60B8CD16"/>
    <w:rsid w:val="60BBA03A"/>
    <w:rsid w:val="60BC7729"/>
    <w:rsid w:val="60BD7F31"/>
    <w:rsid w:val="60BFE6BD"/>
    <w:rsid w:val="60C06B67"/>
    <w:rsid w:val="60C4BA0E"/>
    <w:rsid w:val="60C64D51"/>
    <w:rsid w:val="60C963AF"/>
    <w:rsid w:val="60C96E19"/>
    <w:rsid w:val="60D27923"/>
    <w:rsid w:val="60D466BA"/>
    <w:rsid w:val="60DCD91E"/>
    <w:rsid w:val="60DE80CA"/>
    <w:rsid w:val="60E24C1C"/>
    <w:rsid w:val="60E881B4"/>
    <w:rsid w:val="60E88292"/>
    <w:rsid w:val="60E9F6F9"/>
    <w:rsid w:val="60EA6CAB"/>
    <w:rsid w:val="60EBFF13"/>
    <w:rsid w:val="60EC9785"/>
    <w:rsid w:val="60EE36FB"/>
    <w:rsid w:val="60F60A55"/>
    <w:rsid w:val="60FC75B0"/>
    <w:rsid w:val="60FE3C18"/>
    <w:rsid w:val="610345FB"/>
    <w:rsid w:val="61039D23"/>
    <w:rsid w:val="6108F89A"/>
    <w:rsid w:val="610C567F"/>
    <w:rsid w:val="610C7D70"/>
    <w:rsid w:val="610D93FA"/>
    <w:rsid w:val="610FABC5"/>
    <w:rsid w:val="610FEC16"/>
    <w:rsid w:val="6119390C"/>
    <w:rsid w:val="611BE011"/>
    <w:rsid w:val="612D6AC3"/>
    <w:rsid w:val="612DAC77"/>
    <w:rsid w:val="6133DA43"/>
    <w:rsid w:val="613551BD"/>
    <w:rsid w:val="6135F913"/>
    <w:rsid w:val="61367458"/>
    <w:rsid w:val="613703FC"/>
    <w:rsid w:val="61437B7B"/>
    <w:rsid w:val="6149F204"/>
    <w:rsid w:val="614A4B09"/>
    <w:rsid w:val="614D02A0"/>
    <w:rsid w:val="614EF750"/>
    <w:rsid w:val="61514BA1"/>
    <w:rsid w:val="6158F7B1"/>
    <w:rsid w:val="615920D3"/>
    <w:rsid w:val="6159E78E"/>
    <w:rsid w:val="6160A99D"/>
    <w:rsid w:val="61650A28"/>
    <w:rsid w:val="616B7397"/>
    <w:rsid w:val="616F9914"/>
    <w:rsid w:val="61759C62"/>
    <w:rsid w:val="617756D7"/>
    <w:rsid w:val="6179A16C"/>
    <w:rsid w:val="617C33AE"/>
    <w:rsid w:val="617D2177"/>
    <w:rsid w:val="6183685A"/>
    <w:rsid w:val="61915AB8"/>
    <w:rsid w:val="61A6A462"/>
    <w:rsid w:val="61ADC351"/>
    <w:rsid w:val="61B4F08D"/>
    <w:rsid w:val="61C2D4AD"/>
    <w:rsid w:val="61C38D3D"/>
    <w:rsid w:val="61C82BEB"/>
    <w:rsid w:val="61C898B4"/>
    <w:rsid w:val="61CB801E"/>
    <w:rsid w:val="61CD9322"/>
    <w:rsid w:val="61CE5444"/>
    <w:rsid w:val="61D2943C"/>
    <w:rsid w:val="61D8E009"/>
    <w:rsid w:val="61DB2DAC"/>
    <w:rsid w:val="61DC2FCB"/>
    <w:rsid w:val="61E2FC6A"/>
    <w:rsid w:val="61E3A0DA"/>
    <w:rsid w:val="61ED6E38"/>
    <w:rsid w:val="61F05549"/>
    <w:rsid w:val="61F1A0BD"/>
    <w:rsid w:val="61F3CEEE"/>
    <w:rsid w:val="61F68CB1"/>
    <w:rsid w:val="61F69844"/>
    <w:rsid w:val="61F94F81"/>
    <w:rsid w:val="61FAEE1A"/>
    <w:rsid w:val="620014EF"/>
    <w:rsid w:val="620478FB"/>
    <w:rsid w:val="620FB584"/>
    <w:rsid w:val="62106D47"/>
    <w:rsid w:val="62110F16"/>
    <w:rsid w:val="621244E2"/>
    <w:rsid w:val="62134144"/>
    <w:rsid w:val="6214E985"/>
    <w:rsid w:val="62188EA4"/>
    <w:rsid w:val="62211954"/>
    <w:rsid w:val="62229AF6"/>
    <w:rsid w:val="6222FB7B"/>
    <w:rsid w:val="62268AEF"/>
    <w:rsid w:val="6227AC8D"/>
    <w:rsid w:val="622C0CCF"/>
    <w:rsid w:val="622D61DC"/>
    <w:rsid w:val="6230688D"/>
    <w:rsid w:val="6236B270"/>
    <w:rsid w:val="6238BE4E"/>
    <w:rsid w:val="6239619F"/>
    <w:rsid w:val="623EAEF7"/>
    <w:rsid w:val="623FCD38"/>
    <w:rsid w:val="62462D9F"/>
    <w:rsid w:val="624A4571"/>
    <w:rsid w:val="6251F579"/>
    <w:rsid w:val="625B5E36"/>
    <w:rsid w:val="625B812B"/>
    <w:rsid w:val="626CC547"/>
    <w:rsid w:val="62748903"/>
    <w:rsid w:val="627625D8"/>
    <w:rsid w:val="62792D98"/>
    <w:rsid w:val="627955C0"/>
    <w:rsid w:val="627C14EB"/>
    <w:rsid w:val="627FA700"/>
    <w:rsid w:val="62817788"/>
    <w:rsid w:val="62840A6D"/>
    <w:rsid w:val="628D0605"/>
    <w:rsid w:val="6291C05D"/>
    <w:rsid w:val="6291C0C5"/>
    <w:rsid w:val="6294D4BB"/>
    <w:rsid w:val="62961351"/>
    <w:rsid w:val="62A70E7A"/>
    <w:rsid w:val="62A7B4A6"/>
    <w:rsid w:val="62A826E0"/>
    <w:rsid w:val="62A8451B"/>
    <w:rsid w:val="62A9645B"/>
    <w:rsid w:val="62A972A3"/>
    <w:rsid w:val="62B40A05"/>
    <w:rsid w:val="62B8A360"/>
    <w:rsid w:val="62BB9CFA"/>
    <w:rsid w:val="62BBDC85"/>
    <w:rsid w:val="62CAA14C"/>
    <w:rsid w:val="62CBB095"/>
    <w:rsid w:val="62D05296"/>
    <w:rsid w:val="62D93568"/>
    <w:rsid w:val="62DD9FC9"/>
    <w:rsid w:val="62DE6251"/>
    <w:rsid w:val="62DF398D"/>
    <w:rsid w:val="62EB0D8F"/>
    <w:rsid w:val="62EC58FD"/>
    <w:rsid w:val="62F58FFB"/>
    <w:rsid w:val="6301D9A3"/>
    <w:rsid w:val="6301F808"/>
    <w:rsid w:val="630E32B7"/>
    <w:rsid w:val="6313AF69"/>
    <w:rsid w:val="63207100"/>
    <w:rsid w:val="632924D7"/>
    <w:rsid w:val="632A154F"/>
    <w:rsid w:val="632BDC87"/>
    <w:rsid w:val="633054DA"/>
    <w:rsid w:val="63315B51"/>
    <w:rsid w:val="6332AEC1"/>
    <w:rsid w:val="63342AA3"/>
    <w:rsid w:val="633C9B8E"/>
    <w:rsid w:val="6343615E"/>
    <w:rsid w:val="6345A5AB"/>
    <w:rsid w:val="634808DB"/>
    <w:rsid w:val="634A0C77"/>
    <w:rsid w:val="634C8904"/>
    <w:rsid w:val="634D2BE8"/>
    <w:rsid w:val="634E123E"/>
    <w:rsid w:val="63567740"/>
    <w:rsid w:val="63686B6A"/>
    <w:rsid w:val="6369444A"/>
    <w:rsid w:val="636F011C"/>
    <w:rsid w:val="6371E02E"/>
    <w:rsid w:val="637216CF"/>
    <w:rsid w:val="637D86C8"/>
    <w:rsid w:val="637F1755"/>
    <w:rsid w:val="637FA598"/>
    <w:rsid w:val="637FC545"/>
    <w:rsid w:val="6384F682"/>
    <w:rsid w:val="63884EF0"/>
    <w:rsid w:val="63949DA2"/>
    <w:rsid w:val="639557FC"/>
    <w:rsid w:val="63978811"/>
    <w:rsid w:val="6397A3BE"/>
    <w:rsid w:val="639ABB29"/>
    <w:rsid w:val="63A74F4B"/>
    <w:rsid w:val="63A9774D"/>
    <w:rsid w:val="63AB6739"/>
    <w:rsid w:val="63B0E0E6"/>
    <w:rsid w:val="63B5E8ED"/>
    <w:rsid w:val="63B8B115"/>
    <w:rsid w:val="63BE68F9"/>
    <w:rsid w:val="63BFF942"/>
    <w:rsid w:val="63C06361"/>
    <w:rsid w:val="63C4AA6D"/>
    <w:rsid w:val="63CA23C6"/>
    <w:rsid w:val="63D3DA57"/>
    <w:rsid w:val="63D3F4F2"/>
    <w:rsid w:val="63DA9888"/>
    <w:rsid w:val="63DDD978"/>
    <w:rsid w:val="63E1C676"/>
    <w:rsid w:val="63EDC5DA"/>
    <w:rsid w:val="63EFB0B7"/>
    <w:rsid w:val="63F59254"/>
    <w:rsid w:val="6406BF91"/>
    <w:rsid w:val="6407EA32"/>
    <w:rsid w:val="6409D5C8"/>
    <w:rsid w:val="6418C559"/>
    <w:rsid w:val="641B00A3"/>
    <w:rsid w:val="641C4789"/>
    <w:rsid w:val="6420370A"/>
    <w:rsid w:val="6424EF20"/>
    <w:rsid w:val="64260DF5"/>
    <w:rsid w:val="6438B13E"/>
    <w:rsid w:val="643BEE53"/>
    <w:rsid w:val="64410386"/>
    <w:rsid w:val="6446B067"/>
    <w:rsid w:val="644EDE4D"/>
    <w:rsid w:val="645DE7C8"/>
    <w:rsid w:val="645F0E7A"/>
    <w:rsid w:val="646D12F3"/>
    <w:rsid w:val="64738DFC"/>
    <w:rsid w:val="647AF94D"/>
    <w:rsid w:val="6480684D"/>
    <w:rsid w:val="648B8753"/>
    <w:rsid w:val="6490CC24"/>
    <w:rsid w:val="64927EE4"/>
    <w:rsid w:val="64980BE9"/>
    <w:rsid w:val="649BD849"/>
    <w:rsid w:val="649DAA04"/>
    <w:rsid w:val="64A50522"/>
    <w:rsid w:val="64AA9ECC"/>
    <w:rsid w:val="64AB96C8"/>
    <w:rsid w:val="64AE683F"/>
    <w:rsid w:val="64B2E0CB"/>
    <w:rsid w:val="64B58212"/>
    <w:rsid w:val="64B6202E"/>
    <w:rsid w:val="64BA9690"/>
    <w:rsid w:val="64BF3C5C"/>
    <w:rsid w:val="64BFC33A"/>
    <w:rsid w:val="64CEAF3A"/>
    <w:rsid w:val="64D2E0C7"/>
    <w:rsid w:val="64DFA581"/>
    <w:rsid w:val="64E2A4DC"/>
    <w:rsid w:val="64E2DC4F"/>
    <w:rsid w:val="64E755A5"/>
    <w:rsid w:val="64E943BD"/>
    <w:rsid w:val="64EC65C2"/>
    <w:rsid w:val="64EF0352"/>
    <w:rsid w:val="64F29395"/>
    <w:rsid w:val="64F299EC"/>
    <w:rsid w:val="64F800E3"/>
    <w:rsid w:val="64FDADA5"/>
    <w:rsid w:val="65085AB5"/>
    <w:rsid w:val="65091BC7"/>
    <w:rsid w:val="651373CC"/>
    <w:rsid w:val="65172643"/>
    <w:rsid w:val="651943B2"/>
    <w:rsid w:val="651B8130"/>
    <w:rsid w:val="651F7FDF"/>
    <w:rsid w:val="651F9368"/>
    <w:rsid w:val="65296BBE"/>
    <w:rsid w:val="652987CA"/>
    <w:rsid w:val="652DA29A"/>
    <w:rsid w:val="65354B84"/>
    <w:rsid w:val="653661BB"/>
    <w:rsid w:val="653C79DF"/>
    <w:rsid w:val="653F5FCD"/>
    <w:rsid w:val="6545B987"/>
    <w:rsid w:val="6547D35B"/>
    <w:rsid w:val="655218A3"/>
    <w:rsid w:val="6554C599"/>
    <w:rsid w:val="655A3BB8"/>
    <w:rsid w:val="656344A4"/>
    <w:rsid w:val="656968A0"/>
    <w:rsid w:val="656EFE76"/>
    <w:rsid w:val="65758CF3"/>
    <w:rsid w:val="657A6DDC"/>
    <w:rsid w:val="657A7FE0"/>
    <w:rsid w:val="657ACE58"/>
    <w:rsid w:val="657EDB83"/>
    <w:rsid w:val="657FEF1E"/>
    <w:rsid w:val="658062BA"/>
    <w:rsid w:val="6589B215"/>
    <w:rsid w:val="658EFB6C"/>
    <w:rsid w:val="65901672"/>
    <w:rsid w:val="65927F81"/>
    <w:rsid w:val="659321ED"/>
    <w:rsid w:val="6594EF32"/>
    <w:rsid w:val="6598F6F1"/>
    <w:rsid w:val="659A3AF1"/>
    <w:rsid w:val="659B699C"/>
    <w:rsid w:val="65A280D0"/>
    <w:rsid w:val="65AAC45A"/>
    <w:rsid w:val="65B125BC"/>
    <w:rsid w:val="65B39698"/>
    <w:rsid w:val="65B681B8"/>
    <w:rsid w:val="65B866D5"/>
    <w:rsid w:val="65B90865"/>
    <w:rsid w:val="65CA6051"/>
    <w:rsid w:val="65CBD111"/>
    <w:rsid w:val="65D17C14"/>
    <w:rsid w:val="65D1AD3B"/>
    <w:rsid w:val="65D2410D"/>
    <w:rsid w:val="65D2B08F"/>
    <w:rsid w:val="65D5FB5D"/>
    <w:rsid w:val="65D7E5BE"/>
    <w:rsid w:val="65D7E5F2"/>
    <w:rsid w:val="65D7F76B"/>
    <w:rsid w:val="65D82033"/>
    <w:rsid w:val="65DA3FE2"/>
    <w:rsid w:val="65DB6BF5"/>
    <w:rsid w:val="65E1AE6C"/>
    <w:rsid w:val="65E35A87"/>
    <w:rsid w:val="65E7B309"/>
    <w:rsid w:val="65E8B1A9"/>
    <w:rsid w:val="65E8BB23"/>
    <w:rsid w:val="65EE38B0"/>
    <w:rsid w:val="65EEBA6F"/>
    <w:rsid w:val="65F1437F"/>
    <w:rsid w:val="66073841"/>
    <w:rsid w:val="660CF13C"/>
    <w:rsid w:val="6616B439"/>
    <w:rsid w:val="66181ACC"/>
    <w:rsid w:val="661BB1B1"/>
    <w:rsid w:val="661D41AA"/>
    <w:rsid w:val="66238FA1"/>
    <w:rsid w:val="6625A07B"/>
    <w:rsid w:val="66285819"/>
    <w:rsid w:val="662EB780"/>
    <w:rsid w:val="662EDE0D"/>
    <w:rsid w:val="662F0C9C"/>
    <w:rsid w:val="66333EA5"/>
    <w:rsid w:val="66357488"/>
    <w:rsid w:val="66389F06"/>
    <w:rsid w:val="66395F2A"/>
    <w:rsid w:val="663A2212"/>
    <w:rsid w:val="66410219"/>
    <w:rsid w:val="66434C4C"/>
    <w:rsid w:val="6644FFF4"/>
    <w:rsid w:val="6646B569"/>
    <w:rsid w:val="66476C08"/>
    <w:rsid w:val="6647A7BF"/>
    <w:rsid w:val="66481DB9"/>
    <w:rsid w:val="6648BAB6"/>
    <w:rsid w:val="664EF237"/>
    <w:rsid w:val="665438AF"/>
    <w:rsid w:val="665E1A40"/>
    <w:rsid w:val="6669D967"/>
    <w:rsid w:val="666ADC71"/>
    <w:rsid w:val="666EBEF5"/>
    <w:rsid w:val="667177D6"/>
    <w:rsid w:val="6678B3E2"/>
    <w:rsid w:val="66868D09"/>
    <w:rsid w:val="66883623"/>
    <w:rsid w:val="668A0126"/>
    <w:rsid w:val="6695AC0B"/>
    <w:rsid w:val="6696B078"/>
    <w:rsid w:val="6699C59A"/>
    <w:rsid w:val="669CD98A"/>
    <w:rsid w:val="66A0A3B4"/>
    <w:rsid w:val="66A8CE52"/>
    <w:rsid w:val="66AED848"/>
    <w:rsid w:val="66AFE55B"/>
    <w:rsid w:val="66B899A4"/>
    <w:rsid w:val="66B8A8A9"/>
    <w:rsid w:val="66B8DB39"/>
    <w:rsid w:val="66C4625F"/>
    <w:rsid w:val="66CA262D"/>
    <w:rsid w:val="66DD95EC"/>
    <w:rsid w:val="66E19412"/>
    <w:rsid w:val="66E20C5B"/>
    <w:rsid w:val="66E37506"/>
    <w:rsid w:val="66E4CD16"/>
    <w:rsid w:val="66E89096"/>
    <w:rsid w:val="66EBE753"/>
    <w:rsid w:val="66ECD736"/>
    <w:rsid w:val="66F14A89"/>
    <w:rsid w:val="66F2AFC5"/>
    <w:rsid w:val="66F38926"/>
    <w:rsid w:val="66F3C31C"/>
    <w:rsid w:val="66F762AC"/>
    <w:rsid w:val="670023B6"/>
    <w:rsid w:val="6701636B"/>
    <w:rsid w:val="670188B4"/>
    <w:rsid w:val="67075D67"/>
    <w:rsid w:val="67115BBF"/>
    <w:rsid w:val="67175179"/>
    <w:rsid w:val="671911E5"/>
    <w:rsid w:val="6719AE86"/>
    <w:rsid w:val="671D430A"/>
    <w:rsid w:val="672186FC"/>
    <w:rsid w:val="67284FFE"/>
    <w:rsid w:val="672F42A3"/>
    <w:rsid w:val="67303F8A"/>
    <w:rsid w:val="67357AC3"/>
    <w:rsid w:val="6735EBC5"/>
    <w:rsid w:val="67373546"/>
    <w:rsid w:val="673D4255"/>
    <w:rsid w:val="67405907"/>
    <w:rsid w:val="6745837D"/>
    <w:rsid w:val="674658A9"/>
    <w:rsid w:val="674ECB8A"/>
    <w:rsid w:val="6750086F"/>
    <w:rsid w:val="6751E1CB"/>
    <w:rsid w:val="67532410"/>
    <w:rsid w:val="67539C27"/>
    <w:rsid w:val="67595F22"/>
    <w:rsid w:val="67647293"/>
    <w:rsid w:val="676AFF57"/>
    <w:rsid w:val="676B5386"/>
    <w:rsid w:val="67735AF5"/>
    <w:rsid w:val="677458D1"/>
    <w:rsid w:val="677463EB"/>
    <w:rsid w:val="6777EC77"/>
    <w:rsid w:val="677BD088"/>
    <w:rsid w:val="677E3987"/>
    <w:rsid w:val="677E65CB"/>
    <w:rsid w:val="6782B358"/>
    <w:rsid w:val="6787E26E"/>
    <w:rsid w:val="678F840B"/>
    <w:rsid w:val="67931A60"/>
    <w:rsid w:val="6797DA52"/>
    <w:rsid w:val="679DD0EB"/>
    <w:rsid w:val="67A488BF"/>
    <w:rsid w:val="67A6FD3C"/>
    <w:rsid w:val="67A82857"/>
    <w:rsid w:val="67AFE2EC"/>
    <w:rsid w:val="67B45284"/>
    <w:rsid w:val="67B6F843"/>
    <w:rsid w:val="67B9F2C1"/>
    <w:rsid w:val="67BA0E35"/>
    <w:rsid w:val="67BF8E15"/>
    <w:rsid w:val="67C01D8F"/>
    <w:rsid w:val="67C3F4CA"/>
    <w:rsid w:val="67C7F0F2"/>
    <w:rsid w:val="67CFACAB"/>
    <w:rsid w:val="67D9AD1E"/>
    <w:rsid w:val="67DC180C"/>
    <w:rsid w:val="67DD3F90"/>
    <w:rsid w:val="67DDB572"/>
    <w:rsid w:val="67E1B0B7"/>
    <w:rsid w:val="67F7391B"/>
    <w:rsid w:val="68019F5E"/>
    <w:rsid w:val="68074507"/>
    <w:rsid w:val="68080FCF"/>
    <w:rsid w:val="680B57F5"/>
    <w:rsid w:val="680DC2D7"/>
    <w:rsid w:val="681DBEFA"/>
    <w:rsid w:val="681F9A8F"/>
    <w:rsid w:val="681FCED2"/>
    <w:rsid w:val="68255240"/>
    <w:rsid w:val="68305077"/>
    <w:rsid w:val="683642D4"/>
    <w:rsid w:val="6838957F"/>
    <w:rsid w:val="683BC000"/>
    <w:rsid w:val="68496887"/>
    <w:rsid w:val="6854049C"/>
    <w:rsid w:val="68552134"/>
    <w:rsid w:val="68558DA6"/>
    <w:rsid w:val="68572513"/>
    <w:rsid w:val="6866AB53"/>
    <w:rsid w:val="686AAD6A"/>
    <w:rsid w:val="686D44ED"/>
    <w:rsid w:val="68742E35"/>
    <w:rsid w:val="687D3BE7"/>
    <w:rsid w:val="687FC6F8"/>
    <w:rsid w:val="687FFD04"/>
    <w:rsid w:val="688844DE"/>
    <w:rsid w:val="688CC30B"/>
    <w:rsid w:val="688EDA7F"/>
    <w:rsid w:val="689B1D00"/>
    <w:rsid w:val="689FA107"/>
    <w:rsid w:val="68A0884E"/>
    <w:rsid w:val="68A2D682"/>
    <w:rsid w:val="68AA7224"/>
    <w:rsid w:val="68AD2C20"/>
    <w:rsid w:val="68B1F44B"/>
    <w:rsid w:val="68BE6C90"/>
    <w:rsid w:val="68C1827D"/>
    <w:rsid w:val="68CD5DBF"/>
    <w:rsid w:val="68DAB66E"/>
    <w:rsid w:val="68DD4A85"/>
    <w:rsid w:val="68E1F552"/>
    <w:rsid w:val="68E87860"/>
    <w:rsid w:val="68E8AD85"/>
    <w:rsid w:val="68E8F607"/>
    <w:rsid w:val="68F3029B"/>
    <w:rsid w:val="68F48BB8"/>
    <w:rsid w:val="68F922BD"/>
    <w:rsid w:val="68FB85AC"/>
    <w:rsid w:val="68FE0E83"/>
    <w:rsid w:val="68FEEEA0"/>
    <w:rsid w:val="68FF10A4"/>
    <w:rsid w:val="6903B2F6"/>
    <w:rsid w:val="69076A9C"/>
    <w:rsid w:val="690D3D16"/>
    <w:rsid w:val="690EEB31"/>
    <w:rsid w:val="691010B3"/>
    <w:rsid w:val="691370C8"/>
    <w:rsid w:val="6917869F"/>
    <w:rsid w:val="691A877E"/>
    <w:rsid w:val="691B1E74"/>
    <w:rsid w:val="691DAE0E"/>
    <w:rsid w:val="691ECA54"/>
    <w:rsid w:val="691FF3C4"/>
    <w:rsid w:val="69201E15"/>
    <w:rsid w:val="6925875F"/>
    <w:rsid w:val="6925E77B"/>
    <w:rsid w:val="69275880"/>
    <w:rsid w:val="6927EB36"/>
    <w:rsid w:val="6928FBAD"/>
    <w:rsid w:val="692B8D09"/>
    <w:rsid w:val="693216C2"/>
    <w:rsid w:val="693D39C8"/>
    <w:rsid w:val="6941D7B4"/>
    <w:rsid w:val="695630AE"/>
    <w:rsid w:val="6957DBDD"/>
    <w:rsid w:val="696B7D0C"/>
    <w:rsid w:val="696B90BC"/>
    <w:rsid w:val="696CC25D"/>
    <w:rsid w:val="696CEEFB"/>
    <w:rsid w:val="69706706"/>
    <w:rsid w:val="69799657"/>
    <w:rsid w:val="697A52B9"/>
    <w:rsid w:val="697DAF26"/>
    <w:rsid w:val="697E3245"/>
    <w:rsid w:val="6981AA07"/>
    <w:rsid w:val="699412D6"/>
    <w:rsid w:val="69995A37"/>
    <w:rsid w:val="699AA018"/>
    <w:rsid w:val="699C23CC"/>
    <w:rsid w:val="699D72C3"/>
    <w:rsid w:val="69AEAF5E"/>
    <w:rsid w:val="69B131F1"/>
    <w:rsid w:val="69B5530B"/>
    <w:rsid w:val="69B7E0A6"/>
    <w:rsid w:val="69B995D4"/>
    <w:rsid w:val="69BC3047"/>
    <w:rsid w:val="69C28049"/>
    <w:rsid w:val="69C2B21F"/>
    <w:rsid w:val="69C82704"/>
    <w:rsid w:val="69C87496"/>
    <w:rsid w:val="69CCC04E"/>
    <w:rsid w:val="69D016A4"/>
    <w:rsid w:val="69D12C36"/>
    <w:rsid w:val="69D58F4B"/>
    <w:rsid w:val="69D75784"/>
    <w:rsid w:val="69DBAACB"/>
    <w:rsid w:val="69E87EEE"/>
    <w:rsid w:val="69EC894B"/>
    <w:rsid w:val="69ED1295"/>
    <w:rsid w:val="69EDFE88"/>
    <w:rsid w:val="69F83DF2"/>
    <w:rsid w:val="69FBEDAA"/>
    <w:rsid w:val="69FEEA1E"/>
    <w:rsid w:val="69FFEE30"/>
    <w:rsid w:val="6A0854A4"/>
    <w:rsid w:val="6A091A59"/>
    <w:rsid w:val="6A0D6EF3"/>
    <w:rsid w:val="6A17E45E"/>
    <w:rsid w:val="6A192408"/>
    <w:rsid w:val="6A1BD3D8"/>
    <w:rsid w:val="6A21A2DB"/>
    <w:rsid w:val="6A279A99"/>
    <w:rsid w:val="6A3494EA"/>
    <w:rsid w:val="6A3897FB"/>
    <w:rsid w:val="6A3B41EC"/>
    <w:rsid w:val="6A477A6A"/>
    <w:rsid w:val="6A48DA8A"/>
    <w:rsid w:val="6A48FC81"/>
    <w:rsid w:val="6A5518C6"/>
    <w:rsid w:val="6A5B4140"/>
    <w:rsid w:val="6A5B44B6"/>
    <w:rsid w:val="6A5D1936"/>
    <w:rsid w:val="6A60CA17"/>
    <w:rsid w:val="6A666029"/>
    <w:rsid w:val="6A68133F"/>
    <w:rsid w:val="6A6D2E8B"/>
    <w:rsid w:val="6A85BFA5"/>
    <w:rsid w:val="6A8A5006"/>
    <w:rsid w:val="6A90FD3F"/>
    <w:rsid w:val="6A94C5B3"/>
    <w:rsid w:val="6A99837E"/>
    <w:rsid w:val="6A99EBCE"/>
    <w:rsid w:val="6A9AA519"/>
    <w:rsid w:val="6A9C8E59"/>
    <w:rsid w:val="6AA4DA16"/>
    <w:rsid w:val="6AAEFC01"/>
    <w:rsid w:val="6ABDCE23"/>
    <w:rsid w:val="6AC560E1"/>
    <w:rsid w:val="6AC6522C"/>
    <w:rsid w:val="6AD29BE2"/>
    <w:rsid w:val="6AD419F6"/>
    <w:rsid w:val="6AD51215"/>
    <w:rsid w:val="6ADA6ACD"/>
    <w:rsid w:val="6ADABC89"/>
    <w:rsid w:val="6ADBDDFD"/>
    <w:rsid w:val="6ADCF93A"/>
    <w:rsid w:val="6ADE62BF"/>
    <w:rsid w:val="6AE59222"/>
    <w:rsid w:val="6AE611FD"/>
    <w:rsid w:val="6AE85984"/>
    <w:rsid w:val="6AE8DEAC"/>
    <w:rsid w:val="6AEA3F67"/>
    <w:rsid w:val="6AEAD4FF"/>
    <w:rsid w:val="6AEF57EB"/>
    <w:rsid w:val="6AF4B9C7"/>
    <w:rsid w:val="6AFD79B8"/>
    <w:rsid w:val="6B061807"/>
    <w:rsid w:val="6B0A69E0"/>
    <w:rsid w:val="6B24BC2D"/>
    <w:rsid w:val="6B2C338A"/>
    <w:rsid w:val="6B33F90D"/>
    <w:rsid w:val="6B39C925"/>
    <w:rsid w:val="6B3EDBD0"/>
    <w:rsid w:val="6B45DDE3"/>
    <w:rsid w:val="6B46E6D2"/>
    <w:rsid w:val="6B4C3609"/>
    <w:rsid w:val="6B4C7151"/>
    <w:rsid w:val="6B4F626E"/>
    <w:rsid w:val="6B5BFA75"/>
    <w:rsid w:val="6B5EC8C0"/>
    <w:rsid w:val="6B6AD830"/>
    <w:rsid w:val="6B6DED23"/>
    <w:rsid w:val="6B7860DA"/>
    <w:rsid w:val="6B8220A6"/>
    <w:rsid w:val="6B88D292"/>
    <w:rsid w:val="6B8C378E"/>
    <w:rsid w:val="6B97792E"/>
    <w:rsid w:val="6B98C90B"/>
    <w:rsid w:val="6B9D8FBA"/>
    <w:rsid w:val="6BA0636D"/>
    <w:rsid w:val="6BB45B58"/>
    <w:rsid w:val="6BB719EE"/>
    <w:rsid w:val="6BB79A0F"/>
    <w:rsid w:val="6BB8D797"/>
    <w:rsid w:val="6BC1E65B"/>
    <w:rsid w:val="6BC75825"/>
    <w:rsid w:val="6BC8DE70"/>
    <w:rsid w:val="6BC9B173"/>
    <w:rsid w:val="6BD3218D"/>
    <w:rsid w:val="6BE13F09"/>
    <w:rsid w:val="6BE243FA"/>
    <w:rsid w:val="6BE8E4F8"/>
    <w:rsid w:val="6BEC8804"/>
    <w:rsid w:val="6BF40F7B"/>
    <w:rsid w:val="6BFDA8AC"/>
    <w:rsid w:val="6C09E2F0"/>
    <w:rsid w:val="6C1468F4"/>
    <w:rsid w:val="6C15A7F8"/>
    <w:rsid w:val="6C17E139"/>
    <w:rsid w:val="6C2072CD"/>
    <w:rsid w:val="6C2306D0"/>
    <w:rsid w:val="6C256D14"/>
    <w:rsid w:val="6C27A859"/>
    <w:rsid w:val="6C2B6659"/>
    <w:rsid w:val="6C2BD0F9"/>
    <w:rsid w:val="6C2ED244"/>
    <w:rsid w:val="6C34BEE8"/>
    <w:rsid w:val="6C3A0E9D"/>
    <w:rsid w:val="6C3F8170"/>
    <w:rsid w:val="6C432B3D"/>
    <w:rsid w:val="6C447448"/>
    <w:rsid w:val="6C44DDD8"/>
    <w:rsid w:val="6C48BA46"/>
    <w:rsid w:val="6C52FCF0"/>
    <w:rsid w:val="6C53EA63"/>
    <w:rsid w:val="6C552ED8"/>
    <w:rsid w:val="6C592E74"/>
    <w:rsid w:val="6C5EBE34"/>
    <w:rsid w:val="6C631C0C"/>
    <w:rsid w:val="6C637F1C"/>
    <w:rsid w:val="6C676105"/>
    <w:rsid w:val="6C6D2570"/>
    <w:rsid w:val="6C6DCEA5"/>
    <w:rsid w:val="6C7616E7"/>
    <w:rsid w:val="6C789C7A"/>
    <w:rsid w:val="6C83B922"/>
    <w:rsid w:val="6C8FB547"/>
    <w:rsid w:val="6C908A28"/>
    <w:rsid w:val="6C95A561"/>
    <w:rsid w:val="6C9CE754"/>
    <w:rsid w:val="6C9EA697"/>
    <w:rsid w:val="6C9F7605"/>
    <w:rsid w:val="6C9F9BE3"/>
    <w:rsid w:val="6CA4FCFC"/>
    <w:rsid w:val="6CA58770"/>
    <w:rsid w:val="6CA73C9A"/>
    <w:rsid w:val="6CAD233C"/>
    <w:rsid w:val="6CB2430E"/>
    <w:rsid w:val="6CB25B85"/>
    <w:rsid w:val="6CBDD9A5"/>
    <w:rsid w:val="6CBE311C"/>
    <w:rsid w:val="6CBE9F29"/>
    <w:rsid w:val="6CC1B9C9"/>
    <w:rsid w:val="6CC4087B"/>
    <w:rsid w:val="6CC4EBE7"/>
    <w:rsid w:val="6CC6D5F6"/>
    <w:rsid w:val="6CCD23F8"/>
    <w:rsid w:val="6CCF7FAF"/>
    <w:rsid w:val="6CD27420"/>
    <w:rsid w:val="6CD70643"/>
    <w:rsid w:val="6CD7440A"/>
    <w:rsid w:val="6CE12C73"/>
    <w:rsid w:val="6CE405B7"/>
    <w:rsid w:val="6CED73B9"/>
    <w:rsid w:val="6CF11417"/>
    <w:rsid w:val="6CF21130"/>
    <w:rsid w:val="6CF4018E"/>
    <w:rsid w:val="6CF5E90C"/>
    <w:rsid w:val="6CF9AC81"/>
    <w:rsid w:val="6CFD6CD6"/>
    <w:rsid w:val="6D00F3A5"/>
    <w:rsid w:val="6D0162A3"/>
    <w:rsid w:val="6D0644F7"/>
    <w:rsid w:val="6D08413B"/>
    <w:rsid w:val="6D0A0412"/>
    <w:rsid w:val="6D0AD715"/>
    <w:rsid w:val="6D0B1B1C"/>
    <w:rsid w:val="6D0BB3DB"/>
    <w:rsid w:val="6D141808"/>
    <w:rsid w:val="6D175BF9"/>
    <w:rsid w:val="6D261AF1"/>
    <w:rsid w:val="6D274F08"/>
    <w:rsid w:val="6D3793A6"/>
    <w:rsid w:val="6D436E12"/>
    <w:rsid w:val="6D43715A"/>
    <w:rsid w:val="6D4CD7B1"/>
    <w:rsid w:val="6D4E2024"/>
    <w:rsid w:val="6D5DB6BC"/>
    <w:rsid w:val="6D6A718C"/>
    <w:rsid w:val="6D6D731B"/>
    <w:rsid w:val="6D72E2AE"/>
    <w:rsid w:val="6D809ED8"/>
    <w:rsid w:val="6D82D2EA"/>
    <w:rsid w:val="6D89EF02"/>
    <w:rsid w:val="6D8FDFDC"/>
    <w:rsid w:val="6D949C6E"/>
    <w:rsid w:val="6D9E4696"/>
    <w:rsid w:val="6DA6D733"/>
    <w:rsid w:val="6DACDC3D"/>
    <w:rsid w:val="6DAE4D0A"/>
    <w:rsid w:val="6DAF7A0A"/>
    <w:rsid w:val="6DB11177"/>
    <w:rsid w:val="6DB60AA9"/>
    <w:rsid w:val="6DB6CF06"/>
    <w:rsid w:val="6DB728CB"/>
    <w:rsid w:val="6DBB0962"/>
    <w:rsid w:val="6DBFDA42"/>
    <w:rsid w:val="6DC13D75"/>
    <w:rsid w:val="6DC6D3BE"/>
    <w:rsid w:val="6DCDF6D7"/>
    <w:rsid w:val="6DCE4A48"/>
    <w:rsid w:val="6DCED155"/>
    <w:rsid w:val="6DD1D5FA"/>
    <w:rsid w:val="6DD37F9B"/>
    <w:rsid w:val="6DD43D62"/>
    <w:rsid w:val="6DE678E3"/>
    <w:rsid w:val="6DE8A616"/>
    <w:rsid w:val="6DEA7AB1"/>
    <w:rsid w:val="6DF26A44"/>
    <w:rsid w:val="6DF613D3"/>
    <w:rsid w:val="6DF773D8"/>
    <w:rsid w:val="6DFA4C53"/>
    <w:rsid w:val="6DFB0D77"/>
    <w:rsid w:val="6DFBF07D"/>
    <w:rsid w:val="6DFF0D37"/>
    <w:rsid w:val="6E02860C"/>
    <w:rsid w:val="6E0310A3"/>
    <w:rsid w:val="6E10556B"/>
    <w:rsid w:val="6E1BB273"/>
    <w:rsid w:val="6E1E2F6F"/>
    <w:rsid w:val="6E229AD6"/>
    <w:rsid w:val="6E26C808"/>
    <w:rsid w:val="6E29D245"/>
    <w:rsid w:val="6E2BC2B8"/>
    <w:rsid w:val="6E2C632D"/>
    <w:rsid w:val="6E322577"/>
    <w:rsid w:val="6E32E22A"/>
    <w:rsid w:val="6E3950B1"/>
    <w:rsid w:val="6E4312D4"/>
    <w:rsid w:val="6E49AD7E"/>
    <w:rsid w:val="6E4F0726"/>
    <w:rsid w:val="6E511E1E"/>
    <w:rsid w:val="6E53EBED"/>
    <w:rsid w:val="6E550F26"/>
    <w:rsid w:val="6E5A6187"/>
    <w:rsid w:val="6E62A657"/>
    <w:rsid w:val="6E651BC6"/>
    <w:rsid w:val="6E6794E3"/>
    <w:rsid w:val="6E699339"/>
    <w:rsid w:val="6E6D55D3"/>
    <w:rsid w:val="6E6E2386"/>
    <w:rsid w:val="6E77A9D7"/>
    <w:rsid w:val="6E82D0D6"/>
    <w:rsid w:val="6E85EC8B"/>
    <w:rsid w:val="6E87A2FC"/>
    <w:rsid w:val="6E95338C"/>
    <w:rsid w:val="6E98BAEC"/>
    <w:rsid w:val="6EA09709"/>
    <w:rsid w:val="6EAC68C5"/>
    <w:rsid w:val="6EAFDB2A"/>
    <w:rsid w:val="6EB90FE0"/>
    <w:rsid w:val="6EBC2E57"/>
    <w:rsid w:val="6EBCDAF5"/>
    <w:rsid w:val="6EBE2F50"/>
    <w:rsid w:val="6EC37B9F"/>
    <w:rsid w:val="6EC56CF1"/>
    <w:rsid w:val="6ECD9431"/>
    <w:rsid w:val="6ECEC2DF"/>
    <w:rsid w:val="6ED626EF"/>
    <w:rsid w:val="6EDB24FB"/>
    <w:rsid w:val="6EDED891"/>
    <w:rsid w:val="6EE09222"/>
    <w:rsid w:val="6EE29A8B"/>
    <w:rsid w:val="6EE5E8E1"/>
    <w:rsid w:val="6EF14EA1"/>
    <w:rsid w:val="6EF3666F"/>
    <w:rsid w:val="6EF5F6E8"/>
    <w:rsid w:val="6EF63EEE"/>
    <w:rsid w:val="6EF95C32"/>
    <w:rsid w:val="6F03115C"/>
    <w:rsid w:val="6F07833E"/>
    <w:rsid w:val="6F0AC84E"/>
    <w:rsid w:val="6F0C5120"/>
    <w:rsid w:val="6F0E0F80"/>
    <w:rsid w:val="6F14934A"/>
    <w:rsid w:val="6F1EA34B"/>
    <w:rsid w:val="6F213E33"/>
    <w:rsid w:val="6F2C774E"/>
    <w:rsid w:val="6F2CF391"/>
    <w:rsid w:val="6F2E593C"/>
    <w:rsid w:val="6F2F4668"/>
    <w:rsid w:val="6F4A8EDF"/>
    <w:rsid w:val="6F4AD45E"/>
    <w:rsid w:val="6F50B78F"/>
    <w:rsid w:val="6F51DB12"/>
    <w:rsid w:val="6F53C019"/>
    <w:rsid w:val="6F56F350"/>
    <w:rsid w:val="6F58EF55"/>
    <w:rsid w:val="6F5BAC82"/>
    <w:rsid w:val="6F62AB5D"/>
    <w:rsid w:val="6F664FAC"/>
    <w:rsid w:val="6F69E388"/>
    <w:rsid w:val="6F6A43AB"/>
    <w:rsid w:val="6F6F12E7"/>
    <w:rsid w:val="6F783D92"/>
    <w:rsid w:val="6F7ACBFF"/>
    <w:rsid w:val="6F7C7E9A"/>
    <w:rsid w:val="6F7FCB37"/>
    <w:rsid w:val="6F932AC6"/>
    <w:rsid w:val="6F99FD4A"/>
    <w:rsid w:val="6F9A0EAE"/>
    <w:rsid w:val="6FA5CB19"/>
    <w:rsid w:val="6FAD1A0C"/>
    <w:rsid w:val="6FAE2DAC"/>
    <w:rsid w:val="6FAF732D"/>
    <w:rsid w:val="6FB8BFE8"/>
    <w:rsid w:val="6FBAC31C"/>
    <w:rsid w:val="6FC048DA"/>
    <w:rsid w:val="6FC1CF18"/>
    <w:rsid w:val="6FC2C00D"/>
    <w:rsid w:val="6FC6CC63"/>
    <w:rsid w:val="6FC6CD76"/>
    <w:rsid w:val="6FD1518A"/>
    <w:rsid w:val="6FDCE833"/>
    <w:rsid w:val="6FDE8EA4"/>
    <w:rsid w:val="6FE20300"/>
    <w:rsid w:val="6FE40776"/>
    <w:rsid w:val="6FE86377"/>
    <w:rsid w:val="6FFE76B8"/>
    <w:rsid w:val="70036544"/>
    <w:rsid w:val="70040877"/>
    <w:rsid w:val="701D0CBD"/>
    <w:rsid w:val="702078B4"/>
    <w:rsid w:val="70208AED"/>
    <w:rsid w:val="70220A78"/>
    <w:rsid w:val="7025FA4D"/>
    <w:rsid w:val="7026BFA1"/>
    <w:rsid w:val="70277F22"/>
    <w:rsid w:val="702A15F5"/>
    <w:rsid w:val="702DC833"/>
    <w:rsid w:val="702F75CD"/>
    <w:rsid w:val="7033DBF7"/>
    <w:rsid w:val="7036A6DD"/>
    <w:rsid w:val="70394AD1"/>
    <w:rsid w:val="703A0E8B"/>
    <w:rsid w:val="703F2DF4"/>
    <w:rsid w:val="704BA90B"/>
    <w:rsid w:val="70559900"/>
    <w:rsid w:val="70577F29"/>
    <w:rsid w:val="705B6CE2"/>
    <w:rsid w:val="706931FC"/>
    <w:rsid w:val="7069A0BE"/>
    <w:rsid w:val="706B1135"/>
    <w:rsid w:val="70714014"/>
    <w:rsid w:val="7076D203"/>
    <w:rsid w:val="70777C62"/>
    <w:rsid w:val="707A33BB"/>
    <w:rsid w:val="707DC221"/>
    <w:rsid w:val="7080CC2B"/>
    <w:rsid w:val="7083870A"/>
    <w:rsid w:val="70871A0C"/>
    <w:rsid w:val="70887B3E"/>
    <w:rsid w:val="708ACC0D"/>
    <w:rsid w:val="708B04EF"/>
    <w:rsid w:val="708C9D16"/>
    <w:rsid w:val="709101E9"/>
    <w:rsid w:val="70921AC4"/>
    <w:rsid w:val="709AB080"/>
    <w:rsid w:val="709D3A96"/>
    <w:rsid w:val="709F85BA"/>
    <w:rsid w:val="70A290EF"/>
    <w:rsid w:val="70A6F4AB"/>
    <w:rsid w:val="70A712CD"/>
    <w:rsid w:val="70AAB052"/>
    <w:rsid w:val="70AC994F"/>
    <w:rsid w:val="70AF58C9"/>
    <w:rsid w:val="70B0916E"/>
    <w:rsid w:val="70B2D9ED"/>
    <w:rsid w:val="70BB48FE"/>
    <w:rsid w:val="70BFB765"/>
    <w:rsid w:val="70C49A14"/>
    <w:rsid w:val="70C8297A"/>
    <w:rsid w:val="70CB5CBD"/>
    <w:rsid w:val="70D66E4E"/>
    <w:rsid w:val="70D77B4E"/>
    <w:rsid w:val="70D84291"/>
    <w:rsid w:val="70DD9FB5"/>
    <w:rsid w:val="70DFADFC"/>
    <w:rsid w:val="70E25D53"/>
    <w:rsid w:val="70E77D5C"/>
    <w:rsid w:val="70EC65B1"/>
    <w:rsid w:val="70EE2ADE"/>
    <w:rsid w:val="70EF9B51"/>
    <w:rsid w:val="70F08C90"/>
    <w:rsid w:val="70F30263"/>
    <w:rsid w:val="70F465C0"/>
    <w:rsid w:val="70F8E8D3"/>
    <w:rsid w:val="70FA989F"/>
    <w:rsid w:val="70FFEB5C"/>
    <w:rsid w:val="7105ED5C"/>
    <w:rsid w:val="7106404E"/>
    <w:rsid w:val="711777FA"/>
    <w:rsid w:val="71282D6C"/>
    <w:rsid w:val="713238F5"/>
    <w:rsid w:val="71356331"/>
    <w:rsid w:val="714215B8"/>
    <w:rsid w:val="7142BEEC"/>
    <w:rsid w:val="7145039C"/>
    <w:rsid w:val="7148C1B2"/>
    <w:rsid w:val="71509BDD"/>
    <w:rsid w:val="7156F167"/>
    <w:rsid w:val="715B67C5"/>
    <w:rsid w:val="715D7ABD"/>
    <w:rsid w:val="7163FB4B"/>
    <w:rsid w:val="71653BB8"/>
    <w:rsid w:val="716C50B1"/>
    <w:rsid w:val="71743FC8"/>
    <w:rsid w:val="71744256"/>
    <w:rsid w:val="7175E464"/>
    <w:rsid w:val="71767142"/>
    <w:rsid w:val="717788F5"/>
    <w:rsid w:val="717B2F13"/>
    <w:rsid w:val="717EC61D"/>
    <w:rsid w:val="71807902"/>
    <w:rsid w:val="718151C9"/>
    <w:rsid w:val="7189FAF6"/>
    <w:rsid w:val="718BD875"/>
    <w:rsid w:val="7191C5C8"/>
    <w:rsid w:val="7194E21C"/>
    <w:rsid w:val="71956827"/>
    <w:rsid w:val="719A44FE"/>
    <w:rsid w:val="719E2522"/>
    <w:rsid w:val="71AC03ED"/>
    <w:rsid w:val="71B0762C"/>
    <w:rsid w:val="71B8EF99"/>
    <w:rsid w:val="71BAF238"/>
    <w:rsid w:val="71C74559"/>
    <w:rsid w:val="71DD255E"/>
    <w:rsid w:val="71E12171"/>
    <w:rsid w:val="71E79FB1"/>
    <w:rsid w:val="71EA5CCF"/>
    <w:rsid w:val="71F0F276"/>
    <w:rsid w:val="71F33C5D"/>
    <w:rsid w:val="71F829D9"/>
    <w:rsid w:val="71F9C37D"/>
    <w:rsid w:val="71FB4EDF"/>
    <w:rsid w:val="71FB87D2"/>
    <w:rsid w:val="720DC940"/>
    <w:rsid w:val="72151EF5"/>
    <w:rsid w:val="72199282"/>
    <w:rsid w:val="721E3073"/>
    <w:rsid w:val="721FF276"/>
    <w:rsid w:val="7223DEC2"/>
    <w:rsid w:val="7227E28F"/>
    <w:rsid w:val="722BD147"/>
    <w:rsid w:val="722CB7F3"/>
    <w:rsid w:val="722CD0E3"/>
    <w:rsid w:val="722D97AA"/>
    <w:rsid w:val="72337A75"/>
    <w:rsid w:val="72343FFC"/>
    <w:rsid w:val="723B60C3"/>
    <w:rsid w:val="723BFFB3"/>
    <w:rsid w:val="724626AC"/>
    <w:rsid w:val="7248319A"/>
    <w:rsid w:val="724A680D"/>
    <w:rsid w:val="724BB2A9"/>
    <w:rsid w:val="724CA25C"/>
    <w:rsid w:val="724CCF3F"/>
    <w:rsid w:val="725B6BF2"/>
    <w:rsid w:val="72606A75"/>
    <w:rsid w:val="72614B17"/>
    <w:rsid w:val="7267DB7B"/>
    <w:rsid w:val="72680A11"/>
    <w:rsid w:val="7269D107"/>
    <w:rsid w:val="7271E7D5"/>
    <w:rsid w:val="7277789E"/>
    <w:rsid w:val="72791EBE"/>
    <w:rsid w:val="727990E2"/>
    <w:rsid w:val="7280BF58"/>
    <w:rsid w:val="72839C42"/>
    <w:rsid w:val="72850662"/>
    <w:rsid w:val="7285FEA7"/>
    <w:rsid w:val="7290AECB"/>
    <w:rsid w:val="72914DF9"/>
    <w:rsid w:val="72919616"/>
    <w:rsid w:val="729284E2"/>
    <w:rsid w:val="72940CAE"/>
    <w:rsid w:val="7298556D"/>
    <w:rsid w:val="72988284"/>
    <w:rsid w:val="72A2DE63"/>
    <w:rsid w:val="72ACFECC"/>
    <w:rsid w:val="72B1D1F0"/>
    <w:rsid w:val="72B263A5"/>
    <w:rsid w:val="72B6422C"/>
    <w:rsid w:val="72B9EBDA"/>
    <w:rsid w:val="72C2B9FA"/>
    <w:rsid w:val="72C9E26A"/>
    <w:rsid w:val="72CAF807"/>
    <w:rsid w:val="72CCEE7D"/>
    <w:rsid w:val="72D1D8B9"/>
    <w:rsid w:val="72D3108D"/>
    <w:rsid w:val="72D3139A"/>
    <w:rsid w:val="72D3D129"/>
    <w:rsid w:val="72D6A289"/>
    <w:rsid w:val="72D8251E"/>
    <w:rsid w:val="72DB5CC5"/>
    <w:rsid w:val="72DDE619"/>
    <w:rsid w:val="72E1929B"/>
    <w:rsid w:val="72E6BA36"/>
    <w:rsid w:val="72E8326F"/>
    <w:rsid w:val="72EFE9B8"/>
    <w:rsid w:val="72F0F4D7"/>
    <w:rsid w:val="72F53E4C"/>
    <w:rsid w:val="72FA2623"/>
    <w:rsid w:val="72FA61A9"/>
    <w:rsid w:val="72FFCBAC"/>
    <w:rsid w:val="7300736E"/>
    <w:rsid w:val="7300BA05"/>
    <w:rsid w:val="73029141"/>
    <w:rsid w:val="73046C82"/>
    <w:rsid w:val="73057AAB"/>
    <w:rsid w:val="73090E68"/>
    <w:rsid w:val="730951C2"/>
    <w:rsid w:val="731799A8"/>
    <w:rsid w:val="73199C6B"/>
    <w:rsid w:val="731ED515"/>
    <w:rsid w:val="73200958"/>
    <w:rsid w:val="73226208"/>
    <w:rsid w:val="73234CD0"/>
    <w:rsid w:val="732403FE"/>
    <w:rsid w:val="7329BC2F"/>
    <w:rsid w:val="732D091F"/>
    <w:rsid w:val="73325147"/>
    <w:rsid w:val="7338E969"/>
    <w:rsid w:val="733B66CB"/>
    <w:rsid w:val="733C1B02"/>
    <w:rsid w:val="7341545A"/>
    <w:rsid w:val="7348A613"/>
    <w:rsid w:val="734D0E44"/>
    <w:rsid w:val="734F6F00"/>
    <w:rsid w:val="734F7BDE"/>
    <w:rsid w:val="7352FB2E"/>
    <w:rsid w:val="7355098D"/>
    <w:rsid w:val="73664D77"/>
    <w:rsid w:val="73676733"/>
    <w:rsid w:val="736A30E8"/>
    <w:rsid w:val="736DFBF3"/>
    <w:rsid w:val="7377411F"/>
    <w:rsid w:val="737A3916"/>
    <w:rsid w:val="737BF842"/>
    <w:rsid w:val="738F3B96"/>
    <w:rsid w:val="7393F13B"/>
    <w:rsid w:val="739C05B3"/>
    <w:rsid w:val="739D7C7B"/>
    <w:rsid w:val="739DC805"/>
    <w:rsid w:val="73A21055"/>
    <w:rsid w:val="73A48E45"/>
    <w:rsid w:val="73A5FA7B"/>
    <w:rsid w:val="73A8E776"/>
    <w:rsid w:val="73AEC56C"/>
    <w:rsid w:val="73B311DD"/>
    <w:rsid w:val="73B7D197"/>
    <w:rsid w:val="73BD64B2"/>
    <w:rsid w:val="73C07527"/>
    <w:rsid w:val="73D412CA"/>
    <w:rsid w:val="73D6847E"/>
    <w:rsid w:val="73D7FF57"/>
    <w:rsid w:val="73DACB56"/>
    <w:rsid w:val="73E175B7"/>
    <w:rsid w:val="73E84516"/>
    <w:rsid w:val="73F304D1"/>
    <w:rsid w:val="73F512F1"/>
    <w:rsid w:val="73FAD036"/>
    <w:rsid w:val="73FAEAE9"/>
    <w:rsid w:val="73FAF942"/>
    <w:rsid w:val="73FC3AD6"/>
    <w:rsid w:val="73FEBC2C"/>
    <w:rsid w:val="7402CC54"/>
    <w:rsid w:val="7406745D"/>
    <w:rsid w:val="7407C0DB"/>
    <w:rsid w:val="74085FCB"/>
    <w:rsid w:val="740BB620"/>
    <w:rsid w:val="7415631A"/>
    <w:rsid w:val="74169319"/>
    <w:rsid w:val="7429769B"/>
    <w:rsid w:val="742A1C34"/>
    <w:rsid w:val="743CF52C"/>
    <w:rsid w:val="74435E95"/>
    <w:rsid w:val="7454B0FD"/>
    <w:rsid w:val="7457A92E"/>
    <w:rsid w:val="745992A7"/>
    <w:rsid w:val="74670AD7"/>
    <w:rsid w:val="74685C12"/>
    <w:rsid w:val="746C7B64"/>
    <w:rsid w:val="74725227"/>
    <w:rsid w:val="74756668"/>
    <w:rsid w:val="7478E88E"/>
    <w:rsid w:val="7479B67A"/>
    <w:rsid w:val="747BE14A"/>
    <w:rsid w:val="74863210"/>
    <w:rsid w:val="74867CF8"/>
    <w:rsid w:val="748EDA49"/>
    <w:rsid w:val="748FF9B6"/>
    <w:rsid w:val="749854AC"/>
    <w:rsid w:val="749E3FEE"/>
    <w:rsid w:val="749ED067"/>
    <w:rsid w:val="74A4DEC9"/>
    <w:rsid w:val="74A8C782"/>
    <w:rsid w:val="74AD64C4"/>
    <w:rsid w:val="74AF02D8"/>
    <w:rsid w:val="74B89D5D"/>
    <w:rsid w:val="74B99A3D"/>
    <w:rsid w:val="74C79107"/>
    <w:rsid w:val="74CB3A7B"/>
    <w:rsid w:val="74CB6FD4"/>
    <w:rsid w:val="74CCB17B"/>
    <w:rsid w:val="74CE90B1"/>
    <w:rsid w:val="74D16566"/>
    <w:rsid w:val="74D717D3"/>
    <w:rsid w:val="74D8DE28"/>
    <w:rsid w:val="74DE4CA5"/>
    <w:rsid w:val="74DF5EF7"/>
    <w:rsid w:val="74EA46C3"/>
    <w:rsid w:val="74FB38FF"/>
    <w:rsid w:val="74FC7D74"/>
    <w:rsid w:val="75065DCF"/>
    <w:rsid w:val="750A608A"/>
    <w:rsid w:val="751A5531"/>
    <w:rsid w:val="751A6CF6"/>
    <w:rsid w:val="751A9842"/>
    <w:rsid w:val="7522A470"/>
    <w:rsid w:val="75243CB5"/>
    <w:rsid w:val="75257690"/>
    <w:rsid w:val="7528D9E4"/>
    <w:rsid w:val="752D3892"/>
    <w:rsid w:val="7530EDFF"/>
    <w:rsid w:val="753FC397"/>
    <w:rsid w:val="75431CB4"/>
    <w:rsid w:val="75432C9A"/>
    <w:rsid w:val="75439694"/>
    <w:rsid w:val="754450AB"/>
    <w:rsid w:val="754A95CD"/>
    <w:rsid w:val="7558CCD3"/>
    <w:rsid w:val="7559837A"/>
    <w:rsid w:val="755A8B2F"/>
    <w:rsid w:val="755AFAE9"/>
    <w:rsid w:val="755B1B77"/>
    <w:rsid w:val="75687443"/>
    <w:rsid w:val="756C40FB"/>
    <w:rsid w:val="7579ABD9"/>
    <w:rsid w:val="758467D6"/>
    <w:rsid w:val="758609A7"/>
    <w:rsid w:val="759120A0"/>
    <w:rsid w:val="7595350B"/>
    <w:rsid w:val="75A679F9"/>
    <w:rsid w:val="75A6D20B"/>
    <w:rsid w:val="75A80688"/>
    <w:rsid w:val="75A85582"/>
    <w:rsid w:val="75A98377"/>
    <w:rsid w:val="75AD957F"/>
    <w:rsid w:val="75B006BA"/>
    <w:rsid w:val="75B1337B"/>
    <w:rsid w:val="75B55307"/>
    <w:rsid w:val="75B8DEDC"/>
    <w:rsid w:val="75BB5410"/>
    <w:rsid w:val="75BE9F52"/>
    <w:rsid w:val="75C4A8ED"/>
    <w:rsid w:val="75CACB5A"/>
    <w:rsid w:val="75CB6C27"/>
    <w:rsid w:val="75CBA1E4"/>
    <w:rsid w:val="75CCDCC9"/>
    <w:rsid w:val="75CDEDAD"/>
    <w:rsid w:val="75D762F2"/>
    <w:rsid w:val="75D9F710"/>
    <w:rsid w:val="75E3B1D8"/>
    <w:rsid w:val="75E6F2A8"/>
    <w:rsid w:val="75F3767C"/>
    <w:rsid w:val="75F47A85"/>
    <w:rsid w:val="75F83E2B"/>
    <w:rsid w:val="75FF423F"/>
    <w:rsid w:val="76027825"/>
    <w:rsid w:val="760453C3"/>
    <w:rsid w:val="760A896B"/>
    <w:rsid w:val="760ADDD2"/>
    <w:rsid w:val="760DCB7E"/>
    <w:rsid w:val="7612C66F"/>
    <w:rsid w:val="7612FD87"/>
    <w:rsid w:val="761D6F30"/>
    <w:rsid w:val="761EF766"/>
    <w:rsid w:val="76208C3C"/>
    <w:rsid w:val="76272B32"/>
    <w:rsid w:val="762CDC72"/>
    <w:rsid w:val="7637FAE4"/>
    <w:rsid w:val="7640C9FA"/>
    <w:rsid w:val="76412C94"/>
    <w:rsid w:val="7641848B"/>
    <w:rsid w:val="764207A2"/>
    <w:rsid w:val="7646BE1C"/>
    <w:rsid w:val="7648D202"/>
    <w:rsid w:val="764E1325"/>
    <w:rsid w:val="76594402"/>
    <w:rsid w:val="765AC7D7"/>
    <w:rsid w:val="766083B3"/>
    <w:rsid w:val="7661D21E"/>
    <w:rsid w:val="7664A9E1"/>
    <w:rsid w:val="766C7E3F"/>
    <w:rsid w:val="767020B6"/>
    <w:rsid w:val="76791492"/>
    <w:rsid w:val="767A4CD9"/>
    <w:rsid w:val="7684B2B7"/>
    <w:rsid w:val="768CF2C1"/>
    <w:rsid w:val="76A0B6EF"/>
    <w:rsid w:val="76A46F2F"/>
    <w:rsid w:val="76A4EFE5"/>
    <w:rsid w:val="76B37B73"/>
    <w:rsid w:val="76B54BDD"/>
    <w:rsid w:val="76B63D27"/>
    <w:rsid w:val="76B915BC"/>
    <w:rsid w:val="76BC2E0C"/>
    <w:rsid w:val="76BC4263"/>
    <w:rsid w:val="76BE1D7C"/>
    <w:rsid w:val="76BFD0A5"/>
    <w:rsid w:val="76CB9AFC"/>
    <w:rsid w:val="76D05F18"/>
    <w:rsid w:val="76D062B3"/>
    <w:rsid w:val="76D4978E"/>
    <w:rsid w:val="76D8A54D"/>
    <w:rsid w:val="76D9C560"/>
    <w:rsid w:val="76D9FE00"/>
    <w:rsid w:val="76DC5607"/>
    <w:rsid w:val="76E2D7A8"/>
    <w:rsid w:val="76F5E01E"/>
    <w:rsid w:val="76F6C203"/>
    <w:rsid w:val="76F8BB9F"/>
    <w:rsid w:val="76FD8821"/>
    <w:rsid w:val="76FEC0AE"/>
    <w:rsid w:val="770F5868"/>
    <w:rsid w:val="770F6B3C"/>
    <w:rsid w:val="770FB8AA"/>
    <w:rsid w:val="7716562C"/>
    <w:rsid w:val="77202851"/>
    <w:rsid w:val="77241F9B"/>
    <w:rsid w:val="77267CD5"/>
    <w:rsid w:val="7727C983"/>
    <w:rsid w:val="77292850"/>
    <w:rsid w:val="772BB2DD"/>
    <w:rsid w:val="773038F8"/>
    <w:rsid w:val="77323B00"/>
    <w:rsid w:val="7733C897"/>
    <w:rsid w:val="773518BB"/>
    <w:rsid w:val="773875D8"/>
    <w:rsid w:val="7739176A"/>
    <w:rsid w:val="77396032"/>
    <w:rsid w:val="773B802A"/>
    <w:rsid w:val="773ECA04"/>
    <w:rsid w:val="7743BEF2"/>
    <w:rsid w:val="774BFB76"/>
    <w:rsid w:val="775B0DCC"/>
    <w:rsid w:val="77652325"/>
    <w:rsid w:val="776BA007"/>
    <w:rsid w:val="776D3F2D"/>
    <w:rsid w:val="776E6DDD"/>
    <w:rsid w:val="777B60B2"/>
    <w:rsid w:val="777FD03A"/>
    <w:rsid w:val="7780B33E"/>
    <w:rsid w:val="7785DDE4"/>
    <w:rsid w:val="778F5BC1"/>
    <w:rsid w:val="77922A0E"/>
    <w:rsid w:val="7795DE1C"/>
    <w:rsid w:val="7798E03C"/>
    <w:rsid w:val="7799F660"/>
    <w:rsid w:val="779B8788"/>
    <w:rsid w:val="779F803F"/>
    <w:rsid w:val="77A3E88A"/>
    <w:rsid w:val="77A52BC1"/>
    <w:rsid w:val="77ABC1A2"/>
    <w:rsid w:val="77ACC5AB"/>
    <w:rsid w:val="77AECCCC"/>
    <w:rsid w:val="77AECDE8"/>
    <w:rsid w:val="77B54055"/>
    <w:rsid w:val="77BCF34F"/>
    <w:rsid w:val="77BE228F"/>
    <w:rsid w:val="77C0D831"/>
    <w:rsid w:val="77C49199"/>
    <w:rsid w:val="77C7C7F7"/>
    <w:rsid w:val="77C7F433"/>
    <w:rsid w:val="77CB806E"/>
    <w:rsid w:val="77D2589C"/>
    <w:rsid w:val="77DFD29B"/>
    <w:rsid w:val="77E7F015"/>
    <w:rsid w:val="77ECA1B5"/>
    <w:rsid w:val="77ED2E02"/>
    <w:rsid w:val="77F10373"/>
    <w:rsid w:val="77F280B7"/>
    <w:rsid w:val="77F8D232"/>
    <w:rsid w:val="77FCD0AD"/>
    <w:rsid w:val="77FE3D02"/>
    <w:rsid w:val="77FF9120"/>
    <w:rsid w:val="7801D613"/>
    <w:rsid w:val="780CE43C"/>
    <w:rsid w:val="781A138C"/>
    <w:rsid w:val="781B4193"/>
    <w:rsid w:val="781D99D0"/>
    <w:rsid w:val="78208576"/>
    <w:rsid w:val="7822B56D"/>
    <w:rsid w:val="782846A9"/>
    <w:rsid w:val="782A9C16"/>
    <w:rsid w:val="7834C2D0"/>
    <w:rsid w:val="78369B04"/>
    <w:rsid w:val="78391B8D"/>
    <w:rsid w:val="784E5B73"/>
    <w:rsid w:val="784ED65B"/>
    <w:rsid w:val="784FA26A"/>
    <w:rsid w:val="7855466B"/>
    <w:rsid w:val="7859A8FE"/>
    <w:rsid w:val="785E0CC7"/>
    <w:rsid w:val="78671181"/>
    <w:rsid w:val="7869BFF5"/>
    <w:rsid w:val="786D34F1"/>
    <w:rsid w:val="786EC012"/>
    <w:rsid w:val="78720ABE"/>
    <w:rsid w:val="787219B7"/>
    <w:rsid w:val="78764BE4"/>
    <w:rsid w:val="78784CCB"/>
    <w:rsid w:val="7879D9DC"/>
    <w:rsid w:val="787AFDF5"/>
    <w:rsid w:val="787C11CE"/>
    <w:rsid w:val="787E94ED"/>
    <w:rsid w:val="78850BB9"/>
    <w:rsid w:val="7887D9A6"/>
    <w:rsid w:val="7889EAA2"/>
    <w:rsid w:val="788DDC55"/>
    <w:rsid w:val="788F9B1F"/>
    <w:rsid w:val="7891B2C9"/>
    <w:rsid w:val="78922BF1"/>
    <w:rsid w:val="789C6446"/>
    <w:rsid w:val="78AB5320"/>
    <w:rsid w:val="78AC25F2"/>
    <w:rsid w:val="78ACECFB"/>
    <w:rsid w:val="78B07536"/>
    <w:rsid w:val="78B2AB33"/>
    <w:rsid w:val="78B5314B"/>
    <w:rsid w:val="78B577DC"/>
    <w:rsid w:val="78B700C5"/>
    <w:rsid w:val="78C4B1CA"/>
    <w:rsid w:val="78D0059B"/>
    <w:rsid w:val="78D6DBBF"/>
    <w:rsid w:val="78DB1F89"/>
    <w:rsid w:val="78E1431A"/>
    <w:rsid w:val="78E275FB"/>
    <w:rsid w:val="78E30528"/>
    <w:rsid w:val="78E909F2"/>
    <w:rsid w:val="78EB3C52"/>
    <w:rsid w:val="78F52C9A"/>
    <w:rsid w:val="78FC13DA"/>
    <w:rsid w:val="790114D7"/>
    <w:rsid w:val="79091E68"/>
    <w:rsid w:val="790C0569"/>
    <w:rsid w:val="790D5E5C"/>
    <w:rsid w:val="79128C20"/>
    <w:rsid w:val="791A58D9"/>
    <w:rsid w:val="791BE01A"/>
    <w:rsid w:val="791E0F29"/>
    <w:rsid w:val="7924E051"/>
    <w:rsid w:val="7928F057"/>
    <w:rsid w:val="792BD25A"/>
    <w:rsid w:val="792EE792"/>
    <w:rsid w:val="793394DA"/>
    <w:rsid w:val="793A5106"/>
    <w:rsid w:val="793BF3A4"/>
    <w:rsid w:val="7944A229"/>
    <w:rsid w:val="7946EF1A"/>
    <w:rsid w:val="794BDCE6"/>
    <w:rsid w:val="794E4C70"/>
    <w:rsid w:val="79504359"/>
    <w:rsid w:val="7950A702"/>
    <w:rsid w:val="79569828"/>
    <w:rsid w:val="79583D38"/>
    <w:rsid w:val="795A104A"/>
    <w:rsid w:val="795BAE2D"/>
    <w:rsid w:val="795EDD4E"/>
    <w:rsid w:val="7960C8FA"/>
    <w:rsid w:val="79680795"/>
    <w:rsid w:val="796903F9"/>
    <w:rsid w:val="797E11B6"/>
    <w:rsid w:val="7989A95F"/>
    <w:rsid w:val="798B1B03"/>
    <w:rsid w:val="79917C7F"/>
    <w:rsid w:val="799701C1"/>
    <w:rsid w:val="79B5E3ED"/>
    <w:rsid w:val="79BA5D4A"/>
    <w:rsid w:val="79BC7D4C"/>
    <w:rsid w:val="79BC8B81"/>
    <w:rsid w:val="79C04C2A"/>
    <w:rsid w:val="79C0523D"/>
    <w:rsid w:val="79C33AA7"/>
    <w:rsid w:val="79C878C1"/>
    <w:rsid w:val="79C9AC48"/>
    <w:rsid w:val="79DA9537"/>
    <w:rsid w:val="79E38C42"/>
    <w:rsid w:val="79E4B9D0"/>
    <w:rsid w:val="79E854C5"/>
    <w:rsid w:val="79EB3E5E"/>
    <w:rsid w:val="79F6620A"/>
    <w:rsid w:val="79F66D0B"/>
    <w:rsid w:val="79FBE6BF"/>
    <w:rsid w:val="7A0085D4"/>
    <w:rsid w:val="7A0ABFA3"/>
    <w:rsid w:val="7A0E31F2"/>
    <w:rsid w:val="7A110EFE"/>
    <w:rsid w:val="7A14BCBE"/>
    <w:rsid w:val="7A179CFA"/>
    <w:rsid w:val="7A186879"/>
    <w:rsid w:val="7A191C58"/>
    <w:rsid w:val="7A2503C9"/>
    <w:rsid w:val="7A2ED3A5"/>
    <w:rsid w:val="7A301000"/>
    <w:rsid w:val="7A3A65FE"/>
    <w:rsid w:val="7A42CC21"/>
    <w:rsid w:val="7A433A00"/>
    <w:rsid w:val="7A449177"/>
    <w:rsid w:val="7A48636F"/>
    <w:rsid w:val="7A4EDA9B"/>
    <w:rsid w:val="7A50DB4D"/>
    <w:rsid w:val="7A5244AD"/>
    <w:rsid w:val="7A52DBCC"/>
    <w:rsid w:val="7A5F8AED"/>
    <w:rsid w:val="7A6035C9"/>
    <w:rsid w:val="7A622843"/>
    <w:rsid w:val="7A6400F8"/>
    <w:rsid w:val="7A693CB2"/>
    <w:rsid w:val="7A7B5C13"/>
    <w:rsid w:val="7A7E796C"/>
    <w:rsid w:val="7A7F7F8B"/>
    <w:rsid w:val="7A823D56"/>
    <w:rsid w:val="7A8382BE"/>
    <w:rsid w:val="7A882716"/>
    <w:rsid w:val="7A8CF78A"/>
    <w:rsid w:val="7A8DF6A4"/>
    <w:rsid w:val="7A912C50"/>
    <w:rsid w:val="7A91E2C6"/>
    <w:rsid w:val="7A92D3ED"/>
    <w:rsid w:val="7A93228F"/>
    <w:rsid w:val="7A941101"/>
    <w:rsid w:val="7A957753"/>
    <w:rsid w:val="7A95C418"/>
    <w:rsid w:val="7A967C75"/>
    <w:rsid w:val="7A9A21E2"/>
    <w:rsid w:val="7A9CBCA1"/>
    <w:rsid w:val="7A9DF1EB"/>
    <w:rsid w:val="7AA00F88"/>
    <w:rsid w:val="7AAAABCD"/>
    <w:rsid w:val="7AAB2C12"/>
    <w:rsid w:val="7AAC4820"/>
    <w:rsid w:val="7AB4D1A5"/>
    <w:rsid w:val="7ABB40CF"/>
    <w:rsid w:val="7ABB90EF"/>
    <w:rsid w:val="7ABE53CD"/>
    <w:rsid w:val="7ABF9E34"/>
    <w:rsid w:val="7AC50612"/>
    <w:rsid w:val="7AD22D64"/>
    <w:rsid w:val="7AD418EE"/>
    <w:rsid w:val="7AD50025"/>
    <w:rsid w:val="7AD583F5"/>
    <w:rsid w:val="7AD68BEB"/>
    <w:rsid w:val="7AD6BE0F"/>
    <w:rsid w:val="7AE880D0"/>
    <w:rsid w:val="7AE9155E"/>
    <w:rsid w:val="7AEA2B16"/>
    <w:rsid w:val="7AEAC3E6"/>
    <w:rsid w:val="7AEE8AD4"/>
    <w:rsid w:val="7AEEE782"/>
    <w:rsid w:val="7AF215F4"/>
    <w:rsid w:val="7AF3DB6E"/>
    <w:rsid w:val="7AFC7362"/>
    <w:rsid w:val="7B049F64"/>
    <w:rsid w:val="7B07FA18"/>
    <w:rsid w:val="7B101DA3"/>
    <w:rsid w:val="7B109E64"/>
    <w:rsid w:val="7B13B06D"/>
    <w:rsid w:val="7B187F37"/>
    <w:rsid w:val="7B1D49E5"/>
    <w:rsid w:val="7B27C5DD"/>
    <w:rsid w:val="7B28E4E7"/>
    <w:rsid w:val="7B2C07BD"/>
    <w:rsid w:val="7B2EBAE8"/>
    <w:rsid w:val="7B3111E8"/>
    <w:rsid w:val="7B38A025"/>
    <w:rsid w:val="7B440135"/>
    <w:rsid w:val="7B479BF4"/>
    <w:rsid w:val="7B480B38"/>
    <w:rsid w:val="7B4A0142"/>
    <w:rsid w:val="7B4D39C1"/>
    <w:rsid w:val="7B50FEBF"/>
    <w:rsid w:val="7B5528B2"/>
    <w:rsid w:val="7B591AF9"/>
    <w:rsid w:val="7B5D696B"/>
    <w:rsid w:val="7B5E7690"/>
    <w:rsid w:val="7B61089E"/>
    <w:rsid w:val="7B62FAF4"/>
    <w:rsid w:val="7B681600"/>
    <w:rsid w:val="7B7828B4"/>
    <w:rsid w:val="7B8373FA"/>
    <w:rsid w:val="7B90EB0E"/>
    <w:rsid w:val="7B956EA4"/>
    <w:rsid w:val="7B957D18"/>
    <w:rsid w:val="7B982609"/>
    <w:rsid w:val="7B9B4565"/>
    <w:rsid w:val="7BA36BF6"/>
    <w:rsid w:val="7BA6A856"/>
    <w:rsid w:val="7BA83EC0"/>
    <w:rsid w:val="7BB00042"/>
    <w:rsid w:val="7BB08D1F"/>
    <w:rsid w:val="7BB0F7E1"/>
    <w:rsid w:val="7BB438DA"/>
    <w:rsid w:val="7BB55D9D"/>
    <w:rsid w:val="7BBD78C6"/>
    <w:rsid w:val="7BC7A233"/>
    <w:rsid w:val="7BC982DB"/>
    <w:rsid w:val="7BC9B421"/>
    <w:rsid w:val="7BD09EB9"/>
    <w:rsid w:val="7BD0B25B"/>
    <w:rsid w:val="7BD67A8D"/>
    <w:rsid w:val="7BD8A93F"/>
    <w:rsid w:val="7BDE93E0"/>
    <w:rsid w:val="7BE8EE2D"/>
    <w:rsid w:val="7BF5DD54"/>
    <w:rsid w:val="7BF9EFD2"/>
    <w:rsid w:val="7BFD3521"/>
    <w:rsid w:val="7C024BA1"/>
    <w:rsid w:val="7C038BE3"/>
    <w:rsid w:val="7C03F778"/>
    <w:rsid w:val="7C06DC9F"/>
    <w:rsid w:val="7C0AD729"/>
    <w:rsid w:val="7C0CEA39"/>
    <w:rsid w:val="7C1AE187"/>
    <w:rsid w:val="7C1D84A8"/>
    <w:rsid w:val="7C21F191"/>
    <w:rsid w:val="7C23404A"/>
    <w:rsid w:val="7C24B050"/>
    <w:rsid w:val="7C29225E"/>
    <w:rsid w:val="7C34E090"/>
    <w:rsid w:val="7C3A568D"/>
    <w:rsid w:val="7C46CACB"/>
    <w:rsid w:val="7C5826B1"/>
    <w:rsid w:val="7C6265EF"/>
    <w:rsid w:val="7C64F53B"/>
    <w:rsid w:val="7C674E8F"/>
    <w:rsid w:val="7C688EBD"/>
    <w:rsid w:val="7C69B3D2"/>
    <w:rsid w:val="7C737B64"/>
    <w:rsid w:val="7C773CB2"/>
    <w:rsid w:val="7C8011E3"/>
    <w:rsid w:val="7C80DD26"/>
    <w:rsid w:val="7C81FF86"/>
    <w:rsid w:val="7C84627C"/>
    <w:rsid w:val="7C8933A9"/>
    <w:rsid w:val="7C897A61"/>
    <w:rsid w:val="7C89876B"/>
    <w:rsid w:val="7C913CD8"/>
    <w:rsid w:val="7C92106B"/>
    <w:rsid w:val="7C95286C"/>
    <w:rsid w:val="7C9752CB"/>
    <w:rsid w:val="7C97560A"/>
    <w:rsid w:val="7C9B05B8"/>
    <w:rsid w:val="7C9E7AF8"/>
    <w:rsid w:val="7CA3BAB1"/>
    <w:rsid w:val="7CA80573"/>
    <w:rsid w:val="7CAC2483"/>
    <w:rsid w:val="7CB2C41B"/>
    <w:rsid w:val="7CB5F1E1"/>
    <w:rsid w:val="7CBA3B9C"/>
    <w:rsid w:val="7CBF45E3"/>
    <w:rsid w:val="7CBFDA66"/>
    <w:rsid w:val="7CC5F14A"/>
    <w:rsid w:val="7CC77783"/>
    <w:rsid w:val="7CC7BE38"/>
    <w:rsid w:val="7CCD658C"/>
    <w:rsid w:val="7CD0A471"/>
    <w:rsid w:val="7CD56784"/>
    <w:rsid w:val="7CD5ED53"/>
    <w:rsid w:val="7CDCD932"/>
    <w:rsid w:val="7CE082A3"/>
    <w:rsid w:val="7CE1A193"/>
    <w:rsid w:val="7CE89785"/>
    <w:rsid w:val="7CEFAB0B"/>
    <w:rsid w:val="7CF0FC62"/>
    <w:rsid w:val="7CF18F50"/>
    <w:rsid w:val="7CF2C659"/>
    <w:rsid w:val="7CFA196C"/>
    <w:rsid w:val="7D037520"/>
    <w:rsid w:val="7D045623"/>
    <w:rsid w:val="7D0684E8"/>
    <w:rsid w:val="7D07107B"/>
    <w:rsid w:val="7D0B3715"/>
    <w:rsid w:val="7D106A4A"/>
    <w:rsid w:val="7D158893"/>
    <w:rsid w:val="7D1588F7"/>
    <w:rsid w:val="7D1A4A53"/>
    <w:rsid w:val="7D2069EB"/>
    <w:rsid w:val="7D220EBF"/>
    <w:rsid w:val="7D23D953"/>
    <w:rsid w:val="7D2B627E"/>
    <w:rsid w:val="7D2C68D0"/>
    <w:rsid w:val="7D303053"/>
    <w:rsid w:val="7D30EA4C"/>
    <w:rsid w:val="7D386FD5"/>
    <w:rsid w:val="7D393B81"/>
    <w:rsid w:val="7D394616"/>
    <w:rsid w:val="7D3F0697"/>
    <w:rsid w:val="7D4278B7"/>
    <w:rsid w:val="7D497D76"/>
    <w:rsid w:val="7D50093B"/>
    <w:rsid w:val="7D5020DD"/>
    <w:rsid w:val="7D5833D7"/>
    <w:rsid w:val="7D590317"/>
    <w:rsid w:val="7D5E323B"/>
    <w:rsid w:val="7D628F16"/>
    <w:rsid w:val="7D62D711"/>
    <w:rsid w:val="7D6D13A3"/>
    <w:rsid w:val="7D71F567"/>
    <w:rsid w:val="7D7F0341"/>
    <w:rsid w:val="7D8009A3"/>
    <w:rsid w:val="7D833302"/>
    <w:rsid w:val="7D90F3FE"/>
    <w:rsid w:val="7D92718D"/>
    <w:rsid w:val="7D937C9A"/>
    <w:rsid w:val="7D951D9C"/>
    <w:rsid w:val="7D96E06B"/>
    <w:rsid w:val="7D987ABE"/>
    <w:rsid w:val="7D9B98E4"/>
    <w:rsid w:val="7DA107CB"/>
    <w:rsid w:val="7DA85C05"/>
    <w:rsid w:val="7DABD69A"/>
    <w:rsid w:val="7DB091D6"/>
    <w:rsid w:val="7DB300EE"/>
    <w:rsid w:val="7DB31690"/>
    <w:rsid w:val="7DB52B96"/>
    <w:rsid w:val="7DB671F4"/>
    <w:rsid w:val="7DBEDB40"/>
    <w:rsid w:val="7DC55059"/>
    <w:rsid w:val="7DC794EA"/>
    <w:rsid w:val="7DD1EAA8"/>
    <w:rsid w:val="7DDD3C81"/>
    <w:rsid w:val="7DDE5974"/>
    <w:rsid w:val="7DE03EDA"/>
    <w:rsid w:val="7DE0DA68"/>
    <w:rsid w:val="7DE6B1F6"/>
    <w:rsid w:val="7DE90E95"/>
    <w:rsid w:val="7DEBBD0C"/>
    <w:rsid w:val="7DEC9DF0"/>
    <w:rsid w:val="7DEE3861"/>
    <w:rsid w:val="7DEFC27A"/>
    <w:rsid w:val="7DF47C50"/>
    <w:rsid w:val="7DFBF7ED"/>
    <w:rsid w:val="7E01FB2A"/>
    <w:rsid w:val="7E077C92"/>
    <w:rsid w:val="7E12B898"/>
    <w:rsid w:val="7E15A63E"/>
    <w:rsid w:val="7E1C4C87"/>
    <w:rsid w:val="7E2E8A97"/>
    <w:rsid w:val="7E3738F7"/>
    <w:rsid w:val="7E3A6C6F"/>
    <w:rsid w:val="7E3C4C48"/>
    <w:rsid w:val="7E3CA333"/>
    <w:rsid w:val="7E3D2B97"/>
    <w:rsid w:val="7E42E64B"/>
    <w:rsid w:val="7E43B1D4"/>
    <w:rsid w:val="7E4A5C6F"/>
    <w:rsid w:val="7E4F5222"/>
    <w:rsid w:val="7E51455D"/>
    <w:rsid w:val="7E5997C7"/>
    <w:rsid w:val="7E59C463"/>
    <w:rsid w:val="7E5B3290"/>
    <w:rsid w:val="7E5D08B4"/>
    <w:rsid w:val="7E5F32D5"/>
    <w:rsid w:val="7E61D282"/>
    <w:rsid w:val="7E69D885"/>
    <w:rsid w:val="7E6D8541"/>
    <w:rsid w:val="7E7107A4"/>
    <w:rsid w:val="7E715BA3"/>
    <w:rsid w:val="7E75A1B7"/>
    <w:rsid w:val="7E770CDC"/>
    <w:rsid w:val="7E7891AA"/>
    <w:rsid w:val="7E8457CF"/>
    <w:rsid w:val="7E85BA6B"/>
    <w:rsid w:val="7E90C328"/>
    <w:rsid w:val="7E92F109"/>
    <w:rsid w:val="7E952F72"/>
    <w:rsid w:val="7E9F1EF0"/>
    <w:rsid w:val="7E9F6B41"/>
    <w:rsid w:val="7EA62CFC"/>
    <w:rsid w:val="7EABBA45"/>
    <w:rsid w:val="7EAD5429"/>
    <w:rsid w:val="7EB0D64A"/>
    <w:rsid w:val="7EB1A105"/>
    <w:rsid w:val="7EB1A422"/>
    <w:rsid w:val="7EB4A27F"/>
    <w:rsid w:val="7EB92DCF"/>
    <w:rsid w:val="7EC4DA3D"/>
    <w:rsid w:val="7ECD47C0"/>
    <w:rsid w:val="7ECF57E2"/>
    <w:rsid w:val="7ED975E7"/>
    <w:rsid w:val="7EDC51BA"/>
    <w:rsid w:val="7EDF1451"/>
    <w:rsid w:val="7EE37AEF"/>
    <w:rsid w:val="7EE8DCF2"/>
    <w:rsid w:val="7EE90BDB"/>
    <w:rsid w:val="7EE98C62"/>
    <w:rsid w:val="7EED62BD"/>
    <w:rsid w:val="7EF502D8"/>
    <w:rsid w:val="7EFB04FB"/>
    <w:rsid w:val="7F0E7316"/>
    <w:rsid w:val="7F0F9899"/>
    <w:rsid w:val="7F11D979"/>
    <w:rsid w:val="7F164997"/>
    <w:rsid w:val="7F19D7CA"/>
    <w:rsid w:val="7F1D9EF2"/>
    <w:rsid w:val="7F26D1A0"/>
    <w:rsid w:val="7F271FB3"/>
    <w:rsid w:val="7F29F3A2"/>
    <w:rsid w:val="7F2DC1F4"/>
    <w:rsid w:val="7F30CECA"/>
    <w:rsid w:val="7F319BE0"/>
    <w:rsid w:val="7F3724A1"/>
    <w:rsid w:val="7F383BCC"/>
    <w:rsid w:val="7F3FC5D1"/>
    <w:rsid w:val="7F40FF3F"/>
    <w:rsid w:val="7F4203BD"/>
    <w:rsid w:val="7F42EC67"/>
    <w:rsid w:val="7F465E43"/>
    <w:rsid w:val="7F47D97E"/>
    <w:rsid w:val="7F4815F8"/>
    <w:rsid w:val="7F4A28A6"/>
    <w:rsid w:val="7F53A507"/>
    <w:rsid w:val="7F5509BD"/>
    <w:rsid w:val="7F5CD7CC"/>
    <w:rsid w:val="7F681CAB"/>
    <w:rsid w:val="7F6E86AE"/>
    <w:rsid w:val="7F6E9867"/>
    <w:rsid w:val="7F7524E5"/>
    <w:rsid w:val="7F797F4C"/>
    <w:rsid w:val="7F7D40B5"/>
    <w:rsid w:val="7F823F1D"/>
    <w:rsid w:val="7F8737A9"/>
    <w:rsid w:val="7F8EE67B"/>
    <w:rsid w:val="7F93F0E3"/>
    <w:rsid w:val="7F95978F"/>
    <w:rsid w:val="7F962C5B"/>
    <w:rsid w:val="7F996ABB"/>
    <w:rsid w:val="7FA836CE"/>
    <w:rsid w:val="7FA8A9BB"/>
    <w:rsid w:val="7FAA6900"/>
    <w:rsid w:val="7FAB1C26"/>
    <w:rsid w:val="7FB3169F"/>
    <w:rsid w:val="7FBC21A4"/>
    <w:rsid w:val="7FC632DA"/>
    <w:rsid w:val="7FD2E9DC"/>
    <w:rsid w:val="7FDDAFC0"/>
    <w:rsid w:val="7FE7CABC"/>
    <w:rsid w:val="7FEAF074"/>
    <w:rsid w:val="7FEC5340"/>
    <w:rsid w:val="7FED7460"/>
    <w:rsid w:val="7FEEA6D2"/>
    <w:rsid w:val="7FF04773"/>
    <w:rsid w:val="7FF641B7"/>
    <w:rsid w:val="7FF8BC38"/>
    <w:rsid w:val="7FFA60E8"/>
    <w:rsid w:val="7FFD29B2"/>
    <w:rsid w:val="7FFE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403869"/>
  <w15:docId w15:val="{9C1E9FA2-3896-4474-81AA-AFF53BEA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09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4">
    <w:name w:val="Plain Table 4"/>
    <w:basedOn w:val="a1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4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Char">
    <w:name w:val="미주 텍스트 Char"/>
    <w:basedOn w:val="a0"/>
    <w:link w:val="a5"/>
    <w:uiPriority w:val="99"/>
    <w:semiHidden/>
    <w:rPr>
      <w:sz w:val="20"/>
      <w:szCs w:val="20"/>
    </w:rPr>
  </w:style>
  <w:style w:type="paragraph" w:styleId="a5">
    <w:name w:val="endnote text"/>
    <w:basedOn w:val="a"/>
    <w:link w:val="Char"/>
    <w:uiPriority w:val="99"/>
    <w:semiHidden/>
    <w:unhideWhenUsed/>
    <w:pPr>
      <w:spacing w:after="0" w:line="240" w:lineRule="auto"/>
    </w:pPr>
    <w:rPr>
      <w:szCs w:val="20"/>
    </w:rPr>
  </w:style>
  <w:style w:type="character" w:customStyle="1" w:styleId="Char0">
    <w:name w:val="머리글 Char"/>
    <w:basedOn w:val="a0"/>
    <w:link w:val="a6"/>
    <w:uiPriority w:val="99"/>
  </w:style>
  <w:style w:type="paragraph" w:styleId="a6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</w:style>
  <w:style w:type="paragraph" w:styleId="a7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styleId="a8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Char2">
    <w:name w:val="각주 텍스트 Char"/>
    <w:basedOn w:val="a0"/>
    <w:link w:val="a9"/>
    <w:uiPriority w:val="99"/>
    <w:rPr>
      <w:sz w:val="20"/>
      <w:szCs w:val="20"/>
    </w:rPr>
  </w:style>
  <w:style w:type="paragraph" w:styleId="a9">
    <w:name w:val="footnote text"/>
    <w:basedOn w:val="a"/>
    <w:link w:val="Char2"/>
    <w:uiPriority w:val="99"/>
    <w:unhideWhenUsed/>
    <w:pPr>
      <w:spacing w:after="0" w:line="240" w:lineRule="auto"/>
    </w:pPr>
    <w:rPr>
      <w:szCs w:val="20"/>
    </w:rPr>
  </w:style>
  <w:style w:type="paragraph" w:styleId="aa">
    <w:name w:val="annotation text"/>
    <w:basedOn w:val="a"/>
    <w:link w:val="Char3"/>
    <w:uiPriority w:val="99"/>
    <w:unhideWhenUsed/>
    <w:rsid w:val="00FF2BE9"/>
    <w:pPr>
      <w:widowControl/>
      <w:wordWrap/>
      <w:autoSpaceDE/>
      <w:autoSpaceDN/>
      <w:spacing w:line="240" w:lineRule="auto"/>
      <w:jc w:val="left"/>
    </w:pPr>
    <w:rPr>
      <w:kern w:val="0"/>
      <w:szCs w:val="20"/>
      <w:lang w:val="en-AU" w:eastAsia="zh-CN"/>
    </w:rPr>
  </w:style>
  <w:style w:type="character" w:customStyle="1" w:styleId="Char3">
    <w:name w:val="메모 텍스트 Char"/>
    <w:basedOn w:val="a0"/>
    <w:link w:val="aa"/>
    <w:uiPriority w:val="99"/>
    <w:rsid w:val="00FF2BE9"/>
    <w:rPr>
      <w:kern w:val="0"/>
      <w:szCs w:val="20"/>
      <w:lang w:val="en-AU" w:eastAsia="zh-CN"/>
    </w:rPr>
  </w:style>
  <w:style w:type="paragraph" w:styleId="ab">
    <w:name w:val="List Paragraph"/>
    <w:basedOn w:val="a"/>
    <w:uiPriority w:val="34"/>
    <w:qFormat/>
    <w:rsid w:val="00DE5DAA"/>
    <w:pPr>
      <w:ind w:leftChars="400" w:left="800"/>
    </w:pPr>
  </w:style>
  <w:style w:type="character" w:styleId="ac">
    <w:name w:val="annotation reference"/>
    <w:basedOn w:val="a0"/>
    <w:uiPriority w:val="99"/>
    <w:rsid w:val="000F3DF7"/>
    <w:rPr>
      <w:sz w:val="16"/>
      <w:szCs w:val="16"/>
    </w:rPr>
  </w:style>
  <w:style w:type="paragraph" w:styleId="ad">
    <w:name w:val="Revision"/>
    <w:hidden/>
    <w:uiPriority w:val="99"/>
    <w:semiHidden/>
    <w:rsid w:val="001D1482"/>
    <w:pPr>
      <w:spacing w:after="0" w:line="240" w:lineRule="auto"/>
      <w:jc w:val="left"/>
    </w:pPr>
  </w:style>
  <w:style w:type="paragraph" w:customStyle="1" w:styleId="EndNoteBibliographyTitle">
    <w:name w:val="EndNote Bibliography Title"/>
    <w:basedOn w:val="a"/>
    <w:link w:val="EndNoteBibliographyTitleChar"/>
    <w:rsid w:val="00320F33"/>
    <w:pPr>
      <w:framePr w:hSpace="142" w:wrap="around" w:vAnchor="text" w:hAnchor="margin" w:y="44"/>
      <w:spacing w:after="0"/>
      <w:jc w:val="center"/>
    </w:pPr>
    <w:rPr>
      <w:rFonts w:ascii="맑은 고딕" w:eastAsia="맑은 고딕" w:hAnsi="맑은 고딕"/>
      <w:noProof/>
    </w:rPr>
  </w:style>
  <w:style w:type="character" w:customStyle="1" w:styleId="EndNoteBibliographyTitleChar">
    <w:name w:val="EndNote Bibliography Title Char"/>
    <w:basedOn w:val="a0"/>
    <w:link w:val="EndNoteBibliographyTitle"/>
    <w:rsid w:val="00320F33"/>
    <w:rPr>
      <w:rFonts w:ascii="맑은 고딕" w:eastAsia="맑은 고딕" w:hAnsi="맑은 고딕"/>
      <w:noProof/>
    </w:rPr>
  </w:style>
  <w:style w:type="paragraph" w:customStyle="1" w:styleId="EndNoteBibliography">
    <w:name w:val="EndNote Bibliography"/>
    <w:basedOn w:val="a"/>
    <w:link w:val="EndNoteBibliographyChar"/>
    <w:rsid w:val="00320F33"/>
    <w:pPr>
      <w:framePr w:hSpace="142" w:wrap="around" w:vAnchor="text" w:hAnchor="margin" w:y="44"/>
      <w:spacing w:line="240" w:lineRule="auto"/>
    </w:pPr>
    <w:rPr>
      <w:rFonts w:ascii="맑은 고딕" w:eastAsia="맑은 고딕" w:hAnsi="맑은 고딕"/>
      <w:noProof/>
    </w:rPr>
  </w:style>
  <w:style w:type="character" w:customStyle="1" w:styleId="EndNoteBibliographyChar">
    <w:name w:val="EndNote Bibliography Char"/>
    <w:basedOn w:val="a0"/>
    <w:link w:val="EndNoteBibliography"/>
    <w:rsid w:val="00320F33"/>
    <w:rPr>
      <w:rFonts w:ascii="맑은 고딕" w:eastAsia="맑은 고딕" w:hAnsi="맑은 고딕"/>
      <w:noProof/>
    </w:rPr>
  </w:style>
  <w:style w:type="character" w:customStyle="1" w:styleId="normaltextrun">
    <w:name w:val="normaltextrun"/>
    <w:basedOn w:val="a0"/>
    <w:rsid w:val="00A64ED4"/>
  </w:style>
  <w:style w:type="character" w:customStyle="1" w:styleId="eop">
    <w:name w:val="eop"/>
    <w:basedOn w:val="a0"/>
    <w:rsid w:val="00A64ED4"/>
  </w:style>
  <w:style w:type="paragraph" w:styleId="ae">
    <w:name w:val="caption"/>
    <w:basedOn w:val="a"/>
    <w:next w:val="a"/>
    <w:uiPriority w:val="35"/>
    <w:unhideWhenUsed/>
    <w:qFormat/>
    <w:rsid w:val="00B50F6C"/>
    <w:rPr>
      <w:b/>
      <w:bCs/>
      <w:szCs w:val="20"/>
    </w:rPr>
  </w:style>
  <w:style w:type="character" w:customStyle="1" w:styleId="Char10">
    <w:name w:val="미주 텍스트 Char1"/>
    <w:basedOn w:val="a0"/>
    <w:uiPriority w:val="99"/>
    <w:semiHidden/>
    <w:rsid w:val="000E158C"/>
  </w:style>
  <w:style w:type="character" w:customStyle="1" w:styleId="Char11">
    <w:name w:val="머리글 Char1"/>
    <w:basedOn w:val="a0"/>
    <w:uiPriority w:val="99"/>
    <w:semiHidden/>
    <w:rsid w:val="000E158C"/>
  </w:style>
  <w:style w:type="character" w:customStyle="1" w:styleId="Char12">
    <w:name w:val="바닥글 Char1"/>
    <w:basedOn w:val="a0"/>
    <w:uiPriority w:val="99"/>
    <w:semiHidden/>
    <w:rsid w:val="000E158C"/>
  </w:style>
  <w:style w:type="character" w:customStyle="1" w:styleId="Char13">
    <w:name w:val="각주 텍스트 Char1"/>
    <w:basedOn w:val="a0"/>
    <w:uiPriority w:val="99"/>
    <w:semiHidden/>
    <w:rsid w:val="000E15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82A8B-655E-44A7-8936-E9455EC07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12473</Words>
  <Characters>71101</Characters>
  <Application>Microsoft Office Word</Application>
  <DocSecurity>0</DocSecurity>
  <Lines>592</Lines>
  <Paragraphs>166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강예은</dc:creator>
  <cp:lastModifiedBy>손창규</cp:lastModifiedBy>
  <cp:revision>6</cp:revision>
  <cp:lastPrinted>2022-07-12T09:59:00Z</cp:lastPrinted>
  <dcterms:created xsi:type="dcterms:W3CDTF">2023-03-02T06:55:00Z</dcterms:created>
  <dcterms:modified xsi:type="dcterms:W3CDTF">2023-03-10T07:56:00Z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1">
    <vt:filetime>2022-09-12T07:10:16Z</vt:filetime>
  </property>
  <property fmtid="{D5CDD505-2E9C-101B-9397-08002B2CF9AE}" pid="3" name="ReminderText">
    <vt:lpwstr>_TJDKDXFV</vt:lpwstr>
  </property>
</Properties>
</file>