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52167" w14:textId="6BA44385" w:rsidR="003F6591" w:rsidRPr="00AF6EEB" w:rsidRDefault="001D600A" w:rsidP="00DA17C8">
      <w:pPr>
        <w:widowControl/>
        <w:wordWrap/>
        <w:autoSpaceDE/>
        <w:autoSpaceDN/>
        <w:spacing w:after="0" w:line="480" w:lineRule="auto"/>
        <w:jc w:val="left"/>
        <w:rPr>
          <w:rFonts w:ascii="Arial" w:eastAsia="신명 태명조" w:hAnsi="Arial" w:cs="Arial"/>
          <w:b/>
          <w:color w:val="000000" w:themeColor="text1"/>
          <w:sz w:val="22"/>
        </w:rPr>
      </w:pPr>
      <w:r w:rsidRPr="001D600A">
        <w:rPr>
          <w:rFonts w:ascii="Arial" w:hAnsi="Arial" w:cs="Arial"/>
          <w:b/>
          <w:sz w:val="22"/>
        </w:rPr>
        <w:t>Evaluating Anti-thymocyte Globulin Induction Doses for Better Allograft and Patient Survival in Asian Kidney Transplant Recipients</w:t>
      </w:r>
    </w:p>
    <w:p w14:paraId="31957BEA" w14:textId="785A512D" w:rsidR="003F6591" w:rsidRPr="00AF6EEB" w:rsidRDefault="003F6591" w:rsidP="00FE4761">
      <w:pPr>
        <w:spacing w:after="0" w:line="480" w:lineRule="auto"/>
        <w:rPr>
          <w:rFonts w:asciiTheme="minorBidi" w:hAnsiTheme="minorBidi"/>
          <w:color w:val="000000" w:themeColor="text1"/>
          <w:sz w:val="22"/>
        </w:rPr>
      </w:pPr>
      <w:r w:rsidRPr="00AF6EEB">
        <w:rPr>
          <w:rFonts w:asciiTheme="minorBidi" w:hAnsiTheme="minorBidi"/>
          <w:color w:val="000000" w:themeColor="text1"/>
          <w:sz w:val="22"/>
        </w:rPr>
        <w:t xml:space="preserve">Ye </w:t>
      </w:r>
      <w:proofErr w:type="spellStart"/>
      <w:r w:rsidRPr="00AF6EEB">
        <w:rPr>
          <w:rFonts w:asciiTheme="minorBidi" w:hAnsiTheme="minorBidi"/>
          <w:color w:val="000000" w:themeColor="text1"/>
          <w:sz w:val="22"/>
        </w:rPr>
        <w:t>Eun</w:t>
      </w:r>
      <w:proofErr w:type="spellEnd"/>
      <w:r w:rsidRPr="00AF6EEB">
        <w:rPr>
          <w:rFonts w:asciiTheme="minorBidi" w:hAnsiTheme="minorBidi"/>
          <w:color w:val="000000" w:themeColor="text1"/>
          <w:sz w:val="22"/>
        </w:rPr>
        <w:t xml:space="preserve"> Shim</w:t>
      </w:r>
      <w:r w:rsidRPr="00AF6EEB">
        <w:rPr>
          <w:rFonts w:asciiTheme="minorBidi" w:hAnsiTheme="minorBidi"/>
          <w:color w:val="000000" w:themeColor="text1"/>
          <w:sz w:val="22"/>
          <w:vertAlign w:val="superscript"/>
        </w:rPr>
        <w:t>1</w:t>
      </w:r>
      <w:r w:rsidR="00CC2422" w:rsidRPr="00AF6EEB">
        <w:rPr>
          <w:rFonts w:asciiTheme="minorBidi" w:hAnsiTheme="minorBidi"/>
          <w:color w:val="000000" w:themeColor="text1"/>
          <w:sz w:val="22"/>
        </w:rPr>
        <w:t xml:space="preserve">, </w:t>
      </w:r>
      <w:proofErr w:type="spellStart"/>
      <w:r w:rsidRPr="00AF6EEB">
        <w:rPr>
          <w:rFonts w:asciiTheme="minorBidi" w:hAnsiTheme="minorBidi"/>
          <w:color w:val="000000" w:themeColor="text1"/>
          <w:sz w:val="22"/>
        </w:rPr>
        <w:t>Youngmin</w:t>
      </w:r>
      <w:proofErr w:type="spellEnd"/>
      <w:r w:rsidRPr="00AF6EEB">
        <w:rPr>
          <w:rFonts w:asciiTheme="minorBidi" w:hAnsiTheme="minorBidi"/>
          <w:color w:val="000000" w:themeColor="text1"/>
          <w:sz w:val="22"/>
        </w:rPr>
        <w:t xml:space="preserve"> Ko</w:t>
      </w:r>
      <w:r w:rsidRPr="00AF6EEB">
        <w:rPr>
          <w:rFonts w:asciiTheme="minorBidi" w:hAnsiTheme="minorBidi"/>
          <w:color w:val="000000" w:themeColor="text1"/>
          <w:sz w:val="22"/>
          <w:vertAlign w:val="superscript"/>
        </w:rPr>
        <w:t>1</w:t>
      </w:r>
      <w:r w:rsidR="00CC2422" w:rsidRPr="00AF6EEB">
        <w:rPr>
          <w:rFonts w:asciiTheme="minorBidi" w:hAnsiTheme="minorBidi"/>
          <w:color w:val="000000" w:themeColor="text1"/>
          <w:sz w:val="22"/>
        </w:rPr>
        <w:t xml:space="preserve">, </w:t>
      </w:r>
      <w:r w:rsidR="00CC2422" w:rsidRPr="00AF6EEB">
        <w:rPr>
          <w:rFonts w:ascii="Arial" w:hAnsi="Arial" w:cs="Arial"/>
          <w:color w:val="000000" w:themeColor="text1"/>
          <w:sz w:val="22"/>
        </w:rPr>
        <w:t xml:space="preserve">Jung </w:t>
      </w:r>
      <w:proofErr w:type="spellStart"/>
      <w:r w:rsidR="00CC2422" w:rsidRPr="00AF6EEB">
        <w:rPr>
          <w:rFonts w:ascii="Arial" w:hAnsi="Arial" w:cs="Arial"/>
          <w:color w:val="000000" w:themeColor="text1"/>
          <w:sz w:val="22"/>
        </w:rPr>
        <w:t>Pyo</w:t>
      </w:r>
      <w:proofErr w:type="spellEnd"/>
      <w:r w:rsidR="00CC2422" w:rsidRPr="00AF6EEB">
        <w:rPr>
          <w:rFonts w:ascii="Arial" w:hAnsi="Arial" w:cs="Arial"/>
          <w:color w:val="000000" w:themeColor="text1"/>
          <w:sz w:val="22"/>
        </w:rPr>
        <w:t xml:space="preserve"> Lee</w:t>
      </w:r>
      <w:proofErr w:type="gramStart"/>
      <w:r w:rsidR="00CC2422" w:rsidRPr="00AF6EEB">
        <w:rPr>
          <w:color w:val="000000" w:themeColor="text1"/>
          <w:sz w:val="22"/>
          <w:vertAlign w:val="superscript"/>
        </w:rPr>
        <w:t xml:space="preserve">2 </w:t>
      </w:r>
      <w:r w:rsidR="00CC2422" w:rsidRPr="00AF6EEB">
        <w:rPr>
          <w:rFonts w:asciiTheme="minorBidi" w:hAnsiTheme="minorBidi"/>
          <w:color w:val="000000" w:themeColor="text1"/>
          <w:sz w:val="22"/>
        </w:rPr>
        <w:t>,</w:t>
      </w:r>
      <w:proofErr w:type="gramEnd"/>
      <w:r w:rsidR="00CC2422" w:rsidRPr="00AF6EEB">
        <w:rPr>
          <w:rFonts w:asciiTheme="minorBidi" w:hAnsiTheme="minorBidi"/>
          <w:color w:val="000000" w:themeColor="text1"/>
          <w:sz w:val="22"/>
        </w:rPr>
        <w:t xml:space="preserve"> </w:t>
      </w:r>
      <w:proofErr w:type="spellStart"/>
      <w:r w:rsidR="00CC2422" w:rsidRPr="00AF6EEB">
        <w:rPr>
          <w:rFonts w:ascii="Arial" w:hAnsi="Arial" w:cs="Arial"/>
          <w:color w:val="000000" w:themeColor="text1"/>
          <w:sz w:val="22"/>
        </w:rPr>
        <w:t>Jin</w:t>
      </w:r>
      <w:proofErr w:type="spellEnd"/>
      <w:r w:rsidR="00CC2422" w:rsidRPr="00AF6EEB">
        <w:rPr>
          <w:rFonts w:ascii="Arial" w:hAnsi="Arial" w:cs="Arial"/>
          <w:color w:val="000000" w:themeColor="text1"/>
          <w:sz w:val="22"/>
        </w:rPr>
        <w:t xml:space="preserve"> Seok Jeon</w:t>
      </w:r>
      <w:r w:rsidR="00CC2422" w:rsidRPr="00AF6EEB">
        <w:rPr>
          <w:rFonts w:ascii="Arial" w:hAnsi="Arial" w:cs="Arial"/>
          <w:color w:val="000000" w:themeColor="text1"/>
          <w:sz w:val="22"/>
          <w:vertAlign w:val="superscript"/>
        </w:rPr>
        <w:t>3</w:t>
      </w:r>
      <w:r w:rsidR="00CC2422" w:rsidRPr="00AF6EEB">
        <w:rPr>
          <w:color w:val="000000" w:themeColor="text1"/>
          <w:sz w:val="22"/>
        </w:rPr>
        <w:t>,</w:t>
      </w:r>
      <w:r w:rsidR="00B17709" w:rsidRPr="00AF6EEB">
        <w:rPr>
          <w:color w:val="000000" w:themeColor="text1"/>
          <w:sz w:val="22"/>
        </w:rPr>
        <w:t xml:space="preserve"> </w:t>
      </w:r>
      <w:proofErr w:type="spellStart"/>
      <w:r w:rsidR="00B17709" w:rsidRPr="00AF6EEB">
        <w:rPr>
          <w:rFonts w:ascii="Arial" w:hAnsi="Arial" w:cs="Arial"/>
          <w:color w:val="000000" w:themeColor="text1"/>
          <w:sz w:val="22"/>
        </w:rPr>
        <w:t>Heungman</w:t>
      </w:r>
      <w:proofErr w:type="spellEnd"/>
      <w:r w:rsidR="00B17709" w:rsidRPr="00AF6EEB">
        <w:rPr>
          <w:rFonts w:ascii="Arial" w:hAnsi="Arial" w:cs="Arial"/>
          <w:color w:val="000000" w:themeColor="text1"/>
          <w:sz w:val="22"/>
        </w:rPr>
        <w:t xml:space="preserve"> Jun</w:t>
      </w:r>
      <w:r w:rsidR="00B17709" w:rsidRPr="00AF6EEB">
        <w:rPr>
          <w:rFonts w:ascii="Arial" w:hAnsi="Arial" w:cs="Arial"/>
          <w:color w:val="000000" w:themeColor="text1"/>
          <w:sz w:val="22"/>
          <w:vertAlign w:val="superscript"/>
        </w:rPr>
        <w:t>4</w:t>
      </w:r>
      <w:r w:rsidR="00B17709" w:rsidRPr="00AF6EEB">
        <w:rPr>
          <w:rFonts w:ascii="Arial" w:hAnsi="Arial" w:cs="Arial"/>
          <w:color w:val="000000" w:themeColor="text1"/>
          <w:sz w:val="22"/>
        </w:rPr>
        <w:t>,</w:t>
      </w:r>
      <w:r w:rsidR="00CC2422" w:rsidRPr="00AF6EEB">
        <w:rPr>
          <w:rFonts w:ascii="Arial" w:hAnsi="Arial" w:cs="Arial"/>
          <w:color w:val="000000" w:themeColor="text1"/>
          <w:sz w:val="22"/>
        </w:rPr>
        <w:t xml:space="preserve"> </w:t>
      </w:r>
      <w:proofErr w:type="spellStart"/>
      <w:r w:rsidR="00985BE6" w:rsidRPr="00AF6EEB">
        <w:rPr>
          <w:rFonts w:ascii="Arial" w:hAnsi="Arial" w:cs="Arial"/>
          <w:color w:val="000000" w:themeColor="text1"/>
          <w:sz w:val="22"/>
        </w:rPr>
        <w:t>Jaeseok</w:t>
      </w:r>
      <w:proofErr w:type="spellEnd"/>
      <w:r w:rsidR="00985BE6" w:rsidRPr="00AF6EEB">
        <w:rPr>
          <w:rFonts w:ascii="Arial" w:hAnsi="Arial" w:cs="Arial"/>
          <w:color w:val="000000" w:themeColor="text1"/>
          <w:sz w:val="22"/>
        </w:rPr>
        <w:t xml:space="preserve"> Yang</w:t>
      </w:r>
      <w:r w:rsidR="00985BE6" w:rsidRPr="00AF6EEB">
        <w:rPr>
          <w:rFonts w:ascii="Arial" w:hAnsi="Arial" w:cs="Arial"/>
          <w:color w:val="000000" w:themeColor="text1"/>
          <w:sz w:val="22"/>
          <w:vertAlign w:val="superscript"/>
        </w:rPr>
        <w:t>5</w:t>
      </w:r>
      <w:r w:rsidR="00985BE6" w:rsidRPr="00AF6EEB">
        <w:rPr>
          <w:rFonts w:ascii="Arial" w:hAnsi="Arial" w:cs="Arial"/>
          <w:color w:val="000000" w:themeColor="text1"/>
          <w:sz w:val="22"/>
        </w:rPr>
        <w:t>,</w:t>
      </w:r>
      <w:r w:rsidR="00985BE6" w:rsidRPr="00AF6EEB">
        <w:rPr>
          <w:color w:val="000000" w:themeColor="text1"/>
          <w:sz w:val="22"/>
        </w:rPr>
        <w:t xml:space="preserve"> </w:t>
      </w:r>
      <w:proofErr w:type="spellStart"/>
      <w:r w:rsidR="00BC7043" w:rsidRPr="00AF6EEB">
        <w:rPr>
          <w:rFonts w:ascii="Arial" w:hAnsi="Arial" w:cs="Arial"/>
          <w:color w:val="000000" w:themeColor="text1"/>
          <w:sz w:val="22"/>
        </w:rPr>
        <w:t>Myoung</w:t>
      </w:r>
      <w:proofErr w:type="spellEnd"/>
      <w:r w:rsidR="00BC7043" w:rsidRPr="00AF6EEB">
        <w:rPr>
          <w:rFonts w:ascii="Arial" w:hAnsi="Arial" w:cs="Arial"/>
          <w:color w:val="000000" w:themeColor="text1"/>
          <w:sz w:val="22"/>
        </w:rPr>
        <w:t xml:space="preserve"> Soo Kim</w:t>
      </w:r>
      <w:r w:rsidR="00BC7043" w:rsidRPr="00AF6EEB">
        <w:rPr>
          <w:rFonts w:ascii="Arial" w:hAnsi="Arial" w:cs="Arial"/>
          <w:color w:val="000000" w:themeColor="text1"/>
          <w:sz w:val="22"/>
          <w:vertAlign w:val="superscript"/>
        </w:rPr>
        <w:t>6</w:t>
      </w:r>
      <w:r w:rsidR="00BC7043" w:rsidRPr="00AF6EEB">
        <w:rPr>
          <w:rFonts w:ascii="Arial" w:hAnsi="Arial" w:cs="Arial"/>
          <w:color w:val="000000" w:themeColor="text1"/>
          <w:sz w:val="22"/>
        </w:rPr>
        <w:t>,</w:t>
      </w:r>
      <w:r w:rsidR="00BC7043" w:rsidRPr="00AF6EEB">
        <w:rPr>
          <w:color w:val="000000" w:themeColor="text1"/>
          <w:sz w:val="22"/>
        </w:rPr>
        <w:t xml:space="preserve"> </w:t>
      </w:r>
      <w:proofErr w:type="spellStart"/>
      <w:r w:rsidR="00CC2422" w:rsidRPr="00AF6EEB">
        <w:rPr>
          <w:rFonts w:asciiTheme="minorBidi" w:hAnsiTheme="minorBidi"/>
          <w:color w:val="000000" w:themeColor="text1"/>
          <w:sz w:val="22"/>
        </w:rPr>
        <w:t>Seong</w:t>
      </w:r>
      <w:proofErr w:type="spellEnd"/>
      <w:r w:rsidR="00CC2422" w:rsidRPr="00AF6EEB">
        <w:rPr>
          <w:rFonts w:asciiTheme="minorBidi" w:hAnsiTheme="minorBidi"/>
          <w:color w:val="000000" w:themeColor="text1"/>
          <w:sz w:val="22"/>
        </w:rPr>
        <w:t xml:space="preserve"> Jun Lim</w:t>
      </w:r>
      <w:r w:rsidRPr="00AF6EEB">
        <w:rPr>
          <w:rFonts w:asciiTheme="minorBidi" w:hAnsiTheme="minorBidi"/>
          <w:color w:val="000000" w:themeColor="text1"/>
          <w:sz w:val="22"/>
          <w:vertAlign w:val="superscript"/>
        </w:rPr>
        <w:t>1</w:t>
      </w:r>
      <w:r w:rsidR="00CC2422" w:rsidRPr="00AF6EEB">
        <w:rPr>
          <w:rFonts w:asciiTheme="minorBidi" w:hAnsiTheme="minorBidi"/>
          <w:color w:val="000000" w:themeColor="text1"/>
          <w:sz w:val="22"/>
        </w:rPr>
        <w:t xml:space="preserve">, </w:t>
      </w:r>
      <w:r w:rsidR="004C27F2" w:rsidRPr="00AF6EEB">
        <w:rPr>
          <w:rFonts w:asciiTheme="minorBidi" w:hAnsiTheme="minorBidi"/>
          <w:color w:val="000000" w:themeColor="text1"/>
          <w:sz w:val="22"/>
        </w:rPr>
        <w:t xml:space="preserve">Hye </w:t>
      </w:r>
      <w:proofErr w:type="spellStart"/>
      <w:r w:rsidR="004C27F2" w:rsidRPr="00AF6EEB">
        <w:rPr>
          <w:rFonts w:asciiTheme="minorBidi" w:hAnsiTheme="minorBidi"/>
          <w:color w:val="000000" w:themeColor="text1"/>
          <w:sz w:val="22"/>
        </w:rPr>
        <w:t>Eun</w:t>
      </w:r>
      <w:proofErr w:type="spellEnd"/>
      <w:r w:rsidR="004C27F2" w:rsidRPr="00AF6EEB">
        <w:rPr>
          <w:rFonts w:asciiTheme="minorBidi" w:hAnsiTheme="minorBidi"/>
          <w:color w:val="000000" w:themeColor="text1"/>
          <w:sz w:val="22"/>
        </w:rPr>
        <w:t xml:space="preserve"> Kwon</w:t>
      </w:r>
      <w:r w:rsidR="00CC2422" w:rsidRPr="00AF6EEB">
        <w:rPr>
          <w:rFonts w:asciiTheme="minorBidi" w:hAnsiTheme="minorBidi"/>
          <w:color w:val="000000" w:themeColor="text1"/>
          <w:sz w:val="22"/>
          <w:vertAlign w:val="superscript"/>
        </w:rPr>
        <w:t>1</w:t>
      </w:r>
      <w:r w:rsidR="004C27F2" w:rsidRPr="00AF6EEB">
        <w:rPr>
          <w:rFonts w:asciiTheme="minorBidi" w:hAnsiTheme="minorBidi"/>
          <w:color w:val="000000" w:themeColor="text1"/>
          <w:sz w:val="22"/>
        </w:rPr>
        <w:t xml:space="preserve">, </w:t>
      </w:r>
      <w:r w:rsidRPr="00AF6EEB">
        <w:rPr>
          <w:rFonts w:asciiTheme="minorBidi" w:hAnsiTheme="minorBidi"/>
          <w:color w:val="000000" w:themeColor="text1"/>
          <w:sz w:val="22"/>
        </w:rPr>
        <w:t xml:space="preserve">Joo </w:t>
      </w:r>
      <w:proofErr w:type="spellStart"/>
      <w:r w:rsidRPr="00AF6EEB">
        <w:rPr>
          <w:rFonts w:asciiTheme="minorBidi" w:hAnsiTheme="minorBidi"/>
          <w:color w:val="000000" w:themeColor="text1"/>
          <w:sz w:val="22"/>
        </w:rPr>
        <w:t>Hee</w:t>
      </w:r>
      <w:proofErr w:type="spellEnd"/>
      <w:r w:rsidRPr="00AF6EEB">
        <w:rPr>
          <w:rFonts w:asciiTheme="minorBidi" w:hAnsiTheme="minorBidi"/>
          <w:color w:val="000000" w:themeColor="text1"/>
          <w:sz w:val="22"/>
        </w:rPr>
        <w:t xml:space="preserve"> Jung</w:t>
      </w:r>
      <w:r w:rsidR="00CC2422" w:rsidRPr="00AF6EEB">
        <w:rPr>
          <w:rFonts w:asciiTheme="minorBidi" w:hAnsiTheme="minorBidi"/>
          <w:color w:val="000000" w:themeColor="text1"/>
          <w:sz w:val="22"/>
          <w:vertAlign w:val="superscript"/>
        </w:rPr>
        <w:t>1</w:t>
      </w:r>
      <w:r w:rsidRPr="00AF6EEB">
        <w:rPr>
          <w:rFonts w:asciiTheme="minorBidi" w:hAnsiTheme="minorBidi"/>
          <w:color w:val="000000" w:themeColor="text1"/>
          <w:sz w:val="22"/>
        </w:rPr>
        <w:t>,</w:t>
      </w:r>
      <w:r w:rsidRPr="00AF6EEB">
        <w:rPr>
          <w:rFonts w:asciiTheme="minorBidi" w:hAnsiTheme="minorBidi"/>
          <w:color w:val="000000" w:themeColor="text1"/>
          <w:sz w:val="22"/>
          <w:vertAlign w:val="superscript"/>
        </w:rPr>
        <w:t xml:space="preserve"> </w:t>
      </w:r>
      <w:proofErr w:type="spellStart"/>
      <w:r w:rsidRPr="00AF6EEB">
        <w:rPr>
          <w:rFonts w:asciiTheme="minorBidi" w:hAnsiTheme="minorBidi"/>
          <w:color w:val="000000" w:themeColor="text1"/>
          <w:sz w:val="22"/>
        </w:rPr>
        <w:t>Hyunwook</w:t>
      </w:r>
      <w:proofErr w:type="spellEnd"/>
      <w:r w:rsidRPr="00AF6EEB">
        <w:rPr>
          <w:rFonts w:asciiTheme="minorBidi" w:hAnsiTheme="minorBidi"/>
          <w:color w:val="000000" w:themeColor="text1"/>
          <w:sz w:val="22"/>
        </w:rPr>
        <w:t xml:space="preserve"> Kwon</w:t>
      </w:r>
      <w:r w:rsidR="00CC2422" w:rsidRPr="00AF6EEB">
        <w:rPr>
          <w:rFonts w:asciiTheme="minorBidi" w:hAnsiTheme="minorBidi"/>
          <w:color w:val="000000" w:themeColor="text1"/>
          <w:sz w:val="22"/>
          <w:vertAlign w:val="superscript"/>
        </w:rPr>
        <w:t>1</w:t>
      </w:r>
      <w:r w:rsidRPr="00AF6EEB">
        <w:rPr>
          <w:rFonts w:asciiTheme="minorBidi" w:hAnsiTheme="minorBidi"/>
          <w:color w:val="000000" w:themeColor="text1"/>
          <w:sz w:val="22"/>
        </w:rPr>
        <w:t xml:space="preserve">, Young </w:t>
      </w:r>
      <w:proofErr w:type="spellStart"/>
      <w:r w:rsidRPr="00AF6EEB">
        <w:rPr>
          <w:rFonts w:asciiTheme="minorBidi" w:hAnsiTheme="minorBidi"/>
          <w:color w:val="000000" w:themeColor="text1"/>
          <w:sz w:val="22"/>
        </w:rPr>
        <w:t>Hoon</w:t>
      </w:r>
      <w:proofErr w:type="spellEnd"/>
      <w:r w:rsidRPr="00AF6EEB">
        <w:rPr>
          <w:rFonts w:asciiTheme="minorBidi" w:hAnsiTheme="minorBidi"/>
          <w:color w:val="000000" w:themeColor="text1"/>
          <w:sz w:val="22"/>
        </w:rPr>
        <w:t xml:space="preserve"> Kim</w:t>
      </w:r>
      <w:r w:rsidR="00CC2422" w:rsidRPr="00AF6EEB">
        <w:rPr>
          <w:rFonts w:asciiTheme="minorBidi" w:hAnsiTheme="minorBidi"/>
          <w:color w:val="000000" w:themeColor="text1"/>
          <w:sz w:val="22"/>
          <w:vertAlign w:val="superscript"/>
        </w:rPr>
        <w:t>1</w:t>
      </w:r>
      <w:r w:rsidRPr="00AF6EEB">
        <w:rPr>
          <w:rFonts w:asciiTheme="minorBidi" w:hAnsiTheme="minorBidi"/>
          <w:color w:val="000000" w:themeColor="text1"/>
          <w:sz w:val="22"/>
        </w:rPr>
        <w:t xml:space="preserve">, </w:t>
      </w:r>
      <w:proofErr w:type="spellStart"/>
      <w:r w:rsidR="00B8491A" w:rsidRPr="00AF6EEB">
        <w:rPr>
          <w:rFonts w:asciiTheme="minorBidi" w:hAnsiTheme="minorBidi"/>
          <w:color w:val="000000" w:themeColor="text1"/>
          <w:sz w:val="22"/>
        </w:rPr>
        <w:t>Jungbok</w:t>
      </w:r>
      <w:proofErr w:type="spellEnd"/>
      <w:r w:rsidR="00B8491A" w:rsidRPr="00AF6EEB">
        <w:rPr>
          <w:rFonts w:asciiTheme="minorBidi" w:hAnsiTheme="minorBidi"/>
          <w:color w:val="000000" w:themeColor="text1"/>
          <w:sz w:val="22"/>
        </w:rPr>
        <w:t xml:space="preserve"> Lee</w:t>
      </w:r>
      <w:r w:rsidR="00985BE6" w:rsidRPr="00AF6EEB">
        <w:rPr>
          <w:rFonts w:asciiTheme="minorBidi" w:hAnsiTheme="minorBidi"/>
          <w:color w:val="000000" w:themeColor="text1"/>
          <w:sz w:val="22"/>
          <w:vertAlign w:val="superscript"/>
        </w:rPr>
        <w:t>5</w:t>
      </w:r>
      <w:r w:rsidR="00B8491A" w:rsidRPr="00AF6EEB">
        <w:rPr>
          <w:rFonts w:asciiTheme="minorBidi" w:hAnsiTheme="minorBidi"/>
          <w:color w:val="000000" w:themeColor="text1"/>
          <w:sz w:val="22"/>
        </w:rPr>
        <w:t xml:space="preserve">, </w:t>
      </w:r>
      <w:r w:rsidRPr="00AF6EEB">
        <w:rPr>
          <w:rFonts w:asciiTheme="minorBidi" w:hAnsiTheme="minorBidi"/>
          <w:color w:val="000000" w:themeColor="text1"/>
          <w:sz w:val="22"/>
        </w:rPr>
        <w:t>Sung Shin</w:t>
      </w:r>
      <w:r w:rsidRPr="00AF6EEB">
        <w:rPr>
          <w:rFonts w:asciiTheme="minorBidi" w:hAnsiTheme="minorBidi"/>
          <w:color w:val="000000" w:themeColor="text1"/>
          <w:sz w:val="22"/>
          <w:vertAlign w:val="superscript"/>
        </w:rPr>
        <w:t>1</w:t>
      </w:r>
      <w:r w:rsidR="006E4C5B" w:rsidRPr="00AF6EEB">
        <w:rPr>
          <w:rFonts w:asciiTheme="minorBidi" w:hAnsiTheme="minorBidi"/>
          <w:color w:val="000000" w:themeColor="text1"/>
          <w:sz w:val="22"/>
        </w:rPr>
        <w:t>*</w:t>
      </w:r>
      <w:r w:rsidR="00C356B0" w:rsidRPr="00AF6EEB">
        <w:rPr>
          <w:rFonts w:asciiTheme="minorBidi" w:hAnsiTheme="minorBidi"/>
          <w:color w:val="000000" w:themeColor="text1"/>
          <w:sz w:val="22"/>
        </w:rPr>
        <w:t>; and the Korean Organ Transplantation Registry (KOTRY) study group</w:t>
      </w:r>
    </w:p>
    <w:p w14:paraId="273D93BB" w14:textId="77777777" w:rsidR="00C356B0" w:rsidRPr="00AF6EEB" w:rsidRDefault="00C356B0" w:rsidP="00DA17C8">
      <w:pPr>
        <w:spacing w:after="0" w:line="480" w:lineRule="auto"/>
        <w:rPr>
          <w:rFonts w:asciiTheme="minorBidi" w:hAnsiTheme="minorBidi"/>
          <w:color w:val="000000" w:themeColor="text1"/>
          <w:sz w:val="22"/>
        </w:rPr>
      </w:pPr>
    </w:p>
    <w:p w14:paraId="125CD6C0" w14:textId="77777777" w:rsidR="00384AA5" w:rsidRPr="00AF6EEB" w:rsidRDefault="00384AA5" w:rsidP="00384AA5">
      <w:pPr>
        <w:widowControl/>
        <w:wordWrap/>
        <w:autoSpaceDE/>
        <w:autoSpaceDN/>
        <w:spacing w:after="0" w:line="480" w:lineRule="auto"/>
        <w:jc w:val="left"/>
        <w:rPr>
          <w:rFonts w:asciiTheme="minorBidi" w:eastAsia="신명 태명조" w:hAnsiTheme="minorBidi"/>
          <w:bCs/>
          <w:color w:val="000000" w:themeColor="text1"/>
          <w:sz w:val="22"/>
        </w:rPr>
      </w:pPr>
    </w:p>
    <w:p w14:paraId="5948A1A7" w14:textId="77777777" w:rsidR="00E61595" w:rsidRPr="00AF6EEB" w:rsidRDefault="00384AA5" w:rsidP="00384AA5">
      <w:pPr>
        <w:widowControl/>
        <w:wordWrap/>
        <w:autoSpaceDE/>
        <w:autoSpaceDN/>
        <w:spacing w:after="0" w:line="240" w:lineRule="auto"/>
        <w:jc w:val="left"/>
        <w:rPr>
          <w:rFonts w:asciiTheme="minorBidi" w:eastAsia="신명 태명조" w:hAnsiTheme="minorBidi"/>
          <w:bCs/>
          <w:color w:val="000000" w:themeColor="text1"/>
          <w:sz w:val="22"/>
        </w:rPr>
        <w:sectPr w:rsidR="00E61595" w:rsidRPr="00AF6EEB" w:rsidSect="00E62E7E">
          <w:headerReference w:type="default" r:id="rId8"/>
          <w:pgSz w:w="11906" w:h="16838" w:code="9"/>
          <w:pgMar w:top="1440" w:right="1440" w:bottom="1440" w:left="1440" w:header="851" w:footer="992" w:gutter="0"/>
          <w:cols w:space="425"/>
          <w:docGrid w:linePitch="360"/>
        </w:sectPr>
      </w:pPr>
      <w:r w:rsidRPr="00AF6EEB">
        <w:rPr>
          <w:rFonts w:asciiTheme="minorBidi" w:eastAsia="신명 태명조" w:hAnsiTheme="minorBidi"/>
          <w:bCs/>
          <w:color w:val="000000" w:themeColor="text1"/>
          <w:sz w:val="22"/>
        </w:rPr>
        <w:br w:type="page"/>
      </w:r>
    </w:p>
    <w:p w14:paraId="41719630" w14:textId="4437CF08" w:rsidR="0025624F" w:rsidRPr="00AF6EEB" w:rsidRDefault="0025624F" w:rsidP="00E61595">
      <w:pPr>
        <w:spacing w:after="0" w:line="480" w:lineRule="auto"/>
        <w:rPr>
          <w:rFonts w:asciiTheme="minorBidi" w:hAnsiTheme="minorBidi"/>
          <w:b/>
          <w:bCs/>
          <w:noProof/>
          <w:color w:val="000000" w:themeColor="text1"/>
          <w:sz w:val="22"/>
        </w:rPr>
      </w:pPr>
      <w:r w:rsidRPr="00AF6EEB">
        <w:rPr>
          <w:rFonts w:asciiTheme="minorBidi" w:hAnsiTheme="minorBidi"/>
          <w:b/>
          <w:bCs/>
          <w:noProof/>
          <w:color w:val="000000" w:themeColor="text1"/>
          <w:sz w:val="22"/>
        </w:rPr>
        <w:lastRenderedPageBreak/>
        <w:t xml:space="preserve">Table </w:t>
      </w:r>
      <w:r w:rsidR="00AE61F6" w:rsidRPr="00AF6EEB">
        <w:rPr>
          <w:rFonts w:asciiTheme="minorBidi" w:hAnsiTheme="minorBidi"/>
          <w:b/>
          <w:bCs/>
          <w:noProof/>
          <w:color w:val="000000" w:themeColor="text1"/>
          <w:sz w:val="22"/>
        </w:rPr>
        <w:t>S</w:t>
      </w:r>
      <w:r w:rsidRPr="00AF6EEB">
        <w:rPr>
          <w:rFonts w:asciiTheme="minorBidi" w:hAnsiTheme="minorBidi"/>
          <w:b/>
          <w:bCs/>
          <w:noProof/>
          <w:color w:val="000000" w:themeColor="text1"/>
          <w:sz w:val="22"/>
        </w:rPr>
        <w:t>1.</w:t>
      </w:r>
      <w:r w:rsidR="00E06F87" w:rsidRPr="00AF6EEB">
        <w:rPr>
          <w:rFonts w:asciiTheme="minorBidi" w:hAnsiTheme="minorBidi"/>
          <w:b/>
          <w:bCs/>
          <w:noProof/>
          <w:color w:val="000000" w:themeColor="text1"/>
          <w:sz w:val="22"/>
        </w:rPr>
        <w:t xml:space="preserve"> </w:t>
      </w:r>
      <w:r w:rsidR="00377B28" w:rsidRPr="00AF6EEB">
        <w:rPr>
          <w:rFonts w:asciiTheme="minorBidi" w:hAnsiTheme="minorBidi" w:hint="eastAsia"/>
          <w:b/>
          <w:bCs/>
          <w:noProof/>
          <w:color w:val="000000" w:themeColor="text1"/>
          <w:sz w:val="22"/>
        </w:rPr>
        <w:t>Basa</w:t>
      </w:r>
      <w:r w:rsidR="00E06F87" w:rsidRPr="00AF6EEB">
        <w:rPr>
          <w:rFonts w:asciiTheme="minorBidi" w:hAnsiTheme="minorBidi"/>
          <w:b/>
          <w:bCs/>
          <w:noProof/>
          <w:color w:val="000000" w:themeColor="text1"/>
          <w:sz w:val="22"/>
        </w:rPr>
        <w:t>l characteristics of the study patients according to the induction regimen</w:t>
      </w:r>
    </w:p>
    <w:tbl>
      <w:tblPr>
        <w:tblStyle w:val="a8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28"/>
        <w:gridCol w:w="1560"/>
        <w:gridCol w:w="1933"/>
        <w:gridCol w:w="1984"/>
        <w:gridCol w:w="1134"/>
      </w:tblGrid>
      <w:tr w:rsidR="00A05249" w:rsidRPr="00AF6EEB" w14:paraId="43953DB3" w14:textId="77777777" w:rsidTr="00C007B5">
        <w:trPr>
          <w:trHeight w:val="941"/>
        </w:trPr>
        <w:tc>
          <w:tcPr>
            <w:tcW w:w="30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C0A30E" w14:textId="77777777" w:rsidR="0025624F" w:rsidRPr="00AF6EEB" w:rsidRDefault="0025624F" w:rsidP="00AE61F6">
            <w:pPr>
              <w:wordWrap/>
              <w:spacing w:after="0" w:line="10" w:lineRule="atLeast"/>
              <w:rPr>
                <w:rFonts w:asciiTheme="minorBidi" w:eastAsia="바탕" w:hAnsiTheme="minorBidi"/>
                <w:b/>
                <w:color w:val="000000" w:themeColor="text1"/>
                <w:sz w:val="22"/>
              </w:rPr>
            </w:pPr>
            <w:r w:rsidRPr="00AF6EEB">
              <w:rPr>
                <w:rFonts w:asciiTheme="minorBidi" w:eastAsia="바탕" w:hAnsiTheme="minorBidi"/>
                <w:b/>
                <w:color w:val="000000" w:themeColor="text1"/>
                <w:sz w:val="22"/>
              </w:rPr>
              <w:t>Variables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3BF94C" w14:textId="77777777" w:rsidR="0025624F" w:rsidRPr="00AF6EEB" w:rsidRDefault="0025624F" w:rsidP="00AE61F6">
            <w:pPr>
              <w:wordWrap/>
              <w:spacing w:after="0" w:line="10" w:lineRule="atLeast"/>
              <w:jc w:val="center"/>
              <w:rPr>
                <w:rFonts w:asciiTheme="minorBidi" w:eastAsia="바탕" w:hAnsiTheme="minorBidi"/>
                <w:b/>
                <w:color w:val="000000" w:themeColor="text1"/>
                <w:sz w:val="22"/>
              </w:rPr>
            </w:pPr>
            <w:proofErr w:type="spellStart"/>
            <w:r w:rsidRPr="00AF6EEB">
              <w:rPr>
                <w:rFonts w:asciiTheme="minorBidi" w:eastAsia="바탕" w:hAnsiTheme="minorBidi"/>
                <w:b/>
                <w:color w:val="000000" w:themeColor="text1"/>
                <w:sz w:val="22"/>
              </w:rPr>
              <w:t>Basiliximab</w:t>
            </w:r>
            <w:proofErr w:type="spellEnd"/>
          </w:p>
          <w:p w14:paraId="42D7AEB4" w14:textId="77777777" w:rsidR="0025624F" w:rsidRPr="00AF6EEB" w:rsidRDefault="0025624F" w:rsidP="00AE61F6">
            <w:pPr>
              <w:wordWrap/>
              <w:spacing w:after="0" w:line="10" w:lineRule="atLeast"/>
              <w:jc w:val="center"/>
              <w:rPr>
                <w:rFonts w:asciiTheme="minorBidi" w:eastAsia="바탕" w:hAnsiTheme="minorBidi"/>
                <w:b/>
                <w:color w:val="000000" w:themeColor="text1"/>
                <w:sz w:val="22"/>
              </w:rPr>
            </w:pPr>
            <w:r w:rsidRPr="00AF6EEB">
              <w:rPr>
                <w:rFonts w:asciiTheme="minorBidi" w:eastAsia="바탕" w:hAnsiTheme="minorBidi"/>
                <w:b/>
                <w:color w:val="000000" w:themeColor="text1"/>
                <w:sz w:val="22"/>
              </w:rPr>
              <w:t>(n = 3655)</w:t>
            </w:r>
          </w:p>
        </w:tc>
        <w:tc>
          <w:tcPr>
            <w:tcW w:w="19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55FDEA" w14:textId="79194A7C" w:rsidR="0025624F" w:rsidRPr="00AF6EEB" w:rsidRDefault="00C0363E" w:rsidP="00AE61F6">
            <w:pPr>
              <w:wordWrap/>
              <w:spacing w:after="0" w:line="10" w:lineRule="atLeast"/>
              <w:jc w:val="center"/>
              <w:rPr>
                <w:rFonts w:asciiTheme="minorBidi" w:eastAsia="바탕" w:hAnsiTheme="minorBidi"/>
                <w:b/>
                <w:color w:val="000000" w:themeColor="text1"/>
                <w:sz w:val="22"/>
              </w:rPr>
            </w:pPr>
            <w:r w:rsidRPr="00AF6EEB">
              <w:rPr>
                <w:rFonts w:asciiTheme="minorBidi" w:eastAsia="바탕" w:hAnsiTheme="minorBidi"/>
                <w:b/>
                <w:color w:val="000000" w:themeColor="text1"/>
                <w:sz w:val="22"/>
              </w:rPr>
              <w:t>Low-</w:t>
            </w:r>
            <w:r w:rsidR="0025624F" w:rsidRPr="00AF6EEB">
              <w:rPr>
                <w:rFonts w:asciiTheme="minorBidi" w:eastAsia="바탕" w:hAnsiTheme="minorBidi"/>
                <w:b/>
                <w:color w:val="000000" w:themeColor="text1"/>
                <w:sz w:val="22"/>
              </w:rPr>
              <w:t>dose ATG</w:t>
            </w:r>
          </w:p>
          <w:p w14:paraId="68FAE1A2" w14:textId="77777777" w:rsidR="0025624F" w:rsidRPr="00AF6EEB" w:rsidRDefault="0025624F" w:rsidP="00AE61F6">
            <w:pPr>
              <w:wordWrap/>
              <w:spacing w:after="0" w:line="10" w:lineRule="atLeast"/>
              <w:jc w:val="center"/>
              <w:rPr>
                <w:rFonts w:asciiTheme="minorBidi" w:eastAsia="바탕" w:hAnsiTheme="minorBidi"/>
                <w:b/>
                <w:color w:val="000000" w:themeColor="text1"/>
                <w:sz w:val="22"/>
              </w:rPr>
            </w:pPr>
            <w:r w:rsidRPr="00AF6EEB">
              <w:rPr>
                <w:rFonts w:asciiTheme="minorBidi" w:eastAsia="바탕" w:hAnsiTheme="minorBidi"/>
                <w:b/>
                <w:color w:val="000000" w:themeColor="text1"/>
                <w:sz w:val="22"/>
              </w:rPr>
              <w:t>(n = 467)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AEE5B4" w14:textId="5A4B69FC" w:rsidR="0025624F" w:rsidRPr="00AF6EEB" w:rsidRDefault="00C0363E" w:rsidP="00AE61F6">
            <w:pPr>
              <w:wordWrap/>
              <w:spacing w:after="0" w:line="10" w:lineRule="atLeast"/>
              <w:jc w:val="center"/>
              <w:rPr>
                <w:rFonts w:asciiTheme="minorBidi" w:eastAsia="바탕" w:hAnsiTheme="minorBidi"/>
                <w:b/>
                <w:color w:val="000000" w:themeColor="text1"/>
                <w:sz w:val="22"/>
              </w:rPr>
            </w:pPr>
            <w:r w:rsidRPr="00AF6EEB">
              <w:rPr>
                <w:rFonts w:asciiTheme="minorBidi" w:eastAsia="바탕" w:hAnsiTheme="minorBidi"/>
                <w:b/>
                <w:color w:val="000000" w:themeColor="text1"/>
                <w:sz w:val="22"/>
              </w:rPr>
              <w:t>High-</w:t>
            </w:r>
            <w:r w:rsidR="0025624F" w:rsidRPr="00AF6EEB">
              <w:rPr>
                <w:rFonts w:asciiTheme="minorBidi" w:eastAsia="바탕" w:hAnsiTheme="minorBidi"/>
                <w:b/>
                <w:color w:val="000000" w:themeColor="text1"/>
                <w:sz w:val="22"/>
              </w:rPr>
              <w:t>dose ATG</w:t>
            </w:r>
          </w:p>
          <w:p w14:paraId="7FAF3322" w14:textId="77777777" w:rsidR="0025624F" w:rsidRPr="00AF6EEB" w:rsidRDefault="0025624F" w:rsidP="00AE61F6">
            <w:pPr>
              <w:wordWrap/>
              <w:spacing w:after="0" w:line="10" w:lineRule="atLeast"/>
              <w:jc w:val="center"/>
              <w:rPr>
                <w:rFonts w:asciiTheme="minorBidi" w:eastAsia="바탕" w:hAnsiTheme="minorBidi"/>
                <w:b/>
                <w:color w:val="000000" w:themeColor="text1"/>
                <w:sz w:val="22"/>
              </w:rPr>
            </w:pPr>
            <w:r w:rsidRPr="00AF6EEB">
              <w:rPr>
                <w:rFonts w:asciiTheme="minorBidi" w:eastAsia="바탕" w:hAnsiTheme="minorBidi"/>
                <w:b/>
                <w:color w:val="000000" w:themeColor="text1"/>
                <w:sz w:val="22"/>
              </w:rPr>
              <w:t>(n = 457)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498C38" w14:textId="77777777" w:rsidR="0025624F" w:rsidRPr="00AF6EEB" w:rsidRDefault="0025624F" w:rsidP="00AE61F6">
            <w:pPr>
              <w:wordWrap/>
              <w:spacing w:after="0" w:line="10" w:lineRule="atLeast"/>
              <w:jc w:val="center"/>
              <w:rPr>
                <w:rFonts w:asciiTheme="minorBidi" w:eastAsia="바탕" w:hAnsiTheme="minorBidi"/>
                <w:b/>
                <w:color w:val="000000" w:themeColor="text1"/>
                <w:sz w:val="22"/>
              </w:rPr>
            </w:pPr>
            <w:r w:rsidRPr="00AF6EEB">
              <w:rPr>
                <w:rFonts w:asciiTheme="minorBidi" w:eastAsia="바탕" w:hAnsiTheme="minorBidi"/>
                <w:b/>
                <w:color w:val="000000" w:themeColor="text1"/>
                <w:sz w:val="22"/>
              </w:rPr>
              <w:t>P-value</w:t>
            </w:r>
          </w:p>
        </w:tc>
      </w:tr>
      <w:tr w:rsidR="00D077D1" w:rsidRPr="00AF6EEB" w14:paraId="25EB92B3" w14:textId="77777777" w:rsidTr="00C007B5">
        <w:trPr>
          <w:trHeight w:val="512"/>
        </w:trPr>
        <w:tc>
          <w:tcPr>
            <w:tcW w:w="9639" w:type="dxa"/>
            <w:gridSpan w:val="5"/>
            <w:tcBorders>
              <w:top w:val="single" w:sz="4" w:space="0" w:color="auto"/>
            </w:tcBorders>
            <w:vAlign w:val="center"/>
          </w:tcPr>
          <w:p w14:paraId="3C8A6FB0" w14:textId="6208CC3F" w:rsidR="00D077D1" w:rsidRPr="00AF6EEB" w:rsidRDefault="00D077D1" w:rsidP="00C007B5">
            <w:pPr>
              <w:wordWrap/>
              <w:spacing w:line="10" w:lineRule="atLeast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eastAsia="바탕" w:hAnsiTheme="minorBidi"/>
                <w:b/>
                <w:color w:val="000000" w:themeColor="text1"/>
                <w:sz w:val="22"/>
              </w:rPr>
              <w:t>Recipient characteristics</w:t>
            </w:r>
          </w:p>
        </w:tc>
      </w:tr>
      <w:tr w:rsidR="00A05249" w:rsidRPr="00AF6EEB" w14:paraId="63490DA4" w14:textId="77777777" w:rsidTr="00C007B5">
        <w:trPr>
          <w:trHeight w:val="512"/>
        </w:trPr>
        <w:tc>
          <w:tcPr>
            <w:tcW w:w="3028" w:type="dxa"/>
          </w:tcPr>
          <w:p w14:paraId="596795BF" w14:textId="6C35F737" w:rsidR="0025624F" w:rsidRPr="00AF6EEB" w:rsidRDefault="00A132BF" w:rsidP="00AE61F6">
            <w:pPr>
              <w:wordWrap/>
              <w:spacing w:after="0" w:line="10" w:lineRule="atLeast"/>
              <w:jc w:val="left"/>
              <w:rPr>
                <w:rFonts w:asciiTheme="minorBidi" w:eastAsia="바탕" w:hAnsiTheme="minorBidi"/>
                <w:color w:val="000000" w:themeColor="text1"/>
                <w:sz w:val="22"/>
              </w:rPr>
            </w:pPr>
            <w:r w:rsidRPr="00C007B5">
              <w:rPr>
                <w:rFonts w:asciiTheme="minorBidi" w:eastAsia="바탕" w:hAnsiTheme="minorBidi"/>
                <w:b/>
                <w:color w:val="000000" w:themeColor="text1"/>
                <w:sz w:val="22"/>
              </w:rPr>
              <w:t>A</w:t>
            </w:r>
            <w:r w:rsidR="0025624F" w:rsidRPr="00C007B5">
              <w:rPr>
                <w:rFonts w:asciiTheme="minorBidi" w:eastAsia="바탕" w:hAnsiTheme="minorBidi"/>
                <w:b/>
                <w:color w:val="000000" w:themeColor="text1"/>
                <w:sz w:val="22"/>
              </w:rPr>
              <w:t>ge</w:t>
            </w:r>
            <w:r w:rsidR="0025624F" w:rsidRPr="00AF6EEB">
              <w:rPr>
                <w:rFonts w:asciiTheme="minorBidi" w:eastAsia="바탕" w:hAnsiTheme="minorBidi"/>
                <w:color w:val="000000" w:themeColor="text1"/>
                <w:sz w:val="22"/>
              </w:rPr>
              <w:t>, y</w:t>
            </w:r>
            <w:r w:rsidRPr="00AF6EEB">
              <w:rPr>
                <w:rFonts w:asciiTheme="minorBidi" w:eastAsia="바탕" w:hAnsiTheme="minorBidi"/>
                <w:color w:val="000000" w:themeColor="text1"/>
                <w:sz w:val="22"/>
              </w:rPr>
              <w:t>ears</w:t>
            </w:r>
          </w:p>
        </w:tc>
        <w:tc>
          <w:tcPr>
            <w:tcW w:w="1560" w:type="dxa"/>
            <w:tcBorders>
              <w:left w:val="nil"/>
            </w:tcBorders>
          </w:tcPr>
          <w:p w14:paraId="75E8AD7B" w14:textId="2812A1BC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48.</w:t>
            </w:r>
            <w:r w:rsidR="00E94254" w:rsidRPr="00AF6EEB">
              <w:rPr>
                <w:rFonts w:asciiTheme="minorBidi" w:hAnsiTheme="minorBidi"/>
                <w:color w:val="000000" w:themeColor="text1"/>
                <w:sz w:val="22"/>
              </w:rPr>
              <w:t>9</w:t>
            </w:r>
            <w:r w:rsidR="00A132BF" w:rsidRPr="00AF6EEB">
              <w:rPr>
                <w:rFonts w:ascii="맑은 고딕" w:eastAsia="맑은 고딕" w:hAnsi="맑은 고딕" w:hint="eastAsia"/>
                <w:color w:val="000000" w:themeColor="text1"/>
                <w:sz w:val="22"/>
              </w:rPr>
              <w:t>±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11.6</w:t>
            </w:r>
          </w:p>
        </w:tc>
        <w:tc>
          <w:tcPr>
            <w:tcW w:w="1933" w:type="dxa"/>
          </w:tcPr>
          <w:p w14:paraId="7A543381" w14:textId="184E14CD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51.40</w:t>
            </w:r>
            <w:r w:rsidR="00A132BF" w:rsidRPr="00AF6EEB">
              <w:rPr>
                <w:rFonts w:ascii="맑은 고딕" w:eastAsia="맑은 고딕" w:hAnsi="맑은 고딕" w:hint="eastAsia"/>
                <w:color w:val="000000" w:themeColor="text1"/>
                <w:sz w:val="22"/>
              </w:rPr>
              <w:t>±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10.</w:t>
            </w:r>
            <w:r w:rsidR="00E94254" w:rsidRPr="00AF6EEB">
              <w:rPr>
                <w:rFonts w:asciiTheme="minorBidi" w:hAnsiTheme="minorBidi"/>
                <w:color w:val="000000" w:themeColor="text1"/>
                <w:sz w:val="22"/>
              </w:rPr>
              <w:t>7</w:t>
            </w:r>
          </w:p>
        </w:tc>
        <w:tc>
          <w:tcPr>
            <w:tcW w:w="1984" w:type="dxa"/>
          </w:tcPr>
          <w:p w14:paraId="0B48C464" w14:textId="292EAE5A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51.1</w:t>
            </w:r>
            <w:r w:rsidR="000210C1" w:rsidRPr="00AF6EEB">
              <w:rPr>
                <w:rFonts w:ascii="맑은 고딕" w:eastAsia="맑은 고딕" w:hAnsi="맑은 고딕" w:hint="eastAsia"/>
                <w:color w:val="000000" w:themeColor="text1"/>
                <w:sz w:val="22"/>
              </w:rPr>
              <w:t>±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10.8</w:t>
            </w:r>
          </w:p>
        </w:tc>
        <w:tc>
          <w:tcPr>
            <w:tcW w:w="1134" w:type="dxa"/>
          </w:tcPr>
          <w:p w14:paraId="01A2F2CB" w14:textId="7EE38975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&lt;0.001</w:t>
            </w:r>
          </w:p>
        </w:tc>
      </w:tr>
      <w:tr w:rsidR="00A05249" w:rsidRPr="00AF6EEB" w14:paraId="3FF93F62" w14:textId="77777777" w:rsidTr="00C007B5">
        <w:trPr>
          <w:trHeight w:val="512"/>
        </w:trPr>
        <w:tc>
          <w:tcPr>
            <w:tcW w:w="3028" w:type="dxa"/>
          </w:tcPr>
          <w:p w14:paraId="049D39C1" w14:textId="501F09E8" w:rsidR="0025624F" w:rsidRPr="00C007B5" w:rsidRDefault="0025624F" w:rsidP="00AE61F6">
            <w:pPr>
              <w:wordWrap/>
              <w:spacing w:after="0" w:line="10" w:lineRule="atLeast"/>
              <w:jc w:val="left"/>
              <w:rPr>
                <w:rFonts w:asciiTheme="minorBidi" w:eastAsia="바탕" w:hAnsiTheme="minorBidi"/>
                <w:b/>
                <w:color w:val="000000" w:themeColor="text1"/>
                <w:sz w:val="22"/>
              </w:rPr>
            </w:pPr>
            <w:r w:rsidRPr="00C007B5">
              <w:rPr>
                <w:rFonts w:asciiTheme="minorBidi" w:eastAsia="바탕" w:hAnsiTheme="minorBidi"/>
                <w:b/>
                <w:color w:val="000000" w:themeColor="text1"/>
                <w:sz w:val="22"/>
              </w:rPr>
              <w:t xml:space="preserve">Female </w:t>
            </w:r>
            <w:r w:rsidR="00A132BF" w:rsidRPr="00C007B5">
              <w:rPr>
                <w:rFonts w:asciiTheme="minorBidi" w:eastAsia="바탕" w:hAnsiTheme="minorBidi"/>
                <w:b/>
                <w:color w:val="000000" w:themeColor="text1"/>
                <w:sz w:val="22"/>
              </w:rPr>
              <w:t>sex</w:t>
            </w:r>
          </w:p>
        </w:tc>
        <w:tc>
          <w:tcPr>
            <w:tcW w:w="1560" w:type="dxa"/>
            <w:tcBorders>
              <w:left w:val="nil"/>
            </w:tcBorders>
          </w:tcPr>
          <w:p w14:paraId="1EBD52A5" w14:textId="51CBF52D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1362</w:t>
            </w:r>
            <w:r w:rsidR="00E94254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(37.</w:t>
            </w:r>
            <w:r w:rsidR="00E94254" w:rsidRPr="00AF6EEB">
              <w:rPr>
                <w:rFonts w:asciiTheme="minorBidi" w:hAnsiTheme="minorBidi"/>
                <w:color w:val="000000" w:themeColor="text1"/>
                <w:sz w:val="22"/>
              </w:rPr>
              <w:t>3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)</w:t>
            </w:r>
          </w:p>
        </w:tc>
        <w:tc>
          <w:tcPr>
            <w:tcW w:w="1933" w:type="dxa"/>
          </w:tcPr>
          <w:p w14:paraId="601839E3" w14:textId="750272DC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208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44.5)</w:t>
            </w:r>
          </w:p>
        </w:tc>
        <w:tc>
          <w:tcPr>
            <w:tcW w:w="1984" w:type="dxa"/>
          </w:tcPr>
          <w:p w14:paraId="1C71B147" w14:textId="08F4F403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258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56.</w:t>
            </w:r>
            <w:r w:rsidR="00E94254" w:rsidRPr="00AF6EEB">
              <w:rPr>
                <w:rFonts w:asciiTheme="minorBidi" w:hAnsiTheme="minorBidi"/>
                <w:color w:val="000000" w:themeColor="text1"/>
                <w:sz w:val="22"/>
              </w:rPr>
              <w:t>5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)</w:t>
            </w:r>
          </w:p>
        </w:tc>
        <w:tc>
          <w:tcPr>
            <w:tcW w:w="1134" w:type="dxa"/>
          </w:tcPr>
          <w:p w14:paraId="50AAB547" w14:textId="3841D91A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&lt;0.001</w:t>
            </w:r>
          </w:p>
        </w:tc>
      </w:tr>
      <w:tr w:rsidR="00A05249" w:rsidRPr="00AF6EEB" w14:paraId="5F07479C" w14:textId="77777777" w:rsidTr="00C007B5">
        <w:trPr>
          <w:trHeight w:val="512"/>
        </w:trPr>
        <w:tc>
          <w:tcPr>
            <w:tcW w:w="3028" w:type="dxa"/>
          </w:tcPr>
          <w:p w14:paraId="58015D3B" w14:textId="51329542" w:rsidR="0025624F" w:rsidRPr="00AF6EEB" w:rsidRDefault="0025624F" w:rsidP="00AE61F6">
            <w:pPr>
              <w:wordWrap/>
              <w:spacing w:after="0" w:line="10" w:lineRule="atLeast"/>
              <w:jc w:val="left"/>
              <w:rPr>
                <w:rFonts w:asciiTheme="minorBidi" w:eastAsia="바탕" w:hAnsiTheme="minorBidi"/>
                <w:color w:val="000000" w:themeColor="text1"/>
                <w:sz w:val="22"/>
              </w:rPr>
            </w:pPr>
            <w:r w:rsidRPr="00C007B5">
              <w:rPr>
                <w:rFonts w:asciiTheme="minorBidi" w:eastAsia="바탕" w:hAnsiTheme="minorBidi"/>
                <w:b/>
                <w:color w:val="000000" w:themeColor="text1"/>
                <w:sz w:val="22"/>
              </w:rPr>
              <w:t>Body mass index</w:t>
            </w:r>
            <w:r w:rsidRPr="00AF6EEB">
              <w:rPr>
                <w:rFonts w:asciiTheme="minorBidi" w:eastAsia="바탕" w:hAnsiTheme="minorBidi"/>
                <w:color w:val="000000" w:themeColor="text1"/>
                <w:sz w:val="22"/>
              </w:rPr>
              <w:t>, kg/m</w:t>
            </w:r>
            <w:r w:rsidRPr="00AF6EEB">
              <w:rPr>
                <w:rFonts w:asciiTheme="minorBidi" w:eastAsia="바탕" w:hAnsiTheme="minorBidi"/>
                <w:color w:val="000000" w:themeColor="text1"/>
                <w:sz w:val="22"/>
                <w:vertAlign w:val="superscript"/>
              </w:rPr>
              <w:t>2</w:t>
            </w:r>
          </w:p>
        </w:tc>
        <w:tc>
          <w:tcPr>
            <w:tcW w:w="1560" w:type="dxa"/>
            <w:tcBorders>
              <w:left w:val="nil"/>
            </w:tcBorders>
          </w:tcPr>
          <w:p w14:paraId="476276FA" w14:textId="170F3FC6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23.16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3.6)</w:t>
            </w:r>
          </w:p>
        </w:tc>
        <w:tc>
          <w:tcPr>
            <w:tcW w:w="1933" w:type="dxa"/>
          </w:tcPr>
          <w:p w14:paraId="277B26CB" w14:textId="2013AD18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23.49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3.4)</w:t>
            </w:r>
          </w:p>
        </w:tc>
        <w:tc>
          <w:tcPr>
            <w:tcW w:w="1984" w:type="dxa"/>
          </w:tcPr>
          <w:p w14:paraId="3A8C08A5" w14:textId="28399562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22.55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3.</w:t>
            </w:r>
            <w:r w:rsidR="008764AC" w:rsidRPr="00AF6EEB">
              <w:rPr>
                <w:rFonts w:asciiTheme="minorBidi" w:hAnsiTheme="minorBidi"/>
                <w:color w:val="000000" w:themeColor="text1"/>
                <w:sz w:val="22"/>
              </w:rPr>
              <w:t>1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)</w:t>
            </w:r>
          </w:p>
        </w:tc>
        <w:tc>
          <w:tcPr>
            <w:tcW w:w="1134" w:type="dxa"/>
          </w:tcPr>
          <w:p w14:paraId="2934860C" w14:textId="4D1049B5" w:rsidR="0025624F" w:rsidRPr="00AF6EEB" w:rsidRDefault="00E94254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&lt;0</w:t>
            </w:r>
            <w:r w:rsidR="0025624F" w:rsidRPr="00AF6EEB">
              <w:rPr>
                <w:rFonts w:asciiTheme="minorBidi" w:hAnsiTheme="minorBidi"/>
                <w:color w:val="000000" w:themeColor="text1"/>
                <w:sz w:val="22"/>
              </w:rPr>
              <w:t>.00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1</w:t>
            </w:r>
          </w:p>
        </w:tc>
      </w:tr>
      <w:tr w:rsidR="00A05249" w:rsidRPr="00AF6EEB" w14:paraId="04D49748" w14:textId="77777777" w:rsidTr="00C007B5">
        <w:trPr>
          <w:trHeight w:val="504"/>
        </w:trPr>
        <w:tc>
          <w:tcPr>
            <w:tcW w:w="3028" w:type="dxa"/>
          </w:tcPr>
          <w:p w14:paraId="35530FED" w14:textId="04E87681" w:rsidR="0025624F" w:rsidRPr="00C007B5" w:rsidRDefault="0025624F" w:rsidP="00AE61F6">
            <w:pPr>
              <w:wordWrap/>
              <w:spacing w:after="0" w:line="10" w:lineRule="atLeast"/>
              <w:jc w:val="left"/>
              <w:rPr>
                <w:rFonts w:asciiTheme="minorBidi" w:eastAsia="바탕" w:hAnsiTheme="minorBidi"/>
                <w:b/>
                <w:color w:val="000000" w:themeColor="text1"/>
                <w:sz w:val="22"/>
              </w:rPr>
            </w:pPr>
            <w:r w:rsidRPr="00C007B5">
              <w:rPr>
                <w:rFonts w:asciiTheme="minorBidi" w:eastAsia="바탕" w:hAnsiTheme="minorBidi"/>
                <w:b/>
                <w:color w:val="000000" w:themeColor="text1"/>
                <w:sz w:val="22"/>
              </w:rPr>
              <w:t>Hypertension</w:t>
            </w:r>
          </w:p>
        </w:tc>
        <w:tc>
          <w:tcPr>
            <w:tcW w:w="1560" w:type="dxa"/>
            <w:tcBorders>
              <w:left w:val="nil"/>
            </w:tcBorders>
          </w:tcPr>
          <w:p w14:paraId="4E96D249" w14:textId="3B897E07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3303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90.</w:t>
            </w:r>
            <w:r w:rsidR="008764AC" w:rsidRPr="00AF6EEB">
              <w:rPr>
                <w:rFonts w:asciiTheme="minorBidi" w:hAnsiTheme="minorBidi"/>
                <w:color w:val="000000" w:themeColor="text1"/>
                <w:sz w:val="22"/>
              </w:rPr>
              <w:t>4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)</w:t>
            </w:r>
          </w:p>
        </w:tc>
        <w:tc>
          <w:tcPr>
            <w:tcW w:w="1933" w:type="dxa"/>
          </w:tcPr>
          <w:p w14:paraId="0B0E1689" w14:textId="4037F4F1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412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88.2)</w:t>
            </w:r>
          </w:p>
        </w:tc>
        <w:tc>
          <w:tcPr>
            <w:tcW w:w="1984" w:type="dxa"/>
          </w:tcPr>
          <w:p w14:paraId="36833B58" w14:textId="0599D469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400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87.5)</w:t>
            </w:r>
          </w:p>
        </w:tc>
        <w:tc>
          <w:tcPr>
            <w:tcW w:w="1134" w:type="dxa"/>
          </w:tcPr>
          <w:p w14:paraId="638873F0" w14:textId="7976842D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0.076</w:t>
            </w:r>
          </w:p>
        </w:tc>
      </w:tr>
      <w:tr w:rsidR="00A05249" w:rsidRPr="00AF6EEB" w14:paraId="20EF0F63" w14:textId="77777777" w:rsidTr="00C007B5">
        <w:trPr>
          <w:trHeight w:val="512"/>
        </w:trPr>
        <w:tc>
          <w:tcPr>
            <w:tcW w:w="3028" w:type="dxa"/>
          </w:tcPr>
          <w:p w14:paraId="6ABC5781" w14:textId="52B9AFDA" w:rsidR="0025624F" w:rsidRPr="00C007B5" w:rsidRDefault="0025624F" w:rsidP="00AE61F6">
            <w:pPr>
              <w:wordWrap/>
              <w:spacing w:after="0" w:line="10" w:lineRule="atLeast"/>
              <w:jc w:val="left"/>
              <w:rPr>
                <w:rFonts w:asciiTheme="minorBidi" w:eastAsia="바탕" w:hAnsiTheme="minorBidi"/>
                <w:b/>
                <w:color w:val="000000" w:themeColor="text1"/>
                <w:sz w:val="22"/>
              </w:rPr>
            </w:pPr>
            <w:r w:rsidRPr="00C007B5">
              <w:rPr>
                <w:rFonts w:asciiTheme="minorBidi" w:eastAsia="바탕" w:hAnsiTheme="minorBidi"/>
                <w:b/>
                <w:color w:val="000000" w:themeColor="text1"/>
                <w:sz w:val="22"/>
              </w:rPr>
              <w:t>Diabetes mellitus</w:t>
            </w:r>
          </w:p>
        </w:tc>
        <w:tc>
          <w:tcPr>
            <w:tcW w:w="1560" w:type="dxa"/>
            <w:tcBorders>
              <w:left w:val="nil"/>
            </w:tcBorders>
          </w:tcPr>
          <w:p w14:paraId="5675F276" w14:textId="58C2D263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1119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30.6)</w:t>
            </w:r>
          </w:p>
        </w:tc>
        <w:tc>
          <w:tcPr>
            <w:tcW w:w="1933" w:type="dxa"/>
          </w:tcPr>
          <w:p w14:paraId="05E389B7" w14:textId="4593D5BB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152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32.</w:t>
            </w:r>
            <w:r w:rsidR="008764AC" w:rsidRPr="00AF6EEB">
              <w:rPr>
                <w:rFonts w:asciiTheme="minorBidi" w:hAnsiTheme="minorBidi"/>
                <w:color w:val="000000" w:themeColor="text1"/>
                <w:sz w:val="22"/>
              </w:rPr>
              <w:t>6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)</w:t>
            </w:r>
          </w:p>
        </w:tc>
        <w:tc>
          <w:tcPr>
            <w:tcW w:w="1984" w:type="dxa"/>
          </w:tcPr>
          <w:p w14:paraId="0526D3BA" w14:textId="39C4455D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137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="008764AC" w:rsidRPr="00AF6EEB">
              <w:rPr>
                <w:rFonts w:asciiTheme="minorBidi" w:hAnsiTheme="minorBidi"/>
                <w:color w:val="000000" w:themeColor="text1"/>
                <w:sz w:val="22"/>
              </w:rPr>
              <w:t>30.0)</w:t>
            </w:r>
          </w:p>
        </w:tc>
        <w:tc>
          <w:tcPr>
            <w:tcW w:w="1134" w:type="dxa"/>
          </w:tcPr>
          <w:p w14:paraId="3D953A6C" w14:textId="39A5C4E5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0.64</w:t>
            </w:r>
            <w:r w:rsidR="00E94254" w:rsidRPr="00AF6EEB">
              <w:rPr>
                <w:rFonts w:asciiTheme="minorBidi" w:hAnsiTheme="minorBidi"/>
                <w:color w:val="000000" w:themeColor="text1"/>
                <w:sz w:val="22"/>
              </w:rPr>
              <w:t>8</w:t>
            </w:r>
          </w:p>
        </w:tc>
      </w:tr>
      <w:tr w:rsidR="00A05249" w:rsidRPr="00AF6EEB" w14:paraId="5D68E4E0" w14:textId="77777777" w:rsidTr="00C007B5">
        <w:trPr>
          <w:trHeight w:val="512"/>
        </w:trPr>
        <w:tc>
          <w:tcPr>
            <w:tcW w:w="3028" w:type="dxa"/>
          </w:tcPr>
          <w:p w14:paraId="0E2E0DC1" w14:textId="277F634E" w:rsidR="0025624F" w:rsidRPr="00C007B5" w:rsidRDefault="0025624F" w:rsidP="00AE61F6">
            <w:pPr>
              <w:wordWrap/>
              <w:spacing w:after="0" w:line="10" w:lineRule="atLeast"/>
              <w:jc w:val="left"/>
              <w:rPr>
                <w:rFonts w:asciiTheme="minorBidi" w:eastAsia="바탕" w:hAnsiTheme="minorBidi"/>
                <w:b/>
                <w:color w:val="000000" w:themeColor="text1"/>
                <w:sz w:val="22"/>
              </w:rPr>
            </w:pPr>
            <w:r w:rsidRPr="00C007B5">
              <w:rPr>
                <w:rFonts w:asciiTheme="minorBidi" w:eastAsia="바탕" w:hAnsiTheme="minorBidi"/>
                <w:b/>
                <w:color w:val="000000" w:themeColor="text1"/>
                <w:sz w:val="22"/>
              </w:rPr>
              <w:t>Primary cause of ESRD</w:t>
            </w:r>
          </w:p>
        </w:tc>
        <w:tc>
          <w:tcPr>
            <w:tcW w:w="1560" w:type="dxa"/>
            <w:tcBorders>
              <w:left w:val="nil"/>
            </w:tcBorders>
          </w:tcPr>
          <w:p w14:paraId="17D24EDA" w14:textId="77777777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</w:p>
        </w:tc>
        <w:tc>
          <w:tcPr>
            <w:tcW w:w="1933" w:type="dxa"/>
          </w:tcPr>
          <w:p w14:paraId="7A27BB56" w14:textId="77777777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</w:p>
        </w:tc>
        <w:tc>
          <w:tcPr>
            <w:tcW w:w="1984" w:type="dxa"/>
          </w:tcPr>
          <w:p w14:paraId="614AD0A5" w14:textId="77777777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0E333445" w14:textId="5D116034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0.57</w:t>
            </w:r>
            <w:r w:rsidR="00E94254" w:rsidRPr="00AF6EEB">
              <w:rPr>
                <w:rFonts w:asciiTheme="minorBidi" w:hAnsiTheme="minorBidi"/>
                <w:color w:val="000000" w:themeColor="text1"/>
                <w:sz w:val="22"/>
              </w:rPr>
              <w:t>7</w:t>
            </w:r>
          </w:p>
        </w:tc>
      </w:tr>
      <w:tr w:rsidR="00A05249" w:rsidRPr="00AF6EEB" w14:paraId="39A56FE5" w14:textId="77777777" w:rsidTr="00C007B5">
        <w:trPr>
          <w:trHeight w:val="512"/>
        </w:trPr>
        <w:tc>
          <w:tcPr>
            <w:tcW w:w="3028" w:type="dxa"/>
          </w:tcPr>
          <w:p w14:paraId="1C214CDA" w14:textId="77777777" w:rsidR="0025624F" w:rsidRPr="00AF6EEB" w:rsidRDefault="0025624F" w:rsidP="00AE61F6">
            <w:pPr>
              <w:wordWrap/>
              <w:spacing w:after="0" w:line="10" w:lineRule="atLeast"/>
              <w:jc w:val="left"/>
              <w:rPr>
                <w:rFonts w:asciiTheme="minorBidi" w:eastAsia="바탕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eastAsia="바탕" w:hAnsiTheme="minorBidi"/>
                <w:color w:val="000000" w:themeColor="text1"/>
                <w:sz w:val="22"/>
              </w:rPr>
              <w:t xml:space="preserve"> Diabetes mellitus</w:t>
            </w:r>
          </w:p>
        </w:tc>
        <w:tc>
          <w:tcPr>
            <w:tcW w:w="1560" w:type="dxa"/>
            <w:tcBorders>
              <w:left w:val="nil"/>
            </w:tcBorders>
          </w:tcPr>
          <w:p w14:paraId="448E1B1D" w14:textId="0D7E3251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885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24.2)</w:t>
            </w:r>
          </w:p>
        </w:tc>
        <w:tc>
          <w:tcPr>
            <w:tcW w:w="1933" w:type="dxa"/>
          </w:tcPr>
          <w:p w14:paraId="1AB31229" w14:textId="364894F3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121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25.9)</w:t>
            </w:r>
          </w:p>
        </w:tc>
        <w:tc>
          <w:tcPr>
            <w:tcW w:w="1984" w:type="dxa"/>
          </w:tcPr>
          <w:p w14:paraId="62CC7493" w14:textId="6B8041E1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109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23.</w:t>
            </w:r>
            <w:r w:rsidR="008764AC" w:rsidRPr="00AF6EEB">
              <w:rPr>
                <w:rFonts w:asciiTheme="minorBidi" w:hAnsiTheme="minorBidi"/>
                <w:color w:val="000000" w:themeColor="text1"/>
                <w:sz w:val="22"/>
              </w:rPr>
              <w:t>9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)</w:t>
            </w:r>
          </w:p>
        </w:tc>
        <w:tc>
          <w:tcPr>
            <w:tcW w:w="1134" w:type="dxa"/>
          </w:tcPr>
          <w:p w14:paraId="58A128C2" w14:textId="77777777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</w:p>
        </w:tc>
      </w:tr>
      <w:tr w:rsidR="00A05249" w:rsidRPr="00AF6EEB" w14:paraId="57C9EB0B" w14:textId="77777777" w:rsidTr="00C007B5">
        <w:trPr>
          <w:trHeight w:val="512"/>
        </w:trPr>
        <w:tc>
          <w:tcPr>
            <w:tcW w:w="3028" w:type="dxa"/>
          </w:tcPr>
          <w:p w14:paraId="1AC280BB" w14:textId="77777777" w:rsidR="0025624F" w:rsidRPr="00AF6EEB" w:rsidRDefault="0025624F" w:rsidP="00AE61F6">
            <w:pPr>
              <w:wordWrap/>
              <w:spacing w:after="0" w:line="10" w:lineRule="atLeast"/>
              <w:jc w:val="left"/>
              <w:rPr>
                <w:rFonts w:asciiTheme="minorBidi" w:eastAsia="바탕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eastAsia="바탕" w:hAnsiTheme="minorBidi"/>
                <w:color w:val="000000" w:themeColor="text1"/>
                <w:sz w:val="22"/>
              </w:rPr>
              <w:t xml:space="preserve"> Hypertension</w:t>
            </w:r>
          </w:p>
        </w:tc>
        <w:tc>
          <w:tcPr>
            <w:tcW w:w="1560" w:type="dxa"/>
            <w:tcBorders>
              <w:left w:val="nil"/>
            </w:tcBorders>
          </w:tcPr>
          <w:p w14:paraId="32D145EC" w14:textId="7F6B45A9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542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14.8)</w:t>
            </w:r>
          </w:p>
        </w:tc>
        <w:tc>
          <w:tcPr>
            <w:tcW w:w="1933" w:type="dxa"/>
          </w:tcPr>
          <w:p w14:paraId="21744D39" w14:textId="5D3C1967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69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14.8)</w:t>
            </w:r>
          </w:p>
        </w:tc>
        <w:tc>
          <w:tcPr>
            <w:tcW w:w="1984" w:type="dxa"/>
          </w:tcPr>
          <w:p w14:paraId="05C3390F" w14:textId="64BD4EC5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81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17.7)</w:t>
            </w:r>
          </w:p>
        </w:tc>
        <w:tc>
          <w:tcPr>
            <w:tcW w:w="1134" w:type="dxa"/>
          </w:tcPr>
          <w:p w14:paraId="2D70B484" w14:textId="77777777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</w:p>
        </w:tc>
      </w:tr>
      <w:tr w:rsidR="00A05249" w:rsidRPr="00AF6EEB" w14:paraId="740FFBF7" w14:textId="77777777" w:rsidTr="00C007B5">
        <w:trPr>
          <w:trHeight w:val="512"/>
        </w:trPr>
        <w:tc>
          <w:tcPr>
            <w:tcW w:w="3028" w:type="dxa"/>
          </w:tcPr>
          <w:p w14:paraId="784ADC96" w14:textId="77777777" w:rsidR="0025624F" w:rsidRPr="00AF6EEB" w:rsidRDefault="0025624F" w:rsidP="00AE61F6">
            <w:pPr>
              <w:wordWrap/>
              <w:spacing w:after="0" w:line="10" w:lineRule="atLeast"/>
              <w:jc w:val="left"/>
              <w:rPr>
                <w:rFonts w:asciiTheme="minorBidi" w:eastAsia="바탕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eastAsia="바탕" w:hAnsiTheme="minorBidi"/>
                <w:color w:val="000000" w:themeColor="text1"/>
                <w:sz w:val="22"/>
              </w:rPr>
              <w:t xml:space="preserve"> Glomerulonephritis</w:t>
            </w:r>
          </w:p>
        </w:tc>
        <w:tc>
          <w:tcPr>
            <w:tcW w:w="1560" w:type="dxa"/>
            <w:tcBorders>
              <w:left w:val="nil"/>
            </w:tcBorders>
          </w:tcPr>
          <w:p w14:paraId="6AFD4D4B" w14:textId="54EC5940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1192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32.6)</w:t>
            </w:r>
          </w:p>
        </w:tc>
        <w:tc>
          <w:tcPr>
            <w:tcW w:w="1933" w:type="dxa"/>
          </w:tcPr>
          <w:p w14:paraId="128B182E" w14:textId="57FF60A4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165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35.5)</w:t>
            </w:r>
          </w:p>
        </w:tc>
        <w:tc>
          <w:tcPr>
            <w:tcW w:w="1984" w:type="dxa"/>
          </w:tcPr>
          <w:p w14:paraId="7D2B5FC5" w14:textId="4800AB23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151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33.0)</w:t>
            </w:r>
          </w:p>
        </w:tc>
        <w:tc>
          <w:tcPr>
            <w:tcW w:w="1134" w:type="dxa"/>
          </w:tcPr>
          <w:p w14:paraId="0405F837" w14:textId="77777777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</w:p>
        </w:tc>
      </w:tr>
      <w:tr w:rsidR="00A05249" w:rsidRPr="00AF6EEB" w14:paraId="3186979C" w14:textId="77777777" w:rsidTr="00C007B5">
        <w:trPr>
          <w:trHeight w:val="512"/>
        </w:trPr>
        <w:tc>
          <w:tcPr>
            <w:tcW w:w="3028" w:type="dxa"/>
          </w:tcPr>
          <w:p w14:paraId="24423675" w14:textId="77777777" w:rsidR="0025624F" w:rsidRPr="00AF6EEB" w:rsidRDefault="0025624F" w:rsidP="00AE61F6">
            <w:pPr>
              <w:wordWrap/>
              <w:spacing w:after="0" w:line="10" w:lineRule="atLeast"/>
              <w:jc w:val="left"/>
              <w:rPr>
                <w:rFonts w:asciiTheme="minorBidi" w:eastAsia="바탕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eastAsia="바탕" w:hAnsiTheme="minorBidi"/>
                <w:color w:val="000000" w:themeColor="text1"/>
                <w:sz w:val="22"/>
              </w:rPr>
              <w:t xml:space="preserve"> Tubulointerstitial nephritis</w:t>
            </w:r>
          </w:p>
        </w:tc>
        <w:tc>
          <w:tcPr>
            <w:tcW w:w="1560" w:type="dxa"/>
            <w:tcBorders>
              <w:left w:val="nil"/>
            </w:tcBorders>
          </w:tcPr>
          <w:p w14:paraId="1B2FE692" w14:textId="3C1593BE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14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0.</w:t>
            </w:r>
            <w:r w:rsidR="008764AC" w:rsidRPr="00AF6EEB">
              <w:rPr>
                <w:rFonts w:asciiTheme="minorBidi" w:hAnsiTheme="minorBidi"/>
                <w:color w:val="000000" w:themeColor="text1"/>
                <w:sz w:val="22"/>
              </w:rPr>
              <w:t>4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)</w:t>
            </w:r>
          </w:p>
        </w:tc>
        <w:tc>
          <w:tcPr>
            <w:tcW w:w="1933" w:type="dxa"/>
          </w:tcPr>
          <w:p w14:paraId="17AD2E22" w14:textId="604A822F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2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0.4)</w:t>
            </w:r>
          </w:p>
        </w:tc>
        <w:tc>
          <w:tcPr>
            <w:tcW w:w="1984" w:type="dxa"/>
          </w:tcPr>
          <w:p w14:paraId="69CF7F94" w14:textId="0142B718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2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0.4)</w:t>
            </w:r>
          </w:p>
        </w:tc>
        <w:tc>
          <w:tcPr>
            <w:tcW w:w="1134" w:type="dxa"/>
          </w:tcPr>
          <w:p w14:paraId="585E3791" w14:textId="77777777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</w:p>
        </w:tc>
      </w:tr>
      <w:tr w:rsidR="00A05249" w:rsidRPr="00AF6EEB" w14:paraId="02E75CD2" w14:textId="77777777" w:rsidTr="00C007B5">
        <w:trPr>
          <w:trHeight w:val="512"/>
        </w:trPr>
        <w:tc>
          <w:tcPr>
            <w:tcW w:w="3028" w:type="dxa"/>
          </w:tcPr>
          <w:p w14:paraId="1372FEA9" w14:textId="77777777" w:rsidR="0025624F" w:rsidRPr="00AF6EEB" w:rsidRDefault="0025624F" w:rsidP="00AE61F6">
            <w:pPr>
              <w:wordWrap/>
              <w:spacing w:after="0" w:line="10" w:lineRule="atLeast"/>
              <w:jc w:val="left"/>
              <w:rPr>
                <w:rFonts w:asciiTheme="minorBidi" w:eastAsia="바탕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eastAsia="바탕" w:hAnsiTheme="minorBidi"/>
                <w:color w:val="000000" w:themeColor="text1"/>
                <w:sz w:val="22"/>
              </w:rPr>
              <w:t xml:space="preserve"> Polycystic kidney disease</w:t>
            </w:r>
          </w:p>
        </w:tc>
        <w:tc>
          <w:tcPr>
            <w:tcW w:w="1560" w:type="dxa"/>
            <w:tcBorders>
              <w:left w:val="nil"/>
            </w:tcBorders>
          </w:tcPr>
          <w:p w14:paraId="3DA05BB5" w14:textId="24F241C0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182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="008764AC" w:rsidRPr="00AF6EEB">
              <w:rPr>
                <w:rFonts w:asciiTheme="minorBidi" w:hAnsiTheme="minorBidi"/>
                <w:color w:val="000000" w:themeColor="text1"/>
                <w:sz w:val="22"/>
              </w:rPr>
              <w:t>5.0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)</w:t>
            </w:r>
          </w:p>
        </w:tc>
        <w:tc>
          <w:tcPr>
            <w:tcW w:w="1933" w:type="dxa"/>
          </w:tcPr>
          <w:p w14:paraId="4BEAFF14" w14:textId="7EE3A2FE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20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4.</w:t>
            </w:r>
            <w:r w:rsidR="008764AC" w:rsidRPr="00AF6EEB">
              <w:rPr>
                <w:rFonts w:asciiTheme="minorBidi" w:hAnsiTheme="minorBidi"/>
                <w:color w:val="000000" w:themeColor="text1"/>
                <w:sz w:val="22"/>
              </w:rPr>
              <w:t>3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)</w:t>
            </w:r>
          </w:p>
        </w:tc>
        <w:tc>
          <w:tcPr>
            <w:tcW w:w="1984" w:type="dxa"/>
          </w:tcPr>
          <w:p w14:paraId="11487151" w14:textId="1FFE0972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24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5.</w:t>
            </w:r>
            <w:r w:rsidR="008764AC" w:rsidRPr="00AF6EEB">
              <w:rPr>
                <w:rFonts w:asciiTheme="minorBidi" w:hAnsiTheme="minorBidi"/>
                <w:color w:val="000000" w:themeColor="text1"/>
                <w:sz w:val="22"/>
              </w:rPr>
              <w:t>3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)</w:t>
            </w:r>
          </w:p>
        </w:tc>
        <w:tc>
          <w:tcPr>
            <w:tcW w:w="1134" w:type="dxa"/>
          </w:tcPr>
          <w:p w14:paraId="232FFC1B" w14:textId="77777777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</w:p>
        </w:tc>
      </w:tr>
      <w:tr w:rsidR="00A05249" w:rsidRPr="00AF6EEB" w14:paraId="3B0642A1" w14:textId="77777777" w:rsidTr="00C007B5">
        <w:trPr>
          <w:trHeight w:val="512"/>
        </w:trPr>
        <w:tc>
          <w:tcPr>
            <w:tcW w:w="3028" w:type="dxa"/>
          </w:tcPr>
          <w:p w14:paraId="00E0A2EF" w14:textId="60B6F52D" w:rsidR="0025624F" w:rsidRPr="00AF6EEB" w:rsidRDefault="0025624F" w:rsidP="00AE61F6">
            <w:pPr>
              <w:wordWrap/>
              <w:spacing w:after="0" w:line="10" w:lineRule="atLeast"/>
              <w:jc w:val="left"/>
              <w:rPr>
                <w:rFonts w:asciiTheme="minorBidi" w:eastAsia="바탕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eastAsia="바탕" w:hAnsiTheme="minorBidi"/>
                <w:color w:val="000000" w:themeColor="text1"/>
                <w:sz w:val="22"/>
              </w:rPr>
              <w:t xml:space="preserve"> Hereditary kidney disease except PCKD</w:t>
            </w:r>
          </w:p>
        </w:tc>
        <w:tc>
          <w:tcPr>
            <w:tcW w:w="1560" w:type="dxa"/>
            <w:tcBorders>
              <w:left w:val="nil"/>
            </w:tcBorders>
          </w:tcPr>
          <w:p w14:paraId="44D7589C" w14:textId="46D586F1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52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1.4)</w:t>
            </w:r>
          </w:p>
        </w:tc>
        <w:tc>
          <w:tcPr>
            <w:tcW w:w="1933" w:type="dxa"/>
          </w:tcPr>
          <w:p w14:paraId="146F2279" w14:textId="7DFB29C9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3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0.6)</w:t>
            </w:r>
          </w:p>
        </w:tc>
        <w:tc>
          <w:tcPr>
            <w:tcW w:w="1984" w:type="dxa"/>
          </w:tcPr>
          <w:p w14:paraId="068A3F79" w14:textId="50F3F7E2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4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0.</w:t>
            </w:r>
            <w:r w:rsidR="008764AC" w:rsidRPr="00AF6EEB">
              <w:rPr>
                <w:rFonts w:asciiTheme="minorBidi" w:hAnsiTheme="minorBidi"/>
                <w:color w:val="000000" w:themeColor="text1"/>
                <w:sz w:val="22"/>
              </w:rPr>
              <w:t>9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)</w:t>
            </w:r>
          </w:p>
        </w:tc>
        <w:tc>
          <w:tcPr>
            <w:tcW w:w="1134" w:type="dxa"/>
          </w:tcPr>
          <w:p w14:paraId="00B1AB53" w14:textId="77777777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</w:p>
        </w:tc>
      </w:tr>
      <w:tr w:rsidR="00A05249" w:rsidRPr="00AF6EEB" w14:paraId="6BF0B1E7" w14:textId="77777777" w:rsidTr="00C007B5">
        <w:trPr>
          <w:trHeight w:val="512"/>
        </w:trPr>
        <w:tc>
          <w:tcPr>
            <w:tcW w:w="3028" w:type="dxa"/>
          </w:tcPr>
          <w:p w14:paraId="7A36EC28" w14:textId="77777777" w:rsidR="0025624F" w:rsidRPr="00AF6EEB" w:rsidRDefault="0025624F" w:rsidP="00AE61F6">
            <w:pPr>
              <w:wordWrap/>
              <w:spacing w:after="0" w:line="10" w:lineRule="atLeast"/>
              <w:jc w:val="left"/>
              <w:rPr>
                <w:rFonts w:asciiTheme="minorBidi" w:eastAsia="바탕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eastAsia="바탕" w:hAnsiTheme="minorBidi"/>
                <w:color w:val="000000" w:themeColor="text1"/>
                <w:sz w:val="22"/>
              </w:rPr>
              <w:t xml:space="preserve"> Obstructive uropathy</w:t>
            </w:r>
          </w:p>
        </w:tc>
        <w:tc>
          <w:tcPr>
            <w:tcW w:w="1560" w:type="dxa"/>
            <w:tcBorders>
              <w:left w:val="nil"/>
            </w:tcBorders>
          </w:tcPr>
          <w:p w14:paraId="280EC5C0" w14:textId="5ED9C921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17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0.</w:t>
            </w:r>
            <w:r w:rsidR="008764AC" w:rsidRPr="00AF6EEB">
              <w:rPr>
                <w:rFonts w:asciiTheme="minorBidi" w:hAnsiTheme="minorBidi"/>
                <w:color w:val="000000" w:themeColor="text1"/>
                <w:sz w:val="22"/>
              </w:rPr>
              <w:t>5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)</w:t>
            </w:r>
          </w:p>
        </w:tc>
        <w:tc>
          <w:tcPr>
            <w:tcW w:w="1933" w:type="dxa"/>
          </w:tcPr>
          <w:p w14:paraId="59C51D1B" w14:textId="4F51395E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0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0)</w:t>
            </w:r>
          </w:p>
        </w:tc>
        <w:tc>
          <w:tcPr>
            <w:tcW w:w="1984" w:type="dxa"/>
          </w:tcPr>
          <w:p w14:paraId="79FA8426" w14:textId="37E034A0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0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0)</w:t>
            </w:r>
          </w:p>
        </w:tc>
        <w:tc>
          <w:tcPr>
            <w:tcW w:w="1134" w:type="dxa"/>
          </w:tcPr>
          <w:p w14:paraId="1AACA2DD" w14:textId="77777777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</w:p>
        </w:tc>
      </w:tr>
      <w:tr w:rsidR="00A05249" w:rsidRPr="00AF6EEB" w14:paraId="4ED6CAF4" w14:textId="77777777" w:rsidTr="00C007B5">
        <w:trPr>
          <w:trHeight w:val="512"/>
        </w:trPr>
        <w:tc>
          <w:tcPr>
            <w:tcW w:w="3028" w:type="dxa"/>
          </w:tcPr>
          <w:p w14:paraId="0BE5DEE9" w14:textId="77777777" w:rsidR="0025624F" w:rsidRPr="00AF6EEB" w:rsidRDefault="0025624F" w:rsidP="00AE61F6">
            <w:pPr>
              <w:wordWrap/>
              <w:spacing w:after="0" w:line="10" w:lineRule="atLeast"/>
              <w:rPr>
                <w:rFonts w:asciiTheme="minorBidi" w:eastAsia="바탕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eastAsia="바탕" w:hAnsiTheme="minorBidi"/>
                <w:color w:val="000000" w:themeColor="text1"/>
                <w:sz w:val="22"/>
              </w:rPr>
              <w:t xml:space="preserve"> Others</w:t>
            </w:r>
          </w:p>
        </w:tc>
        <w:tc>
          <w:tcPr>
            <w:tcW w:w="1560" w:type="dxa"/>
            <w:tcBorders>
              <w:left w:val="nil"/>
            </w:tcBorders>
          </w:tcPr>
          <w:p w14:paraId="0CA54B04" w14:textId="2159C482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37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1.0)</w:t>
            </w:r>
          </w:p>
        </w:tc>
        <w:tc>
          <w:tcPr>
            <w:tcW w:w="1933" w:type="dxa"/>
          </w:tcPr>
          <w:p w14:paraId="3C3B9F09" w14:textId="6E769E14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2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0.4)</w:t>
            </w:r>
          </w:p>
        </w:tc>
        <w:tc>
          <w:tcPr>
            <w:tcW w:w="1984" w:type="dxa"/>
          </w:tcPr>
          <w:p w14:paraId="5650FA27" w14:textId="7AE4B423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4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0.</w:t>
            </w:r>
            <w:r w:rsidR="008764AC" w:rsidRPr="00AF6EEB">
              <w:rPr>
                <w:rFonts w:asciiTheme="minorBidi" w:hAnsiTheme="minorBidi"/>
                <w:color w:val="000000" w:themeColor="text1"/>
                <w:sz w:val="22"/>
              </w:rPr>
              <w:t>9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)</w:t>
            </w:r>
          </w:p>
        </w:tc>
        <w:tc>
          <w:tcPr>
            <w:tcW w:w="1134" w:type="dxa"/>
          </w:tcPr>
          <w:p w14:paraId="7B999ADB" w14:textId="77777777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</w:p>
        </w:tc>
      </w:tr>
      <w:tr w:rsidR="00A05249" w:rsidRPr="00AF6EEB" w14:paraId="69CA6051" w14:textId="77777777" w:rsidTr="00C007B5">
        <w:trPr>
          <w:trHeight w:val="512"/>
        </w:trPr>
        <w:tc>
          <w:tcPr>
            <w:tcW w:w="3028" w:type="dxa"/>
          </w:tcPr>
          <w:p w14:paraId="2134D52C" w14:textId="77777777" w:rsidR="0025624F" w:rsidRPr="00AF6EEB" w:rsidRDefault="0025624F" w:rsidP="00AE61F6">
            <w:pPr>
              <w:wordWrap/>
              <w:spacing w:after="0" w:line="10" w:lineRule="atLeast"/>
              <w:rPr>
                <w:rFonts w:asciiTheme="minorBidi" w:eastAsia="바탕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eastAsia="바탕" w:hAnsiTheme="minorBidi"/>
                <w:color w:val="000000" w:themeColor="text1"/>
                <w:sz w:val="22"/>
              </w:rPr>
              <w:t xml:space="preserve"> Unknown</w:t>
            </w:r>
          </w:p>
        </w:tc>
        <w:tc>
          <w:tcPr>
            <w:tcW w:w="1560" w:type="dxa"/>
            <w:tcBorders>
              <w:left w:val="nil"/>
            </w:tcBorders>
          </w:tcPr>
          <w:p w14:paraId="02E2CD5C" w14:textId="47A80CA2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734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20.</w:t>
            </w:r>
            <w:r w:rsidR="008764AC" w:rsidRPr="00AF6EEB">
              <w:rPr>
                <w:rFonts w:asciiTheme="minorBidi" w:hAnsiTheme="minorBidi"/>
                <w:color w:val="000000" w:themeColor="text1"/>
                <w:sz w:val="22"/>
              </w:rPr>
              <w:t>1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)</w:t>
            </w:r>
          </w:p>
        </w:tc>
        <w:tc>
          <w:tcPr>
            <w:tcW w:w="1933" w:type="dxa"/>
          </w:tcPr>
          <w:p w14:paraId="51ECE3C4" w14:textId="434DF72B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85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18.2)</w:t>
            </w:r>
          </w:p>
        </w:tc>
        <w:tc>
          <w:tcPr>
            <w:tcW w:w="1984" w:type="dxa"/>
          </w:tcPr>
          <w:p w14:paraId="07EAA988" w14:textId="00DCF723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82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17.9)</w:t>
            </w:r>
          </w:p>
        </w:tc>
        <w:tc>
          <w:tcPr>
            <w:tcW w:w="1134" w:type="dxa"/>
          </w:tcPr>
          <w:p w14:paraId="507669EC" w14:textId="77777777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</w:p>
        </w:tc>
      </w:tr>
      <w:tr w:rsidR="00A05249" w:rsidRPr="00AF6EEB" w14:paraId="323A0A53" w14:textId="77777777" w:rsidTr="00C007B5">
        <w:trPr>
          <w:trHeight w:val="512"/>
        </w:trPr>
        <w:tc>
          <w:tcPr>
            <w:tcW w:w="3028" w:type="dxa"/>
          </w:tcPr>
          <w:p w14:paraId="13DDFE9C" w14:textId="38019BBC" w:rsidR="0025624F" w:rsidRPr="00C007B5" w:rsidRDefault="0025624F" w:rsidP="00AE61F6">
            <w:pPr>
              <w:wordWrap/>
              <w:spacing w:after="0" w:line="10" w:lineRule="atLeast"/>
              <w:rPr>
                <w:rFonts w:asciiTheme="minorBidi" w:eastAsia="바탕" w:hAnsiTheme="minorBidi"/>
                <w:b/>
                <w:color w:val="000000" w:themeColor="text1"/>
                <w:sz w:val="22"/>
              </w:rPr>
            </w:pPr>
            <w:r w:rsidRPr="00C007B5">
              <w:rPr>
                <w:rFonts w:asciiTheme="minorBidi" w:eastAsia="바탕" w:hAnsiTheme="minorBidi"/>
                <w:b/>
                <w:color w:val="000000" w:themeColor="text1"/>
                <w:sz w:val="22"/>
              </w:rPr>
              <w:t>Previous transplant</w:t>
            </w:r>
          </w:p>
        </w:tc>
        <w:tc>
          <w:tcPr>
            <w:tcW w:w="1560" w:type="dxa"/>
            <w:tcBorders>
              <w:left w:val="nil"/>
            </w:tcBorders>
          </w:tcPr>
          <w:p w14:paraId="467D71D3" w14:textId="5A7B6049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198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5.4)</w:t>
            </w:r>
          </w:p>
        </w:tc>
        <w:tc>
          <w:tcPr>
            <w:tcW w:w="1933" w:type="dxa"/>
          </w:tcPr>
          <w:p w14:paraId="55848C9C" w14:textId="3CB2AEFF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67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14.</w:t>
            </w:r>
            <w:r w:rsidR="008764AC" w:rsidRPr="00AF6EEB">
              <w:rPr>
                <w:rFonts w:asciiTheme="minorBidi" w:hAnsiTheme="minorBidi"/>
                <w:color w:val="000000" w:themeColor="text1"/>
                <w:sz w:val="22"/>
              </w:rPr>
              <w:t>4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)</w:t>
            </w:r>
          </w:p>
        </w:tc>
        <w:tc>
          <w:tcPr>
            <w:tcW w:w="1984" w:type="dxa"/>
          </w:tcPr>
          <w:p w14:paraId="59131828" w14:textId="7767957F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74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16.</w:t>
            </w:r>
            <w:r w:rsidR="008764AC" w:rsidRPr="00AF6EEB">
              <w:rPr>
                <w:rFonts w:asciiTheme="minorBidi" w:hAnsiTheme="minorBidi"/>
                <w:color w:val="000000" w:themeColor="text1"/>
                <w:sz w:val="22"/>
              </w:rPr>
              <w:t>2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)</w:t>
            </w:r>
          </w:p>
        </w:tc>
        <w:tc>
          <w:tcPr>
            <w:tcW w:w="1134" w:type="dxa"/>
          </w:tcPr>
          <w:p w14:paraId="4C92AE6B" w14:textId="5BDF1B07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&lt;0.001</w:t>
            </w:r>
          </w:p>
        </w:tc>
      </w:tr>
      <w:tr w:rsidR="00A05249" w:rsidRPr="00AF6EEB" w14:paraId="4823EE75" w14:textId="77777777" w:rsidTr="00C007B5">
        <w:trPr>
          <w:trHeight w:val="512"/>
        </w:trPr>
        <w:tc>
          <w:tcPr>
            <w:tcW w:w="3028" w:type="dxa"/>
          </w:tcPr>
          <w:p w14:paraId="77AAE89E" w14:textId="2A9A2B93" w:rsidR="0025624F" w:rsidRPr="00C007B5" w:rsidRDefault="0025624F" w:rsidP="00AE61F6">
            <w:pPr>
              <w:wordWrap/>
              <w:spacing w:after="0" w:line="10" w:lineRule="atLeast"/>
              <w:rPr>
                <w:rFonts w:asciiTheme="minorBidi" w:eastAsia="바탕" w:hAnsiTheme="minorBidi"/>
                <w:b/>
                <w:color w:val="000000" w:themeColor="text1"/>
                <w:sz w:val="22"/>
              </w:rPr>
            </w:pPr>
            <w:r w:rsidRPr="00C007B5">
              <w:rPr>
                <w:rFonts w:asciiTheme="minorBidi" w:eastAsia="바탕" w:hAnsiTheme="minorBidi"/>
                <w:b/>
                <w:color w:val="000000" w:themeColor="text1"/>
                <w:sz w:val="22"/>
              </w:rPr>
              <w:t>Preemptive transplant</w:t>
            </w:r>
          </w:p>
        </w:tc>
        <w:tc>
          <w:tcPr>
            <w:tcW w:w="1560" w:type="dxa"/>
            <w:tcBorders>
              <w:left w:val="nil"/>
            </w:tcBorders>
          </w:tcPr>
          <w:p w14:paraId="72AAE6C3" w14:textId="792A1349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600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16.4)</w:t>
            </w:r>
          </w:p>
        </w:tc>
        <w:tc>
          <w:tcPr>
            <w:tcW w:w="1933" w:type="dxa"/>
          </w:tcPr>
          <w:p w14:paraId="2163C04D" w14:textId="5E1AB682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46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9.</w:t>
            </w:r>
            <w:r w:rsidR="008764AC" w:rsidRPr="00AF6EEB">
              <w:rPr>
                <w:rFonts w:asciiTheme="minorBidi" w:hAnsiTheme="minorBidi"/>
                <w:color w:val="000000" w:themeColor="text1"/>
                <w:sz w:val="22"/>
              </w:rPr>
              <w:t>9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)</w:t>
            </w:r>
          </w:p>
        </w:tc>
        <w:tc>
          <w:tcPr>
            <w:tcW w:w="1984" w:type="dxa"/>
          </w:tcPr>
          <w:p w14:paraId="0AD50E63" w14:textId="274D4A27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49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10.7)</w:t>
            </w:r>
          </w:p>
        </w:tc>
        <w:tc>
          <w:tcPr>
            <w:tcW w:w="1134" w:type="dxa"/>
          </w:tcPr>
          <w:p w14:paraId="2A959939" w14:textId="5B227CB4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&lt;0.001</w:t>
            </w:r>
          </w:p>
        </w:tc>
      </w:tr>
      <w:tr w:rsidR="00A05249" w:rsidRPr="00AF6EEB" w14:paraId="7FD5100E" w14:textId="77777777" w:rsidTr="00C007B5">
        <w:trPr>
          <w:trHeight w:val="512"/>
        </w:trPr>
        <w:tc>
          <w:tcPr>
            <w:tcW w:w="3028" w:type="dxa"/>
          </w:tcPr>
          <w:p w14:paraId="257FD4AC" w14:textId="356C4094" w:rsidR="0025624F" w:rsidRPr="00C007B5" w:rsidRDefault="0025624F" w:rsidP="00AE61F6">
            <w:pPr>
              <w:wordWrap/>
              <w:spacing w:after="0" w:line="10" w:lineRule="atLeast"/>
              <w:rPr>
                <w:rFonts w:asciiTheme="minorBidi" w:eastAsia="바탕" w:hAnsiTheme="minorBidi"/>
                <w:b/>
                <w:color w:val="000000" w:themeColor="text1"/>
                <w:sz w:val="22"/>
              </w:rPr>
            </w:pPr>
            <w:r w:rsidRPr="00C007B5">
              <w:rPr>
                <w:rFonts w:asciiTheme="minorBidi" w:eastAsia="바탕" w:hAnsiTheme="minorBidi"/>
                <w:b/>
                <w:color w:val="000000" w:themeColor="text1"/>
                <w:sz w:val="22"/>
              </w:rPr>
              <w:t>ABO-incompatible KT</w:t>
            </w:r>
          </w:p>
        </w:tc>
        <w:tc>
          <w:tcPr>
            <w:tcW w:w="1560" w:type="dxa"/>
            <w:tcBorders>
              <w:left w:val="nil"/>
            </w:tcBorders>
          </w:tcPr>
          <w:p w14:paraId="340E9FFB" w14:textId="48340AD3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651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17.8)</w:t>
            </w:r>
          </w:p>
        </w:tc>
        <w:tc>
          <w:tcPr>
            <w:tcW w:w="1933" w:type="dxa"/>
          </w:tcPr>
          <w:p w14:paraId="301C1D54" w14:textId="25B42CB1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71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15.2)</w:t>
            </w:r>
          </w:p>
        </w:tc>
        <w:tc>
          <w:tcPr>
            <w:tcW w:w="1984" w:type="dxa"/>
          </w:tcPr>
          <w:p w14:paraId="419DDB62" w14:textId="3DD8A4B5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57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12.</w:t>
            </w:r>
            <w:r w:rsidR="008764AC" w:rsidRPr="00AF6EEB">
              <w:rPr>
                <w:rFonts w:asciiTheme="minorBidi" w:hAnsiTheme="minorBidi"/>
                <w:color w:val="000000" w:themeColor="text1"/>
                <w:sz w:val="22"/>
              </w:rPr>
              <w:t>5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)</w:t>
            </w:r>
          </w:p>
        </w:tc>
        <w:tc>
          <w:tcPr>
            <w:tcW w:w="1134" w:type="dxa"/>
          </w:tcPr>
          <w:p w14:paraId="5FF61D76" w14:textId="3B3384E7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0.009</w:t>
            </w:r>
          </w:p>
        </w:tc>
      </w:tr>
      <w:tr w:rsidR="00A05249" w:rsidRPr="00AF6EEB" w14:paraId="21454F87" w14:textId="77777777" w:rsidTr="00C007B5">
        <w:trPr>
          <w:trHeight w:val="512"/>
        </w:trPr>
        <w:tc>
          <w:tcPr>
            <w:tcW w:w="3028" w:type="dxa"/>
          </w:tcPr>
          <w:p w14:paraId="2BD5E146" w14:textId="427E60E4" w:rsidR="0025624F" w:rsidRPr="00C007B5" w:rsidRDefault="0025624F" w:rsidP="00AE61F6">
            <w:pPr>
              <w:wordWrap/>
              <w:spacing w:after="0" w:line="10" w:lineRule="atLeast"/>
              <w:rPr>
                <w:rFonts w:asciiTheme="minorBidi" w:eastAsia="바탕" w:hAnsiTheme="minorBidi"/>
                <w:b/>
                <w:color w:val="000000" w:themeColor="text1"/>
                <w:sz w:val="22"/>
              </w:rPr>
            </w:pPr>
            <w:r w:rsidRPr="00C007B5">
              <w:rPr>
                <w:rFonts w:asciiTheme="minorBidi" w:eastAsia="바탕" w:hAnsiTheme="minorBidi"/>
                <w:b/>
                <w:color w:val="000000" w:themeColor="text1"/>
                <w:sz w:val="22"/>
              </w:rPr>
              <w:t>ABDR mismatch</w:t>
            </w:r>
          </w:p>
        </w:tc>
        <w:tc>
          <w:tcPr>
            <w:tcW w:w="1560" w:type="dxa"/>
            <w:tcBorders>
              <w:left w:val="nil"/>
            </w:tcBorders>
          </w:tcPr>
          <w:p w14:paraId="472FFB64" w14:textId="1A81680D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3.91</w:t>
            </w:r>
            <w:r w:rsidR="00A132BF" w:rsidRPr="00AF6EEB">
              <w:rPr>
                <w:rFonts w:ascii="맑은 고딕" w:eastAsia="맑은 고딕" w:hAnsi="맑은 고딕" w:hint="eastAsia"/>
                <w:color w:val="000000" w:themeColor="text1"/>
                <w:sz w:val="22"/>
              </w:rPr>
              <w:t>±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1.17</w:t>
            </w:r>
          </w:p>
        </w:tc>
        <w:tc>
          <w:tcPr>
            <w:tcW w:w="1933" w:type="dxa"/>
          </w:tcPr>
          <w:p w14:paraId="16CC17AD" w14:textId="0F0B5994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4.18</w:t>
            </w:r>
            <w:r w:rsidR="00A132BF" w:rsidRPr="00AF6EEB">
              <w:rPr>
                <w:rFonts w:ascii="맑은 고딕" w:eastAsia="맑은 고딕" w:hAnsi="맑은 고딕" w:hint="eastAsia"/>
                <w:color w:val="000000" w:themeColor="text1"/>
                <w:sz w:val="22"/>
              </w:rPr>
              <w:t>±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1.16</w:t>
            </w:r>
          </w:p>
        </w:tc>
        <w:tc>
          <w:tcPr>
            <w:tcW w:w="1984" w:type="dxa"/>
          </w:tcPr>
          <w:p w14:paraId="2EB5145A" w14:textId="3EC81789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4.17</w:t>
            </w:r>
            <w:r w:rsidR="00A132BF" w:rsidRPr="00AF6EEB">
              <w:rPr>
                <w:rFonts w:ascii="맑은 고딕" w:eastAsia="맑은 고딕" w:hAnsi="맑은 고딕" w:hint="eastAsia"/>
                <w:color w:val="000000" w:themeColor="text1"/>
                <w:sz w:val="22"/>
              </w:rPr>
              <w:t>±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1.13</w:t>
            </w:r>
          </w:p>
        </w:tc>
        <w:tc>
          <w:tcPr>
            <w:tcW w:w="1134" w:type="dxa"/>
          </w:tcPr>
          <w:p w14:paraId="73DA85A0" w14:textId="1D3BC441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&lt;0.001</w:t>
            </w:r>
          </w:p>
        </w:tc>
      </w:tr>
      <w:tr w:rsidR="00A05249" w:rsidRPr="00AF6EEB" w14:paraId="06F88F6A" w14:textId="77777777" w:rsidTr="00C007B5">
        <w:trPr>
          <w:trHeight w:val="512"/>
        </w:trPr>
        <w:tc>
          <w:tcPr>
            <w:tcW w:w="3028" w:type="dxa"/>
          </w:tcPr>
          <w:p w14:paraId="7B08A004" w14:textId="18E4B128" w:rsidR="0025624F" w:rsidRPr="00C007B5" w:rsidRDefault="0025624F" w:rsidP="00AE61F6">
            <w:pPr>
              <w:wordWrap/>
              <w:spacing w:after="0" w:line="10" w:lineRule="atLeast"/>
              <w:rPr>
                <w:rFonts w:asciiTheme="minorBidi" w:eastAsia="바탕" w:hAnsiTheme="minorBidi"/>
                <w:b/>
                <w:color w:val="000000" w:themeColor="text1"/>
                <w:sz w:val="22"/>
              </w:rPr>
            </w:pPr>
            <w:r w:rsidRPr="00C007B5">
              <w:rPr>
                <w:rFonts w:asciiTheme="minorBidi" w:eastAsia="바탕" w:hAnsiTheme="minorBidi"/>
                <w:b/>
                <w:color w:val="000000" w:themeColor="text1"/>
                <w:sz w:val="22"/>
              </w:rPr>
              <w:t>DR mismatch</w:t>
            </w:r>
          </w:p>
        </w:tc>
        <w:tc>
          <w:tcPr>
            <w:tcW w:w="1560" w:type="dxa"/>
            <w:tcBorders>
              <w:left w:val="nil"/>
            </w:tcBorders>
          </w:tcPr>
          <w:p w14:paraId="14EFBF94" w14:textId="28ADBF55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1.29</w:t>
            </w:r>
            <w:r w:rsidR="000210C1" w:rsidRPr="00AF6EEB">
              <w:rPr>
                <w:rFonts w:ascii="맑은 고딕" w:eastAsia="맑은 고딕" w:hAnsi="맑은 고딕" w:hint="eastAsia"/>
                <w:color w:val="000000" w:themeColor="text1"/>
                <w:sz w:val="22"/>
              </w:rPr>
              <w:t>±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0.50</w:t>
            </w:r>
          </w:p>
        </w:tc>
        <w:tc>
          <w:tcPr>
            <w:tcW w:w="1933" w:type="dxa"/>
          </w:tcPr>
          <w:p w14:paraId="4C9549A3" w14:textId="72F2C9E1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1.40</w:t>
            </w:r>
            <w:r w:rsidR="000210C1" w:rsidRPr="00AF6EEB">
              <w:rPr>
                <w:rFonts w:ascii="맑은 고딕" w:eastAsia="맑은 고딕" w:hAnsi="맑은 고딕" w:hint="eastAsia"/>
                <w:color w:val="000000" w:themeColor="text1"/>
                <w:sz w:val="22"/>
              </w:rPr>
              <w:t>±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0.52</w:t>
            </w:r>
          </w:p>
        </w:tc>
        <w:tc>
          <w:tcPr>
            <w:tcW w:w="1984" w:type="dxa"/>
          </w:tcPr>
          <w:p w14:paraId="1636C6E3" w14:textId="6149B06F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1.39</w:t>
            </w:r>
            <w:r w:rsidR="000210C1" w:rsidRPr="00AF6EEB">
              <w:rPr>
                <w:rFonts w:ascii="맑은 고딕" w:eastAsia="맑은 고딕" w:hAnsi="맑은 고딕" w:hint="eastAsia"/>
                <w:color w:val="000000" w:themeColor="text1"/>
                <w:sz w:val="22"/>
              </w:rPr>
              <w:t>±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0.51</w:t>
            </w:r>
          </w:p>
        </w:tc>
        <w:tc>
          <w:tcPr>
            <w:tcW w:w="1134" w:type="dxa"/>
          </w:tcPr>
          <w:p w14:paraId="4E78AFAE" w14:textId="630271C8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&lt;0.001</w:t>
            </w:r>
          </w:p>
        </w:tc>
      </w:tr>
      <w:tr w:rsidR="00A05249" w:rsidRPr="00AF6EEB" w14:paraId="3480F92E" w14:textId="77777777" w:rsidTr="00C007B5">
        <w:trPr>
          <w:trHeight w:val="512"/>
        </w:trPr>
        <w:tc>
          <w:tcPr>
            <w:tcW w:w="3028" w:type="dxa"/>
          </w:tcPr>
          <w:p w14:paraId="08A289E3" w14:textId="6FD3EF3A" w:rsidR="0025624F" w:rsidRPr="00C007B5" w:rsidRDefault="0025624F" w:rsidP="00AE61F6">
            <w:pPr>
              <w:wordWrap/>
              <w:spacing w:after="0" w:line="10" w:lineRule="atLeast"/>
              <w:rPr>
                <w:rFonts w:asciiTheme="minorBidi" w:eastAsia="바탕" w:hAnsiTheme="minorBidi"/>
                <w:b/>
                <w:color w:val="000000" w:themeColor="text1"/>
                <w:w w:val="90"/>
                <w:sz w:val="22"/>
              </w:rPr>
            </w:pPr>
            <w:r w:rsidRPr="00C007B5">
              <w:rPr>
                <w:rFonts w:asciiTheme="minorBidi" w:eastAsia="바탕" w:hAnsiTheme="minorBidi"/>
                <w:b/>
                <w:color w:val="000000" w:themeColor="text1"/>
                <w:w w:val="90"/>
                <w:sz w:val="22"/>
              </w:rPr>
              <w:t>Panel reactive antibody</w:t>
            </w:r>
            <w:r w:rsidR="00377B28" w:rsidRPr="00AF6EEB">
              <w:rPr>
                <w:rFonts w:asciiTheme="minorBidi" w:eastAsia="바탕" w:hAnsiTheme="minorBidi"/>
                <w:b/>
                <w:color w:val="000000" w:themeColor="text1"/>
                <w:w w:val="90"/>
                <w:sz w:val="22"/>
              </w:rPr>
              <w:t xml:space="preserve">, </w:t>
            </w:r>
            <w:r w:rsidR="00377B28" w:rsidRPr="00AF6EEB">
              <w:rPr>
                <w:rFonts w:asciiTheme="minorBidi" w:eastAsia="바탕" w:hAnsiTheme="minorBidi"/>
                <w:color w:val="000000" w:themeColor="text1"/>
                <w:w w:val="90"/>
                <w:sz w:val="22"/>
              </w:rPr>
              <w:t>%</w:t>
            </w:r>
          </w:p>
        </w:tc>
        <w:tc>
          <w:tcPr>
            <w:tcW w:w="1560" w:type="dxa"/>
            <w:tcBorders>
              <w:left w:val="nil"/>
            </w:tcBorders>
          </w:tcPr>
          <w:p w14:paraId="5E907BAA" w14:textId="77777777" w:rsidR="0025624F" w:rsidRPr="00AF6EEB" w:rsidRDefault="0025624F" w:rsidP="00AE61F6">
            <w:pPr>
              <w:wordWrap/>
              <w:spacing w:line="10" w:lineRule="atLeast"/>
              <w:rPr>
                <w:rFonts w:asciiTheme="minorBidi" w:hAnsiTheme="minorBidi"/>
                <w:color w:val="000000" w:themeColor="text1"/>
                <w:sz w:val="22"/>
              </w:rPr>
            </w:pPr>
          </w:p>
        </w:tc>
        <w:tc>
          <w:tcPr>
            <w:tcW w:w="1933" w:type="dxa"/>
          </w:tcPr>
          <w:p w14:paraId="67E51D6B" w14:textId="77777777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</w:p>
        </w:tc>
        <w:tc>
          <w:tcPr>
            <w:tcW w:w="1984" w:type="dxa"/>
          </w:tcPr>
          <w:p w14:paraId="5BA68AF4" w14:textId="77777777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1F2DA0DD" w14:textId="77777777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</w:p>
        </w:tc>
      </w:tr>
      <w:tr w:rsidR="00A05249" w:rsidRPr="00AF6EEB" w14:paraId="282E6395" w14:textId="77777777" w:rsidTr="00C007B5">
        <w:trPr>
          <w:trHeight w:val="512"/>
        </w:trPr>
        <w:tc>
          <w:tcPr>
            <w:tcW w:w="3028" w:type="dxa"/>
          </w:tcPr>
          <w:p w14:paraId="52E42AB5" w14:textId="77777777" w:rsidR="0025624F" w:rsidRPr="00AF6EEB" w:rsidRDefault="0025624F" w:rsidP="00AE61F6">
            <w:pPr>
              <w:wordWrap/>
              <w:spacing w:after="0" w:line="10" w:lineRule="atLeast"/>
              <w:rPr>
                <w:rFonts w:asciiTheme="minorBidi" w:eastAsia="바탕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eastAsia="바탕" w:hAnsiTheme="minorBidi"/>
                <w:color w:val="000000" w:themeColor="text1"/>
                <w:sz w:val="22"/>
              </w:rPr>
              <w:t xml:space="preserve"> PRA1</w:t>
            </w:r>
          </w:p>
        </w:tc>
        <w:tc>
          <w:tcPr>
            <w:tcW w:w="1560" w:type="dxa"/>
            <w:tcBorders>
              <w:left w:val="nil"/>
            </w:tcBorders>
          </w:tcPr>
          <w:p w14:paraId="16474928" w14:textId="6A329BA9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9.2</w:t>
            </w:r>
            <w:r w:rsidR="00D077D1" w:rsidRPr="00AF6EEB">
              <w:rPr>
                <w:rFonts w:ascii="맑은 고딕" w:eastAsia="맑은 고딕" w:hAnsi="맑은 고딕" w:hint="eastAsia"/>
                <w:color w:val="000000" w:themeColor="text1"/>
                <w:sz w:val="22"/>
              </w:rPr>
              <w:t>±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20.</w:t>
            </w:r>
            <w:r w:rsidR="008764AC" w:rsidRPr="00AF6EEB">
              <w:rPr>
                <w:rFonts w:asciiTheme="minorBidi" w:hAnsiTheme="minorBidi"/>
                <w:color w:val="000000" w:themeColor="text1"/>
                <w:sz w:val="22"/>
              </w:rPr>
              <w:t>8</w:t>
            </w:r>
          </w:p>
        </w:tc>
        <w:tc>
          <w:tcPr>
            <w:tcW w:w="1933" w:type="dxa"/>
          </w:tcPr>
          <w:p w14:paraId="47CE507C" w14:textId="11A58DAE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16.</w:t>
            </w:r>
            <w:r w:rsidR="008764AC" w:rsidRPr="00AF6EEB">
              <w:rPr>
                <w:rFonts w:asciiTheme="minorBidi" w:hAnsiTheme="minorBidi"/>
                <w:color w:val="000000" w:themeColor="text1"/>
                <w:sz w:val="22"/>
              </w:rPr>
              <w:t>2</w:t>
            </w:r>
            <w:r w:rsidR="00D077D1" w:rsidRPr="00AF6EEB">
              <w:rPr>
                <w:rFonts w:ascii="맑은 고딕" w:eastAsia="맑은 고딕" w:hAnsi="맑은 고딕" w:hint="eastAsia"/>
                <w:color w:val="000000" w:themeColor="text1"/>
                <w:sz w:val="22"/>
              </w:rPr>
              <w:t>±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2</w:t>
            </w:r>
            <w:r w:rsidR="008764AC" w:rsidRPr="00AF6EEB">
              <w:rPr>
                <w:rFonts w:asciiTheme="minorBidi" w:hAnsiTheme="minorBidi"/>
                <w:color w:val="000000" w:themeColor="text1"/>
                <w:sz w:val="22"/>
              </w:rPr>
              <w:t>7.0</w:t>
            </w:r>
          </w:p>
        </w:tc>
        <w:tc>
          <w:tcPr>
            <w:tcW w:w="1984" w:type="dxa"/>
          </w:tcPr>
          <w:p w14:paraId="50F26D6D" w14:textId="7C368636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22.</w:t>
            </w:r>
            <w:r w:rsidR="008764AC" w:rsidRPr="00AF6EEB">
              <w:rPr>
                <w:rFonts w:asciiTheme="minorBidi" w:hAnsiTheme="minorBidi"/>
                <w:color w:val="000000" w:themeColor="text1"/>
                <w:sz w:val="22"/>
              </w:rPr>
              <w:t>0</w:t>
            </w:r>
            <w:r w:rsidR="00D077D1" w:rsidRPr="00AF6EEB">
              <w:rPr>
                <w:rFonts w:ascii="맑은 고딕" w:eastAsia="맑은 고딕" w:hAnsi="맑은 고딕" w:hint="eastAsia"/>
                <w:color w:val="000000" w:themeColor="text1"/>
                <w:sz w:val="22"/>
              </w:rPr>
              <w:t>±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31.2</w:t>
            </w:r>
          </w:p>
        </w:tc>
        <w:tc>
          <w:tcPr>
            <w:tcW w:w="1134" w:type="dxa"/>
          </w:tcPr>
          <w:p w14:paraId="7F5CDA44" w14:textId="52C7D255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&lt;0.001</w:t>
            </w:r>
          </w:p>
        </w:tc>
      </w:tr>
      <w:tr w:rsidR="00A05249" w:rsidRPr="00AF6EEB" w14:paraId="5EF9F24A" w14:textId="77777777" w:rsidTr="00C007B5">
        <w:trPr>
          <w:trHeight w:val="512"/>
        </w:trPr>
        <w:tc>
          <w:tcPr>
            <w:tcW w:w="3028" w:type="dxa"/>
          </w:tcPr>
          <w:p w14:paraId="16AF0ECB" w14:textId="77777777" w:rsidR="0025624F" w:rsidRPr="00AF6EEB" w:rsidRDefault="0025624F" w:rsidP="00AE61F6">
            <w:pPr>
              <w:wordWrap/>
              <w:spacing w:after="0" w:line="10" w:lineRule="atLeast"/>
              <w:rPr>
                <w:rFonts w:asciiTheme="minorBidi" w:eastAsia="바탕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eastAsia="바탕" w:hAnsiTheme="minorBidi"/>
                <w:color w:val="000000" w:themeColor="text1"/>
                <w:sz w:val="22"/>
              </w:rPr>
              <w:lastRenderedPageBreak/>
              <w:t xml:space="preserve"> PRA2</w:t>
            </w:r>
          </w:p>
        </w:tc>
        <w:tc>
          <w:tcPr>
            <w:tcW w:w="1560" w:type="dxa"/>
            <w:tcBorders>
              <w:left w:val="nil"/>
            </w:tcBorders>
          </w:tcPr>
          <w:p w14:paraId="54D7360C" w14:textId="464DE592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9.2</w:t>
            </w:r>
            <w:r w:rsidR="00D077D1" w:rsidRPr="00AF6EEB">
              <w:rPr>
                <w:rFonts w:ascii="맑은 고딕" w:eastAsia="맑은 고딕" w:hAnsi="맑은 고딕" w:hint="eastAsia"/>
                <w:color w:val="000000" w:themeColor="text1"/>
                <w:sz w:val="22"/>
              </w:rPr>
              <w:t>±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21.</w:t>
            </w:r>
            <w:r w:rsidR="008764AC" w:rsidRPr="00AF6EEB">
              <w:rPr>
                <w:rFonts w:asciiTheme="minorBidi" w:hAnsiTheme="minorBidi"/>
                <w:color w:val="000000" w:themeColor="text1"/>
                <w:sz w:val="22"/>
              </w:rPr>
              <w:t>5</w:t>
            </w:r>
          </w:p>
        </w:tc>
        <w:tc>
          <w:tcPr>
            <w:tcW w:w="1933" w:type="dxa"/>
          </w:tcPr>
          <w:p w14:paraId="5F413BF4" w14:textId="35ABEB7A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15.</w:t>
            </w:r>
            <w:r w:rsidR="008764AC" w:rsidRPr="00AF6EEB">
              <w:rPr>
                <w:rFonts w:asciiTheme="minorBidi" w:hAnsiTheme="minorBidi"/>
                <w:color w:val="000000" w:themeColor="text1"/>
                <w:sz w:val="22"/>
              </w:rPr>
              <w:t>2</w:t>
            </w:r>
            <w:r w:rsidR="00D077D1" w:rsidRPr="00AF6EEB">
              <w:rPr>
                <w:rFonts w:ascii="맑은 고딕" w:eastAsia="맑은 고딕" w:hAnsi="맑은 고딕" w:hint="eastAsia"/>
                <w:color w:val="000000" w:themeColor="text1"/>
                <w:sz w:val="22"/>
              </w:rPr>
              <w:t>±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28.0</w:t>
            </w:r>
          </w:p>
        </w:tc>
        <w:tc>
          <w:tcPr>
            <w:tcW w:w="1984" w:type="dxa"/>
          </w:tcPr>
          <w:p w14:paraId="64A5F86C" w14:textId="49199BB3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23.3</w:t>
            </w:r>
            <w:r w:rsidR="00D077D1" w:rsidRPr="00AF6EEB">
              <w:rPr>
                <w:rFonts w:ascii="맑은 고딕" w:eastAsia="맑은 고딕" w:hAnsi="맑은 고딕" w:hint="eastAsia"/>
                <w:color w:val="000000" w:themeColor="text1"/>
                <w:sz w:val="22"/>
              </w:rPr>
              <w:t>±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32.7</w:t>
            </w:r>
          </w:p>
        </w:tc>
        <w:tc>
          <w:tcPr>
            <w:tcW w:w="1134" w:type="dxa"/>
          </w:tcPr>
          <w:p w14:paraId="4E383FF1" w14:textId="7676EF93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&lt;0.001</w:t>
            </w:r>
          </w:p>
        </w:tc>
      </w:tr>
      <w:tr w:rsidR="00A05249" w:rsidRPr="00AF6EEB" w14:paraId="787A0D48" w14:textId="77777777" w:rsidTr="00C007B5">
        <w:trPr>
          <w:trHeight w:val="512"/>
        </w:trPr>
        <w:tc>
          <w:tcPr>
            <w:tcW w:w="3028" w:type="dxa"/>
          </w:tcPr>
          <w:p w14:paraId="35D0F6BF" w14:textId="4BD1DA88" w:rsidR="0025624F" w:rsidRPr="00C007B5" w:rsidRDefault="0025624F" w:rsidP="00AE61F6">
            <w:pPr>
              <w:wordWrap/>
              <w:spacing w:after="0" w:line="10" w:lineRule="atLeast"/>
              <w:rPr>
                <w:rFonts w:asciiTheme="minorBidi" w:eastAsia="바탕" w:hAnsiTheme="minorBidi"/>
                <w:b/>
                <w:color w:val="000000" w:themeColor="text1"/>
                <w:sz w:val="22"/>
              </w:rPr>
            </w:pPr>
            <w:r w:rsidRPr="00C007B5">
              <w:rPr>
                <w:rFonts w:asciiTheme="minorBidi" w:eastAsia="바탕" w:hAnsiTheme="minorBidi"/>
                <w:b/>
                <w:color w:val="000000" w:themeColor="text1"/>
                <w:sz w:val="22"/>
              </w:rPr>
              <w:t>Pre-transplant DSA</w:t>
            </w:r>
          </w:p>
        </w:tc>
        <w:tc>
          <w:tcPr>
            <w:tcW w:w="1560" w:type="dxa"/>
            <w:tcBorders>
              <w:left w:val="nil"/>
            </w:tcBorders>
          </w:tcPr>
          <w:p w14:paraId="2C96CC83" w14:textId="7E61F56C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249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6.8)</w:t>
            </w:r>
          </w:p>
        </w:tc>
        <w:tc>
          <w:tcPr>
            <w:tcW w:w="1933" w:type="dxa"/>
          </w:tcPr>
          <w:p w14:paraId="3030903D" w14:textId="1E73ED5B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89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19.</w:t>
            </w:r>
            <w:r w:rsidR="008764AC" w:rsidRPr="00AF6EEB">
              <w:rPr>
                <w:rFonts w:asciiTheme="minorBidi" w:hAnsiTheme="minorBidi"/>
                <w:color w:val="000000" w:themeColor="text1"/>
                <w:sz w:val="22"/>
              </w:rPr>
              <w:t>1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)</w:t>
            </w:r>
          </w:p>
        </w:tc>
        <w:tc>
          <w:tcPr>
            <w:tcW w:w="1984" w:type="dxa"/>
          </w:tcPr>
          <w:p w14:paraId="521A350C" w14:textId="2F7480EF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143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31.</w:t>
            </w:r>
            <w:r w:rsidR="008764AC" w:rsidRPr="00AF6EEB">
              <w:rPr>
                <w:rFonts w:asciiTheme="minorBidi" w:hAnsiTheme="minorBidi"/>
                <w:color w:val="000000" w:themeColor="text1"/>
                <w:sz w:val="22"/>
              </w:rPr>
              <w:t>3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)</w:t>
            </w:r>
          </w:p>
        </w:tc>
        <w:tc>
          <w:tcPr>
            <w:tcW w:w="1134" w:type="dxa"/>
          </w:tcPr>
          <w:p w14:paraId="5271F2BD" w14:textId="238314B6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&lt;0.001</w:t>
            </w:r>
          </w:p>
        </w:tc>
      </w:tr>
      <w:tr w:rsidR="00A05249" w:rsidRPr="00AF6EEB" w14:paraId="397C0F52" w14:textId="77777777" w:rsidTr="00C007B5">
        <w:trPr>
          <w:trHeight w:val="512"/>
        </w:trPr>
        <w:tc>
          <w:tcPr>
            <w:tcW w:w="3028" w:type="dxa"/>
          </w:tcPr>
          <w:p w14:paraId="7D5C6E13" w14:textId="77777777" w:rsidR="0025624F" w:rsidRPr="00AF6EEB" w:rsidRDefault="0025624F" w:rsidP="00AE61F6">
            <w:pPr>
              <w:wordWrap/>
              <w:spacing w:after="0" w:line="10" w:lineRule="atLeast"/>
              <w:rPr>
                <w:rFonts w:asciiTheme="minorBidi" w:eastAsia="바탕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eastAsia="바탕" w:hAnsiTheme="minorBidi"/>
                <w:color w:val="000000" w:themeColor="text1"/>
                <w:sz w:val="22"/>
              </w:rPr>
              <w:t xml:space="preserve"> Missing</w:t>
            </w:r>
          </w:p>
        </w:tc>
        <w:tc>
          <w:tcPr>
            <w:tcW w:w="1560" w:type="dxa"/>
            <w:tcBorders>
              <w:left w:val="nil"/>
            </w:tcBorders>
          </w:tcPr>
          <w:p w14:paraId="5DF7D6E5" w14:textId="7E8F5C62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1325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36.</w:t>
            </w:r>
            <w:r w:rsidR="008764AC" w:rsidRPr="00AF6EEB">
              <w:rPr>
                <w:rFonts w:asciiTheme="minorBidi" w:hAnsiTheme="minorBidi"/>
                <w:color w:val="000000" w:themeColor="text1"/>
                <w:sz w:val="22"/>
              </w:rPr>
              <w:t>3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)</w:t>
            </w:r>
          </w:p>
        </w:tc>
        <w:tc>
          <w:tcPr>
            <w:tcW w:w="1933" w:type="dxa"/>
          </w:tcPr>
          <w:p w14:paraId="07FC031C" w14:textId="68BE0A72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147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31.</w:t>
            </w:r>
            <w:r w:rsidR="008764AC" w:rsidRPr="00AF6EEB">
              <w:rPr>
                <w:rFonts w:asciiTheme="minorBidi" w:hAnsiTheme="minorBidi"/>
                <w:color w:val="000000" w:themeColor="text1"/>
                <w:sz w:val="22"/>
              </w:rPr>
              <w:t>5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)</w:t>
            </w:r>
          </w:p>
        </w:tc>
        <w:tc>
          <w:tcPr>
            <w:tcW w:w="1984" w:type="dxa"/>
          </w:tcPr>
          <w:p w14:paraId="6A0FFC92" w14:textId="6824CF7B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104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22.</w:t>
            </w:r>
            <w:r w:rsidR="008764AC" w:rsidRPr="00AF6EEB">
              <w:rPr>
                <w:rFonts w:asciiTheme="minorBidi" w:hAnsiTheme="minorBidi"/>
                <w:color w:val="000000" w:themeColor="text1"/>
                <w:sz w:val="22"/>
              </w:rPr>
              <w:t>8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)</w:t>
            </w:r>
          </w:p>
        </w:tc>
        <w:tc>
          <w:tcPr>
            <w:tcW w:w="1134" w:type="dxa"/>
          </w:tcPr>
          <w:p w14:paraId="02595E1C" w14:textId="77777777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</w:p>
        </w:tc>
      </w:tr>
      <w:tr w:rsidR="00A05249" w:rsidRPr="00AF6EEB" w14:paraId="6980194E" w14:textId="77777777" w:rsidTr="00C007B5">
        <w:trPr>
          <w:trHeight w:val="512"/>
        </w:trPr>
        <w:tc>
          <w:tcPr>
            <w:tcW w:w="3028" w:type="dxa"/>
          </w:tcPr>
          <w:p w14:paraId="67648AA4" w14:textId="67388915" w:rsidR="0025624F" w:rsidRPr="00C007B5" w:rsidRDefault="0025624F" w:rsidP="00AE61F6">
            <w:pPr>
              <w:wordWrap/>
              <w:spacing w:after="0" w:line="10" w:lineRule="atLeast"/>
              <w:rPr>
                <w:rFonts w:asciiTheme="minorBidi" w:eastAsia="바탕" w:hAnsiTheme="minorBidi"/>
                <w:b/>
                <w:color w:val="000000" w:themeColor="text1"/>
                <w:sz w:val="22"/>
              </w:rPr>
            </w:pPr>
            <w:r w:rsidRPr="00C007B5">
              <w:rPr>
                <w:rFonts w:asciiTheme="minorBidi" w:eastAsia="바탕" w:hAnsiTheme="minorBidi"/>
                <w:b/>
                <w:color w:val="000000" w:themeColor="text1"/>
                <w:sz w:val="22"/>
              </w:rPr>
              <w:t>Calcineurin inhibitor</w:t>
            </w:r>
          </w:p>
        </w:tc>
        <w:tc>
          <w:tcPr>
            <w:tcW w:w="1560" w:type="dxa"/>
            <w:tcBorders>
              <w:left w:val="nil"/>
            </w:tcBorders>
          </w:tcPr>
          <w:p w14:paraId="17279BDC" w14:textId="77777777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</w:p>
        </w:tc>
        <w:tc>
          <w:tcPr>
            <w:tcW w:w="1933" w:type="dxa"/>
          </w:tcPr>
          <w:p w14:paraId="6592F813" w14:textId="77777777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</w:p>
        </w:tc>
        <w:tc>
          <w:tcPr>
            <w:tcW w:w="1984" w:type="dxa"/>
          </w:tcPr>
          <w:p w14:paraId="5243D0BC" w14:textId="77777777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0EABA25A" w14:textId="77777777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</w:p>
        </w:tc>
      </w:tr>
      <w:tr w:rsidR="00A05249" w:rsidRPr="00AF6EEB" w14:paraId="7C2575C2" w14:textId="77777777" w:rsidTr="00C007B5">
        <w:trPr>
          <w:trHeight w:val="512"/>
        </w:trPr>
        <w:tc>
          <w:tcPr>
            <w:tcW w:w="3028" w:type="dxa"/>
          </w:tcPr>
          <w:p w14:paraId="7257B188" w14:textId="77777777" w:rsidR="0025624F" w:rsidRPr="00AF6EEB" w:rsidRDefault="0025624F" w:rsidP="00AE61F6">
            <w:pPr>
              <w:wordWrap/>
              <w:spacing w:after="0" w:line="10" w:lineRule="atLeast"/>
              <w:rPr>
                <w:rFonts w:asciiTheme="minorBidi" w:eastAsia="바탕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eastAsia="바탕" w:hAnsiTheme="minorBidi"/>
                <w:color w:val="000000" w:themeColor="text1"/>
                <w:sz w:val="22"/>
              </w:rPr>
              <w:t xml:space="preserve"> Tacrolimus</w:t>
            </w:r>
          </w:p>
        </w:tc>
        <w:tc>
          <w:tcPr>
            <w:tcW w:w="1560" w:type="dxa"/>
            <w:tcBorders>
              <w:left w:val="nil"/>
            </w:tcBorders>
          </w:tcPr>
          <w:p w14:paraId="29429356" w14:textId="5322554B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3524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96.4)</w:t>
            </w:r>
          </w:p>
        </w:tc>
        <w:tc>
          <w:tcPr>
            <w:tcW w:w="1933" w:type="dxa"/>
          </w:tcPr>
          <w:p w14:paraId="7A1B177D" w14:textId="12A216A1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456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97.6)</w:t>
            </w:r>
          </w:p>
        </w:tc>
        <w:tc>
          <w:tcPr>
            <w:tcW w:w="1984" w:type="dxa"/>
          </w:tcPr>
          <w:p w14:paraId="7C612106" w14:textId="259674B2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454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99.3)</w:t>
            </w:r>
          </w:p>
        </w:tc>
        <w:tc>
          <w:tcPr>
            <w:tcW w:w="1134" w:type="dxa"/>
          </w:tcPr>
          <w:p w14:paraId="353CE4E2" w14:textId="77777777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0.002</w:t>
            </w:r>
          </w:p>
        </w:tc>
      </w:tr>
      <w:tr w:rsidR="00A05249" w:rsidRPr="00AF6EEB" w14:paraId="4AACE3AB" w14:textId="77777777" w:rsidTr="00C007B5">
        <w:trPr>
          <w:trHeight w:val="512"/>
        </w:trPr>
        <w:tc>
          <w:tcPr>
            <w:tcW w:w="3028" w:type="dxa"/>
            <w:tcBorders>
              <w:bottom w:val="single" w:sz="4" w:space="0" w:color="auto"/>
            </w:tcBorders>
          </w:tcPr>
          <w:p w14:paraId="44239481" w14:textId="77777777" w:rsidR="0025624F" w:rsidRPr="00AF6EEB" w:rsidRDefault="0025624F" w:rsidP="00AE61F6">
            <w:pPr>
              <w:wordWrap/>
              <w:spacing w:after="0" w:line="10" w:lineRule="atLeast"/>
              <w:rPr>
                <w:rFonts w:asciiTheme="minorBidi" w:eastAsia="바탕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eastAsia="바탕" w:hAnsiTheme="minorBidi"/>
                <w:color w:val="000000" w:themeColor="text1"/>
                <w:sz w:val="22"/>
              </w:rPr>
              <w:t xml:space="preserve"> Cyclosporine</w:t>
            </w:r>
          </w:p>
        </w:tc>
        <w:tc>
          <w:tcPr>
            <w:tcW w:w="1560" w:type="dxa"/>
            <w:tcBorders>
              <w:left w:val="nil"/>
              <w:bottom w:val="single" w:sz="4" w:space="0" w:color="auto"/>
            </w:tcBorders>
          </w:tcPr>
          <w:p w14:paraId="2404EA9D" w14:textId="76DA82EA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117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3.2)</w:t>
            </w:r>
          </w:p>
        </w:tc>
        <w:tc>
          <w:tcPr>
            <w:tcW w:w="1933" w:type="dxa"/>
            <w:tcBorders>
              <w:bottom w:val="single" w:sz="4" w:space="0" w:color="auto"/>
            </w:tcBorders>
          </w:tcPr>
          <w:p w14:paraId="6BA94307" w14:textId="3F0B6ED5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9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1.9)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577D5402" w14:textId="1F22A369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2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0.4)</w:t>
            </w:r>
          </w:p>
        </w:tc>
        <w:tc>
          <w:tcPr>
            <w:tcW w:w="1134" w:type="dxa"/>
          </w:tcPr>
          <w:p w14:paraId="7E0CC34A" w14:textId="0EE3AF8A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0.00</w:t>
            </w:r>
            <w:r w:rsidR="008764AC" w:rsidRPr="00AF6EEB">
              <w:rPr>
                <w:rFonts w:asciiTheme="minorBidi" w:hAnsiTheme="minorBidi"/>
                <w:color w:val="000000" w:themeColor="text1"/>
                <w:sz w:val="22"/>
              </w:rPr>
              <w:t>2</w:t>
            </w:r>
          </w:p>
        </w:tc>
      </w:tr>
      <w:tr w:rsidR="00D077D1" w:rsidRPr="00AF6EEB" w14:paraId="5D51D2FF" w14:textId="77777777" w:rsidTr="00C007B5">
        <w:trPr>
          <w:trHeight w:val="512"/>
        </w:trPr>
        <w:tc>
          <w:tcPr>
            <w:tcW w:w="9639" w:type="dxa"/>
            <w:gridSpan w:val="5"/>
            <w:tcBorders>
              <w:top w:val="single" w:sz="4" w:space="0" w:color="auto"/>
            </w:tcBorders>
            <w:vAlign w:val="center"/>
          </w:tcPr>
          <w:p w14:paraId="17BA3361" w14:textId="0B6D14E2" w:rsidR="00D077D1" w:rsidRPr="00AF6EEB" w:rsidRDefault="00D077D1" w:rsidP="00C007B5">
            <w:pPr>
              <w:wordWrap/>
              <w:spacing w:line="10" w:lineRule="atLeast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eastAsia="바탕" w:hAnsiTheme="minorBidi"/>
                <w:b/>
                <w:color w:val="000000" w:themeColor="text1"/>
                <w:sz w:val="22"/>
              </w:rPr>
              <w:t>Donor characteristics</w:t>
            </w:r>
          </w:p>
        </w:tc>
      </w:tr>
      <w:tr w:rsidR="00A05249" w:rsidRPr="00AF6EEB" w14:paraId="4E6FF4C6" w14:textId="77777777" w:rsidTr="00C007B5">
        <w:trPr>
          <w:trHeight w:val="512"/>
        </w:trPr>
        <w:tc>
          <w:tcPr>
            <w:tcW w:w="3028" w:type="dxa"/>
          </w:tcPr>
          <w:p w14:paraId="27187AC6" w14:textId="4C51FCD6" w:rsidR="0025624F" w:rsidRPr="00AF6EEB" w:rsidRDefault="000210C1" w:rsidP="00AE61F6">
            <w:pPr>
              <w:wordWrap/>
              <w:spacing w:after="0" w:line="10" w:lineRule="atLeast"/>
              <w:jc w:val="left"/>
              <w:rPr>
                <w:rFonts w:asciiTheme="minorBidi" w:eastAsia="바탕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eastAsia="바탕" w:hAnsiTheme="minorBidi"/>
                <w:b/>
                <w:color w:val="000000" w:themeColor="text1"/>
                <w:sz w:val="22"/>
              </w:rPr>
              <w:t>A</w:t>
            </w:r>
            <w:r w:rsidR="0025624F" w:rsidRPr="00C007B5">
              <w:rPr>
                <w:rFonts w:asciiTheme="minorBidi" w:eastAsia="바탕" w:hAnsiTheme="minorBidi"/>
                <w:b/>
                <w:color w:val="000000" w:themeColor="text1"/>
                <w:sz w:val="22"/>
              </w:rPr>
              <w:t>ge</w:t>
            </w:r>
            <w:r w:rsidR="0025624F" w:rsidRPr="00AF6EEB">
              <w:rPr>
                <w:rFonts w:asciiTheme="minorBidi" w:eastAsia="바탕" w:hAnsiTheme="minorBidi"/>
                <w:color w:val="000000" w:themeColor="text1"/>
                <w:sz w:val="22"/>
              </w:rPr>
              <w:t>, y</w:t>
            </w:r>
            <w:r w:rsidRPr="00AF6EEB">
              <w:rPr>
                <w:rFonts w:asciiTheme="minorBidi" w:eastAsia="바탕" w:hAnsiTheme="minorBidi"/>
                <w:color w:val="000000" w:themeColor="text1"/>
                <w:sz w:val="22"/>
              </w:rPr>
              <w:t>ears</w:t>
            </w:r>
          </w:p>
        </w:tc>
        <w:tc>
          <w:tcPr>
            <w:tcW w:w="1560" w:type="dxa"/>
            <w:tcBorders>
              <w:left w:val="nil"/>
            </w:tcBorders>
          </w:tcPr>
          <w:p w14:paraId="712AB440" w14:textId="7DD159AE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47.1</w:t>
            </w:r>
            <w:r w:rsidR="00D077D1" w:rsidRPr="00AF6EEB">
              <w:rPr>
                <w:rFonts w:ascii="맑은 고딕" w:eastAsia="맑은 고딕" w:hAnsi="맑은 고딕" w:hint="eastAsia"/>
                <w:color w:val="000000" w:themeColor="text1"/>
                <w:sz w:val="22"/>
              </w:rPr>
              <w:t>±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12.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>8</w:t>
            </w:r>
          </w:p>
        </w:tc>
        <w:tc>
          <w:tcPr>
            <w:tcW w:w="1933" w:type="dxa"/>
          </w:tcPr>
          <w:p w14:paraId="0E51EF8B" w14:textId="0610ACB8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48.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>9</w:t>
            </w:r>
            <w:r w:rsidR="00D077D1" w:rsidRPr="00AF6EEB">
              <w:rPr>
                <w:rFonts w:ascii="맑은 고딕" w:eastAsia="맑은 고딕" w:hAnsi="맑은 고딕" w:hint="eastAsia"/>
                <w:color w:val="000000" w:themeColor="text1"/>
                <w:sz w:val="22"/>
              </w:rPr>
              <w:t>±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13.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>4</w:t>
            </w:r>
          </w:p>
        </w:tc>
        <w:tc>
          <w:tcPr>
            <w:tcW w:w="1984" w:type="dxa"/>
          </w:tcPr>
          <w:p w14:paraId="785F575F" w14:textId="57DE201B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47.7</w:t>
            </w:r>
            <w:r w:rsidR="00D077D1" w:rsidRPr="00AF6EEB">
              <w:rPr>
                <w:rFonts w:ascii="맑은 고딕" w:eastAsia="맑은 고딕" w:hAnsi="맑은 고딕" w:hint="eastAsia"/>
                <w:color w:val="000000" w:themeColor="text1"/>
                <w:sz w:val="22"/>
              </w:rPr>
              <w:t>±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13.4</w:t>
            </w:r>
          </w:p>
        </w:tc>
        <w:tc>
          <w:tcPr>
            <w:tcW w:w="1134" w:type="dxa"/>
          </w:tcPr>
          <w:p w14:paraId="7CA7DA55" w14:textId="7F827FBA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0.018</w:t>
            </w:r>
          </w:p>
        </w:tc>
      </w:tr>
      <w:tr w:rsidR="00A05249" w:rsidRPr="00AF6EEB" w14:paraId="0B7ABFF2" w14:textId="77777777" w:rsidTr="00C007B5">
        <w:trPr>
          <w:trHeight w:val="512"/>
        </w:trPr>
        <w:tc>
          <w:tcPr>
            <w:tcW w:w="3028" w:type="dxa"/>
          </w:tcPr>
          <w:p w14:paraId="380E408C" w14:textId="3D1A5CEC" w:rsidR="0025624F" w:rsidRPr="00C007B5" w:rsidRDefault="0025624F" w:rsidP="00AE61F6">
            <w:pPr>
              <w:wordWrap/>
              <w:spacing w:after="0" w:line="10" w:lineRule="atLeast"/>
              <w:jc w:val="left"/>
              <w:rPr>
                <w:rFonts w:asciiTheme="minorBidi" w:eastAsia="바탕" w:hAnsiTheme="minorBidi"/>
                <w:b/>
                <w:color w:val="000000" w:themeColor="text1"/>
                <w:sz w:val="22"/>
              </w:rPr>
            </w:pPr>
            <w:r w:rsidRPr="00C007B5">
              <w:rPr>
                <w:rFonts w:asciiTheme="minorBidi" w:eastAsia="바탕" w:hAnsiTheme="minorBidi"/>
                <w:b/>
                <w:color w:val="000000" w:themeColor="text1"/>
                <w:sz w:val="22"/>
              </w:rPr>
              <w:t xml:space="preserve">Female </w:t>
            </w:r>
            <w:r w:rsidR="000210C1" w:rsidRPr="00C007B5">
              <w:rPr>
                <w:rFonts w:asciiTheme="minorBidi" w:eastAsia="바탕" w:hAnsiTheme="minorBidi"/>
                <w:b/>
                <w:color w:val="000000" w:themeColor="text1"/>
                <w:sz w:val="22"/>
              </w:rPr>
              <w:t>sex</w:t>
            </w:r>
          </w:p>
        </w:tc>
        <w:tc>
          <w:tcPr>
            <w:tcW w:w="1560" w:type="dxa"/>
            <w:tcBorders>
              <w:left w:val="nil"/>
            </w:tcBorders>
          </w:tcPr>
          <w:p w14:paraId="15CF14ED" w14:textId="380D28F6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1846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50.5)</w:t>
            </w:r>
          </w:p>
        </w:tc>
        <w:tc>
          <w:tcPr>
            <w:tcW w:w="1933" w:type="dxa"/>
          </w:tcPr>
          <w:p w14:paraId="44628850" w14:textId="6EA0809F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183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39.</w:t>
            </w:r>
            <w:r w:rsidR="008764AC" w:rsidRPr="00AF6EEB">
              <w:rPr>
                <w:rFonts w:asciiTheme="minorBidi" w:hAnsiTheme="minorBidi"/>
                <w:color w:val="000000" w:themeColor="text1"/>
                <w:sz w:val="22"/>
              </w:rPr>
              <w:t>2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)</w:t>
            </w:r>
          </w:p>
        </w:tc>
        <w:tc>
          <w:tcPr>
            <w:tcW w:w="1984" w:type="dxa"/>
          </w:tcPr>
          <w:p w14:paraId="13143218" w14:textId="470797E5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170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37.2)</w:t>
            </w:r>
          </w:p>
        </w:tc>
        <w:tc>
          <w:tcPr>
            <w:tcW w:w="1134" w:type="dxa"/>
          </w:tcPr>
          <w:p w14:paraId="08D26BB5" w14:textId="095B03DC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&lt;0.001</w:t>
            </w:r>
          </w:p>
        </w:tc>
      </w:tr>
      <w:tr w:rsidR="00A05249" w:rsidRPr="00AF6EEB" w14:paraId="14207C04" w14:textId="77777777" w:rsidTr="00C007B5">
        <w:trPr>
          <w:trHeight w:val="512"/>
        </w:trPr>
        <w:tc>
          <w:tcPr>
            <w:tcW w:w="3028" w:type="dxa"/>
          </w:tcPr>
          <w:p w14:paraId="7F225B6F" w14:textId="03AFD655" w:rsidR="0025624F" w:rsidRPr="00AF6EEB" w:rsidRDefault="0025624F" w:rsidP="00AE61F6">
            <w:pPr>
              <w:wordWrap/>
              <w:spacing w:after="0" w:line="10" w:lineRule="atLeast"/>
              <w:jc w:val="left"/>
              <w:rPr>
                <w:rFonts w:asciiTheme="minorBidi" w:eastAsia="바탕" w:hAnsiTheme="minorBidi"/>
                <w:color w:val="000000" w:themeColor="text1"/>
                <w:sz w:val="22"/>
              </w:rPr>
            </w:pPr>
            <w:r w:rsidRPr="00C007B5">
              <w:rPr>
                <w:rFonts w:asciiTheme="minorBidi" w:eastAsia="바탕" w:hAnsiTheme="minorBidi"/>
                <w:b/>
                <w:color w:val="000000" w:themeColor="text1"/>
                <w:sz w:val="22"/>
              </w:rPr>
              <w:t>Body mass index</w:t>
            </w:r>
            <w:r w:rsidRPr="00AF6EEB">
              <w:rPr>
                <w:rFonts w:asciiTheme="minorBidi" w:eastAsia="바탕" w:hAnsiTheme="minorBidi"/>
                <w:color w:val="000000" w:themeColor="text1"/>
                <w:sz w:val="22"/>
              </w:rPr>
              <w:t>, kg/m</w:t>
            </w:r>
            <w:r w:rsidRPr="00AF6EEB">
              <w:rPr>
                <w:rFonts w:asciiTheme="minorBidi" w:eastAsia="바탕" w:hAnsiTheme="minorBidi"/>
                <w:color w:val="000000" w:themeColor="text1"/>
                <w:sz w:val="22"/>
                <w:vertAlign w:val="superscript"/>
              </w:rPr>
              <w:t>2</w:t>
            </w:r>
            <w:r w:rsidRPr="00AF6EEB">
              <w:rPr>
                <w:rFonts w:asciiTheme="minorBidi" w:eastAsia="바탕" w:hAnsiTheme="minorBidi"/>
                <w:color w:val="000000" w:themeColor="text1"/>
                <w:sz w:val="22"/>
              </w:rPr>
              <w:t xml:space="preserve"> </w:t>
            </w:r>
          </w:p>
        </w:tc>
        <w:tc>
          <w:tcPr>
            <w:tcW w:w="1560" w:type="dxa"/>
            <w:tcBorders>
              <w:left w:val="nil"/>
            </w:tcBorders>
          </w:tcPr>
          <w:p w14:paraId="641ABE30" w14:textId="4CE8D620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23.9</w:t>
            </w:r>
            <w:r w:rsidR="00D077D1" w:rsidRPr="00AF6EEB">
              <w:rPr>
                <w:rFonts w:ascii="맑은 고딕" w:eastAsia="맑은 고딕" w:hAnsi="맑은 고딕" w:hint="eastAsia"/>
                <w:color w:val="000000" w:themeColor="text1"/>
                <w:sz w:val="22"/>
              </w:rPr>
              <w:t>±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3.3</w:t>
            </w:r>
          </w:p>
        </w:tc>
        <w:tc>
          <w:tcPr>
            <w:tcW w:w="1933" w:type="dxa"/>
          </w:tcPr>
          <w:p w14:paraId="70FF23DB" w14:textId="4B96DCCC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24.0</w:t>
            </w:r>
            <w:r w:rsidR="00D077D1" w:rsidRPr="00AF6EEB">
              <w:rPr>
                <w:rFonts w:ascii="맑은 고딕" w:eastAsia="맑은 고딕" w:hAnsi="맑은 고딕" w:hint="eastAsia"/>
                <w:color w:val="000000" w:themeColor="text1"/>
                <w:sz w:val="22"/>
              </w:rPr>
              <w:t>±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3.5</w:t>
            </w:r>
          </w:p>
        </w:tc>
        <w:tc>
          <w:tcPr>
            <w:tcW w:w="1984" w:type="dxa"/>
          </w:tcPr>
          <w:p w14:paraId="070F8265" w14:textId="22E1FC7E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23.</w:t>
            </w:r>
            <w:r w:rsidR="008764AC" w:rsidRPr="00AF6EEB">
              <w:rPr>
                <w:rFonts w:asciiTheme="minorBidi" w:hAnsiTheme="minorBidi"/>
                <w:color w:val="000000" w:themeColor="text1"/>
                <w:sz w:val="22"/>
              </w:rPr>
              <w:t>8</w:t>
            </w:r>
            <w:r w:rsidR="00D077D1" w:rsidRPr="00AF6EEB">
              <w:rPr>
                <w:rFonts w:ascii="맑은 고딕" w:eastAsia="맑은 고딕" w:hAnsi="맑은 고딕" w:hint="eastAsia"/>
                <w:color w:val="000000" w:themeColor="text1"/>
                <w:sz w:val="22"/>
              </w:rPr>
              <w:t>±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3.6</w:t>
            </w:r>
          </w:p>
        </w:tc>
        <w:tc>
          <w:tcPr>
            <w:tcW w:w="1134" w:type="dxa"/>
          </w:tcPr>
          <w:p w14:paraId="790A1DA7" w14:textId="52A0224C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0.52</w:t>
            </w:r>
            <w:r w:rsidR="008764AC" w:rsidRPr="00AF6EEB">
              <w:rPr>
                <w:rFonts w:asciiTheme="minorBidi" w:hAnsiTheme="minorBidi"/>
                <w:color w:val="000000" w:themeColor="text1"/>
                <w:sz w:val="22"/>
              </w:rPr>
              <w:t>1</w:t>
            </w:r>
          </w:p>
        </w:tc>
      </w:tr>
      <w:tr w:rsidR="00A05249" w:rsidRPr="00AF6EEB" w14:paraId="3312E1E8" w14:textId="77777777" w:rsidTr="00C007B5">
        <w:trPr>
          <w:trHeight w:val="512"/>
        </w:trPr>
        <w:tc>
          <w:tcPr>
            <w:tcW w:w="3028" w:type="dxa"/>
          </w:tcPr>
          <w:p w14:paraId="3D42721B" w14:textId="04B4B299" w:rsidR="0025624F" w:rsidRPr="00C007B5" w:rsidRDefault="0025624F" w:rsidP="00AE61F6">
            <w:pPr>
              <w:wordWrap/>
              <w:spacing w:after="0" w:line="10" w:lineRule="atLeast"/>
              <w:jc w:val="left"/>
              <w:rPr>
                <w:rFonts w:asciiTheme="minorBidi" w:eastAsia="바탕" w:hAnsiTheme="minorBidi"/>
                <w:b/>
                <w:color w:val="000000" w:themeColor="text1"/>
                <w:sz w:val="22"/>
              </w:rPr>
            </w:pPr>
            <w:r w:rsidRPr="00C007B5">
              <w:rPr>
                <w:rFonts w:asciiTheme="minorBidi" w:eastAsia="바탕" w:hAnsiTheme="minorBidi"/>
                <w:b/>
                <w:color w:val="000000" w:themeColor="text1"/>
                <w:sz w:val="22"/>
              </w:rPr>
              <w:t xml:space="preserve">Relation to </w:t>
            </w:r>
            <w:r w:rsidR="000210C1" w:rsidRPr="00C007B5">
              <w:rPr>
                <w:rFonts w:asciiTheme="minorBidi" w:eastAsia="바탕" w:hAnsiTheme="minorBidi"/>
                <w:b/>
                <w:color w:val="000000" w:themeColor="text1"/>
                <w:sz w:val="22"/>
              </w:rPr>
              <w:t xml:space="preserve">the </w:t>
            </w:r>
            <w:r w:rsidRPr="00C007B5">
              <w:rPr>
                <w:rFonts w:asciiTheme="minorBidi" w:eastAsia="바탕" w:hAnsiTheme="minorBidi"/>
                <w:b/>
                <w:color w:val="000000" w:themeColor="text1"/>
                <w:sz w:val="22"/>
              </w:rPr>
              <w:t>recipient</w:t>
            </w:r>
          </w:p>
        </w:tc>
        <w:tc>
          <w:tcPr>
            <w:tcW w:w="1560" w:type="dxa"/>
            <w:tcBorders>
              <w:left w:val="nil"/>
            </w:tcBorders>
          </w:tcPr>
          <w:p w14:paraId="392048AE" w14:textId="77777777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</w:p>
        </w:tc>
        <w:tc>
          <w:tcPr>
            <w:tcW w:w="1933" w:type="dxa"/>
          </w:tcPr>
          <w:p w14:paraId="26911101" w14:textId="77777777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</w:p>
        </w:tc>
        <w:tc>
          <w:tcPr>
            <w:tcW w:w="1984" w:type="dxa"/>
          </w:tcPr>
          <w:p w14:paraId="26462C61" w14:textId="77777777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6D2156FC" w14:textId="233444B1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&lt;0.001</w:t>
            </w:r>
          </w:p>
        </w:tc>
      </w:tr>
      <w:tr w:rsidR="00A05249" w:rsidRPr="00AF6EEB" w14:paraId="3312D977" w14:textId="77777777" w:rsidTr="00C007B5">
        <w:trPr>
          <w:trHeight w:val="512"/>
        </w:trPr>
        <w:tc>
          <w:tcPr>
            <w:tcW w:w="3028" w:type="dxa"/>
          </w:tcPr>
          <w:p w14:paraId="76714B88" w14:textId="77777777" w:rsidR="0025624F" w:rsidRPr="00AF6EEB" w:rsidRDefault="0025624F" w:rsidP="00AE61F6">
            <w:pPr>
              <w:wordWrap/>
              <w:spacing w:after="0" w:line="10" w:lineRule="atLeast"/>
              <w:jc w:val="left"/>
              <w:rPr>
                <w:rFonts w:asciiTheme="minorBidi" w:eastAsia="바탕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eastAsia="바탕" w:hAnsiTheme="minorBidi"/>
                <w:color w:val="000000" w:themeColor="text1"/>
                <w:sz w:val="22"/>
              </w:rPr>
              <w:t xml:space="preserve"> Deceased donor</w:t>
            </w:r>
          </w:p>
        </w:tc>
        <w:tc>
          <w:tcPr>
            <w:tcW w:w="1560" w:type="dxa"/>
            <w:tcBorders>
              <w:left w:val="nil"/>
            </w:tcBorders>
          </w:tcPr>
          <w:p w14:paraId="736BA0D5" w14:textId="431D65F2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1193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32.6)</w:t>
            </w:r>
          </w:p>
        </w:tc>
        <w:tc>
          <w:tcPr>
            <w:tcW w:w="1933" w:type="dxa"/>
          </w:tcPr>
          <w:p w14:paraId="0305F21C" w14:textId="06311C95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269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57.6)</w:t>
            </w:r>
          </w:p>
        </w:tc>
        <w:tc>
          <w:tcPr>
            <w:tcW w:w="1984" w:type="dxa"/>
          </w:tcPr>
          <w:p w14:paraId="1625D0D9" w14:textId="2DD1BF95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247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54.</w:t>
            </w:r>
            <w:r w:rsidR="008764AC" w:rsidRPr="00AF6EEB">
              <w:rPr>
                <w:rFonts w:asciiTheme="minorBidi" w:hAnsiTheme="minorBidi"/>
                <w:color w:val="000000" w:themeColor="text1"/>
                <w:sz w:val="22"/>
              </w:rPr>
              <w:t>1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)</w:t>
            </w:r>
          </w:p>
        </w:tc>
        <w:tc>
          <w:tcPr>
            <w:tcW w:w="1134" w:type="dxa"/>
          </w:tcPr>
          <w:p w14:paraId="43C9E2E9" w14:textId="77777777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</w:p>
        </w:tc>
      </w:tr>
      <w:tr w:rsidR="00A05249" w:rsidRPr="00AF6EEB" w14:paraId="224C424E" w14:textId="77777777" w:rsidTr="00C007B5">
        <w:trPr>
          <w:trHeight w:val="512"/>
        </w:trPr>
        <w:tc>
          <w:tcPr>
            <w:tcW w:w="3028" w:type="dxa"/>
          </w:tcPr>
          <w:p w14:paraId="752D7561" w14:textId="03A1540C" w:rsidR="0025624F" w:rsidRPr="00AF6EEB" w:rsidRDefault="0025624F" w:rsidP="00AE61F6">
            <w:pPr>
              <w:wordWrap/>
              <w:spacing w:after="0" w:line="10" w:lineRule="atLeast"/>
              <w:jc w:val="left"/>
              <w:rPr>
                <w:rFonts w:asciiTheme="minorBidi" w:eastAsia="바탕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eastAsia="바탕" w:hAnsiTheme="minorBidi"/>
                <w:color w:val="000000" w:themeColor="text1"/>
                <w:sz w:val="22"/>
              </w:rPr>
              <w:t xml:space="preserve"> Living</w:t>
            </w:r>
            <w:r w:rsidR="000210C1" w:rsidRPr="00AF6EEB">
              <w:rPr>
                <w:rFonts w:asciiTheme="minorBidi" w:eastAsia="바탕" w:hAnsiTheme="minorBidi"/>
                <w:color w:val="000000" w:themeColor="text1"/>
                <w:sz w:val="22"/>
              </w:rPr>
              <w:t xml:space="preserve">, </w:t>
            </w:r>
            <w:r w:rsidRPr="00AF6EEB">
              <w:rPr>
                <w:rFonts w:asciiTheme="minorBidi" w:eastAsia="바탕" w:hAnsiTheme="minorBidi"/>
                <w:color w:val="000000" w:themeColor="text1"/>
                <w:sz w:val="22"/>
              </w:rPr>
              <w:t xml:space="preserve">related </w:t>
            </w:r>
          </w:p>
        </w:tc>
        <w:tc>
          <w:tcPr>
            <w:tcW w:w="1560" w:type="dxa"/>
            <w:tcBorders>
              <w:left w:val="nil"/>
            </w:tcBorders>
          </w:tcPr>
          <w:p w14:paraId="6BFD118E" w14:textId="3630C378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1434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39.2)</w:t>
            </w:r>
          </w:p>
        </w:tc>
        <w:tc>
          <w:tcPr>
            <w:tcW w:w="1933" w:type="dxa"/>
          </w:tcPr>
          <w:p w14:paraId="66977696" w14:textId="0F5A9097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94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20.1)</w:t>
            </w:r>
          </w:p>
        </w:tc>
        <w:tc>
          <w:tcPr>
            <w:tcW w:w="1984" w:type="dxa"/>
          </w:tcPr>
          <w:p w14:paraId="5BAD3806" w14:textId="10285EAD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113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24.7)</w:t>
            </w:r>
          </w:p>
        </w:tc>
        <w:tc>
          <w:tcPr>
            <w:tcW w:w="1134" w:type="dxa"/>
          </w:tcPr>
          <w:p w14:paraId="1F4B2EB9" w14:textId="77777777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</w:p>
        </w:tc>
      </w:tr>
      <w:tr w:rsidR="00A05249" w:rsidRPr="00AF6EEB" w14:paraId="3E905C84" w14:textId="77777777" w:rsidTr="00C007B5">
        <w:trPr>
          <w:trHeight w:val="512"/>
        </w:trPr>
        <w:tc>
          <w:tcPr>
            <w:tcW w:w="3028" w:type="dxa"/>
          </w:tcPr>
          <w:p w14:paraId="62986EAB" w14:textId="51A03F58" w:rsidR="0025624F" w:rsidRPr="00AF6EEB" w:rsidRDefault="0025624F" w:rsidP="00AE61F6">
            <w:pPr>
              <w:wordWrap/>
              <w:spacing w:after="0" w:line="10" w:lineRule="atLeast"/>
              <w:jc w:val="left"/>
              <w:rPr>
                <w:rFonts w:asciiTheme="minorBidi" w:eastAsia="바탕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eastAsia="바탕" w:hAnsiTheme="minorBidi"/>
                <w:color w:val="000000" w:themeColor="text1"/>
                <w:sz w:val="22"/>
              </w:rPr>
              <w:t xml:space="preserve"> Living</w:t>
            </w:r>
            <w:r w:rsidR="000210C1" w:rsidRPr="00AF6EEB">
              <w:rPr>
                <w:rFonts w:asciiTheme="minorBidi" w:eastAsia="바탕" w:hAnsiTheme="minorBidi"/>
                <w:color w:val="000000" w:themeColor="text1"/>
                <w:sz w:val="22"/>
              </w:rPr>
              <w:t>,</w:t>
            </w:r>
            <w:r w:rsidRPr="00AF6EEB">
              <w:rPr>
                <w:rFonts w:asciiTheme="minorBidi" w:eastAsia="바탕" w:hAnsiTheme="minorBidi"/>
                <w:color w:val="000000" w:themeColor="text1"/>
                <w:sz w:val="22"/>
              </w:rPr>
              <w:t xml:space="preserve"> unrelated </w:t>
            </w:r>
          </w:p>
        </w:tc>
        <w:tc>
          <w:tcPr>
            <w:tcW w:w="1560" w:type="dxa"/>
            <w:tcBorders>
              <w:left w:val="nil"/>
            </w:tcBorders>
          </w:tcPr>
          <w:p w14:paraId="0CDA8924" w14:textId="369F1AA2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1028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28.1)</w:t>
            </w:r>
          </w:p>
        </w:tc>
        <w:tc>
          <w:tcPr>
            <w:tcW w:w="1933" w:type="dxa"/>
          </w:tcPr>
          <w:p w14:paraId="36CBD696" w14:textId="363FC77A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104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22.</w:t>
            </w:r>
            <w:r w:rsidR="008764AC" w:rsidRPr="00AF6EEB">
              <w:rPr>
                <w:rFonts w:asciiTheme="minorBidi" w:hAnsiTheme="minorBidi"/>
                <w:color w:val="000000" w:themeColor="text1"/>
                <w:sz w:val="22"/>
              </w:rPr>
              <w:t>3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)</w:t>
            </w:r>
          </w:p>
        </w:tc>
        <w:tc>
          <w:tcPr>
            <w:tcW w:w="1984" w:type="dxa"/>
          </w:tcPr>
          <w:p w14:paraId="44F40E49" w14:textId="3C3B8641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97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21.2)</w:t>
            </w:r>
          </w:p>
        </w:tc>
        <w:tc>
          <w:tcPr>
            <w:tcW w:w="1134" w:type="dxa"/>
          </w:tcPr>
          <w:p w14:paraId="61D4DF88" w14:textId="77777777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</w:p>
        </w:tc>
      </w:tr>
      <w:tr w:rsidR="00A05249" w:rsidRPr="00AF6EEB" w14:paraId="41F68ACD" w14:textId="77777777" w:rsidTr="00C007B5">
        <w:trPr>
          <w:trHeight w:val="512"/>
        </w:trPr>
        <w:tc>
          <w:tcPr>
            <w:tcW w:w="3028" w:type="dxa"/>
          </w:tcPr>
          <w:p w14:paraId="433A1450" w14:textId="529A4F31" w:rsidR="0025624F" w:rsidRPr="00C007B5" w:rsidRDefault="0025624F" w:rsidP="00C007B5">
            <w:pPr>
              <w:tabs>
                <w:tab w:val="right" w:pos="2812"/>
              </w:tabs>
              <w:wordWrap/>
              <w:spacing w:after="0" w:line="10" w:lineRule="atLeast"/>
              <w:jc w:val="left"/>
              <w:rPr>
                <w:rFonts w:asciiTheme="minorBidi" w:eastAsia="바탕" w:hAnsiTheme="minorBidi"/>
                <w:b/>
                <w:color w:val="000000" w:themeColor="text1"/>
                <w:sz w:val="22"/>
              </w:rPr>
            </w:pPr>
            <w:r w:rsidRPr="00C007B5">
              <w:rPr>
                <w:rFonts w:asciiTheme="minorBidi" w:eastAsia="바탕" w:hAnsiTheme="minorBidi"/>
                <w:b/>
                <w:color w:val="000000" w:themeColor="text1"/>
                <w:sz w:val="22"/>
              </w:rPr>
              <w:t>CRRT</w:t>
            </w:r>
            <w:r w:rsidR="00C0363E" w:rsidRPr="00C007B5">
              <w:rPr>
                <w:rFonts w:asciiTheme="minorBidi" w:eastAsia="바탕" w:hAnsiTheme="minorBidi"/>
                <w:b/>
                <w:color w:val="000000" w:themeColor="text1"/>
                <w:sz w:val="22"/>
              </w:rPr>
              <w:tab/>
            </w:r>
          </w:p>
        </w:tc>
        <w:tc>
          <w:tcPr>
            <w:tcW w:w="1560" w:type="dxa"/>
            <w:tcBorders>
              <w:left w:val="nil"/>
            </w:tcBorders>
          </w:tcPr>
          <w:p w14:paraId="262A0B2B" w14:textId="2B897EBD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51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1.4)</w:t>
            </w:r>
          </w:p>
        </w:tc>
        <w:tc>
          <w:tcPr>
            <w:tcW w:w="1933" w:type="dxa"/>
          </w:tcPr>
          <w:p w14:paraId="35FB3CC0" w14:textId="48660C5F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34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7.</w:t>
            </w:r>
            <w:r w:rsidR="008764AC" w:rsidRPr="00AF6EEB">
              <w:rPr>
                <w:rFonts w:asciiTheme="minorBidi" w:hAnsiTheme="minorBidi"/>
                <w:color w:val="000000" w:themeColor="text1"/>
                <w:sz w:val="22"/>
              </w:rPr>
              <w:t>3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)</w:t>
            </w:r>
          </w:p>
        </w:tc>
        <w:tc>
          <w:tcPr>
            <w:tcW w:w="1984" w:type="dxa"/>
          </w:tcPr>
          <w:p w14:paraId="02565A36" w14:textId="1B1FA4A8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18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3.9)</w:t>
            </w:r>
          </w:p>
        </w:tc>
        <w:tc>
          <w:tcPr>
            <w:tcW w:w="1134" w:type="dxa"/>
          </w:tcPr>
          <w:p w14:paraId="45CF6F88" w14:textId="27FC7BED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&lt;0.001</w:t>
            </w:r>
          </w:p>
        </w:tc>
      </w:tr>
      <w:tr w:rsidR="00A05249" w:rsidRPr="00AF6EEB" w14:paraId="401CD192" w14:textId="77777777" w:rsidTr="00C007B5">
        <w:trPr>
          <w:trHeight w:val="512"/>
        </w:trPr>
        <w:tc>
          <w:tcPr>
            <w:tcW w:w="3028" w:type="dxa"/>
          </w:tcPr>
          <w:p w14:paraId="2A37B583" w14:textId="1C2B0419" w:rsidR="0025624F" w:rsidRPr="00AF6EEB" w:rsidRDefault="0025624F" w:rsidP="00AE61F6">
            <w:pPr>
              <w:wordWrap/>
              <w:spacing w:after="0" w:line="10" w:lineRule="atLeast"/>
              <w:jc w:val="left"/>
              <w:rPr>
                <w:rFonts w:asciiTheme="minorBidi" w:eastAsia="바탕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eastAsia="바탕" w:hAnsiTheme="minorBidi"/>
                <w:color w:val="000000" w:themeColor="text1"/>
                <w:sz w:val="22"/>
              </w:rPr>
              <w:t xml:space="preserve"> Missing</w:t>
            </w:r>
          </w:p>
        </w:tc>
        <w:tc>
          <w:tcPr>
            <w:tcW w:w="1560" w:type="dxa"/>
            <w:tcBorders>
              <w:left w:val="nil"/>
            </w:tcBorders>
          </w:tcPr>
          <w:p w14:paraId="363B30AB" w14:textId="3ECA1637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2528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69.</w:t>
            </w:r>
            <w:r w:rsidR="008764AC" w:rsidRPr="00AF6EEB">
              <w:rPr>
                <w:rFonts w:asciiTheme="minorBidi" w:hAnsiTheme="minorBidi"/>
                <w:color w:val="000000" w:themeColor="text1"/>
                <w:sz w:val="22"/>
              </w:rPr>
              <w:t>2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)</w:t>
            </w:r>
          </w:p>
        </w:tc>
        <w:tc>
          <w:tcPr>
            <w:tcW w:w="1933" w:type="dxa"/>
          </w:tcPr>
          <w:p w14:paraId="17C6CDF1" w14:textId="798B2917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207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44.3)</w:t>
            </w:r>
          </w:p>
        </w:tc>
        <w:tc>
          <w:tcPr>
            <w:tcW w:w="1984" w:type="dxa"/>
          </w:tcPr>
          <w:p w14:paraId="40D74468" w14:textId="23A9B976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218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47.7)</w:t>
            </w:r>
          </w:p>
        </w:tc>
        <w:tc>
          <w:tcPr>
            <w:tcW w:w="1134" w:type="dxa"/>
          </w:tcPr>
          <w:p w14:paraId="1D6829EB" w14:textId="77777777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</w:p>
        </w:tc>
      </w:tr>
      <w:tr w:rsidR="00A05249" w:rsidRPr="00AF6EEB" w14:paraId="4E1DE7FD" w14:textId="77777777" w:rsidTr="00C007B5">
        <w:trPr>
          <w:trHeight w:val="512"/>
        </w:trPr>
        <w:tc>
          <w:tcPr>
            <w:tcW w:w="3028" w:type="dxa"/>
          </w:tcPr>
          <w:p w14:paraId="2CA0A688" w14:textId="413C982B" w:rsidR="0025624F" w:rsidRPr="00AF6EEB" w:rsidRDefault="0025624F" w:rsidP="00AE61F6">
            <w:pPr>
              <w:wordWrap/>
              <w:spacing w:after="0" w:line="10" w:lineRule="atLeast"/>
              <w:jc w:val="left"/>
              <w:rPr>
                <w:rFonts w:asciiTheme="minorBidi" w:eastAsia="바탕" w:hAnsiTheme="minorBidi"/>
                <w:color w:val="000000" w:themeColor="text1"/>
                <w:sz w:val="22"/>
              </w:rPr>
            </w:pPr>
            <w:r w:rsidRPr="00C007B5">
              <w:rPr>
                <w:rFonts w:asciiTheme="minorBidi" w:eastAsia="바탕" w:hAnsiTheme="minorBidi"/>
                <w:b/>
                <w:color w:val="000000" w:themeColor="text1"/>
                <w:sz w:val="22"/>
              </w:rPr>
              <w:t>Current smoker</w:t>
            </w:r>
          </w:p>
        </w:tc>
        <w:tc>
          <w:tcPr>
            <w:tcW w:w="1560" w:type="dxa"/>
            <w:tcBorders>
              <w:left w:val="nil"/>
            </w:tcBorders>
          </w:tcPr>
          <w:p w14:paraId="2A2176BD" w14:textId="29D1E5C4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2452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67.</w:t>
            </w:r>
            <w:r w:rsidR="008764AC" w:rsidRPr="00AF6EEB">
              <w:rPr>
                <w:rFonts w:asciiTheme="minorBidi" w:hAnsiTheme="minorBidi"/>
                <w:color w:val="000000" w:themeColor="text1"/>
                <w:sz w:val="22"/>
              </w:rPr>
              <w:t>1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)</w:t>
            </w:r>
          </w:p>
        </w:tc>
        <w:tc>
          <w:tcPr>
            <w:tcW w:w="1933" w:type="dxa"/>
          </w:tcPr>
          <w:p w14:paraId="60D50780" w14:textId="63998699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270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57.8)</w:t>
            </w:r>
          </w:p>
        </w:tc>
        <w:tc>
          <w:tcPr>
            <w:tcW w:w="1984" w:type="dxa"/>
          </w:tcPr>
          <w:p w14:paraId="678DA758" w14:textId="50575147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270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59.</w:t>
            </w:r>
            <w:r w:rsidR="008764AC" w:rsidRPr="00AF6EEB">
              <w:rPr>
                <w:rFonts w:asciiTheme="minorBidi" w:hAnsiTheme="minorBidi"/>
                <w:color w:val="000000" w:themeColor="text1"/>
                <w:sz w:val="22"/>
              </w:rPr>
              <w:t>1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)</w:t>
            </w:r>
          </w:p>
        </w:tc>
        <w:tc>
          <w:tcPr>
            <w:tcW w:w="1134" w:type="dxa"/>
          </w:tcPr>
          <w:p w14:paraId="4059BFBF" w14:textId="40D6018F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&lt;0.001</w:t>
            </w:r>
          </w:p>
        </w:tc>
      </w:tr>
      <w:tr w:rsidR="00A05249" w:rsidRPr="00AF6EEB" w14:paraId="3426E24F" w14:textId="77777777" w:rsidTr="00C007B5">
        <w:trPr>
          <w:trHeight w:val="512"/>
        </w:trPr>
        <w:tc>
          <w:tcPr>
            <w:tcW w:w="3028" w:type="dxa"/>
          </w:tcPr>
          <w:p w14:paraId="6C59BA70" w14:textId="6D06B2F2" w:rsidR="0025624F" w:rsidRPr="00AF6EEB" w:rsidRDefault="0025624F" w:rsidP="00AE61F6">
            <w:pPr>
              <w:wordWrap/>
              <w:spacing w:after="0" w:line="10" w:lineRule="atLeast"/>
              <w:rPr>
                <w:rFonts w:asciiTheme="minorBidi" w:eastAsia="바탕" w:hAnsiTheme="minorBidi"/>
                <w:color w:val="000000" w:themeColor="text1"/>
                <w:sz w:val="22"/>
              </w:rPr>
            </w:pPr>
            <w:r w:rsidRPr="00C007B5">
              <w:rPr>
                <w:rFonts w:asciiTheme="minorBidi" w:eastAsia="바탕" w:hAnsiTheme="minorBidi"/>
                <w:b/>
                <w:color w:val="000000" w:themeColor="text1"/>
                <w:sz w:val="22"/>
              </w:rPr>
              <w:t>Hypertension</w:t>
            </w:r>
          </w:p>
        </w:tc>
        <w:tc>
          <w:tcPr>
            <w:tcW w:w="1560" w:type="dxa"/>
            <w:tcBorders>
              <w:left w:val="nil"/>
            </w:tcBorders>
          </w:tcPr>
          <w:p w14:paraId="4952393F" w14:textId="26673EE3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515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14.</w:t>
            </w:r>
            <w:r w:rsidR="008764AC" w:rsidRPr="00AF6EEB">
              <w:rPr>
                <w:rFonts w:asciiTheme="minorBidi" w:hAnsiTheme="minorBidi"/>
                <w:color w:val="000000" w:themeColor="text1"/>
                <w:sz w:val="22"/>
              </w:rPr>
              <w:t>1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)</w:t>
            </w:r>
          </w:p>
        </w:tc>
        <w:tc>
          <w:tcPr>
            <w:tcW w:w="1933" w:type="dxa"/>
          </w:tcPr>
          <w:p w14:paraId="726B08B7" w14:textId="1053883F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94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20.1)</w:t>
            </w:r>
          </w:p>
        </w:tc>
        <w:tc>
          <w:tcPr>
            <w:tcW w:w="1984" w:type="dxa"/>
          </w:tcPr>
          <w:p w14:paraId="0F3A44BA" w14:textId="3141F489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92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20.1)</w:t>
            </w:r>
          </w:p>
        </w:tc>
        <w:tc>
          <w:tcPr>
            <w:tcW w:w="1134" w:type="dxa"/>
          </w:tcPr>
          <w:p w14:paraId="496B4AF1" w14:textId="4A4EF56C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&lt;0.001</w:t>
            </w:r>
          </w:p>
        </w:tc>
      </w:tr>
      <w:tr w:rsidR="00A05249" w:rsidRPr="00AF6EEB" w14:paraId="2BD8D565" w14:textId="77777777" w:rsidTr="00C007B5">
        <w:trPr>
          <w:trHeight w:val="512"/>
        </w:trPr>
        <w:tc>
          <w:tcPr>
            <w:tcW w:w="3028" w:type="dxa"/>
          </w:tcPr>
          <w:p w14:paraId="52C4B39C" w14:textId="522A1F47" w:rsidR="0025624F" w:rsidRPr="00AF6EEB" w:rsidRDefault="0025624F" w:rsidP="00AE61F6">
            <w:pPr>
              <w:wordWrap/>
              <w:spacing w:after="0" w:line="10" w:lineRule="atLeast"/>
              <w:rPr>
                <w:rFonts w:asciiTheme="minorBidi" w:eastAsia="바탕" w:hAnsiTheme="minorBidi"/>
                <w:color w:val="000000" w:themeColor="text1"/>
                <w:sz w:val="22"/>
              </w:rPr>
            </w:pPr>
            <w:r w:rsidRPr="00C007B5">
              <w:rPr>
                <w:rFonts w:asciiTheme="minorBidi" w:eastAsia="바탕" w:hAnsiTheme="minorBidi"/>
                <w:b/>
                <w:color w:val="000000" w:themeColor="text1"/>
                <w:sz w:val="22"/>
              </w:rPr>
              <w:t>Serum creatinine</w:t>
            </w:r>
            <w:r w:rsidRPr="00AF6EEB">
              <w:rPr>
                <w:rFonts w:asciiTheme="minorBidi" w:eastAsia="바탕" w:hAnsiTheme="minorBidi"/>
                <w:color w:val="000000" w:themeColor="text1"/>
                <w:sz w:val="22"/>
              </w:rPr>
              <w:t xml:space="preserve">, mg/dL </w:t>
            </w:r>
          </w:p>
        </w:tc>
        <w:tc>
          <w:tcPr>
            <w:tcW w:w="1560" w:type="dxa"/>
            <w:tcBorders>
              <w:left w:val="nil"/>
            </w:tcBorders>
          </w:tcPr>
          <w:p w14:paraId="5F2B4960" w14:textId="2D4A8BDA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0.95</w:t>
            </w:r>
            <w:r w:rsidR="00D077D1" w:rsidRPr="00AF6EEB">
              <w:rPr>
                <w:rFonts w:ascii="맑은 고딕" w:eastAsia="맑은 고딕" w:hAnsi="맑은 고딕" w:hint="eastAsia"/>
                <w:color w:val="000000" w:themeColor="text1"/>
                <w:sz w:val="22"/>
              </w:rPr>
              <w:t>±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0.70</w:t>
            </w:r>
          </w:p>
        </w:tc>
        <w:tc>
          <w:tcPr>
            <w:tcW w:w="1933" w:type="dxa"/>
          </w:tcPr>
          <w:p w14:paraId="1AAAE2AF" w14:textId="066242A4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1.41</w:t>
            </w:r>
            <w:r w:rsidR="00D077D1" w:rsidRPr="00AF6EEB">
              <w:rPr>
                <w:rFonts w:ascii="맑은 고딕" w:eastAsia="맑은 고딕" w:hAnsi="맑은 고딕" w:hint="eastAsia"/>
                <w:color w:val="000000" w:themeColor="text1"/>
                <w:sz w:val="22"/>
              </w:rPr>
              <w:t>±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1.32</w:t>
            </w:r>
          </w:p>
        </w:tc>
        <w:tc>
          <w:tcPr>
            <w:tcW w:w="1984" w:type="dxa"/>
          </w:tcPr>
          <w:p w14:paraId="28C72240" w14:textId="49ECDFD0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1.46</w:t>
            </w:r>
            <w:r w:rsidR="00D077D1" w:rsidRPr="00AF6EEB">
              <w:rPr>
                <w:rFonts w:ascii="맑은 고딕" w:eastAsia="맑은 고딕" w:hAnsi="맑은 고딕" w:hint="eastAsia"/>
                <w:color w:val="000000" w:themeColor="text1"/>
                <w:sz w:val="22"/>
              </w:rPr>
              <w:t>±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1.39</w:t>
            </w:r>
          </w:p>
        </w:tc>
        <w:tc>
          <w:tcPr>
            <w:tcW w:w="1134" w:type="dxa"/>
          </w:tcPr>
          <w:p w14:paraId="7A79C072" w14:textId="1F530735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&lt;0.001</w:t>
            </w:r>
          </w:p>
        </w:tc>
      </w:tr>
      <w:tr w:rsidR="00A05249" w:rsidRPr="00AF6EEB" w14:paraId="13680437" w14:textId="77777777" w:rsidTr="00C007B5">
        <w:trPr>
          <w:trHeight w:val="512"/>
        </w:trPr>
        <w:tc>
          <w:tcPr>
            <w:tcW w:w="3028" w:type="dxa"/>
          </w:tcPr>
          <w:p w14:paraId="387F4076" w14:textId="4F484229" w:rsidR="0025624F" w:rsidRPr="00C007B5" w:rsidRDefault="0025624F" w:rsidP="00AE61F6">
            <w:pPr>
              <w:wordWrap/>
              <w:spacing w:after="0" w:line="10" w:lineRule="atLeast"/>
              <w:rPr>
                <w:rFonts w:asciiTheme="minorBidi" w:eastAsia="바탕" w:hAnsiTheme="minorBidi"/>
                <w:b/>
                <w:color w:val="000000" w:themeColor="text1"/>
                <w:sz w:val="22"/>
              </w:rPr>
            </w:pPr>
            <w:r w:rsidRPr="00C007B5">
              <w:rPr>
                <w:rFonts w:asciiTheme="minorBidi" w:eastAsia="바탕" w:hAnsiTheme="minorBidi"/>
                <w:b/>
                <w:color w:val="000000" w:themeColor="text1"/>
                <w:sz w:val="22"/>
              </w:rPr>
              <w:t>Cold ischemic time</w:t>
            </w:r>
          </w:p>
        </w:tc>
        <w:tc>
          <w:tcPr>
            <w:tcW w:w="1560" w:type="dxa"/>
            <w:tcBorders>
              <w:left w:val="nil"/>
            </w:tcBorders>
          </w:tcPr>
          <w:p w14:paraId="04D8AE43" w14:textId="77777777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</w:p>
        </w:tc>
        <w:tc>
          <w:tcPr>
            <w:tcW w:w="1933" w:type="dxa"/>
          </w:tcPr>
          <w:p w14:paraId="07A1E715" w14:textId="77777777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</w:p>
        </w:tc>
        <w:tc>
          <w:tcPr>
            <w:tcW w:w="1984" w:type="dxa"/>
          </w:tcPr>
          <w:p w14:paraId="692AC095" w14:textId="77777777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282AF78F" w14:textId="221F0ACB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&lt;0.001</w:t>
            </w:r>
          </w:p>
        </w:tc>
      </w:tr>
      <w:tr w:rsidR="00A05249" w:rsidRPr="00AF6EEB" w14:paraId="20C170BA" w14:textId="77777777" w:rsidTr="00C007B5">
        <w:trPr>
          <w:trHeight w:val="512"/>
        </w:trPr>
        <w:tc>
          <w:tcPr>
            <w:tcW w:w="3028" w:type="dxa"/>
          </w:tcPr>
          <w:p w14:paraId="18766E9A" w14:textId="77777777" w:rsidR="0025624F" w:rsidRPr="00AF6EEB" w:rsidRDefault="0025624F" w:rsidP="00AE61F6">
            <w:pPr>
              <w:wordWrap/>
              <w:spacing w:after="0" w:line="10" w:lineRule="atLeast"/>
              <w:rPr>
                <w:rFonts w:asciiTheme="minorBidi" w:eastAsia="바탕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eastAsia="바탕" w:hAnsiTheme="minorBidi"/>
                <w:color w:val="000000" w:themeColor="text1"/>
                <w:sz w:val="22"/>
              </w:rPr>
              <w:t xml:space="preserve"> 0-6 hours </w:t>
            </w:r>
          </w:p>
        </w:tc>
        <w:tc>
          <w:tcPr>
            <w:tcW w:w="1560" w:type="dxa"/>
            <w:tcBorders>
              <w:left w:val="nil"/>
            </w:tcBorders>
          </w:tcPr>
          <w:p w14:paraId="127DBB67" w14:textId="0E565423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2812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76.9)</w:t>
            </w:r>
          </w:p>
        </w:tc>
        <w:tc>
          <w:tcPr>
            <w:tcW w:w="1933" w:type="dxa"/>
          </w:tcPr>
          <w:p w14:paraId="7C8B0D65" w14:textId="449BC41C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341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73.0)</w:t>
            </w:r>
          </w:p>
        </w:tc>
        <w:tc>
          <w:tcPr>
            <w:tcW w:w="1984" w:type="dxa"/>
          </w:tcPr>
          <w:p w14:paraId="7D8DD79F" w14:textId="1326F7D5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316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69.</w:t>
            </w:r>
            <w:r w:rsidR="008764AC" w:rsidRPr="00AF6EEB">
              <w:rPr>
                <w:rFonts w:asciiTheme="minorBidi" w:hAnsiTheme="minorBidi"/>
                <w:color w:val="000000" w:themeColor="text1"/>
                <w:sz w:val="22"/>
              </w:rPr>
              <w:t>2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)</w:t>
            </w:r>
          </w:p>
        </w:tc>
        <w:tc>
          <w:tcPr>
            <w:tcW w:w="1134" w:type="dxa"/>
          </w:tcPr>
          <w:p w14:paraId="4595D962" w14:textId="77777777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</w:p>
        </w:tc>
      </w:tr>
      <w:tr w:rsidR="00A05249" w:rsidRPr="00AF6EEB" w14:paraId="67ED36F7" w14:textId="77777777" w:rsidTr="00C007B5">
        <w:trPr>
          <w:trHeight w:val="512"/>
        </w:trPr>
        <w:tc>
          <w:tcPr>
            <w:tcW w:w="3028" w:type="dxa"/>
          </w:tcPr>
          <w:p w14:paraId="380E472B" w14:textId="77777777" w:rsidR="0025624F" w:rsidRPr="00AF6EEB" w:rsidRDefault="0025624F" w:rsidP="00AE61F6">
            <w:pPr>
              <w:wordWrap/>
              <w:spacing w:after="0" w:line="10" w:lineRule="atLeast"/>
              <w:rPr>
                <w:rFonts w:asciiTheme="minorBidi" w:eastAsia="바탕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eastAsia="바탕" w:hAnsiTheme="minorBidi"/>
                <w:color w:val="000000" w:themeColor="text1"/>
                <w:sz w:val="22"/>
              </w:rPr>
              <w:t xml:space="preserve"> 6-12 hours </w:t>
            </w:r>
          </w:p>
        </w:tc>
        <w:tc>
          <w:tcPr>
            <w:tcW w:w="1560" w:type="dxa"/>
            <w:tcBorders>
              <w:left w:val="nil"/>
            </w:tcBorders>
          </w:tcPr>
          <w:p w14:paraId="16CD0DEC" w14:textId="323427F0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192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5.</w:t>
            </w:r>
            <w:r w:rsidR="008764AC" w:rsidRPr="00AF6EEB">
              <w:rPr>
                <w:rFonts w:asciiTheme="minorBidi" w:hAnsiTheme="minorBidi"/>
                <w:color w:val="000000" w:themeColor="text1"/>
                <w:sz w:val="22"/>
              </w:rPr>
              <w:t>3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)</w:t>
            </w:r>
          </w:p>
        </w:tc>
        <w:tc>
          <w:tcPr>
            <w:tcW w:w="1933" w:type="dxa"/>
          </w:tcPr>
          <w:p w14:paraId="539BCD48" w14:textId="3C688E6D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47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10.</w:t>
            </w:r>
            <w:r w:rsidR="008764AC" w:rsidRPr="00AF6EEB">
              <w:rPr>
                <w:rFonts w:asciiTheme="minorBidi" w:hAnsiTheme="minorBidi"/>
                <w:color w:val="000000" w:themeColor="text1"/>
                <w:sz w:val="22"/>
              </w:rPr>
              <w:t>1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)</w:t>
            </w:r>
          </w:p>
        </w:tc>
        <w:tc>
          <w:tcPr>
            <w:tcW w:w="1984" w:type="dxa"/>
          </w:tcPr>
          <w:p w14:paraId="1B1F25FD" w14:textId="5B00E6F6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41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="008764AC" w:rsidRPr="00AF6EEB">
              <w:rPr>
                <w:rFonts w:asciiTheme="minorBidi" w:hAnsiTheme="minorBidi"/>
                <w:color w:val="000000" w:themeColor="text1"/>
                <w:sz w:val="22"/>
              </w:rPr>
              <w:t>9.0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)</w:t>
            </w:r>
          </w:p>
        </w:tc>
        <w:tc>
          <w:tcPr>
            <w:tcW w:w="1134" w:type="dxa"/>
          </w:tcPr>
          <w:p w14:paraId="150124CB" w14:textId="77777777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</w:p>
        </w:tc>
      </w:tr>
      <w:tr w:rsidR="00A05249" w:rsidRPr="00AF6EEB" w14:paraId="7AD2B450" w14:textId="77777777" w:rsidTr="00C007B5">
        <w:trPr>
          <w:trHeight w:val="512"/>
        </w:trPr>
        <w:tc>
          <w:tcPr>
            <w:tcW w:w="3028" w:type="dxa"/>
          </w:tcPr>
          <w:p w14:paraId="12629CEA" w14:textId="77777777" w:rsidR="0025624F" w:rsidRPr="00AF6EEB" w:rsidRDefault="0025624F" w:rsidP="00AE61F6">
            <w:pPr>
              <w:wordWrap/>
              <w:spacing w:after="0" w:line="10" w:lineRule="atLeast"/>
              <w:ind w:firstLineChars="50" w:firstLine="110"/>
              <w:rPr>
                <w:rFonts w:asciiTheme="minorBidi" w:eastAsia="바탕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eastAsia="바탕" w:hAnsiTheme="minorBidi"/>
                <w:color w:val="000000" w:themeColor="text1"/>
                <w:sz w:val="22"/>
              </w:rPr>
              <w:t xml:space="preserve">&gt; 12 hours </w:t>
            </w:r>
          </w:p>
        </w:tc>
        <w:tc>
          <w:tcPr>
            <w:tcW w:w="1560" w:type="dxa"/>
            <w:tcBorders>
              <w:left w:val="nil"/>
            </w:tcBorders>
          </w:tcPr>
          <w:p w14:paraId="6C2A8829" w14:textId="16BF3DAF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6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0.</w:t>
            </w:r>
            <w:r w:rsidR="008764AC" w:rsidRPr="00AF6EEB">
              <w:rPr>
                <w:rFonts w:asciiTheme="minorBidi" w:hAnsiTheme="minorBidi"/>
                <w:color w:val="000000" w:themeColor="text1"/>
                <w:sz w:val="22"/>
              </w:rPr>
              <w:t>2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)</w:t>
            </w:r>
          </w:p>
        </w:tc>
        <w:tc>
          <w:tcPr>
            <w:tcW w:w="1933" w:type="dxa"/>
          </w:tcPr>
          <w:p w14:paraId="36B66DDA" w14:textId="5181E083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5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1.</w:t>
            </w:r>
            <w:r w:rsidR="008764AC" w:rsidRPr="00AF6EEB">
              <w:rPr>
                <w:rFonts w:asciiTheme="minorBidi" w:hAnsiTheme="minorBidi"/>
                <w:color w:val="000000" w:themeColor="text1"/>
                <w:sz w:val="22"/>
              </w:rPr>
              <w:t>1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)</w:t>
            </w:r>
          </w:p>
        </w:tc>
        <w:tc>
          <w:tcPr>
            <w:tcW w:w="1984" w:type="dxa"/>
          </w:tcPr>
          <w:p w14:paraId="0FA11FD6" w14:textId="489EE6FB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2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0.4)</w:t>
            </w:r>
          </w:p>
        </w:tc>
        <w:tc>
          <w:tcPr>
            <w:tcW w:w="1134" w:type="dxa"/>
          </w:tcPr>
          <w:p w14:paraId="334F0DD7" w14:textId="77777777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</w:p>
        </w:tc>
      </w:tr>
      <w:tr w:rsidR="00A05249" w:rsidRPr="00AF6EEB" w14:paraId="395C363E" w14:textId="77777777" w:rsidTr="00C007B5">
        <w:trPr>
          <w:trHeight w:val="512"/>
        </w:trPr>
        <w:tc>
          <w:tcPr>
            <w:tcW w:w="3028" w:type="dxa"/>
            <w:tcBorders>
              <w:bottom w:val="single" w:sz="4" w:space="0" w:color="auto"/>
            </w:tcBorders>
          </w:tcPr>
          <w:p w14:paraId="005C5EA6" w14:textId="77777777" w:rsidR="0025624F" w:rsidRPr="00AF6EEB" w:rsidRDefault="0025624F" w:rsidP="00AE61F6">
            <w:pPr>
              <w:wordWrap/>
              <w:spacing w:after="0" w:line="10" w:lineRule="atLeast"/>
              <w:rPr>
                <w:rFonts w:asciiTheme="minorBidi" w:eastAsia="바탕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eastAsia="바탕" w:hAnsiTheme="minorBidi"/>
                <w:color w:val="000000" w:themeColor="text1"/>
                <w:sz w:val="22"/>
              </w:rPr>
              <w:t xml:space="preserve"> Missing </w:t>
            </w:r>
          </w:p>
        </w:tc>
        <w:tc>
          <w:tcPr>
            <w:tcW w:w="1560" w:type="dxa"/>
            <w:tcBorders>
              <w:left w:val="nil"/>
              <w:bottom w:val="single" w:sz="4" w:space="0" w:color="auto"/>
            </w:tcBorders>
          </w:tcPr>
          <w:p w14:paraId="72A7A3E6" w14:textId="663C2444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645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17.</w:t>
            </w:r>
            <w:r w:rsidR="008764AC" w:rsidRPr="00AF6EEB">
              <w:rPr>
                <w:rFonts w:asciiTheme="minorBidi" w:hAnsiTheme="minorBidi"/>
                <w:color w:val="000000" w:themeColor="text1"/>
                <w:sz w:val="22"/>
              </w:rPr>
              <w:t>7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)</w:t>
            </w:r>
          </w:p>
        </w:tc>
        <w:tc>
          <w:tcPr>
            <w:tcW w:w="1933" w:type="dxa"/>
            <w:tcBorders>
              <w:bottom w:val="single" w:sz="4" w:space="0" w:color="auto"/>
            </w:tcBorders>
          </w:tcPr>
          <w:p w14:paraId="2447A518" w14:textId="6A2999BB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74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15.</w:t>
            </w:r>
            <w:r w:rsidR="008764AC" w:rsidRPr="00AF6EEB">
              <w:rPr>
                <w:rFonts w:asciiTheme="minorBidi" w:hAnsiTheme="minorBidi"/>
                <w:color w:val="000000" w:themeColor="text1"/>
                <w:sz w:val="22"/>
              </w:rPr>
              <w:t>9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)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B955937" w14:textId="42459B65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98</w:t>
            </w:r>
            <w:r w:rsidR="00D077D1" w:rsidRPr="00AF6EEB">
              <w:rPr>
                <w:rFonts w:asciiTheme="minorBidi" w:hAnsiTheme="minorBidi"/>
                <w:color w:val="000000" w:themeColor="text1"/>
                <w:sz w:val="22"/>
              </w:rPr>
              <w:t xml:space="preserve"> (</w:t>
            </w:r>
            <w:r w:rsidRPr="00AF6EEB">
              <w:rPr>
                <w:rFonts w:asciiTheme="minorBidi" w:hAnsiTheme="minorBidi"/>
                <w:color w:val="000000" w:themeColor="text1"/>
                <w:sz w:val="22"/>
              </w:rPr>
              <w:t>21.4)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B8C8877" w14:textId="77777777" w:rsidR="0025624F" w:rsidRPr="00AF6EEB" w:rsidRDefault="0025624F" w:rsidP="00AE61F6">
            <w:pPr>
              <w:wordWrap/>
              <w:spacing w:line="10" w:lineRule="atLeast"/>
              <w:jc w:val="center"/>
              <w:rPr>
                <w:rFonts w:asciiTheme="minorBidi" w:hAnsiTheme="minorBidi"/>
                <w:color w:val="000000" w:themeColor="text1"/>
                <w:sz w:val="22"/>
              </w:rPr>
            </w:pPr>
          </w:p>
        </w:tc>
      </w:tr>
    </w:tbl>
    <w:p w14:paraId="485B143A" w14:textId="03674517" w:rsidR="000210C1" w:rsidRPr="00AF6EEB" w:rsidRDefault="00A132BF" w:rsidP="00C007B5">
      <w:pPr>
        <w:spacing w:after="0" w:line="240" w:lineRule="auto"/>
        <w:jc w:val="left"/>
        <w:rPr>
          <w:rFonts w:asciiTheme="minorBidi" w:hAnsiTheme="minorBidi"/>
          <w:noProof/>
          <w:color w:val="000000" w:themeColor="text1"/>
          <w:sz w:val="22"/>
        </w:rPr>
      </w:pPr>
      <w:r w:rsidRPr="00AF6EEB">
        <w:rPr>
          <w:rFonts w:asciiTheme="minorBidi" w:hAnsiTheme="minorBidi"/>
          <w:noProof/>
          <w:color w:val="000000" w:themeColor="text1"/>
          <w:sz w:val="22"/>
        </w:rPr>
        <w:t>Values are mean</w:t>
      </w:r>
      <w:r w:rsidR="000210C1" w:rsidRPr="00AF6EEB">
        <w:rPr>
          <w:rFonts w:ascii="맑은 고딕" w:eastAsia="맑은 고딕" w:hAnsi="맑은 고딕" w:hint="eastAsia"/>
          <w:color w:val="000000" w:themeColor="text1"/>
          <w:sz w:val="22"/>
        </w:rPr>
        <w:t>±</w:t>
      </w:r>
      <w:r w:rsidR="000210C1" w:rsidRPr="00AF6EEB">
        <w:rPr>
          <w:rFonts w:asciiTheme="minorBidi" w:hAnsiTheme="minorBidi"/>
          <w:noProof/>
          <w:color w:val="000000" w:themeColor="text1"/>
          <w:sz w:val="22"/>
        </w:rPr>
        <w:t>standard deviation</w:t>
      </w:r>
      <w:r w:rsidRPr="00AF6EEB">
        <w:rPr>
          <w:rFonts w:asciiTheme="minorBidi" w:hAnsiTheme="minorBidi"/>
          <w:noProof/>
          <w:color w:val="000000" w:themeColor="text1"/>
          <w:sz w:val="22"/>
        </w:rPr>
        <w:t xml:space="preserve"> or n (%).</w:t>
      </w:r>
    </w:p>
    <w:p w14:paraId="6ABF7674" w14:textId="7CFD9473" w:rsidR="0025624F" w:rsidRPr="00B8787E" w:rsidRDefault="00AB15D6" w:rsidP="00B8787E">
      <w:pPr>
        <w:spacing w:line="240" w:lineRule="auto"/>
        <w:jc w:val="left"/>
        <w:rPr>
          <w:rFonts w:asciiTheme="minorBidi" w:hAnsiTheme="minorBidi"/>
          <w:noProof/>
          <w:color w:val="000000" w:themeColor="text1"/>
          <w:sz w:val="22"/>
        </w:rPr>
      </w:pPr>
      <w:r w:rsidRPr="00AF6EEB">
        <w:rPr>
          <w:rFonts w:asciiTheme="minorBidi" w:hAnsiTheme="minorBidi"/>
          <w:noProof/>
          <w:color w:val="000000" w:themeColor="text1"/>
          <w:sz w:val="22"/>
        </w:rPr>
        <w:t xml:space="preserve">ESRD, </w:t>
      </w:r>
      <w:r w:rsidR="00C21FCD" w:rsidRPr="00AF6EEB">
        <w:rPr>
          <w:rFonts w:asciiTheme="minorBidi" w:hAnsiTheme="minorBidi"/>
          <w:noProof/>
          <w:color w:val="000000" w:themeColor="text1"/>
          <w:sz w:val="22"/>
        </w:rPr>
        <w:t>end-</w:t>
      </w:r>
      <w:r w:rsidR="00AE47E6" w:rsidRPr="00AF6EEB">
        <w:rPr>
          <w:rFonts w:asciiTheme="minorBidi" w:hAnsiTheme="minorBidi"/>
          <w:noProof/>
          <w:color w:val="000000" w:themeColor="text1"/>
          <w:sz w:val="22"/>
        </w:rPr>
        <w:t>stage renal disea</w:t>
      </w:r>
      <w:r w:rsidR="00E06F87" w:rsidRPr="00AF6EEB">
        <w:rPr>
          <w:rFonts w:asciiTheme="minorBidi" w:hAnsiTheme="minorBidi" w:hint="eastAsia"/>
          <w:noProof/>
          <w:color w:val="000000" w:themeColor="text1"/>
          <w:sz w:val="22"/>
        </w:rPr>
        <w:t>s</w:t>
      </w:r>
      <w:r w:rsidR="00AE47E6" w:rsidRPr="00AF6EEB">
        <w:rPr>
          <w:rFonts w:asciiTheme="minorBidi" w:hAnsiTheme="minorBidi"/>
          <w:noProof/>
          <w:color w:val="000000" w:themeColor="text1"/>
          <w:sz w:val="22"/>
        </w:rPr>
        <w:t xml:space="preserve">e; </w:t>
      </w:r>
      <w:r w:rsidR="00CC354B" w:rsidRPr="00AF6EEB">
        <w:rPr>
          <w:rFonts w:asciiTheme="minorBidi" w:hAnsiTheme="minorBidi"/>
          <w:noProof/>
          <w:color w:val="000000" w:themeColor="text1"/>
          <w:sz w:val="22"/>
        </w:rPr>
        <w:t>PCKD</w:t>
      </w:r>
      <w:r w:rsidRPr="00AF6EEB">
        <w:rPr>
          <w:rFonts w:asciiTheme="minorBidi" w:hAnsiTheme="minorBidi"/>
          <w:noProof/>
          <w:color w:val="000000" w:themeColor="text1"/>
          <w:sz w:val="22"/>
        </w:rPr>
        <w:t xml:space="preserve">, </w:t>
      </w:r>
      <w:r w:rsidR="00AE47E6" w:rsidRPr="00AF6EEB">
        <w:rPr>
          <w:rFonts w:asciiTheme="minorBidi" w:hAnsiTheme="minorBidi"/>
          <w:noProof/>
          <w:color w:val="000000" w:themeColor="text1"/>
          <w:sz w:val="22"/>
        </w:rPr>
        <w:t>p</w:t>
      </w:r>
      <w:r w:rsidRPr="00AF6EEB">
        <w:rPr>
          <w:rFonts w:asciiTheme="minorBidi" w:hAnsiTheme="minorBidi"/>
          <w:noProof/>
          <w:color w:val="000000" w:themeColor="text1"/>
          <w:sz w:val="22"/>
        </w:rPr>
        <w:t>olycystic kidney disease;</w:t>
      </w:r>
      <w:r w:rsidR="00AE47E6" w:rsidRPr="00AF6EEB">
        <w:rPr>
          <w:rFonts w:asciiTheme="minorBidi" w:hAnsiTheme="minorBidi"/>
          <w:noProof/>
          <w:color w:val="000000" w:themeColor="text1"/>
          <w:sz w:val="22"/>
        </w:rPr>
        <w:t xml:space="preserve"> PRA, panel reactive antibody; DSA, donor</w:t>
      </w:r>
      <w:r w:rsidR="00600FA0" w:rsidRPr="00AF6EEB">
        <w:rPr>
          <w:rFonts w:asciiTheme="minorBidi" w:hAnsiTheme="minorBidi"/>
          <w:noProof/>
          <w:color w:val="000000" w:themeColor="text1"/>
          <w:sz w:val="22"/>
        </w:rPr>
        <w:t>-</w:t>
      </w:r>
      <w:r w:rsidR="00AE47E6" w:rsidRPr="00AF6EEB">
        <w:rPr>
          <w:rFonts w:asciiTheme="minorBidi" w:hAnsiTheme="minorBidi"/>
          <w:noProof/>
          <w:color w:val="000000" w:themeColor="text1"/>
          <w:sz w:val="22"/>
        </w:rPr>
        <w:t>specific antigen; CRRT, continuous renal replacement therapy</w:t>
      </w:r>
    </w:p>
    <w:sectPr w:rsidR="0025624F" w:rsidRPr="00B8787E" w:rsidSect="00C007B5">
      <w:pgSz w:w="11906" w:h="16838" w:code="9"/>
      <w:pgMar w:top="1440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745A9" w14:textId="77777777" w:rsidR="00DB281E" w:rsidRDefault="00DB281E">
      <w:pPr>
        <w:spacing w:after="0" w:line="240" w:lineRule="auto"/>
      </w:pPr>
      <w:r>
        <w:separator/>
      </w:r>
    </w:p>
  </w:endnote>
  <w:endnote w:type="continuationSeparator" w:id="0">
    <w:p w14:paraId="5C2F2D53" w14:textId="77777777" w:rsidR="00DB281E" w:rsidRDefault="00DB28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신명 태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5FED11" w14:textId="77777777" w:rsidR="00DB281E" w:rsidRDefault="00DB281E">
      <w:pPr>
        <w:spacing w:after="0" w:line="240" w:lineRule="auto"/>
      </w:pPr>
      <w:r>
        <w:separator/>
      </w:r>
    </w:p>
  </w:footnote>
  <w:footnote w:type="continuationSeparator" w:id="0">
    <w:p w14:paraId="10052EC6" w14:textId="77777777" w:rsidR="00DB281E" w:rsidRDefault="00DB28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94620137"/>
      <w:docPartObj>
        <w:docPartGallery w:val="Page Numbers (Top of Page)"/>
        <w:docPartUnique/>
      </w:docPartObj>
    </w:sdtPr>
    <w:sdtContent>
      <w:p w14:paraId="4B8DE0BB" w14:textId="1593DF3B" w:rsidR="00956B06" w:rsidRDefault="00956B06" w:rsidP="00C007B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6AED" w:rsidRPr="00256AED">
          <w:rPr>
            <w:noProof/>
            <w:lang w:val="ko-KR"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F3F08"/>
    <w:multiLevelType w:val="hybridMultilevel"/>
    <w:tmpl w:val="1F6CE3C8"/>
    <w:lvl w:ilvl="0" w:tplc="1AA6A908">
      <w:numFmt w:val="bullet"/>
      <w:lvlText w:val=""/>
      <w:lvlJc w:val="left"/>
      <w:pPr>
        <w:ind w:left="7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15E06933"/>
    <w:multiLevelType w:val="multilevel"/>
    <w:tmpl w:val="47FE4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E1459A"/>
    <w:multiLevelType w:val="hybridMultilevel"/>
    <w:tmpl w:val="8FAC6474"/>
    <w:lvl w:ilvl="0" w:tplc="27F4121E">
      <w:numFmt w:val="bullet"/>
      <w:lvlText w:val=""/>
      <w:lvlJc w:val="left"/>
      <w:pPr>
        <w:ind w:left="7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741026178">
    <w:abstractNumId w:val="2"/>
  </w:num>
  <w:num w:numId="2" w16cid:durableId="1131483146">
    <w:abstractNumId w:val="0"/>
  </w:num>
  <w:num w:numId="3" w16cid:durableId="19019364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E3Njc1MrM0MjQ2MzRU0lEKTi0uzszPAykwqgUA+DdJXy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Transplantation(0041-1337)&lt;/Style&gt;&lt;LeftDelim&gt;{&lt;/LeftDelim&gt;&lt;RightDelim&gt;}&lt;/RightDelim&gt;&lt;FontName&gt;Arial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9d5tve2hpwdexef9w9p5xfcr02fe5v2t522&quot;&gt;AML_220429_SYE_Transplantation_EN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/record-ids&gt;&lt;/item&gt;&lt;/Libraries&gt;"/>
    <w:docVar w:name="EN.ReferenceGroups" w:val="&lt;reference-groups&gt;&lt;reference-group&gt;&lt;kind&gt;1&lt;/kind&gt;&lt;heading&gt;Primary Sources&lt;/heading&gt;&lt;alignment&gt;-1&lt;/alignment&gt;&lt;records&gt;&lt;/records&gt;&lt;/reference-group&gt;&lt;reference-group&gt;&lt;kind&gt;1&lt;/kind&gt;&lt;heading&gt;Secondary Sources&lt;/heading&gt;&lt;alignment&gt;-1&lt;/alignment&gt;&lt;records&gt;&lt;/records&gt;&lt;/reference-group&gt;&lt;/reference-groups&gt;"/>
  </w:docVars>
  <w:rsids>
    <w:rsidRoot w:val="007425E8"/>
    <w:rsid w:val="0000522F"/>
    <w:rsid w:val="00005667"/>
    <w:rsid w:val="000112A0"/>
    <w:rsid w:val="00011E78"/>
    <w:rsid w:val="000210C1"/>
    <w:rsid w:val="00025D52"/>
    <w:rsid w:val="00031494"/>
    <w:rsid w:val="00034E74"/>
    <w:rsid w:val="00050577"/>
    <w:rsid w:val="0005685B"/>
    <w:rsid w:val="00057D33"/>
    <w:rsid w:val="00060E9B"/>
    <w:rsid w:val="000659AD"/>
    <w:rsid w:val="0007125E"/>
    <w:rsid w:val="000747D3"/>
    <w:rsid w:val="00085F28"/>
    <w:rsid w:val="00094812"/>
    <w:rsid w:val="0009536C"/>
    <w:rsid w:val="000C0932"/>
    <w:rsid w:val="000C7FD8"/>
    <w:rsid w:val="000E5D73"/>
    <w:rsid w:val="000F7C18"/>
    <w:rsid w:val="00117FD1"/>
    <w:rsid w:val="001253FE"/>
    <w:rsid w:val="001257CF"/>
    <w:rsid w:val="001340C3"/>
    <w:rsid w:val="00155E2E"/>
    <w:rsid w:val="001563BD"/>
    <w:rsid w:val="00160697"/>
    <w:rsid w:val="001640B3"/>
    <w:rsid w:val="00171BC7"/>
    <w:rsid w:val="00197B95"/>
    <w:rsid w:val="001A1400"/>
    <w:rsid w:val="001C68C5"/>
    <w:rsid w:val="001C6C1F"/>
    <w:rsid w:val="001D600A"/>
    <w:rsid w:val="001E49DD"/>
    <w:rsid w:val="001F64E4"/>
    <w:rsid w:val="00221059"/>
    <w:rsid w:val="002250F7"/>
    <w:rsid w:val="0022758D"/>
    <w:rsid w:val="00236CE0"/>
    <w:rsid w:val="00241C04"/>
    <w:rsid w:val="00247C4C"/>
    <w:rsid w:val="0025624F"/>
    <w:rsid w:val="00256AED"/>
    <w:rsid w:val="00260666"/>
    <w:rsid w:val="00270EAC"/>
    <w:rsid w:val="00271004"/>
    <w:rsid w:val="002839F6"/>
    <w:rsid w:val="00286AD6"/>
    <w:rsid w:val="0028704F"/>
    <w:rsid w:val="002A1B6C"/>
    <w:rsid w:val="002B1AA2"/>
    <w:rsid w:val="002C3CBD"/>
    <w:rsid w:val="002C7AE9"/>
    <w:rsid w:val="002D2D70"/>
    <w:rsid w:val="002D671A"/>
    <w:rsid w:val="00325946"/>
    <w:rsid w:val="003546F2"/>
    <w:rsid w:val="00354CB3"/>
    <w:rsid w:val="003570FF"/>
    <w:rsid w:val="00367575"/>
    <w:rsid w:val="00376418"/>
    <w:rsid w:val="00377B28"/>
    <w:rsid w:val="003810D7"/>
    <w:rsid w:val="003826B7"/>
    <w:rsid w:val="00384AA5"/>
    <w:rsid w:val="0038526E"/>
    <w:rsid w:val="003A20B5"/>
    <w:rsid w:val="003B49F2"/>
    <w:rsid w:val="003B598F"/>
    <w:rsid w:val="003B5AC6"/>
    <w:rsid w:val="003C4E13"/>
    <w:rsid w:val="003D1AAF"/>
    <w:rsid w:val="003E22C5"/>
    <w:rsid w:val="003E4E9B"/>
    <w:rsid w:val="003E5363"/>
    <w:rsid w:val="003E5708"/>
    <w:rsid w:val="003E65FC"/>
    <w:rsid w:val="003F6591"/>
    <w:rsid w:val="00403E6B"/>
    <w:rsid w:val="00405B92"/>
    <w:rsid w:val="004139AB"/>
    <w:rsid w:val="00416761"/>
    <w:rsid w:val="00436D6C"/>
    <w:rsid w:val="00440709"/>
    <w:rsid w:val="0044410C"/>
    <w:rsid w:val="00444E9B"/>
    <w:rsid w:val="0044596C"/>
    <w:rsid w:val="00463CE6"/>
    <w:rsid w:val="00464437"/>
    <w:rsid w:val="004662BD"/>
    <w:rsid w:val="004710E5"/>
    <w:rsid w:val="00471F30"/>
    <w:rsid w:val="00473D36"/>
    <w:rsid w:val="0047428C"/>
    <w:rsid w:val="004925AB"/>
    <w:rsid w:val="00492A9A"/>
    <w:rsid w:val="004A2559"/>
    <w:rsid w:val="004A31D1"/>
    <w:rsid w:val="004B07D0"/>
    <w:rsid w:val="004B1451"/>
    <w:rsid w:val="004B1BED"/>
    <w:rsid w:val="004B4020"/>
    <w:rsid w:val="004C27F2"/>
    <w:rsid w:val="004D12BC"/>
    <w:rsid w:val="004E1710"/>
    <w:rsid w:val="004E1EC8"/>
    <w:rsid w:val="004F3C2D"/>
    <w:rsid w:val="004F6669"/>
    <w:rsid w:val="0050573D"/>
    <w:rsid w:val="00511B05"/>
    <w:rsid w:val="00513DD6"/>
    <w:rsid w:val="005167D1"/>
    <w:rsid w:val="00534D40"/>
    <w:rsid w:val="00535BE4"/>
    <w:rsid w:val="005402E2"/>
    <w:rsid w:val="00550879"/>
    <w:rsid w:val="00555F49"/>
    <w:rsid w:val="00555FA2"/>
    <w:rsid w:val="00557E0D"/>
    <w:rsid w:val="00562BD1"/>
    <w:rsid w:val="005639FC"/>
    <w:rsid w:val="005661F7"/>
    <w:rsid w:val="00575FB7"/>
    <w:rsid w:val="00576C3B"/>
    <w:rsid w:val="00582EB3"/>
    <w:rsid w:val="00597548"/>
    <w:rsid w:val="005A0518"/>
    <w:rsid w:val="005B0339"/>
    <w:rsid w:val="005B3F72"/>
    <w:rsid w:val="005C483F"/>
    <w:rsid w:val="005D0C86"/>
    <w:rsid w:val="005E038C"/>
    <w:rsid w:val="005E1CE0"/>
    <w:rsid w:val="005E4385"/>
    <w:rsid w:val="005E44D5"/>
    <w:rsid w:val="005E752F"/>
    <w:rsid w:val="005F7AAA"/>
    <w:rsid w:val="00600FA0"/>
    <w:rsid w:val="006040C3"/>
    <w:rsid w:val="00613EEE"/>
    <w:rsid w:val="00615647"/>
    <w:rsid w:val="006163C6"/>
    <w:rsid w:val="006165E4"/>
    <w:rsid w:val="00626FA0"/>
    <w:rsid w:val="00631002"/>
    <w:rsid w:val="00644F12"/>
    <w:rsid w:val="00647981"/>
    <w:rsid w:val="00687B01"/>
    <w:rsid w:val="00691610"/>
    <w:rsid w:val="00693845"/>
    <w:rsid w:val="00694CC2"/>
    <w:rsid w:val="006A31F3"/>
    <w:rsid w:val="006A679E"/>
    <w:rsid w:val="006A7694"/>
    <w:rsid w:val="006B6D14"/>
    <w:rsid w:val="006C0346"/>
    <w:rsid w:val="006C5ED6"/>
    <w:rsid w:val="006D1031"/>
    <w:rsid w:val="006D2B87"/>
    <w:rsid w:val="006D68D4"/>
    <w:rsid w:val="006E4C5B"/>
    <w:rsid w:val="006E6B46"/>
    <w:rsid w:val="006E7386"/>
    <w:rsid w:val="006F1B68"/>
    <w:rsid w:val="00703E2C"/>
    <w:rsid w:val="00715140"/>
    <w:rsid w:val="00721781"/>
    <w:rsid w:val="007224D5"/>
    <w:rsid w:val="007268AE"/>
    <w:rsid w:val="0072775D"/>
    <w:rsid w:val="007425E8"/>
    <w:rsid w:val="00744762"/>
    <w:rsid w:val="0075653A"/>
    <w:rsid w:val="007755E3"/>
    <w:rsid w:val="00776276"/>
    <w:rsid w:val="0078525A"/>
    <w:rsid w:val="007968C5"/>
    <w:rsid w:val="007B25C2"/>
    <w:rsid w:val="007B3915"/>
    <w:rsid w:val="007B5E6B"/>
    <w:rsid w:val="007C3573"/>
    <w:rsid w:val="007C4676"/>
    <w:rsid w:val="007E725C"/>
    <w:rsid w:val="007F2D57"/>
    <w:rsid w:val="007F425A"/>
    <w:rsid w:val="00800BD0"/>
    <w:rsid w:val="00801E6B"/>
    <w:rsid w:val="00812FDF"/>
    <w:rsid w:val="00820268"/>
    <w:rsid w:val="00821759"/>
    <w:rsid w:val="00825275"/>
    <w:rsid w:val="00827063"/>
    <w:rsid w:val="00846AA1"/>
    <w:rsid w:val="008534D1"/>
    <w:rsid w:val="0085791F"/>
    <w:rsid w:val="008654FE"/>
    <w:rsid w:val="0086646D"/>
    <w:rsid w:val="008705CD"/>
    <w:rsid w:val="008764AC"/>
    <w:rsid w:val="00885E0D"/>
    <w:rsid w:val="00895EFC"/>
    <w:rsid w:val="008D1765"/>
    <w:rsid w:val="008D1E17"/>
    <w:rsid w:val="008D2D70"/>
    <w:rsid w:val="008E0BFE"/>
    <w:rsid w:val="008E7FC1"/>
    <w:rsid w:val="008F0485"/>
    <w:rsid w:val="008F40EB"/>
    <w:rsid w:val="008F70B9"/>
    <w:rsid w:val="00925A0D"/>
    <w:rsid w:val="00926351"/>
    <w:rsid w:val="00926A8A"/>
    <w:rsid w:val="00930EBC"/>
    <w:rsid w:val="0094600C"/>
    <w:rsid w:val="0095024D"/>
    <w:rsid w:val="009511D0"/>
    <w:rsid w:val="00956B06"/>
    <w:rsid w:val="00960716"/>
    <w:rsid w:val="00961CBB"/>
    <w:rsid w:val="009816F3"/>
    <w:rsid w:val="00985BE6"/>
    <w:rsid w:val="009919FC"/>
    <w:rsid w:val="00996D61"/>
    <w:rsid w:val="009A7C8B"/>
    <w:rsid w:val="009B4E56"/>
    <w:rsid w:val="009B6F49"/>
    <w:rsid w:val="009C46F0"/>
    <w:rsid w:val="009C5AF5"/>
    <w:rsid w:val="009D149A"/>
    <w:rsid w:val="009D243C"/>
    <w:rsid w:val="009D4D56"/>
    <w:rsid w:val="009D5716"/>
    <w:rsid w:val="009D7F66"/>
    <w:rsid w:val="009E1DDE"/>
    <w:rsid w:val="009E3450"/>
    <w:rsid w:val="009F794E"/>
    <w:rsid w:val="00A01BDD"/>
    <w:rsid w:val="00A05249"/>
    <w:rsid w:val="00A07580"/>
    <w:rsid w:val="00A10FEF"/>
    <w:rsid w:val="00A132BF"/>
    <w:rsid w:val="00A14C61"/>
    <w:rsid w:val="00A25D7A"/>
    <w:rsid w:val="00A271ED"/>
    <w:rsid w:val="00A4382D"/>
    <w:rsid w:val="00A4673D"/>
    <w:rsid w:val="00A47B24"/>
    <w:rsid w:val="00A54A2A"/>
    <w:rsid w:val="00A56859"/>
    <w:rsid w:val="00A66457"/>
    <w:rsid w:val="00A72835"/>
    <w:rsid w:val="00A92E5D"/>
    <w:rsid w:val="00AB15D6"/>
    <w:rsid w:val="00AC0BF5"/>
    <w:rsid w:val="00AD24ED"/>
    <w:rsid w:val="00AD3F82"/>
    <w:rsid w:val="00AD41B8"/>
    <w:rsid w:val="00AE47E6"/>
    <w:rsid w:val="00AE61F6"/>
    <w:rsid w:val="00AF6EEB"/>
    <w:rsid w:val="00B02429"/>
    <w:rsid w:val="00B06AEC"/>
    <w:rsid w:val="00B07308"/>
    <w:rsid w:val="00B15649"/>
    <w:rsid w:val="00B17709"/>
    <w:rsid w:val="00B17890"/>
    <w:rsid w:val="00B30AA4"/>
    <w:rsid w:val="00B37077"/>
    <w:rsid w:val="00B409E2"/>
    <w:rsid w:val="00B60C15"/>
    <w:rsid w:val="00B8491A"/>
    <w:rsid w:val="00B85E86"/>
    <w:rsid w:val="00B8787E"/>
    <w:rsid w:val="00B9403B"/>
    <w:rsid w:val="00B94E0C"/>
    <w:rsid w:val="00B9568F"/>
    <w:rsid w:val="00B95A46"/>
    <w:rsid w:val="00B96EDC"/>
    <w:rsid w:val="00BA1918"/>
    <w:rsid w:val="00BA69FE"/>
    <w:rsid w:val="00BB5FB1"/>
    <w:rsid w:val="00BC5682"/>
    <w:rsid w:val="00BC5F5D"/>
    <w:rsid w:val="00BC7043"/>
    <w:rsid w:val="00BD31D0"/>
    <w:rsid w:val="00BD7230"/>
    <w:rsid w:val="00BE0987"/>
    <w:rsid w:val="00BE09F0"/>
    <w:rsid w:val="00BE203E"/>
    <w:rsid w:val="00C007B5"/>
    <w:rsid w:val="00C0363E"/>
    <w:rsid w:val="00C10A38"/>
    <w:rsid w:val="00C21FCD"/>
    <w:rsid w:val="00C22A51"/>
    <w:rsid w:val="00C356B0"/>
    <w:rsid w:val="00C35EA9"/>
    <w:rsid w:val="00C36E49"/>
    <w:rsid w:val="00C403DC"/>
    <w:rsid w:val="00C46E88"/>
    <w:rsid w:val="00C51A56"/>
    <w:rsid w:val="00C522F6"/>
    <w:rsid w:val="00C52352"/>
    <w:rsid w:val="00C540E5"/>
    <w:rsid w:val="00C6162A"/>
    <w:rsid w:val="00C62C70"/>
    <w:rsid w:val="00C65952"/>
    <w:rsid w:val="00C67CEF"/>
    <w:rsid w:val="00C67EC2"/>
    <w:rsid w:val="00C80EC4"/>
    <w:rsid w:val="00C810F0"/>
    <w:rsid w:val="00C865D5"/>
    <w:rsid w:val="00CA4581"/>
    <w:rsid w:val="00CB3E0E"/>
    <w:rsid w:val="00CB7AEA"/>
    <w:rsid w:val="00CC1901"/>
    <w:rsid w:val="00CC2422"/>
    <w:rsid w:val="00CC354B"/>
    <w:rsid w:val="00CD16EB"/>
    <w:rsid w:val="00CD479D"/>
    <w:rsid w:val="00CD7890"/>
    <w:rsid w:val="00CF309B"/>
    <w:rsid w:val="00D077D1"/>
    <w:rsid w:val="00D13E1D"/>
    <w:rsid w:val="00D174DA"/>
    <w:rsid w:val="00D30C42"/>
    <w:rsid w:val="00D331FE"/>
    <w:rsid w:val="00D34345"/>
    <w:rsid w:val="00D362D0"/>
    <w:rsid w:val="00D36E83"/>
    <w:rsid w:val="00D37612"/>
    <w:rsid w:val="00D41D94"/>
    <w:rsid w:val="00D41F2C"/>
    <w:rsid w:val="00D51FF8"/>
    <w:rsid w:val="00D52A08"/>
    <w:rsid w:val="00D579F3"/>
    <w:rsid w:val="00D67386"/>
    <w:rsid w:val="00D6778E"/>
    <w:rsid w:val="00D715CB"/>
    <w:rsid w:val="00D85379"/>
    <w:rsid w:val="00D97EC5"/>
    <w:rsid w:val="00DA17C8"/>
    <w:rsid w:val="00DA648B"/>
    <w:rsid w:val="00DA64F9"/>
    <w:rsid w:val="00DB281E"/>
    <w:rsid w:val="00DB4F62"/>
    <w:rsid w:val="00DC7B30"/>
    <w:rsid w:val="00DC7E5B"/>
    <w:rsid w:val="00DE3DC0"/>
    <w:rsid w:val="00DE52BB"/>
    <w:rsid w:val="00DF430A"/>
    <w:rsid w:val="00E0162E"/>
    <w:rsid w:val="00E06F87"/>
    <w:rsid w:val="00E170AC"/>
    <w:rsid w:val="00E234B8"/>
    <w:rsid w:val="00E2708A"/>
    <w:rsid w:val="00E31844"/>
    <w:rsid w:val="00E32AD0"/>
    <w:rsid w:val="00E4078A"/>
    <w:rsid w:val="00E407FF"/>
    <w:rsid w:val="00E41E8A"/>
    <w:rsid w:val="00E61595"/>
    <w:rsid w:val="00E62E7E"/>
    <w:rsid w:val="00E677DA"/>
    <w:rsid w:val="00E67B4D"/>
    <w:rsid w:val="00E92BDC"/>
    <w:rsid w:val="00E94254"/>
    <w:rsid w:val="00E94E94"/>
    <w:rsid w:val="00E97A9E"/>
    <w:rsid w:val="00EA3EC5"/>
    <w:rsid w:val="00EB3FC7"/>
    <w:rsid w:val="00EB523D"/>
    <w:rsid w:val="00EC5485"/>
    <w:rsid w:val="00ED3E8E"/>
    <w:rsid w:val="00EF3F31"/>
    <w:rsid w:val="00F04A04"/>
    <w:rsid w:val="00F05800"/>
    <w:rsid w:val="00F05CC8"/>
    <w:rsid w:val="00F1118B"/>
    <w:rsid w:val="00F22521"/>
    <w:rsid w:val="00F2426F"/>
    <w:rsid w:val="00F45F4C"/>
    <w:rsid w:val="00F52884"/>
    <w:rsid w:val="00F57D5E"/>
    <w:rsid w:val="00F60F61"/>
    <w:rsid w:val="00F646F3"/>
    <w:rsid w:val="00F7119B"/>
    <w:rsid w:val="00F71BA0"/>
    <w:rsid w:val="00F71E54"/>
    <w:rsid w:val="00F83EE7"/>
    <w:rsid w:val="00F90900"/>
    <w:rsid w:val="00F94503"/>
    <w:rsid w:val="00F96FD4"/>
    <w:rsid w:val="00F972C4"/>
    <w:rsid w:val="00FB3054"/>
    <w:rsid w:val="00FB5D19"/>
    <w:rsid w:val="00FC4911"/>
    <w:rsid w:val="00FE4761"/>
    <w:rsid w:val="00FF7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F81CAC"/>
  <w15:chartTrackingRefBased/>
  <w15:docId w15:val="{496B0DC0-12A7-4130-B75F-CBFE00FA9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25E8"/>
    <w:pPr>
      <w:widowControl w:val="0"/>
      <w:wordWrap w:val="0"/>
      <w:autoSpaceDE w:val="0"/>
      <w:autoSpaceDN w:val="0"/>
      <w:spacing w:after="200" w:line="276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425E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425E8"/>
  </w:style>
  <w:style w:type="character" w:styleId="a4">
    <w:name w:val="Hyperlink"/>
    <w:uiPriority w:val="99"/>
    <w:unhideWhenUsed/>
    <w:rsid w:val="007425E8"/>
    <w:rPr>
      <w:color w:val="0000FF"/>
      <w:u w:val="single"/>
    </w:rPr>
  </w:style>
  <w:style w:type="character" w:styleId="a5">
    <w:name w:val="line number"/>
    <w:basedOn w:val="a0"/>
    <w:uiPriority w:val="99"/>
    <w:semiHidden/>
    <w:unhideWhenUsed/>
    <w:rsid w:val="007425E8"/>
  </w:style>
  <w:style w:type="character" w:customStyle="1" w:styleId="apple-converted-space">
    <w:name w:val="apple-converted-space"/>
    <w:basedOn w:val="a0"/>
    <w:rsid w:val="00117FD1"/>
  </w:style>
  <w:style w:type="character" w:styleId="a6">
    <w:name w:val="Strong"/>
    <w:basedOn w:val="a0"/>
    <w:uiPriority w:val="22"/>
    <w:qFormat/>
    <w:rsid w:val="004F3C2D"/>
    <w:rPr>
      <w:b/>
      <w:bCs/>
    </w:rPr>
  </w:style>
  <w:style w:type="paragraph" w:styleId="a7">
    <w:name w:val="footer"/>
    <w:basedOn w:val="a"/>
    <w:link w:val="Char0"/>
    <w:uiPriority w:val="99"/>
    <w:unhideWhenUsed/>
    <w:rsid w:val="003F659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3F6591"/>
  </w:style>
  <w:style w:type="paragraph" w:customStyle="1" w:styleId="EndNoteBibliography">
    <w:name w:val="EndNote Bibliography"/>
    <w:basedOn w:val="a"/>
    <w:rsid w:val="00C46E88"/>
    <w:pPr>
      <w:spacing w:line="480" w:lineRule="auto"/>
    </w:pPr>
    <w:rPr>
      <w:rFonts w:ascii="Arial" w:eastAsia="굴림" w:hAnsi="Arial" w:cs="Arial"/>
      <w:sz w:val="24"/>
    </w:rPr>
  </w:style>
  <w:style w:type="paragraph" w:customStyle="1" w:styleId="EndNoteBibliographyTitle">
    <w:name w:val="EndNote Bibliography Title"/>
    <w:basedOn w:val="a"/>
    <w:link w:val="EndNoteBibliographyTitleChar"/>
    <w:rsid w:val="00EA3EC5"/>
    <w:pPr>
      <w:spacing w:after="0"/>
      <w:jc w:val="center"/>
    </w:pPr>
    <w:rPr>
      <w:rFonts w:ascii="Arial" w:eastAsia="굴림" w:hAnsi="Arial" w:cs="Arial"/>
      <w:noProof/>
      <w:sz w:val="24"/>
    </w:rPr>
  </w:style>
  <w:style w:type="character" w:customStyle="1" w:styleId="EndNoteBibliographyTitleChar">
    <w:name w:val="EndNote Bibliography Title Char"/>
    <w:basedOn w:val="a0"/>
    <w:link w:val="EndNoteBibliographyTitle"/>
    <w:rsid w:val="00EA3EC5"/>
    <w:rPr>
      <w:rFonts w:ascii="Arial" w:eastAsia="굴림" w:hAnsi="Arial" w:cs="Arial"/>
      <w:noProof/>
      <w:sz w:val="24"/>
    </w:rPr>
  </w:style>
  <w:style w:type="paragraph" w:customStyle="1" w:styleId="EndNoteCategoryHeading">
    <w:name w:val="EndNote Category Heading"/>
    <w:basedOn w:val="a"/>
    <w:link w:val="EndNoteCategoryHeadingChar"/>
    <w:rsid w:val="00EA3EC5"/>
    <w:pPr>
      <w:spacing w:before="120" w:after="120"/>
      <w:jc w:val="left"/>
    </w:pPr>
    <w:rPr>
      <w:b/>
      <w:noProof/>
    </w:rPr>
  </w:style>
  <w:style w:type="character" w:customStyle="1" w:styleId="EndNoteCategoryHeadingChar">
    <w:name w:val="EndNote Category Heading Char"/>
    <w:basedOn w:val="a0"/>
    <w:link w:val="EndNoteCategoryHeading"/>
    <w:rsid w:val="00EA3EC5"/>
    <w:rPr>
      <w:b/>
      <w:noProof/>
    </w:rPr>
  </w:style>
  <w:style w:type="table" w:styleId="a8">
    <w:name w:val="Table Grid"/>
    <w:basedOn w:val="a1"/>
    <w:uiPriority w:val="39"/>
    <w:rsid w:val="0025624F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CC354B"/>
    <w:pPr>
      <w:ind w:leftChars="400" w:left="800"/>
    </w:pPr>
  </w:style>
  <w:style w:type="paragraph" w:styleId="aa">
    <w:name w:val="Normal (Web)"/>
    <w:basedOn w:val="a"/>
    <w:uiPriority w:val="99"/>
    <w:semiHidden/>
    <w:unhideWhenUsed/>
    <w:rsid w:val="002B1AA2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b">
    <w:name w:val="footnote text"/>
    <w:basedOn w:val="a"/>
    <w:link w:val="Char1"/>
    <w:uiPriority w:val="99"/>
    <w:semiHidden/>
    <w:unhideWhenUsed/>
    <w:rsid w:val="00B8491A"/>
    <w:pPr>
      <w:snapToGrid w:val="0"/>
      <w:jc w:val="left"/>
    </w:pPr>
  </w:style>
  <w:style w:type="character" w:customStyle="1" w:styleId="Char1">
    <w:name w:val="각주 텍스트 Char"/>
    <w:basedOn w:val="a0"/>
    <w:link w:val="ab"/>
    <w:uiPriority w:val="99"/>
    <w:semiHidden/>
    <w:rsid w:val="00B8491A"/>
  </w:style>
  <w:style w:type="character" w:styleId="ac">
    <w:name w:val="footnote reference"/>
    <w:basedOn w:val="a0"/>
    <w:uiPriority w:val="99"/>
    <w:semiHidden/>
    <w:unhideWhenUsed/>
    <w:rsid w:val="00B8491A"/>
    <w:rPr>
      <w:vertAlign w:val="superscript"/>
    </w:rPr>
  </w:style>
  <w:style w:type="paragraph" w:styleId="ad">
    <w:name w:val="Balloon Text"/>
    <w:basedOn w:val="a"/>
    <w:link w:val="Char2"/>
    <w:uiPriority w:val="99"/>
    <w:semiHidden/>
    <w:unhideWhenUsed/>
    <w:rsid w:val="00A132BF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d"/>
    <w:uiPriority w:val="99"/>
    <w:semiHidden/>
    <w:rsid w:val="00A132BF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E94254"/>
    <w:rPr>
      <w:sz w:val="18"/>
      <w:szCs w:val="18"/>
    </w:rPr>
  </w:style>
  <w:style w:type="paragraph" w:styleId="af">
    <w:name w:val="annotation text"/>
    <w:basedOn w:val="a"/>
    <w:link w:val="Char3"/>
    <w:uiPriority w:val="99"/>
    <w:semiHidden/>
    <w:unhideWhenUsed/>
    <w:rsid w:val="00E94254"/>
    <w:pPr>
      <w:jc w:val="left"/>
    </w:pPr>
  </w:style>
  <w:style w:type="character" w:customStyle="1" w:styleId="Char3">
    <w:name w:val="메모 텍스트 Char"/>
    <w:basedOn w:val="a0"/>
    <w:link w:val="af"/>
    <w:uiPriority w:val="99"/>
    <w:semiHidden/>
    <w:rsid w:val="00E94254"/>
  </w:style>
  <w:style w:type="paragraph" w:styleId="af0">
    <w:name w:val="annotation subject"/>
    <w:basedOn w:val="af"/>
    <w:next w:val="af"/>
    <w:link w:val="Char4"/>
    <w:uiPriority w:val="99"/>
    <w:semiHidden/>
    <w:unhideWhenUsed/>
    <w:rsid w:val="00E94254"/>
    <w:rPr>
      <w:b/>
      <w:bCs/>
    </w:rPr>
  </w:style>
  <w:style w:type="character" w:customStyle="1" w:styleId="Char4">
    <w:name w:val="메모 주제 Char"/>
    <w:basedOn w:val="Char3"/>
    <w:link w:val="af0"/>
    <w:uiPriority w:val="99"/>
    <w:semiHidden/>
    <w:rsid w:val="00E94254"/>
    <w:rPr>
      <w:b/>
      <w:bCs/>
    </w:rPr>
  </w:style>
  <w:style w:type="paragraph" w:styleId="af1">
    <w:name w:val="Revision"/>
    <w:hidden/>
    <w:uiPriority w:val="99"/>
    <w:semiHidden/>
    <w:rsid w:val="00197B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922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5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08FD04-0823-4AFF-8D4F-E684950D3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사용자</dc:creator>
  <cp:keywords/>
  <dc:description/>
  <cp:lastModifiedBy>신 성</cp:lastModifiedBy>
  <cp:revision>2</cp:revision>
  <dcterms:created xsi:type="dcterms:W3CDTF">2023-06-02T01:27:00Z</dcterms:created>
  <dcterms:modified xsi:type="dcterms:W3CDTF">2023-06-02T01:27:00Z</dcterms:modified>
</cp:coreProperties>
</file>