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065C" w14:textId="4268992C" w:rsidR="003456FD" w:rsidRPr="0097118C" w:rsidRDefault="00EC5342" w:rsidP="003456FD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SUPPLEMENTARY</w:t>
      </w:r>
      <w:r w:rsidRPr="0097118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b/>
          <w:sz w:val="24"/>
          <w:szCs w:val="24"/>
          <w:lang w:val="en-US"/>
        </w:rPr>
        <w:t>INFORMATION</w:t>
      </w:r>
    </w:p>
    <w:p w14:paraId="2B1BC619" w14:textId="6FBA92F1" w:rsidR="003456FD" w:rsidRPr="0097118C" w:rsidRDefault="00EC5342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Hlk109730643"/>
      <w:r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="00B80A7C">
        <w:rPr>
          <w:rFonts w:ascii="Times New Roman" w:hAnsi="Times New Roman"/>
          <w:b/>
          <w:bCs/>
          <w:sz w:val="24"/>
          <w:szCs w:val="24"/>
          <w:lang w:val="en-US"/>
        </w:rPr>
        <w:t>UPPLEMENTARY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3456FD" w:rsidRPr="00756BBD">
        <w:rPr>
          <w:rFonts w:ascii="Times New Roman" w:hAnsi="Times New Roman"/>
          <w:b/>
          <w:bCs/>
          <w:sz w:val="24"/>
          <w:szCs w:val="24"/>
          <w:lang w:val="en-US"/>
        </w:rPr>
        <w:t>FIGURE S1</w:t>
      </w:r>
      <w:bookmarkEnd w:id="0"/>
      <w:r w:rsidR="003456FD" w:rsidRPr="0097118C">
        <w:rPr>
          <w:rFonts w:ascii="Times New Roman" w:hAnsi="Times New Roman"/>
          <w:sz w:val="24"/>
          <w:szCs w:val="24"/>
          <w:lang w:val="en-US"/>
        </w:rPr>
        <w:t xml:space="preserve"> Maps showing average AH in January 2019 in</w:t>
      </w:r>
      <w:r w:rsidR="003456FD" w:rsidRPr="0097118C"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all 47 prefectures in Japan</w:t>
      </w:r>
      <w:r w:rsidR="003456FD">
        <w:rPr>
          <w:rFonts w:ascii="Times New Roman" w:hAnsi="Times New Roman"/>
          <w:sz w:val="24"/>
          <w:szCs w:val="24"/>
          <w:lang w:val="en-US"/>
        </w:rPr>
        <w:t xml:space="preserve"> with the AH calculation </w:t>
      </w:r>
      <w:proofErr w:type="gramStart"/>
      <w:r w:rsidR="003456FD">
        <w:rPr>
          <w:rFonts w:ascii="Times New Roman" w:hAnsi="Times New Roman"/>
          <w:sz w:val="24"/>
          <w:szCs w:val="24"/>
          <w:lang w:val="en-US"/>
        </w:rPr>
        <w:t>formula</w:t>
      </w:r>
      <w:proofErr w:type="gramEnd"/>
    </w:p>
    <w:p w14:paraId="638B7C48" w14:textId="77777777" w:rsidR="003456FD" w:rsidRDefault="003456FD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92BAFC4" w14:textId="77777777" w:rsidR="003456FD" w:rsidRPr="0097118C" w:rsidRDefault="003456FD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5A94F909" wp14:editId="2022B42D">
            <wp:extent cx="5731510" cy="591693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2FBB3" w14:textId="59D34EBA" w:rsidR="003456FD" w:rsidRPr="0097118C" w:rsidRDefault="003456FD" w:rsidP="003456F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97118C">
        <w:rPr>
          <w:rFonts w:ascii="Times New Roman" w:hAnsi="Times New Roman"/>
          <w:sz w:val="24"/>
          <w:szCs w:val="24"/>
          <w:lang w:val="en-US"/>
        </w:rPr>
        <w:t>AH calculation formula</w:t>
      </w:r>
      <w:r w:rsidRPr="0097118C">
        <w:rPr>
          <w:rFonts w:ascii="Times New Roman" w:hAnsi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 ExcludeAuth="1" ExcludeYear="1"&gt;&lt;RecNum&gt;23&lt;/RecNum&gt;&lt;DisplayText&gt;&lt;style face="superscript"&gt;15&lt;/style&gt;&lt;/DisplayText&gt;&lt;record&gt;&lt;rec-number&gt;23&lt;/rec-number&gt;&lt;foreign-keys&gt;&lt;key app="EN" db-id="f0tr5tzt4pxwafewsevvtfszxdf9p0wtrw20" timestamp="1662957764"&gt;23&lt;/key&gt;&lt;/foreign-keys&gt;&lt;ref-type name="Journal Article"&gt;17&lt;/ref-type&gt;&lt;contributors&gt;&lt;/contributors&gt;&lt;titles&gt;&lt;title&gt;Tetens, O., 1930: über einige meteorologische Begriffe, Z. Geophys. 6, 297-309.&lt;/title&gt;&lt;/titles&gt;&lt;dates&gt;&lt;/dates&gt;&lt;urls&gt;&lt;/urls&gt;&lt;/record&gt;&lt;/Cite&gt;&lt;/EndNote&gt;</w:instrText>
      </w:r>
      <w:r w:rsidRPr="0097118C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Pr="006B6111">
        <w:rPr>
          <w:rFonts w:ascii="Times New Roman" w:hAnsi="Times New Roman"/>
          <w:noProof/>
          <w:sz w:val="24"/>
          <w:szCs w:val="24"/>
          <w:vertAlign w:val="superscript"/>
          <w:lang w:val="en-US"/>
        </w:rPr>
        <w:t>15</w:t>
      </w:r>
      <w:r w:rsidRPr="0097118C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97118C">
        <w:rPr>
          <w:rFonts w:ascii="Times New Roman" w:hAnsi="Times New Roman"/>
          <w:sz w:val="24"/>
          <w:szCs w:val="24"/>
          <w:lang w:val="en-US"/>
        </w:rPr>
        <w:t>:</w:t>
      </w:r>
    </w:p>
    <w:p w14:paraId="397EC17E" w14:textId="77777777" w:rsidR="003456FD" w:rsidRPr="0097118C" w:rsidRDefault="003456FD" w:rsidP="003456F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Saturated water vapor pressure [hPa]=6.11 *10^ (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7.5*Temperature [°C]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237.3 + Temperature [°C]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)</m:t>
          </m:r>
        </m:oMath>
      </m:oMathPara>
    </w:p>
    <w:p w14:paraId="4ED1D2D8" w14:textId="77777777" w:rsidR="003456FD" w:rsidRPr="0097118C" w:rsidRDefault="003456FD" w:rsidP="003456FD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2927AAA" w14:textId="77777777" w:rsidR="003456FD" w:rsidRPr="0097118C" w:rsidRDefault="003456FD" w:rsidP="003456F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Partial pressure of water vapor [hPa]=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saturated water vapor pressure [hPa] * relative humidity [%]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100</m:t>
              </m:r>
            </m:den>
          </m:f>
        </m:oMath>
      </m:oMathPara>
    </w:p>
    <w:p w14:paraId="2878AF90" w14:textId="77777777" w:rsidR="003456FD" w:rsidRPr="0097118C" w:rsidRDefault="003456FD" w:rsidP="003456FD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en-US"/>
        </w:rPr>
      </w:pPr>
    </w:p>
    <w:p w14:paraId="38F3FF0E" w14:textId="77777777" w:rsidR="003456FD" w:rsidRPr="0097118C" w:rsidRDefault="003456FD" w:rsidP="003456F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AH [g/m3]=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217 * partial pressure of water vapor [hPa]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(273.15 + temperature [°C])</m:t>
              </m:r>
            </m:den>
          </m:f>
        </m:oMath>
      </m:oMathPara>
    </w:p>
    <w:p w14:paraId="038C8A77" w14:textId="77777777" w:rsidR="003456FD" w:rsidRDefault="003456FD" w:rsidP="003456FD">
      <w:pPr>
        <w:spacing w:after="0" w:line="360" w:lineRule="auto"/>
        <w:rPr>
          <w:rFonts w:ascii="Times New Roman" w:hAnsi="Times New Roman"/>
          <w:sz w:val="20"/>
          <w:szCs w:val="20"/>
          <w:lang w:val="en-US"/>
        </w:rPr>
      </w:pPr>
    </w:p>
    <w:p w14:paraId="41A8AA8E" w14:textId="77777777" w:rsidR="003456FD" w:rsidRPr="000310E4" w:rsidRDefault="003456FD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310E4">
        <w:rPr>
          <w:rFonts w:ascii="Times New Roman" w:hAnsi="Times New Roman"/>
          <w:sz w:val="24"/>
          <w:szCs w:val="24"/>
          <w:lang w:val="en-US"/>
        </w:rPr>
        <w:t>Abbreviation: AH, absolute humidity.</w:t>
      </w:r>
    </w:p>
    <w:p w14:paraId="1BB584D2" w14:textId="3FC4AAD5" w:rsidR="00AB3D45" w:rsidRDefault="00AB3D45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310E4">
        <w:rPr>
          <w:rFonts w:ascii="Times New Roman" w:hAnsi="Times New Roman"/>
          <w:sz w:val="24"/>
          <w:szCs w:val="24"/>
          <w:lang w:val="en-US"/>
        </w:rPr>
        <w:t xml:space="preserve">Temperature represents the average temperature throughout the day in the prefectural capital of each prefecture and was regarded </w:t>
      </w:r>
      <w:r w:rsidR="00711E2E">
        <w:rPr>
          <w:rFonts w:ascii="Times New Roman" w:hAnsi="Times New Roman"/>
          <w:sz w:val="24"/>
          <w:szCs w:val="24"/>
          <w:lang w:val="en-US"/>
        </w:rPr>
        <w:t xml:space="preserve">as </w:t>
      </w:r>
      <w:r w:rsidRPr="000310E4">
        <w:rPr>
          <w:rFonts w:ascii="Times New Roman" w:hAnsi="Times New Roman"/>
          <w:sz w:val="24"/>
          <w:szCs w:val="24"/>
          <w:lang w:val="en-US"/>
        </w:rPr>
        <w:t>the average temperature for each prefecture.</w:t>
      </w:r>
    </w:p>
    <w:p w14:paraId="01A68FC2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66D2C572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315F41B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E3AF99F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91CBCF8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7823FCD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6D390D5B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786D2F7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DADA6DE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6A503588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54E2970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9107D84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BB6B60C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7EA4B45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6C8F1851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E789AD2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67D207E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C78F21F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A098F2B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DD68584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749DA76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4D00F9F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66D201D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FFE274F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12AB5B5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BD2C990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EA7571A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5170771" w14:textId="62907DB8" w:rsidR="00AA1018" w:rsidRDefault="00AA1018" w:rsidP="00AA101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Pr="00756BBD">
        <w:rPr>
          <w:rFonts w:ascii="Times New Roman" w:hAnsi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97118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F601B">
        <w:rPr>
          <w:rFonts w:ascii="Times New Roman" w:hAnsi="Times New Roman"/>
          <w:sz w:val="24"/>
          <w:szCs w:val="24"/>
          <w:lang w:val="en-US"/>
        </w:rPr>
        <w:t xml:space="preserve">Distribution of the objective variables; epidemic season start date and total number of infected persons per </w:t>
      </w:r>
      <w:r w:rsidR="00BF601B" w:rsidRPr="00BF601B">
        <w:rPr>
          <w:rFonts w:ascii="Times New Roman" w:hAnsi="Times New Roman"/>
          <w:sz w:val="24"/>
          <w:szCs w:val="24"/>
          <w:lang w:val="en-US"/>
        </w:rPr>
        <w:t>1,000,000 population</w:t>
      </w:r>
      <w:r w:rsidR="00BF601B">
        <w:rPr>
          <w:rFonts w:ascii="Times New Roman" w:hAnsi="Times New Roman"/>
          <w:sz w:val="24"/>
          <w:szCs w:val="24"/>
          <w:lang w:val="en-US"/>
        </w:rPr>
        <w:t>.</w:t>
      </w:r>
    </w:p>
    <w:p w14:paraId="31913A6A" w14:textId="77777777" w:rsidR="00AA1018" w:rsidRDefault="00AA1018" w:rsidP="00AA101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38151BC" w14:textId="5551DEC1" w:rsidR="00AA1018" w:rsidRPr="0097118C" w:rsidRDefault="00316CF4" w:rsidP="00AA101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4BB03B51" wp14:editId="3622107A">
            <wp:extent cx="5731510" cy="3252470"/>
            <wp:effectExtent l="0" t="0" r="2540" b="5080"/>
            <wp:docPr id="1361572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B3F9E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BA3E6EB" w14:textId="77777777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EA3F3AE" w14:textId="2BD2A8D6" w:rsidR="00AA1018" w:rsidRDefault="00AA1018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  <w:sectPr w:rsidR="00AA1018" w:rsidSect="00EA4C7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22072E0" w14:textId="14BB478B" w:rsidR="002B0E83" w:rsidRDefault="002B0E83" w:rsidP="003456FD">
      <w:pPr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bookmarkStart w:id="1" w:name="_Hlk114125621"/>
      <w:bookmarkStart w:id="2" w:name="_Hlk114125676"/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Pr="00915D5E">
        <w:rPr>
          <w:rFonts w:ascii="Times New Roman" w:hAnsi="Times New Roman"/>
          <w:b/>
          <w:bCs/>
          <w:sz w:val="24"/>
          <w:szCs w:val="24"/>
          <w:lang w:val="en-US"/>
        </w:rPr>
        <w:t>TABLE 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1</w:t>
      </w:r>
      <w:r w:rsidRPr="00FD15C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B0E83">
        <w:rPr>
          <w:rFonts w:ascii="Times New Roman" w:hAnsi="Times New Roman"/>
          <w:bCs/>
          <w:sz w:val="24"/>
          <w:szCs w:val="24"/>
          <w:lang w:val="en-US"/>
        </w:rPr>
        <w:t xml:space="preserve">Sensitivity analysis by using threshold values </w:t>
      </w:r>
      <w:r>
        <w:rPr>
          <w:rFonts w:ascii="Times New Roman" w:hAnsi="Times New Roman"/>
          <w:bCs/>
          <w:sz w:val="24"/>
          <w:szCs w:val="24"/>
          <w:lang w:val="en-US"/>
        </w:rPr>
        <w:t>of</w:t>
      </w:r>
      <w:r w:rsidRPr="002B0E83">
        <w:rPr>
          <w:rFonts w:ascii="Times New Roman" w:hAnsi="Times New Roman"/>
          <w:bCs/>
          <w:sz w:val="24"/>
          <w:szCs w:val="24"/>
          <w:lang w:val="en-US"/>
        </w:rPr>
        <w:t xml:space="preserve"> 5%, 10%, 15%, and 20%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to define </w:t>
      </w:r>
      <w:r w:rsidR="00FC2261">
        <w:rPr>
          <w:rFonts w:ascii="Times New Roman" w:hAnsi="Times New Roman"/>
          <w:bCs/>
          <w:sz w:val="24"/>
          <w:szCs w:val="24"/>
          <w:lang w:val="en-US"/>
        </w:rPr>
        <w:t xml:space="preserve">the </w:t>
      </w:r>
      <w:r>
        <w:rPr>
          <w:rFonts w:ascii="Times New Roman" w:hAnsi="Times New Roman"/>
          <w:bCs/>
          <w:sz w:val="24"/>
          <w:szCs w:val="24"/>
          <w:lang w:val="en-US"/>
        </w:rPr>
        <w:t>epidemic season start date</w:t>
      </w:r>
      <w:r w:rsidR="00DE7334">
        <w:rPr>
          <w:rFonts w:ascii="Times New Roman" w:hAnsi="Times New Roman"/>
          <w:bCs/>
          <w:sz w:val="24"/>
          <w:szCs w:val="24"/>
          <w:lang w:val="en-US"/>
        </w:rPr>
        <w:t>, that is,</w:t>
      </w:r>
      <w:r w:rsidR="005B147C" w:rsidRPr="005B147C">
        <w:t xml:space="preserve"> </w:t>
      </w:r>
      <w:r w:rsidR="00AA76BA" w:rsidRPr="00043C5D">
        <w:rPr>
          <w:rFonts w:ascii="Times New Roman" w:hAnsi="Times New Roman"/>
          <w:bCs/>
          <w:sz w:val="24"/>
          <w:szCs w:val="24"/>
          <w:lang w:val="en-US"/>
        </w:rPr>
        <w:t xml:space="preserve">when </w:t>
      </w:r>
      <w:r w:rsidR="00FC2261" w:rsidRPr="00043C5D">
        <w:rPr>
          <w:rFonts w:ascii="Times New Roman" w:hAnsi="Times New Roman"/>
          <w:bCs/>
          <w:sz w:val="24"/>
          <w:szCs w:val="24"/>
          <w:lang w:val="en-US"/>
        </w:rPr>
        <w:t xml:space="preserve">the </w:t>
      </w:r>
      <w:r w:rsidR="005B147C" w:rsidRPr="005B147C">
        <w:rPr>
          <w:rFonts w:ascii="Times New Roman" w:hAnsi="Times New Roman"/>
          <w:bCs/>
          <w:sz w:val="24"/>
          <w:szCs w:val="24"/>
          <w:lang w:val="en-US"/>
        </w:rPr>
        <w:t xml:space="preserve">number of infected persons during the season first exceeded 5%, 10%, 15%, and 20% of the maximum </w:t>
      </w:r>
      <w:proofErr w:type="gramStart"/>
      <w:r w:rsidR="005B147C" w:rsidRPr="005B147C">
        <w:rPr>
          <w:rFonts w:ascii="Times New Roman" w:hAnsi="Times New Roman"/>
          <w:bCs/>
          <w:sz w:val="24"/>
          <w:szCs w:val="24"/>
          <w:lang w:val="en-US"/>
        </w:rPr>
        <w:t>value</w:t>
      </w:r>
      <w:proofErr w:type="gramEnd"/>
    </w:p>
    <w:tbl>
      <w:tblPr>
        <w:tblW w:w="13870" w:type="dxa"/>
        <w:tblLook w:val="04A0" w:firstRow="1" w:lastRow="0" w:firstColumn="1" w:lastColumn="0" w:noHBand="0" w:noVBand="1"/>
      </w:tblPr>
      <w:tblGrid>
        <w:gridCol w:w="1387"/>
        <w:gridCol w:w="1387"/>
        <w:gridCol w:w="1387"/>
        <w:gridCol w:w="1387"/>
        <w:gridCol w:w="1387"/>
        <w:gridCol w:w="1387"/>
        <w:gridCol w:w="1387"/>
        <w:gridCol w:w="1387"/>
        <w:gridCol w:w="1387"/>
        <w:gridCol w:w="1387"/>
      </w:tblGrid>
      <w:tr w:rsidR="002B0E83" w:rsidRPr="00BF2B4F" w14:paraId="110F5CD2" w14:textId="77777777" w:rsidTr="005B147C">
        <w:trPr>
          <w:trHeight w:val="924"/>
        </w:trPr>
        <w:tc>
          <w:tcPr>
            <w:tcW w:w="13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E53559" w14:textId="6FB44D5A" w:rsidR="002B0E83" w:rsidRPr="00FD15CB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S</w:t>
            </w:r>
            <w:r w:rsidR="002B0E83"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eason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C5F7D" w14:textId="730855D3" w:rsidR="002B0E83" w:rsidRPr="00FD15CB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Threshold of </w:t>
            </w:r>
            <w:r w:rsidR="00DE7334"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e</w:t>
            </w:r>
            <w:r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pidemic start date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8152E" w14:textId="77777777" w:rsidR="002B0E83" w:rsidRPr="00FD15CB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5%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1463A" w14:textId="77777777" w:rsidR="002B0E83" w:rsidRPr="00FD15CB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10%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FE19C" w14:textId="77777777" w:rsidR="002B0E83" w:rsidRPr="00FD15CB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15%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EDC8A" w14:textId="77777777" w:rsidR="002B0E83" w:rsidRPr="00FD15CB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FD15C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20%</w:t>
            </w:r>
          </w:p>
        </w:tc>
      </w:tr>
      <w:tr w:rsidR="002B0E83" w:rsidRPr="00BF2B4F" w14:paraId="31D3C73A" w14:textId="77777777" w:rsidTr="002B0E83">
        <w:trPr>
          <w:trHeight w:val="631"/>
        </w:trPr>
        <w:tc>
          <w:tcPr>
            <w:tcW w:w="13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68B118" w14:textId="77777777" w:rsidR="002B0E83" w:rsidRPr="001E6BC3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5EA029" w14:textId="77777777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n-IN"/>
              </w:rPr>
            </w:pPr>
            <w:r w:rsidRPr="001E6BC3">
              <w:rPr>
                <w:rFonts w:ascii="Times New Roman" w:eastAsia="Times New Roman" w:hAnsi="Times New Roman"/>
                <w:b/>
                <w:bCs/>
                <w:lang w:eastAsia="en-IN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3338D0" w14:textId="77777777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Regression coefficient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7370A" w14:textId="4B2EEBF5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proofErr w:type="spellStart"/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Pr</w:t>
            </w:r>
            <w:proofErr w:type="spellEnd"/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&gt;| t|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A74C4E" w14:textId="77777777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Regression coefficient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725B9" w14:textId="31F7DBA1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proofErr w:type="spellStart"/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Pr</w:t>
            </w:r>
            <w:proofErr w:type="spellEnd"/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&gt;| t|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DF1ECC" w14:textId="77777777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Regression coefficient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D43DD" w14:textId="574839FF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proofErr w:type="spellStart"/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Pr</w:t>
            </w:r>
            <w:proofErr w:type="spellEnd"/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&gt;| t|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114144" w14:textId="77777777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Regression coefficient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01883A" w14:textId="4AD173B7" w:rsidR="002B0E83" w:rsidRPr="001E6BC3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proofErr w:type="spellStart"/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Pr</w:t>
            </w:r>
            <w:proofErr w:type="spellEnd"/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1E6BC3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&gt;| t|</w:t>
            </w:r>
          </w:p>
        </w:tc>
      </w:tr>
      <w:tr w:rsidR="002B0E83" w:rsidRPr="00BF2B4F" w14:paraId="2D16335A" w14:textId="77777777" w:rsidTr="005B147C">
        <w:trPr>
          <w:trHeight w:val="675"/>
        </w:trPr>
        <w:tc>
          <w:tcPr>
            <w:tcW w:w="13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8ED1B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2014/15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02490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lang w:eastAsia="en-IN"/>
              </w:rPr>
              <w:t> 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75BF1" w14:textId="7D67C333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A253DE" w:rsidRPr="00FD15CB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A253DE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0.487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EE5CC" w14:textId="0E16C1CA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A253DE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A253DE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0.400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29443" w14:textId="34D217A8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A253DE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A253DE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0.371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E76F3" w14:textId="58E2E46B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A253DE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A253DE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0.344</w:t>
            </w:r>
          </w:p>
        </w:tc>
      </w:tr>
      <w:tr w:rsidR="002B0E83" w:rsidRPr="00BF2B4F" w14:paraId="257BADB9" w14:textId="77777777" w:rsidTr="002B0E83">
        <w:trPr>
          <w:trHeight w:val="337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BCCCD3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A9F4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Intercept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D64D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144.3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1BA0E" w14:textId="3B464F01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BAF56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124.54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240A5" w14:textId="01D9C53D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6E1F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118.68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6B8E3" w14:textId="35305785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FAA3D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111.63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2D4D5" w14:textId="50000060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</w:tr>
      <w:tr w:rsidR="002B0E83" w:rsidRPr="00BF2B4F" w14:paraId="75073D01" w14:textId="77777777" w:rsidTr="002B0E83">
        <w:trPr>
          <w:trHeight w:val="792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C44A7B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A13F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Total visitors (epidemic start month)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CEF48" w14:textId="1361B31E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7.77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45D00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0.0896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07330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−4.83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FB60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0.2853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71039" w14:textId="26213C00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3.8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620D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0.3764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B28C" w14:textId="64078505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2.62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C618E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0.5253</w:t>
            </w:r>
          </w:p>
        </w:tc>
      </w:tr>
      <w:tr w:rsidR="002B0E83" w:rsidRPr="00BF2B4F" w14:paraId="4B6D949A" w14:textId="77777777" w:rsidTr="002B0E83">
        <w:trPr>
          <w:trHeight w:val="528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BC46F3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AAE39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Population density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814C" w14:textId="0F86F36D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11.57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F0A1D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DBA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−10.27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E0C0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4BA5" w14:textId="47355192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9.19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5C52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0.0081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8EBDD" w14:textId="638737FC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8.51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6BC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0.0109</w:t>
            </w:r>
          </w:p>
        </w:tc>
      </w:tr>
      <w:tr w:rsidR="002B0E83" w:rsidRPr="00BF2B4F" w14:paraId="33E68059" w14:textId="77777777" w:rsidTr="002B0E83">
        <w:trPr>
          <w:trHeight w:val="543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EABED2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A76730" w14:textId="4BF19720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Time to first day with AH ≤</w:t>
            </w:r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7</w:t>
            </w:r>
            <w:r w:rsidR="008E0631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.0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2E81A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0.44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13FC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69B50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0.49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1A1D0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0.0039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B94FC0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0.48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5528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0.0028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AB5CA9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0.49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0E768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0.0018</w:t>
            </w:r>
          </w:p>
        </w:tc>
      </w:tr>
      <w:tr w:rsidR="002B0E83" w:rsidRPr="00BF2B4F" w14:paraId="485C26C4" w14:textId="77777777" w:rsidTr="005B147C">
        <w:trPr>
          <w:trHeight w:val="675"/>
        </w:trPr>
        <w:tc>
          <w:tcPr>
            <w:tcW w:w="13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D6A59C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2015/16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C0BE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lang w:eastAsia="en-IN"/>
              </w:rPr>
              <w:t> 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108D7" w14:textId="0665E808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A253DE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A253DE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0.268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CDFDE" w14:textId="586C44B9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A253DE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A253DE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0.221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3798" w14:textId="16BF1E6E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A253DE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A253DE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0.200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83EF" w14:textId="21EEAF77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A253DE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A253DE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0.236</w:t>
            </w:r>
          </w:p>
        </w:tc>
      </w:tr>
      <w:tr w:rsidR="002B0E83" w:rsidRPr="00BF2B4F" w14:paraId="7442EA66" w14:textId="77777777" w:rsidTr="002B0E83">
        <w:trPr>
          <w:trHeight w:val="337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47F6DC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1E9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Intercept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B2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208.2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34B19" w14:textId="04D556BC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4A3D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173.96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E844B" w14:textId="11C22CFE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E2A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171.15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3E281" w14:textId="1BECCD43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5223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181.28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D758A" w14:textId="53A03AC2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</w:tr>
      <w:tr w:rsidR="002B0E83" w:rsidRPr="00BF2B4F" w14:paraId="5698AA40" w14:textId="77777777" w:rsidTr="002B0E83">
        <w:trPr>
          <w:trHeight w:val="792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273EE5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4AA2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Total visitors (epidemic start </w:t>
            </w: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lastRenderedPageBreak/>
              <w:t>month)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FDD7A" w14:textId="5CCE1FC0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14.19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0663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1E1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−6.44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5A84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0.0659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AE04" w14:textId="6AA4F971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5.4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1C3F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0.0984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7C5E1" w14:textId="56024515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6.5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18D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0.067</w:t>
            </w:r>
          </w:p>
        </w:tc>
      </w:tr>
      <w:tr w:rsidR="002B0E83" w:rsidRPr="00BF2B4F" w14:paraId="3216BC46" w14:textId="77777777" w:rsidTr="002B0E83">
        <w:trPr>
          <w:trHeight w:val="528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8314B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7CE2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Population density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BB78F" w14:textId="30211916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DAE2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0.8946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0149E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−3.31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3DF8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0.2469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3B1C9" w14:textId="00CC2E66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3.18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8412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0.2338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7C2BD" w14:textId="341CA485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3.99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6C380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0.166</w:t>
            </w:r>
          </w:p>
        </w:tc>
      </w:tr>
      <w:tr w:rsidR="002B0E83" w:rsidRPr="00BF2B4F" w14:paraId="30D77772" w14:textId="77777777" w:rsidTr="002B0E83">
        <w:trPr>
          <w:trHeight w:val="543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419ACE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DC8E5A" w14:textId="15281F1F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Time to first day with AH ≤</w:t>
            </w:r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7</w:t>
            </w:r>
            <w:r w:rsidR="008E0631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.0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4DF16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2ED09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0.1416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BC4C56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93F7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0.0355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94388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988C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0.0388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103BA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CDC3A5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0.0394</w:t>
            </w:r>
          </w:p>
        </w:tc>
      </w:tr>
      <w:tr w:rsidR="002B0E83" w:rsidRPr="00BF2B4F" w14:paraId="4EE8CFF7" w14:textId="77777777" w:rsidTr="005B147C">
        <w:trPr>
          <w:trHeight w:val="454"/>
        </w:trPr>
        <w:tc>
          <w:tcPr>
            <w:tcW w:w="13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0E1679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2016/17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0F36E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lang w:eastAsia="en-IN"/>
              </w:rPr>
              <w:t> 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783C7" w14:textId="3E33D39A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9A38AA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9A38AA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0.369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72158" w14:textId="54508402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9A38AA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9A38AA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0.224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6DB59" w14:textId="03F995B0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9A38AA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9A38AA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0.327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9CFE2" w14:textId="50E40604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9A38AA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9A38AA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0.439</w:t>
            </w:r>
          </w:p>
        </w:tc>
      </w:tr>
      <w:tr w:rsidR="002B0E83" w:rsidRPr="00BF2B4F" w14:paraId="6BE340F7" w14:textId="77777777" w:rsidTr="002B0E83">
        <w:trPr>
          <w:trHeight w:val="337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7F1FC7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30876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Intercept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85150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239.27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4379D" w14:textId="1CEF1DA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5BCE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213.49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C922E" w14:textId="203F36E8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0A5DC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200.29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7B6C6" w14:textId="1783CE5F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B9935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150.37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14078" w14:textId="54306815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</w:tr>
      <w:tr w:rsidR="002B0E83" w:rsidRPr="00BF2B4F" w14:paraId="4871D334" w14:textId="77777777" w:rsidTr="002B0E83">
        <w:trPr>
          <w:trHeight w:val="792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4029DD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2A69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Total visitors (epidemic start month)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D4472" w14:textId="56C7B3CC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25.98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7AA9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799D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−21.91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E413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E7BD" w14:textId="46498BF9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19.74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22FEE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57104" w14:textId="0E8BBAC2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12.06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D58B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0.0119</w:t>
            </w:r>
          </w:p>
        </w:tc>
      </w:tr>
      <w:tr w:rsidR="002B0E83" w:rsidRPr="00BF2B4F" w14:paraId="1856B49E" w14:textId="77777777" w:rsidTr="002B0E83">
        <w:trPr>
          <w:trHeight w:val="528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0407D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EA0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Population density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C061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2CFD6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0.9586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C2E0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5.42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E3129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0.2922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C65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5.29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5C64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0.2191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875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4.38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987AC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0.252</w:t>
            </w:r>
          </w:p>
        </w:tc>
      </w:tr>
      <w:tr w:rsidR="002B0E83" w:rsidRPr="00BF2B4F" w14:paraId="24A59CFD" w14:textId="77777777" w:rsidTr="002B0E83">
        <w:trPr>
          <w:trHeight w:val="543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5BD0DD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68825B" w14:textId="722009CC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Time to first day with AH ≤</w:t>
            </w:r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7</w:t>
            </w:r>
            <w:r w:rsidR="008E0631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.0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5DAF4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9346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0.1351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FCC49D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F897D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0.3309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1A3AB4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AF15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0.0311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1A852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73197C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</w:t>
            </w:r>
          </w:p>
        </w:tc>
      </w:tr>
      <w:tr w:rsidR="002B0E83" w:rsidRPr="00BF2B4F" w14:paraId="746EE4B1" w14:textId="77777777" w:rsidTr="005B147C">
        <w:trPr>
          <w:trHeight w:val="454"/>
        </w:trPr>
        <w:tc>
          <w:tcPr>
            <w:tcW w:w="13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8461D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2017/18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94279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lang w:eastAsia="en-IN"/>
              </w:rPr>
              <w:t> 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81AF7" w14:textId="0743F613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6658EB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6658E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0.580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F3041" w14:textId="295B1EB9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6658EB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6658E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0.181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ADBC5" w14:textId="1B6334A9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6658EB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6658E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0.130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DEA35" w14:textId="26B1841E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6658EB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6658EB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0.134</w:t>
            </w:r>
          </w:p>
        </w:tc>
      </w:tr>
      <w:tr w:rsidR="002B0E83" w:rsidRPr="00BF2B4F" w14:paraId="017A0D40" w14:textId="77777777" w:rsidTr="002B0E83">
        <w:trPr>
          <w:trHeight w:val="337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485ACD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0581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Intercept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0609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272.5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672D2" w14:textId="06ED5AE9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FC6B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65D6D" w14:textId="729FF50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AF25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149.78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0DCD5" w14:textId="25D2F77F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4CBA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153.36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55D" w14:textId="0E6AD531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</w:tr>
      <w:tr w:rsidR="002B0E83" w:rsidRPr="00BF2B4F" w14:paraId="415082E7" w14:textId="77777777" w:rsidTr="002B0E83">
        <w:trPr>
          <w:trHeight w:val="792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5B0945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7EAD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Total visitors (epidemic start </w:t>
            </w: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lastRenderedPageBreak/>
              <w:t>month)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B7349" w14:textId="0326398F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22.9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29973" w14:textId="57E451F9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5BA35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−6.54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5263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0.0577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9120F" w14:textId="6C7AE170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4.74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6ABC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0.1594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7F0F0" w14:textId="41277243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5.27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321B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0.0881</w:t>
            </w:r>
          </w:p>
        </w:tc>
      </w:tr>
      <w:tr w:rsidR="002B0E83" w:rsidRPr="00BF2B4F" w14:paraId="613A5345" w14:textId="77777777" w:rsidTr="002B0E83">
        <w:trPr>
          <w:trHeight w:val="528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BABE92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BB09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Population density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D137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5.5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1D70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0.2063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4582E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−3.53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7AEC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0.2101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81E59" w14:textId="21574663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3.74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0F5F3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0.1817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85F44" w14:textId="2C3419D6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2.65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B9470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0.2993</w:t>
            </w:r>
          </w:p>
        </w:tc>
      </w:tr>
      <w:tr w:rsidR="002B0E83" w:rsidRPr="00BF2B4F" w14:paraId="158E5754" w14:textId="77777777" w:rsidTr="002B0E83">
        <w:trPr>
          <w:trHeight w:val="543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995BF4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6969F8" w14:textId="63F1FC68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Time to first day with AH ≤</w:t>
            </w:r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7</w:t>
            </w:r>
            <w:r w:rsidR="008E0631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.0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133020" w14:textId="65CFE05C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A1E15" w14:textId="1FD1AAB9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D0D909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2D3B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0.5505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21A63E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3754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0.9296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E7466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8522A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0.9876</w:t>
            </w:r>
          </w:p>
        </w:tc>
      </w:tr>
      <w:tr w:rsidR="002B0E83" w:rsidRPr="00BF2B4F" w14:paraId="63160938" w14:textId="77777777" w:rsidTr="005B147C">
        <w:trPr>
          <w:trHeight w:val="454"/>
        </w:trPr>
        <w:tc>
          <w:tcPr>
            <w:tcW w:w="13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B8E705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2018/19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35275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lang w:eastAsia="en-IN"/>
              </w:rPr>
              <w:t> 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F0959" w14:textId="747825E0" w:rsidR="002B0E83" w:rsidRPr="00BF2B4F" w:rsidRDefault="00D8625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ED6016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ED601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0.154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69A0A" w14:textId="2259DA9F" w:rsidR="002B0E83" w:rsidRPr="00BF2B4F" w:rsidRDefault="00D8625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ED6016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ED601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0.195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02B07" w14:textId="5BBD1E79" w:rsidR="002B0E83" w:rsidRPr="00BF2B4F" w:rsidRDefault="00D8625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ED6016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ED601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0.158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F8AA0" w14:textId="1825D737" w:rsidR="002B0E83" w:rsidRPr="00BF2B4F" w:rsidRDefault="00D8625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djusted R</w:t>
            </w:r>
            <w:r w:rsidR="00ED6016" w:rsidRPr="005B39E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en-IN"/>
              </w:rPr>
              <w:t>2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:</w:t>
            </w:r>
            <w:r w:rsidR="00ED601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="002B0E83"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0.133</w:t>
            </w:r>
          </w:p>
        </w:tc>
      </w:tr>
      <w:tr w:rsidR="002B0E83" w:rsidRPr="00BF2B4F" w14:paraId="3DB62797" w14:textId="77777777" w:rsidTr="002B0E83">
        <w:trPr>
          <w:trHeight w:val="337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6C952A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354B5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Intercept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858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132.13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0B42E" w14:textId="23A64315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D39A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143.81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8A510" w14:textId="0B1AD89B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2CE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146.84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48ECF" w14:textId="6C7EA96F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75C7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143.75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2FCB9" w14:textId="4CB3E371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&lt;</w:t>
            </w:r>
            <w:r w:rsidR="00EC3E8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0.0001</w:t>
            </w:r>
          </w:p>
        </w:tc>
      </w:tr>
      <w:tr w:rsidR="002B0E83" w:rsidRPr="00BF2B4F" w14:paraId="4141EA69" w14:textId="77777777" w:rsidTr="002B0E83">
        <w:trPr>
          <w:trHeight w:val="792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19924B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DF0D5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Total visitors (epidemic start month)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CEDF2" w14:textId="7EBE0DF4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4.21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1638F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0.1518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4E86" w14:textId="7197D96E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−4.04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241E6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0.1277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6D883" w14:textId="5C2A3F17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5.13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D102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0831A" w14:textId="5BC337BC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5.15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2505D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0.0237</w:t>
            </w:r>
          </w:p>
        </w:tc>
      </w:tr>
      <w:tr w:rsidR="002B0E83" w:rsidRPr="00BF2B4F" w14:paraId="06AB4E8C" w14:textId="77777777" w:rsidTr="002B0E83">
        <w:trPr>
          <w:trHeight w:val="528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CA83D5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03302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Population density (log10)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A925" w14:textId="6B3E1417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2.04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2CCF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0.3603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E792D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−3.06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B6B78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0.1333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6B64F" w14:textId="4795ACAB" w:rsidR="002B0E83" w:rsidRPr="00BF2B4F" w:rsidRDefault="00DE7334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−</w:t>
            </w:r>
            <w:r w:rsidR="002B0E83"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1.11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CB4C3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0.601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F824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1.55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64ED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0.3932</w:t>
            </w:r>
          </w:p>
        </w:tc>
      </w:tr>
      <w:tr w:rsidR="002B0E83" w:rsidRPr="00BF2B4F" w14:paraId="65611C63" w14:textId="77777777" w:rsidTr="002B0E83">
        <w:trPr>
          <w:trHeight w:val="543"/>
        </w:trPr>
        <w:tc>
          <w:tcPr>
            <w:tcW w:w="13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F10C6D" w14:textId="77777777" w:rsidR="002B0E83" w:rsidRPr="00BF2B4F" w:rsidRDefault="002B0E83" w:rsidP="002B0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769AF2" w14:textId="7946CF5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Time to first day with AH ≤</w:t>
            </w:r>
            <w:r w:rsidR="00EC3E86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</w:t>
            </w:r>
            <w:r w:rsidRPr="00BF2B4F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7</w:t>
            </w:r>
            <w:r w:rsidR="008E0631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.0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231EBE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F16E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0.1748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FF228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CFAEB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0.5701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931411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58C0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0.3491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8A60DA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0.05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B289E7" w14:textId="77777777" w:rsidR="002B0E83" w:rsidRPr="00BF2B4F" w:rsidRDefault="002B0E83" w:rsidP="002B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BF2B4F">
              <w:rPr>
                <w:rFonts w:ascii="Times New Roman" w:eastAsia="Times New Roman" w:hAnsi="Times New Roman"/>
                <w:color w:val="000000"/>
                <w:lang w:eastAsia="en-IN"/>
              </w:rPr>
              <w:t>0.3275</w:t>
            </w:r>
          </w:p>
        </w:tc>
      </w:tr>
    </w:tbl>
    <w:p w14:paraId="6403B7B3" w14:textId="2B2DF2B9" w:rsidR="002B0E83" w:rsidRPr="00FD15CB" w:rsidRDefault="00DE7334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Abbreviations: AH, absolute humidity</w:t>
      </w:r>
      <w:r w:rsidR="00207CA9">
        <w:rPr>
          <w:rFonts w:ascii="Times New Roman" w:hAnsi="Times New Roman"/>
          <w:sz w:val="24"/>
          <w:szCs w:val="24"/>
          <w:lang w:val="en-US"/>
        </w:rPr>
        <w:t>.</w:t>
      </w:r>
    </w:p>
    <w:p w14:paraId="05A88EA7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8452DF2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A6B3530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D3D4FB7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68CF5EA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13EED52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AAFA528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E46336D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FA1D66C" w14:textId="77777777" w:rsidR="006F5EF1" w:rsidRDefault="006F5EF1" w:rsidP="003456F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C6C58CF" w14:textId="2FE14596" w:rsidR="003456FD" w:rsidRPr="0097118C" w:rsidRDefault="00747DC0" w:rsidP="003456F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="00884D76">
        <w:rPr>
          <w:rFonts w:ascii="Times New Roman" w:hAnsi="Times New Roman"/>
          <w:b/>
          <w:bCs/>
          <w:sz w:val="24"/>
          <w:szCs w:val="24"/>
          <w:lang w:val="en-US"/>
        </w:rPr>
        <w:t>UPPLEMENTARY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3456FD" w:rsidRPr="00915D5E">
        <w:rPr>
          <w:rFonts w:ascii="Times New Roman" w:hAnsi="Times New Roman"/>
          <w:b/>
          <w:bCs/>
          <w:sz w:val="24"/>
          <w:szCs w:val="24"/>
          <w:lang w:val="en-US"/>
        </w:rPr>
        <w:t xml:space="preserve">TABLE </w:t>
      </w:r>
      <w:bookmarkStart w:id="3" w:name="_Hlk110855459"/>
      <w:r w:rsidR="002B0E83" w:rsidRPr="00915D5E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="002B0E83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2B0E83" w:rsidRPr="0097118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Distribution of time to AH (≤</w:t>
      </w:r>
      <w:r w:rsidR="00EC3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5.5, ≤</w:t>
      </w:r>
      <w:r w:rsidR="00EC3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6.0, ≤</w:t>
      </w:r>
      <w:r w:rsidR="00EC3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6.5, and ≤</w:t>
      </w:r>
      <w:r w:rsidR="00EC3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7</w:t>
      </w:r>
      <w:r w:rsidR="008E0631">
        <w:rPr>
          <w:rFonts w:ascii="Times New Roman" w:hAnsi="Times New Roman"/>
          <w:sz w:val="24"/>
          <w:szCs w:val="24"/>
          <w:lang w:val="en-US"/>
        </w:rPr>
        <w:t>.0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)</w:t>
      </w:r>
      <w:bookmarkEnd w:id="3"/>
      <w:r w:rsidR="003456FD" w:rsidRPr="0097118C">
        <w:rPr>
          <w:rFonts w:ascii="Times New Roman" w:hAnsi="Times New Roman"/>
          <w:sz w:val="24"/>
          <w:szCs w:val="24"/>
          <w:lang w:val="en-US"/>
        </w:rPr>
        <w:t>, number of visitors, foreign visitors, ratio of working-age population, ratio of young population, population density, number of days with AH (≤</w:t>
      </w:r>
      <w:r w:rsidR="00EC3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5.5, ≤</w:t>
      </w:r>
      <w:r w:rsidR="00EC3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6.0, ≤</w:t>
      </w:r>
      <w:r w:rsidR="00EC3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6.5, and ≤</w:t>
      </w:r>
      <w:r w:rsidR="00EC3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>7</w:t>
      </w:r>
      <w:r w:rsidR="008E0631">
        <w:rPr>
          <w:rFonts w:ascii="Times New Roman" w:hAnsi="Times New Roman"/>
          <w:sz w:val="24"/>
          <w:szCs w:val="24"/>
          <w:lang w:val="en-US"/>
        </w:rPr>
        <w:t>.0</w:t>
      </w:r>
      <w:r w:rsidR="003456FD" w:rsidRPr="0097118C">
        <w:rPr>
          <w:rFonts w:ascii="Times New Roman" w:hAnsi="Times New Roman"/>
          <w:sz w:val="24"/>
          <w:szCs w:val="24"/>
          <w:lang w:val="en-US"/>
        </w:rPr>
        <w:t xml:space="preserve">), total </w:t>
      </w:r>
      <w:r w:rsidR="003456FD" w:rsidRPr="0097118C">
        <w:rPr>
          <w:rFonts w:ascii="Times New Roman" w:eastAsia="Yu Mincho" w:hAnsi="Times New Roman"/>
          <w:sz w:val="24"/>
          <w:szCs w:val="24"/>
          <w:lang w:val="en-US"/>
        </w:rPr>
        <w:t xml:space="preserve">number of visitors per day, foreign visitors per day, and virus </w:t>
      </w:r>
      <w:r w:rsidR="003456FD">
        <w:rPr>
          <w:rFonts w:ascii="Times New Roman" w:eastAsia="Yu Mincho" w:hAnsi="Times New Roman"/>
          <w:sz w:val="24"/>
          <w:szCs w:val="24"/>
          <w:lang w:val="en-US"/>
        </w:rPr>
        <w:t>types/</w:t>
      </w:r>
      <w:r w:rsidR="003456FD" w:rsidRPr="0097118C">
        <w:rPr>
          <w:rFonts w:ascii="Times New Roman" w:eastAsia="Yu Mincho" w:hAnsi="Times New Roman"/>
          <w:sz w:val="24"/>
          <w:szCs w:val="24"/>
          <w:lang w:val="en-US"/>
        </w:rPr>
        <w:t>subtypes</w:t>
      </w:r>
    </w:p>
    <w:p w14:paraId="3397B0AD" w14:textId="77777777" w:rsidR="003456FD" w:rsidRPr="0097118C" w:rsidRDefault="003456FD" w:rsidP="003456FD">
      <w:pPr>
        <w:rPr>
          <w:rFonts w:ascii="Times New Roman" w:hAnsi="Times New Roman"/>
          <w:lang w:val="en-US"/>
        </w:rPr>
      </w:pPr>
    </w:p>
    <w:tbl>
      <w:tblPr>
        <w:tblStyle w:val="TableGrid15"/>
        <w:tblW w:w="5080" w:type="pct"/>
        <w:tblLayout w:type="fixed"/>
        <w:tblLook w:val="04A0" w:firstRow="1" w:lastRow="0" w:firstColumn="1" w:lastColumn="0" w:noHBand="0" w:noVBand="1"/>
      </w:tblPr>
      <w:tblGrid>
        <w:gridCol w:w="1272"/>
        <w:gridCol w:w="1275"/>
        <w:gridCol w:w="1134"/>
        <w:gridCol w:w="1134"/>
        <w:gridCol w:w="1134"/>
        <w:gridCol w:w="1417"/>
        <w:gridCol w:w="1417"/>
        <w:gridCol w:w="1984"/>
        <w:gridCol w:w="1701"/>
        <w:gridCol w:w="1703"/>
      </w:tblGrid>
      <w:tr w:rsidR="003456FD" w:rsidRPr="0097118C" w14:paraId="21D1791C" w14:textId="77777777" w:rsidTr="002B0E83">
        <w:trPr>
          <w:trHeight w:val="813"/>
        </w:trPr>
        <w:tc>
          <w:tcPr>
            <w:tcW w:w="449" w:type="pct"/>
            <w:vAlign w:val="center"/>
          </w:tcPr>
          <w:p w14:paraId="5D61AE85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Median (min, max)</w:t>
            </w:r>
          </w:p>
        </w:tc>
        <w:tc>
          <w:tcPr>
            <w:tcW w:w="1650" w:type="pct"/>
            <w:gridSpan w:val="4"/>
            <w:vAlign w:val="center"/>
          </w:tcPr>
          <w:p w14:paraId="0770FDB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Time to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AH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days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vMerge w:val="restart"/>
            <w:vAlign w:val="center"/>
          </w:tcPr>
          <w:p w14:paraId="14C1D6F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 visitors in the epidemic start month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(log10)</w:t>
            </w:r>
          </w:p>
          <w:p w14:paraId="6B6126E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vMerge w:val="restart"/>
            <w:vAlign w:val="center"/>
          </w:tcPr>
          <w:p w14:paraId="091F912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Foreign visitors in the epidemic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start month (log10)</w:t>
            </w:r>
          </w:p>
          <w:p w14:paraId="1B10D94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706CCE5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vMerge w:val="restart"/>
            <w:vAlign w:val="center"/>
          </w:tcPr>
          <w:p w14:paraId="1934AD0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Ratio of w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orking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noBreakHyphen/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population</w:t>
            </w:r>
          </w:p>
          <w:p w14:paraId="14DDF1A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218B876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Ratio of y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oung population</w:t>
            </w:r>
          </w:p>
          <w:p w14:paraId="00D6531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" w:type="pct"/>
            <w:vMerge w:val="restart"/>
            <w:vAlign w:val="center"/>
          </w:tcPr>
          <w:p w14:paraId="393D3BB8" w14:textId="77777777" w:rsidR="003456FD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Population density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(persons/km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14:paraId="7D28D071" w14:textId="3BD922DC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(log10)</w:t>
            </w:r>
          </w:p>
        </w:tc>
      </w:tr>
      <w:tr w:rsidR="003456FD" w:rsidRPr="0097118C" w14:paraId="66D134D0" w14:textId="77777777" w:rsidTr="002B0E83">
        <w:trPr>
          <w:trHeight w:val="258"/>
        </w:trPr>
        <w:tc>
          <w:tcPr>
            <w:tcW w:w="449" w:type="pct"/>
            <w:vAlign w:val="center"/>
          </w:tcPr>
          <w:p w14:paraId="7C1FFCF6" w14:textId="18A3670C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=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47</w:t>
            </w:r>
          </w:p>
        </w:tc>
        <w:tc>
          <w:tcPr>
            <w:tcW w:w="450" w:type="pct"/>
            <w:vAlign w:val="center"/>
          </w:tcPr>
          <w:p w14:paraId="723868BE" w14:textId="0CC19C5C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≤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5.5</w:t>
            </w:r>
          </w:p>
        </w:tc>
        <w:tc>
          <w:tcPr>
            <w:tcW w:w="400" w:type="pct"/>
            <w:vAlign w:val="center"/>
          </w:tcPr>
          <w:p w14:paraId="79173921" w14:textId="5125A1CD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≤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6.0</w:t>
            </w:r>
          </w:p>
        </w:tc>
        <w:tc>
          <w:tcPr>
            <w:tcW w:w="400" w:type="pct"/>
            <w:vAlign w:val="center"/>
          </w:tcPr>
          <w:p w14:paraId="0AF7ADCA" w14:textId="11358C9F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≤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6.5</w:t>
            </w:r>
          </w:p>
        </w:tc>
        <w:tc>
          <w:tcPr>
            <w:tcW w:w="400" w:type="pct"/>
            <w:vAlign w:val="center"/>
          </w:tcPr>
          <w:p w14:paraId="5AD2C92A" w14:textId="7B9523EC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≤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7.0</w:t>
            </w:r>
          </w:p>
        </w:tc>
        <w:tc>
          <w:tcPr>
            <w:tcW w:w="500" w:type="pct"/>
            <w:vMerge/>
          </w:tcPr>
          <w:p w14:paraId="637C459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vMerge/>
          </w:tcPr>
          <w:p w14:paraId="3186C34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vMerge/>
          </w:tcPr>
          <w:p w14:paraId="19FEDD6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vMerge/>
          </w:tcPr>
          <w:p w14:paraId="617F908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" w:type="pct"/>
            <w:vMerge/>
          </w:tcPr>
          <w:p w14:paraId="75D77C8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456FD" w:rsidRPr="0097118C" w14:paraId="19C22730" w14:textId="77777777" w:rsidTr="002B0E83">
        <w:trPr>
          <w:trHeight w:val="258"/>
        </w:trPr>
        <w:tc>
          <w:tcPr>
            <w:tcW w:w="449" w:type="pct"/>
          </w:tcPr>
          <w:p w14:paraId="02E3ED74" w14:textId="77777777" w:rsidR="003456FD" w:rsidRPr="00951713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5171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2014/2015</w:t>
            </w:r>
          </w:p>
        </w:tc>
        <w:tc>
          <w:tcPr>
            <w:tcW w:w="450" w:type="pct"/>
          </w:tcPr>
          <w:p w14:paraId="7D191F1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CB2FD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(69, 109)</w:t>
            </w:r>
          </w:p>
        </w:tc>
        <w:tc>
          <w:tcPr>
            <w:tcW w:w="400" w:type="pct"/>
          </w:tcPr>
          <w:p w14:paraId="58F7449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79 </w:t>
            </w:r>
          </w:p>
          <w:p w14:paraId="210E330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(53, 108)</w:t>
            </w:r>
          </w:p>
        </w:tc>
        <w:tc>
          <w:tcPr>
            <w:tcW w:w="400" w:type="pct"/>
          </w:tcPr>
          <w:p w14:paraId="38C7C6B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2039E4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 (75, 79)</w:t>
            </w:r>
          </w:p>
        </w:tc>
        <w:tc>
          <w:tcPr>
            <w:tcW w:w="400" w:type="pct"/>
          </w:tcPr>
          <w:p w14:paraId="6659DBF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76 </w:t>
            </w:r>
          </w:p>
          <w:p w14:paraId="20592B9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(75, 78)</w:t>
            </w:r>
          </w:p>
        </w:tc>
        <w:tc>
          <w:tcPr>
            <w:tcW w:w="500" w:type="pct"/>
          </w:tcPr>
          <w:p w14:paraId="17E9051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5.69 </w:t>
            </w:r>
          </w:p>
          <w:p w14:paraId="6173F0C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(5.16, 6.67)</w:t>
            </w:r>
          </w:p>
        </w:tc>
        <w:tc>
          <w:tcPr>
            <w:tcW w:w="500" w:type="pct"/>
          </w:tcPr>
          <w:p w14:paraId="37E9FF4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4.18 </w:t>
            </w:r>
          </w:p>
          <w:p w14:paraId="26F41F7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(3.16, 5.75)</w:t>
            </w:r>
          </w:p>
        </w:tc>
        <w:tc>
          <w:tcPr>
            <w:tcW w:w="700" w:type="pct"/>
          </w:tcPr>
          <w:p w14:paraId="7E67E0A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2.15 </w:t>
            </w:r>
          </w:p>
          <w:p w14:paraId="72238C3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(1.73, 2.75)</w:t>
            </w:r>
          </w:p>
        </w:tc>
        <w:tc>
          <w:tcPr>
            <w:tcW w:w="600" w:type="pct"/>
          </w:tcPr>
          <w:p w14:paraId="58C6F085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0.47 </w:t>
            </w:r>
          </w:p>
          <w:p w14:paraId="630616B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(0.33, 0.60)</w:t>
            </w:r>
          </w:p>
        </w:tc>
        <w:tc>
          <w:tcPr>
            <w:tcW w:w="601" w:type="pct"/>
          </w:tcPr>
          <w:p w14:paraId="7BA2B36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2.43 </w:t>
            </w:r>
          </w:p>
          <w:p w14:paraId="2BCAAFAC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(1.81, 3.28)</w:t>
            </w:r>
          </w:p>
        </w:tc>
      </w:tr>
      <w:tr w:rsidR="003456FD" w:rsidRPr="0097118C" w14:paraId="6139EE27" w14:textId="77777777" w:rsidTr="002B0E83">
        <w:trPr>
          <w:trHeight w:val="258"/>
        </w:trPr>
        <w:tc>
          <w:tcPr>
            <w:tcW w:w="449" w:type="pct"/>
          </w:tcPr>
          <w:p w14:paraId="48661DC6" w14:textId="77777777" w:rsidR="003456FD" w:rsidRPr="00951713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5171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2015/2016</w:t>
            </w:r>
          </w:p>
        </w:tc>
        <w:tc>
          <w:tcPr>
            <w:tcW w:w="450" w:type="pct"/>
          </w:tcPr>
          <w:p w14:paraId="10911DC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116 </w:t>
            </w:r>
          </w:p>
          <w:p w14:paraId="2A2F536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(84, 146)</w:t>
            </w:r>
          </w:p>
        </w:tc>
        <w:tc>
          <w:tcPr>
            <w:tcW w:w="400" w:type="pct"/>
          </w:tcPr>
          <w:p w14:paraId="749E50A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97 </w:t>
            </w:r>
          </w:p>
          <w:p w14:paraId="788A15F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(60, 121)</w:t>
            </w:r>
          </w:p>
        </w:tc>
        <w:tc>
          <w:tcPr>
            <w:tcW w:w="400" w:type="pct"/>
          </w:tcPr>
          <w:p w14:paraId="647AE254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91 </w:t>
            </w:r>
          </w:p>
          <w:p w14:paraId="594992B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(85, 99)</w:t>
            </w:r>
          </w:p>
        </w:tc>
        <w:tc>
          <w:tcPr>
            <w:tcW w:w="400" w:type="pct"/>
          </w:tcPr>
          <w:p w14:paraId="768F883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90 </w:t>
            </w:r>
          </w:p>
          <w:p w14:paraId="7B6AB11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(86, 95)</w:t>
            </w:r>
          </w:p>
        </w:tc>
        <w:tc>
          <w:tcPr>
            <w:tcW w:w="500" w:type="pct"/>
          </w:tcPr>
          <w:p w14:paraId="47181E2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5.72 </w:t>
            </w:r>
          </w:p>
          <w:p w14:paraId="0349F945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(5.07, 6.64)</w:t>
            </w:r>
          </w:p>
        </w:tc>
        <w:tc>
          <w:tcPr>
            <w:tcW w:w="500" w:type="pct"/>
          </w:tcPr>
          <w:p w14:paraId="47EC6E8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4.4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71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59468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(3.39, 6.07)</w:t>
            </w:r>
          </w:p>
        </w:tc>
        <w:tc>
          <w:tcPr>
            <w:tcW w:w="700" w:type="pct"/>
          </w:tcPr>
          <w:p w14:paraId="7FF381D4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1.98 </w:t>
            </w:r>
          </w:p>
          <w:p w14:paraId="3BC8AB9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(1.58, 2.59)</w:t>
            </w:r>
          </w:p>
        </w:tc>
        <w:tc>
          <w:tcPr>
            <w:tcW w:w="600" w:type="pct"/>
          </w:tcPr>
          <w:p w14:paraId="1C6B5FD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0.44 </w:t>
            </w:r>
          </w:p>
          <w:p w14:paraId="5E48F72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(0.30, 0.56)</w:t>
            </w:r>
          </w:p>
        </w:tc>
        <w:tc>
          <w:tcPr>
            <w:tcW w:w="601" w:type="pct"/>
          </w:tcPr>
          <w:p w14:paraId="303F500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2.43 </w:t>
            </w:r>
          </w:p>
          <w:p w14:paraId="07EE6F8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(1.81, 3.28)</w:t>
            </w:r>
          </w:p>
        </w:tc>
      </w:tr>
      <w:tr w:rsidR="003456FD" w:rsidRPr="0097118C" w14:paraId="280F33A3" w14:textId="77777777" w:rsidTr="002B0E83">
        <w:trPr>
          <w:trHeight w:val="275"/>
        </w:trPr>
        <w:tc>
          <w:tcPr>
            <w:tcW w:w="449" w:type="pct"/>
          </w:tcPr>
          <w:p w14:paraId="06723306" w14:textId="77777777" w:rsidR="003456FD" w:rsidRPr="00951713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5171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2016/2017</w:t>
            </w:r>
          </w:p>
        </w:tc>
        <w:tc>
          <w:tcPr>
            <w:tcW w:w="450" w:type="pct"/>
          </w:tcPr>
          <w:p w14:paraId="661C336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104 </w:t>
            </w:r>
          </w:p>
          <w:p w14:paraId="62EC3E5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(44, 136)</w:t>
            </w:r>
          </w:p>
        </w:tc>
        <w:tc>
          <w:tcPr>
            <w:tcW w:w="400" w:type="pct"/>
          </w:tcPr>
          <w:p w14:paraId="1C21A17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  <w:p w14:paraId="513B719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(41, 136)</w:t>
            </w:r>
          </w:p>
        </w:tc>
        <w:tc>
          <w:tcPr>
            <w:tcW w:w="400" w:type="pct"/>
          </w:tcPr>
          <w:p w14:paraId="7080E21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  <w:p w14:paraId="1B6EE72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(39, 123)</w:t>
            </w:r>
          </w:p>
        </w:tc>
        <w:tc>
          <w:tcPr>
            <w:tcW w:w="400" w:type="pct"/>
          </w:tcPr>
          <w:p w14:paraId="08A65F45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89 </w:t>
            </w:r>
          </w:p>
          <w:p w14:paraId="71A191F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(39, 102)</w:t>
            </w:r>
          </w:p>
        </w:tc>
        <w:tc>
          <w:tcPr>
            <w:tcW w:w="500" w:type="pct"/>
          </w:tcPr>
          <w:p w14:paraId="5E69778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5.75 </w:t>
            </w:r>
          </w:p>
          <w:p w14:paraId="0F1BB5A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(5.21, 6.71)</w:t>
            </w:r>
          </w:p>
        </w:tc>
        <w:tc>
          <w:tcPr>
            <w:tcW w:w="500" w:type="pct"/>
          </w:tcPr>
          <w:p w14:paraId="3513F32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4.36 </w:t>
            </w:r>
          </w:p>
          <w:p w14:paraId="5963D6D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(3.36, 6.15)</w:t>
            </w:r>
          </w:p>
        </w:tc>
        <w:tc>
          <w:tcPr>
            <w:tcW w:w="700" w:type="pct"/>
          </w:tcPr>
          <w:p w14:paraId="6635CE5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1.98 </w:t>
            </w:r>
          </w:p>
          <w:p w14:paraId="393AEB4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(1.58, 2.59)</w:t>
            </w:r>
          </w:p>
        </w:tc>
        <w:tc>
          <w:tcPr>
            <w:tcW w:w="600" w:type="pct"/>
          </w:tcPr>
          <w:p w14:paraId="2461CC2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0.44 </w:t>
            </w:r>
          </w:p>
          <w:p w14:paraId="56E2C71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(0.30, 0.56)</w:t>
            </w:r>
          </w:p>
        </w:tc>
        <w:tc>
          <w:tcPr>
            <w:tcW w:w="601" w:type="pct"/>
          </w:tcPr>
          <w:p w14:paraId="54FBC685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2.43 </w:t>
            </w:r>
          </w:p>
          <w:p w14:paraId="59FBB30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(1.81, 3.28)</w:t>
            </w:r>
          </w:p>
        </w:tc>
      </w:tr>
      <w:tr w:rsidR="003456FD" w:rsidRPr="0097118C" w14:paraId="199BEAE2" w14:textId="77777777" w:rsidTr="002B0E83">
        <w:trPr>
          <w:trHeight w:val="258"/>
        </w:trPr>
        <w:tc>
          <w:tcPr>
            <w:tcW w:w="449" w:type="pct"/>
          </w:tcPr>
          <w:p w14:paraId="6A3CBADF" w14:textId="77777777" w:rsidR="003456FD" w:rsidRPr="00951713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5171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2017/2018</w:t>
            </w:r>
          </w:p>
        </w:tc>
        <w:tc>
          <w:tcPr>
            <w:tcW w:w="450" w:type="pct"/>
          </w:tcPr>
          <w:p w14:paraId="36D9E1D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85 </w:t>
            </w:r>
          </w:p>
          <w:p w14:paraId="5FBAC7D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(79, 104)</w:t>
            </w:r>
          </w:p>
        </w:tc>
        <w:tc>
          <w:tcPr>
            <w:tcW w:w="400" w:type="pct"/>
          </w:tcPr>
          <w:p w14:paraId="1B91FDF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81 </w:t>
            </w:r>
          </w:p>
          <w:p w14:paraId="4AC8CBA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(71, 85)</w:t>
            </w:r>
          </w:p>
        </w:tc>
        <w:tc>
          <w:tcPr>
            <w:tcW w:w="400" w:type="pct"/>
          </w:tcPr>
          <w:p w14:paraId="143A17E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  <w:p w14:paraId="13B4601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(71, 85)</w:t>
            </w:r>
          </w:p>
        </w:tc>
        <w:tc>
          <w:tcPr>
            <w:tcW w:w="400" w:type="pct"/>
          </w:tcPr>
          <w:p w14:paraId="09D67A3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79 </w:t>
            </w:r>
          </w:p>
          <w:p w14:paraId="041C5EF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(65, 85)</w:t>
            </w:r>
          </w:p>
        </w:tc>
        <w:tc>
          <w:tcPr>
            <w:tcW w:w="500" w:type="pct"/>
          </w:tcPr>
          <w:p w14:paraId="4F74C7C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5.78 </w:t>
            </w:r>
          </w:p>
          <w:p w14:paraId="4E22170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(5.20, 6.45)</w:t>
            </w:r>
          </w:p>
        </w:tc>
        <w:tc>
          <w:tcPr>
            <w:tcW w:w="500" w:type="pct"/>
          </w:tcPr>
          <w:p w14:paraId="0CD9742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4.46</w:t>
            </w:r>
          </w:p>
          <w:p w14:paraId="0D49E08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 (3.46, 6.21)</w:t>
            </w:r>
          </w:p>
        </w:tc>
        <w:tc>
          <w:tcPr>
            <w:tcW w:w="700" w:type="pct"/>
          </w:tcPr>
          <w:p w14:paraId="66364A4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1.92 </w:t>
            </w:r>
          </w:p>
          <w:p w14:paraId="4BCCF72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(1.47, 2.53)</w:t>
            </w:r>
          </w:p>
        </w:tc>
        <w:tc>
          <w:tcPr>
            <w:tcW w:w="600" w:type="pct"/>
          </w:tcPr>
          <w:p w14:paraId="1131D60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0.43 </w:t>
            </w:r>
          </w:p>
          <w:p w14:paraId="3FEC9BF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(0.27, 0.55)</w:t>
            </w:r>
          </w:p>
        </w:tc>
        <w:tc>
          <w:tcPr>
            <w:tcW w:w="601" w:type="pct"/>
          </w:tcPr>
          <w:p w14:paraId="732923C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2.43 </w:t>
            </w:r>
          </w:p>
          <w:p w14:paraId="0C4DA41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(1.80, 3.28)</w:t>
            </w:r>
          </w:p>
        </w:tc>
      </w:tr>
      <w:tr w:rsidR="003456FD" w:rsidRPr="0097118C" w14:paraId="187A99BC" w14:textId="77777777" w:rsidTr="002B0E83">
        <w:trPr>
          <w:trHeight w:val="1100"/>
        </w:trPr>
        <w:tc>
          <w:tcPr>
            <w:tcW w:w="449" w:type="pct"/>
          </w:tcPr>
          <w:p w14:paraId="0D8E9741" w14:textId="77777777" w:rsidR="003456FD" w:rsidRPr="00951713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5171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2018/2019</w:t>
            </w:r>
          </w:p>
        </w:tc>
        <w:tc>
          <w:tcPr>
            <w:tcW w:w="450" w:type="pct"/>
          </w:tcPr>
          <w:p w14:paraId="324D401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103 </w:t>
            </w:r>
          </w:p>
          <w:p w14:paraId="58A0F4B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(101, 105)</w:t>
            </w:r>
          </w:p>
        </w:tc>
        <w:tc>
          <w:tcPr>
            <w:tcW w:w="400" w:type="pct"/>
          </w:tcPr>
          <w:p w14:paraId="31D9176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  <w:p w14:paraId="70648F9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(77, 120)</w:t>
            </w:r>
          </w:p>
        </w:tc>
        <w:tc>
          <w:tcPr>
            <w:tcW w:w="400" w:type="pct"/>
          </w:tcPr>
          <w:p w14:paraId="5CE6136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101 </w:t>
            </w:r>
          </w:p>
          <w:p w14:paraId="0184795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(63, 104)</w:t>
            </w:r>
          </w:p>
        </w:tc>
        <w:tc>
          <w:tcPr>
            <w:tcW w:w="400" w:type="pct"/>
          </w:tcPr>
          <w:p w14:paraId="522FEDA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84 </w:t>
            </w:r>
          </w:p>
          <w:p w14:paraId="13BCDA7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(60, 103)</w:t>
            </w:r>
          </w:p>
        </w:tc>
        <w:tc>
          <w:tcPr>
            <w:tcW w:w="500" w:type="pct"/>
          </w:tcPr>
          <w:p w14:paraId="4F16C2E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5.82 </w:t>
            </w:r>
          </w:p>
          <w:p w14:paraId="373FFB6C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(5.22, 6.56)</w:t>
            </w:r>
          </w:p>
        </w:tc>
        <w:tc>
          <w:tcPr>
            <w:tcW w:w="500" w:type="pct"/>
          </w:tcPr>
          <w:p w14:paraId="2C9D407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4.51 </w:t>
            </w:r>
          </w:p>
          <w:p w14:paraId="27BEF41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(3.61, 6.30)</w:t>
            </w:r>
          </w:p>
        </w:tc>
        <w:tc>
          <w:tcPr>
            <w:tcW w:w="700" w:type="pct"/>
          </w:tcPr>
          <w:p w14:paraId="63A6EE8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1.88 </w:t>
            </w:r>
          </w:p>
          <w:p w14:paraId="161A42A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(1.47, 2.50)</w:t>
            </w:r>
          </w:p>
        </w:tc>
        <w:tc>
          <w:tcPr>
            <w:tcW w:w="600" w:type="pct"/>
          </w:tcPr>
          <w:p w14:paraId="087CF48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0.41 </w:t>
            </w:r>
          </w:p>
          <w:p w14:paraId="3CBE181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(0.27, 0.54)</w:t>
            </w:r>
          </w:p>
        </w:tc>
        <w:tc>
          <w:tcPr>
            <w:tcW w:w="601" w:type="pct"/>
          </w:tcPr>
          <w:p w14:paraId="63B0036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2.43 </w:t>
            </w:r>
          </w:p>
          <w:p w14:paraId="727F4B5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(1.80, 3.29)</w:t>
            </w:r>
          </w:p>
        </w:tc>
      </w:tr>
      <w:tr w:rsidR="003456FD" w:rsidRPr="0097118C" w14:paraId="7AF2308D" w14:textId="77777777" w:rsidTr="002B0E83">
        <w:trPr>
          <w:trHeight w:val="682"/>
        </w:trPr>
        <w:tc>
          <w:tcPr>
            <w:tcW w:w="449" w:type="pct"/>
            <w:vAlign w:val="center"/>
          </w:tcPr>
          <w:p w14:paraId="32687346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Median (min, max)</w:t>
            </w:r>
          </w:p>
        </w:tc>
        <w:tc>
          <w:tcPr>
            <w:tcW w:w="1650" w:type="pct"/>
            <w:gridSpan w:val="4"/>
            <w:vAlign w:val="center"/>
          </w:tcPr>
          <w:p w14:paraId="6C1B2430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Number of days with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AH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00" w:type="pct"/>
            <w:vMerge w:val="restart"/>
            <w:vAlign w:val="center"/>
          </w:tcPr>
          <w:p w14:paraId="68482485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 visitors per day in the epidemic period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(log10)</w:t>
            </w:r>
          </w:p>
          <w:p w14:paraId="32ADEF7D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vMerge w:val="restart"/>
            <w:vAlign w:val="center"/>
          </w:tcPr>
          <w:p w14:paraId="55C95AD6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Foreign visitors per day in the epidemic period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(log10)</w:t>
            </w:r>
          </w:p>
          <w:p w14:paraId="28AEA813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1" w:type="pct"/>
            <w:gridSpan w:val="3"/>
            <w:vAlign w:val="center"/>
          </w:tcPr>
          <w:p w14:paraId="4F729CB2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Proportion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of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influenza virus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types/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subtypes</w:t>
            </w:r>
          </w:p>
        </w:tc>
      </w:tr>
      <w:tr w:rsidR="003456FD" w:rsidRPr="0097118C" w14:paraId="2523EB0B" w14:textId="77777777" w:rsidTr="002B0E83">
        <w:trPr>
          <w:trHeight w:val="258"/>
        </w:trPr>
        <w:tc>
          <w:tcPr>
            <w:tcW w:w="449" w:type="pct"/>
            <w:vAlign w:val="center"/>
          </w:tcPr>
          <w:p w14:paraId="383D93E6" w14:textId="33395AE4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=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47</w:t>
            </w:r>
          </w:p>
        </w:tc>
        <w:tc>
          <w:tcPr>
            <w:tcW w:w="450" w:type="pct"/>
            <w:vAlign w:val="center"/>
          </w:tcPr>
          <w:p w14:paraId="2D5FB001" w14:textId="49D46969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≤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5.5</w:t>
            </w:r>
          </w:p>
        </w:tc>
        <w:tc>
          <w:tcPr>
            <w:tcW w:w="400" w:type="pct"/>
            <w:vAlign w:val="center"/>
          </w:tcPr>
          <w:p w14:paraId="4AEFDAD9" w14:textId="5D267DD6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≤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6.0</w:t>
            </w:r>
          </w:p>
        </w:tc>
        <w:tc>
          <w:tcPr>
            <w:tcW w:w="400" w:type="pct"/>
            <w:vAlign w:val="center"/>
          </w:tcPr>
          <w:p w14:paraId="6EAB916B" w14:textId="5C3FC854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≤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6.5</w:t>
            </w:r>
          </w:p>
        </w:tc>
        <w:tc>
          <w:tcPr>
            <w:tcW w:w="400" w:type="pct"/>
            <w:vAlign w:val="center"/>
          </w:tcPr>
          <w:p w14:paraId="46F6A6DD" w14:textId="08F8279E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≤</w:t>
            </w:r>
            <w:r w:rsidR="00EC3E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7.0</w:t>
            </w:r>
          </w:p>
        </w:tc>
        <w:tc>
          <w:tcPr>
            <w:tcW w:w="500" w:type="pct"/>
            <w:vMerge/>
            <w:vAlign w:val="center"/>
          </w:tcPr>
          <w:p w14:paraId="7F6C42D3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vMerge/>
            <w:vAlign w:val="center"/>
          </w:tcPr>
          <w:p w14:paraId="774C90FC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4F6308F5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H1N1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pdm09</w:t>
            </w:r>
          </w:p>
        </w:tc>
        <w:tc>
          <w:tcPr>
            <w:tcW w:w="600" w:type="pct"/>
            <w:vAlign w:val="center"/>
          </w:tcPr>
          <w:p w14:paraId="255B911F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H3N2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601" w:type="pct"/>
            <w:vAlign w:val="center"/>
          </w:tcPr>
          <w:p w14:paraId="44DB1E3D" w14:textId="77777777" w:rsidR="003456FD" w:rsidRPr="0097118C" w:rsidRDefault="003456FD" w:rsidP="002B0E83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3456FD" w:rsidRPr="0097118C" w14:paraId="0F56F233" w14:textId="77777777" w:rsidTr="002B0E83">
        <w:trPr>
          <w:trHeight w:val="258"/>
        </w:trPr>
        <w:tc>
          <w:tcPr>
            <w:tcW w:w="449" w:type="pct"/>
          </w:tcPr>
          <w:p w14:paraId="6DFCD983" w14:textId="77777777" w:rsidR="003456FD" w:rsidRPr="004E0FA8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E0F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2014/2015</w:t>
            </w:r>
          </w:p>
        </w:tc>
        <w:tc>
          <w:tcPr>
            <w:tcW w:w="450" w:type="pct"/>
          </w:tcPr>
          <w:p w14:paraId="1831729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94 </w:t>
            </w:r>
          </w:p>
          <w:p w14:paraId="3C0622BC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(58, 121)</w:t>
            </w:r>
          </w:p>
        </w:tc>
        <w:tc>
          <w:tcPr>
            <w:tcW w:w="400" w:type="pct"/>
          </w:tcPr>
          <w:p w14:paraId="526F674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106 </w:t>
            </w:r>
          </w:p>
          <w:p w14:paraId="16D9041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(72, 136)</w:t>
            </w:r>
          </w:p>
        </w:tc>
        <w:tc>
          <w:tcPr>
            <w:tcW w:w="400" w:type="pct"/>
          </w:tcPr>
          <w:p w14:paraId="1E7F2AF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115 </w:t>
            </w:r>
          </w:p>
          <w:p w14:paraId="0FA0378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(86, 148)</w:t>
            </w:r>
          </w:p>
        </w:tc>
        <w:tc>
          <w:tcPr>
            <w:tcW w:w="400" w:type="pct"/>
          </w:tcPr>
          <w:p w14:paraId="107FCC54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121 </w:t>
            </w:r>
          </w:p>
          <w:p w14:paraId="11CE7D8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(92, 160)</w:t>
            </w:r>
          </w:p>
        </w:tc>
        <w:tc>
          <w:tcPr>
            <w:tcW w:w="500" w:type="pct"/>
          </w:tcPr>
          <w:p w14:paraId="39B22A5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4.21 </w:t>
            </w:r>
          </w:p>
          <w:p w14:paraId="030F08F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(3.61, 5.18)</w:t>
            </w:r>
          </w:p>
        </w:tc>
        <w:tc>
          <w:tcPr>
            <w:tcW w:w="500" w:type="pct"/>
          </w:tcPr>
          <w:p w14:paraId="72D8093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2.70 </w:t>
            </w:r>
          </w:p>
          <w:p w14:paraId="64E6EEE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(1.71, 4.57)</w:t>
            </w:r>
          </w:p>
        </w:tc>
        <w:tc>
          <w:tcPr>
            <w:tcW w:w="700" w:type="pct"/>
          </w:tcPr>
          <w:p w14:paraId="0A6910C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0.00 </w:t>
            </w:r>
          </w:p>
          <w:p w14:paraId="7BB586D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(0.00, 3.59)</w:t>
            </w:r>
          </w:p>
        </w:tc>
        <w:tc>
          <w:tcPr>
            <w:tcW w:w="600" w:type="pct"/>
          </w:tcPr>
          <w:p w14:paraId="7E030387" w14:textId="77777777" w:rsidR="003456FD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86.87 </w:t>
            </w:r>
          </w:p>
          <w:p w14:paraId="54AB440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(65.52, 100.00)</w:t>
            </w:r>
          </w:p>
        </w:tc>
        <w:tc>
          <w:tcPr>
            <w:tcW w:w="601" w:type="pct"/>
          </w:tcPr>
          <w:p w14:paraId="495CE535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11.93 </w:t>
            </w:r>
          </w:p>
          <w:p w14:paraId="0BD1EBF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(0.00, 30.00)</w:t>
            </w:r>
          </w:p>
        </w:tc>
      </w:tr>
      <w:tr w:rsidR="003456FD" w:rsidRPr="0097118C" w14:paraId="3D256D12" w14:textId="77777777" w:rsidTr="002B0E83">
        <w:trPr>
          <w:trHeight w:val="258"/>
        </w:trPr>
        <w:tc>
          <w:tcPr>
            <w:tcW w:w="449" w:type="pct"/>
          </w:tcPr>
          <w:p w14:paraId="1596453A" w14:textId="77777777" w:rsidR="003456FD" w:rsidRPr="004E0FA8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E0F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2015/2016</w:t>
            </w:r>
          </w:p>
        </w:tc>
        <w:tc>
          <w:tcPr>
            <w:tcW w:w="450" w:type="pct"/>
          </w:tcPr>
          <w:p w14:paraId="40EA8C7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65 </w:t>
            </w:r>
          </w:p>
          <w:p w14:paraId="011BE5F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(0, 137)</w:t>
            </w:r>
          </w:p>
        </w:tc>
        <w:tc>
          <w:tcPr>
            <w:tcW w:w="400" w:type="pct"/>
          </w:tcPr>
          <w:p w14:paraId="2651C65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89 </w:t>
            </w:r>
          </w:p>
          <w:p w14:paraId="2A32C56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(25, 149)</w:t>
            </w:r>
          </w:p>
        </w:tc>
        <w:tc>
          <w:tcPr>
            <w:tcW w:w="400" w:type="pct"/>
          </w:tcPr>
          <w:p w14:paraId="78CB146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105 </w:t>
            </w:r>
          </w:p>
          <w:p w14:paraId="21DACD2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(39, 168)</w:t>
            </w:r>
          </w:p>
        </w:tc>
        <w:tc>
          <w:tcPr>
            <w:tcW w:w="400" w:type="pct"/>
          </w:tcPr>
          <w:p w14:paraId="61FC706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116 </w:t>
            </w:r>
          </w:p>
          <w:p w14:paraId="2C723F6C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(65, 178)</w:t>
            </w:r>
          </w:p>
        </w:tc>
        <w:tc>
          <w:tcPr>
            <w:tcW w:w="500" w:type="pct"/>
          </w:tcPr>
          <w:p w14:paraId="35F7D7B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4.28 </w:t>
            </w:r>
          </w:p>
          <w:p w14:paraId="001A89C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(3.75, 4.91)</w:t>
            </w:r>
          </w:p>
        </w:tc>
        <w:tc>
          <w:tcPr>
            <w:tcW w:w="500" w:type="pct"/>
          </w:tcPr>
          <w:p w14:paraId="15236C8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2.90 </w:t>
            </w:r>
          </w:p>
          <w:p w14:paraId="0B0778D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(2.05, 4.65)</w:t>
            </w:r>
          </w:p>
        </w:tc>
        <w:tc>
          <w:tcPr>
            <w:tcW w:w="700" w:type="pct"/>
          </w:tcPr>
          <w:p w14:paraId="38B2E93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47.25 </w:t>
            </w:r>
          </w:p>
          <w:p w14:paraId="42A98F3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(13.04, 71.71)</w:t>
            </w:r>
          </w:p>
        </w:tc>
        <w:tc>
          <w:tcPr>
            <w:tcW w:w="600" w:type="pct"/>
          </w:tcPr>
          <w:p w14:paraId="7DE92CA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6.44 </w:t>
            </w:r>
          </w:p>
          <w:p w14:paraId="756277B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(0.00, 15.69)</w:t>
            </w:r>
          </w:p>
        </w:tc>
        <w:tc>
          <w:tcPr>
            <w:tcW w:w="601" w:type="pct"/>
          </w:tcPr>
          <w:p w14:paraId="5D9806FD" w14:textId="77777777" w:rsidR="003456FD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44.31 </w:t>
            </w:r>
          </w:p>
          <w:p w14:paraId="2C5111D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(20.98, 73.91)</w:t>
            </w:r>
          </w:p>
        </w:tc>
      </w:tr>
      <w:bookmarkEnd w:id="1"/>
      <w:tr w:rsidR="003456FD" w:rsidRPr="0097118C" w14:paraId="40E02873" w14:textId="77777777" w:rsidTr="002B0E83">
        <w:trPr>
          <w:trHeight w:val="258"/>
        </w:trPr>
        <w:tc>
          <w:tcPr>
            <w:tcW w:w="449" w:type="pct"/>
          </w:tcPr>
          <w:p w14:paraId="5FD625D3" w14:textId="77777777" w:rsidR="003456FD" w:rsidRPr="004E0FA8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E0F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2016/2017</w:t>
            </w:r>
          </w:p>
        </w:tc>
        <w:tc>
          <w:tcPr>
            <w:tcW w:w="450" w:type="pct"/>
          </w:tcPr>
          <w:p w14:paraId="35760B2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94 </w:t>
            </w:r>
          </w:p>
          <w:p w14:paraId="0C95FE6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(18, 150)</w:t>
            </w:r>
          </w:p>
        </w:tc>
        <w:tc>
          <w:tcPr>
            <w:tcW w:w="400" w:type="pct"/>
          </w:tcPr>
          <w:p w14:paraId="714C9FB5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106 </w:t>
            </w:r>
          </w:p>
          <w:p w14:paraId="2397E61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(52, 154)</w:t>
            </w:r>
          </w:p>
        </w:tc>
        <w:tc>
          <w:tcPr>
            <w:tcW w:w="400" w:type="pct"/>
          </w:tcPr>
          <w:p w14:paraId="15635D5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112 </w:t>
            </w:r>
          </w:p>
          <w:p w14:paraId="1FFFDF85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(64, 174)</w:t>
            </w:r>
          </w:p>
        </w:tc>
        <w:tc>
          <w:tcPr>
            <w:tcW w:w="400" w:type="pct"/>
          </w:tcPr>
          <w:p w14:paraId="362EA4C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123 </w:t>
            </w:r>
          </w:p>
          <w:p w14:paraId="3674D16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(70, 197)</w:t>
            </w:r>
          </w:p>
        </w:tc>
        <w:tc>
          <w:tcPr>
            <w:tcW w:w="500" w:type="pct"/>
          </w:tcPr>
          <w:p w14:paraId="3A92CF4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4.30 </w:t>
            </w:r>
          </w:p>
          <w:p w14:paraId="2D260B9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(3.68, 5.21)</w:t>
            </w:r>
          </w:p>
        </w:tc>
        <w:tc>
          <w:tcPr>
            <w:tcW w:w="500" w:type="pct"/>
          </w:tcPr>
          <w:p w14:paraId="2796856E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2.91 </w:t>
            </w:r>
          </w:p>
          <w:p w14:paraId="548998F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(1.94, 4.70)</w:t>
            </w:r>
          </w:p>
        </w:tc>
        <w:tc>
          <w:tcPr>
            <w:tcW w:w="700" w:type="pct"/>
          </w:tcPr>
          <w:p w14:paraId="3DBD101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2.96 </w:t>
            </w:r>
          </w:p>
          <w:p w14:paraId="191E571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(0.00, 10.94)</w:t>
            </w:r>
          </w:p>
        </w:tc>
        <w:tc>
          <w:tcPr>
            <w:tcW w:w="600" w:type="pct"/>
          </w:tcPr>
          <w:p w14:paraId="3BFEB018" w14:textId="77777777" w:rsidR="003456FD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80.52 </w:t>
            </w:r>
          </w:p>
          <w:p w14:paraId="34B653CC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(64.60, 100.00)</w:t>
            </w:r>
          </w:p>
        </w:tc>
        <w:tc>
          <w:tcPr>
            <w:tcW w:w="601" w:type="pct"/>
          </w:tcPr>
          <w:p w14:paraId="51B9931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13.82 </w:t>
            </w:r>
          </w:p>
          <w:p w14:paraId="574D05B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(0.00, 36.36)</w:t>
            </w:r>
          </w:p>
        </w:tc>
      </w:tr>
      <w:tr w:rsidR="003456FD" w:rsidRPr="0097118C" w14:paraId="10B491F0" w14:textId="77777777" w:rsidTr="002B0E83">
        <w:trPr>
          <w:trHeight w:val="275"/>
        </w:trPr>
        <w:tc>
          <w:tcPr>
            <w:tcW w:w="449" w:type="pct"/>
          </w:tcPr>
          <w:p w14:paraId="727C92C0" w14:textId="77777777" w:rsidR="003456FD" w:rsidRPr="004E0FA8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E0F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2017/2018</w:t>
            </w:r>
          </w:p>
        </w:tc>
        <w:tc>
          <w:tcPr>
            <w:tcW w:w="450" w:type="pct"/>
          </w:tcPr>
          <w:p w14:paraId="3016BAD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84 </w:t>
            </w:r>
          </w:p>
          <w:p w14:paraId="7309F9DB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(41, 136)</w:t>
            </w:r>
          </w:p>
        </w:tc>
        <w:tc>
          <w:tcPr>
            <w:tcW w:w="400" w:type="pct"/>
          </w:tcPr>
          <w:p w14:paraId="60C3322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95 </w:t>
            </w:r>
          </w:p>
          <w:p w14:paraId="3B67FC14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(56, 155)</w:t>
            </w:r>
          </w:p>
        </w:tc>
        <w:tc>
          <w:tcPr>
            <w:tcW w:w="400" w:type="pct"/>
          </w:tcPr>
          <w:p w14:paraId="1F3E530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116 </w:t>
            </w:r>
          </w:p>
          <w:p w14:paraId="3504CDA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(67, 159)</w:t>
            </w:r>
          </w:p>
        </w:tc>
        <w:tc>
          <w:tcPr>
            <w:tcW w:w="400" w:type="pct"/>
          </w:tcPr>
          <w:p w14:paraId="14522E6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127 </w:t>
            </w:r>
          </w:p>
          <w:p w14:paraId="2FCBCC4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(81, 163)</w:t>
            </w:r>
          </w:p>
        </w:tc>
        <w:tc>
          <w:tcPr>
            <w:tcW w:w="500" w:type="pct"/>
          </w:tcPr>
          <w:p w14:paraId="3867F6D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4.28 </w:t>
            </w:r>
          </w:p>
          <w:p w14:paraId="0774668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(3.70, 4.98)</w:t>
            </w:r>
          </w:p>
        </w:tc>
        <w:tc>
          <w:tcPr>
            <w:tcW w:w="500" w:type="pct"/>
          </w:tcPr>
          <w:p w14:paraId="178EF2A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2.99 </w:t>
            </w:r>
          </w:p>
          <w:p w14:paraId="6200032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(2.11, 4.71)</w:t>
            </w:r>
          </w:p>
        </w:tc>
        <w:tc>
          <w:tcPr>
            <w:tcW w:w="700" w:type="pct"/>
          </w:tcPr>
          <w:p w14:paraId="3585CD21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23.08 </w:t>
            </w:r>
          </w:p>
          <w:p w14:paraId="691B3C49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(4.20, 38.46)</w:t>
            </w:r>
          </w:p>
        </w:tc>
        <w:tc>
          <w:tcPr>
            <w:tcW w:w="600" w:type="pct"/>
          </w:tcPr>
          <w:p w14:paraId="54E4996E" w14:textId="77777777" w:rsidR="003456FD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31.93 </w:t>
            </w:r>
          </w:p>
          <w:p w14:paraId="60DEF3C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(16.33, 46.39)</w:t>
            </w:r>
          </w:p>
        </w:tc>
        <w:tc>
          <w:tcPr>
            <w:tcW w:w="601" w:type="pct"/>
          </w:tcPr>
          <w:p w14:paraId="643B7CA0" w14:textId="77777777" w:rsidR="003456FD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44.16 </w:t>
            </w:r>
          </w:p>
          <w:p w14:paraId="5928E3B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(27.27, 61.82)</w:t>
            </w:r>
          </w:p>
        </w:tc>
      </w:tr>
      <w:tr w:rsidR="003456FD" w:rsidRPr="0097118C" w14:paraId="1EED8289" w14:textId="77777777" w:rsidTr="002B0E83">
        <w:trPr>
          <w:trHeight w:val="258"/>
        </w:trPr>
        <w:tc>
          <w:tcPr>
            <w:tcW w:w="449" w:type="pct"/>
          </w:tcPr>
          <w:p w14:paraId="7A4F6F56" w14:textId="77777777" w:rsidR="003456FD" w:rsidRPr="004E0FA8" w:rsidRDefault="003456FD" w:rsidP="002B0E8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E0F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2018/2019</w:t>
            </w:r>
          </w:p>
        </w:tc>
        <w:tc>
          <w:tcPr>
            <w:tcW w:w="450" w:type="pct"/>
          </w:tcPr>
          <w:p w14:paraId="546F3D9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66 </w:t>
            </w:r>
          </w:p>
          <w:p w14:paraId="4A9998F3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(0, 163)</w:t>
            </w:r>
          </w:p>
        </w:tc>
        <w:tc>
          <w:tcPr>
            <w:tcW w:w="400" w:type="pct"/>
          </w:tcPr>
          <w:p w14:paraId="018D81BD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96 </w:t>
            </w:r>
          </w:p>
          <w:p w14:paraId="2CB6F2D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(0, 165)</w:t>
            </w:r>
          </w:p>
        </w:tc>
        <w:tc>
          <w:tcPr>
            <w:tcW w:w="400" w:type="pct"/>
          </w:tcPr>
          <w:p w14:paraId="01902C3C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119 </w:t>
            </w:r>
          </w:p>
          <w:p w14:paraId="12FDA2E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(42, 179)</w:t>
            </w:r>
          </w:p>
        </w:tc>
        <w:tc>
          <w:tcPr>
            <w:tcW w:w="400" w:type="pct"/>
          </w:tcPr>
          <w:p w14:paraId="275F0A04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129 </w:t>
            </w:r>
          </w:p>
          <w:p w14:paraId="0410087C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(57, 193)</w:t>
            </w:r>
          </w:p>
        </w:tc>
        <w:tc>
          <w:tcPr>
            <w:tcW w:w="500" w:type="pct"/>
          </w:tcPr>
          <w:p w14:paraId="76222608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4.27 </w:t>
            </w:r>
          </w:p>
          <w:p w14:paraId="1719E876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(3.71, 5.28)</w:t>
            </w:r>
          </w:p>
        </w:tc>
        <w:tc>
          <w:tcPr>
            <w:tcW w:w="500" w:type="pct"/>
          </w:tcPr>
          <w:p w14:paraId="57F7AB8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3.03 </w:t>
            </w:r>
          </w:p>
          <w:p w14:paraId="537CC192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(2.21, 4.81)</w:t>
            </w:r>
          </w:p>
        </w:tc>
        <w:tc>
          <w:tcPr>
            <w:tcW w:w="700" w:type="pct"/>
          </w:tcPr>
          <w:p w14:paraId="741AE237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35.15 </w:t>
            </w:r>
          </w:p>
          <w:p w14:paraId="46655290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(16.83, 57.95)</w:t>
            </w:r>
          </w:p>
        </w:tc>
        <w:tc>
          <w:tcPr>
            <w:tcW w:w="600" w:type="pct"/>
          </w:tcPr>
          <w:p w14:paraId="381D3E72" w14:textId="77777777" w:rsidR="003456FD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58.09 </w:t>
            </w:r>
          </w:p>
          <w:p w14:paraId="54F176FA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(38.64, 82.18)</w:t>
            </w:r>
          </w:p>
        </w:tc>
        <w:tc>
          <w:tcPr>
            <w:tcW w:w="601" w:type="pct"/>
          </w:tcPr>
          <w:p w14:paraId="4E6E2D4F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 xml:space="preserve">6.35 </w:t>
            </w:r>
          </w:p>
          <w:p w14:paraId="73CD1D64" w14:textId="77777777" w:rsidR="003456FD" w:rsidRPr="0097118C" w:rsidRDefault="003456FD" w:rsidP="002B0E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118C">
              <w:rPr>
                <w:rFonts w:ascii="Times New Roman" w:hAnsi="Times New Roman"/>
                <w:sz w:val="24"/>
                <w:szCs w:val="24"/>
              </w:rPr>
              <w:t>(0.00, 16.36)</w:t>
            </w:r>
          </w:p>
        </w:tc>
      </w:tr>
    </w:tbl>
    <w:bookmarkEnd w:id="2"/>
    <w:p w14:paraId="18B58954" w14:textId="77777777" w:rsidR="003456FD" w:rsidRPr="00096AEC" w:rsidRDefault="003456FD" w:rsidP="003456FD">
      <w:pPr>
        <w:rPr>
          <w:rFonts w:ascii="Times New Roman" w:hAnsi="Times New Roman"/>
          <w:sz w:val="24"/>
          <w:szCs w:val="24"/>
          <w:lang w:val="en-US"/>
        </w:rPr>
      </w:pPr>
      <w:r w:rsidRPr="00096AEC">
        <w:rPr>
          <w:rFonts w:ascii="Times New Roman" w:hAnsi="Times New Roman"/>
          <w:sz w:val="24"/>
          <w:szCs w:val="24"/>
          <w:lang w:val="en-US"/>
        </w:rPr>
        <w:t>Abbreviation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096AEC">
        <w:rPr>
          <w:rFonts w:ascii="Times New Roman" w:hAnsi="Times New Roman"/>
          <w:sz w:val="24"/>
          <w:szCs w:val="24"/>
          <w:lang w:val="en-US"/>
        </w:rPr>
        <w:t>: AH, absolute humidity</w:t>
      </w:r>
      <w:r>
        <w:rPr>
          <w:rFonts w:ascii="Times New Roman" w:hAnsi="Times New Roman"/>
          <w:sz w:val="24"/>
          <w:szCs w:val="24"/>
          <w:lang w:val="en-US"/>
        </w:rPr>
        <w:t>; max, maximum; min, minimum.</w:t>
      </w:r>
    </w:p>
    <w:p w14:paraId="076220E7" w14:textId="44AFBB80" w:rsidR="00754DAF" w:rsidRDefault="007F2F89">
      <w:r>
        <w:tab/>
      </w:r>
    </w:p>
    <w:sectPr w:rsidR="00754DAF" w:rsidSect="00EA4C75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616F"/>
    <w:multiLevelType w:val="hybridMultilevel"/>
    <w:tmpl w:val="450C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8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610"/>
    <w:rsid w:val="000310E4"/>
    <w:rsid w:val="00043C5D"/>
    <w:rsid w:val="0007498E"/>
    <w:rsid w:val="000B0C14"/>
    <w:rsid w:val="000D6CC4"/>
    <w:rsid w:val="000E4726"/>
    <w:rsid w:val="001817C7"/>
    <w:rsid w:val="001A0600"/>
    <w:rsid w:val="001B71ED"/>
    <w:rsid w:val="001D2610"/>
    <w:rsid w:val="001E6BC3"/>
    <w:rsid w:val="001E6C85"/>
    <w:rsid w:val="00207CA9"/>
    <w:rsid w:val="002204DD"/>
    <w:rsid w:val="002B0E83"/>
    <w:rsid w:val="002D0D15"/>
    <w:rsid w:val="00316CF4"/>
    <w:rsid w:val="003456FD"/>
    <w:rsid w:val="00431220"/>
    <w:rsid w:val="00546ACE"/>
    <w:rsid w:val="00554E05"/>
    <w:rsid w:val="005B147C"/>
    <w:rsid w:val="005D5D6F"/>
    <w:rsid w:val="006658EB"/>
    <w:rsid w:val="006F5EF1"/>
    <w:rsid w:val="00711E2E"/>
    <w:rsid w:val="00747DC0"/>
    <w:rsid w:val="00754DAF"/>
    <w:rsid w:val="00765638"/>
    <w:rsid w:val="007C333A"/>
    <w:rsid w:val="007F2F89"/>
    <w:rsid w:val="00884D76"/>
    <w:rsid w:val="008E0631"/>
    <w:rsid w:val="009935C5"/>
    <w:rsid w:val="009A38AA"/>
    <w:rsid w:val="00A253DE"/>
    <w:rsid w:val="00A704BB"/>
    <w:rsid w:val="00AA1018"/>
    <w:rsid w:val="00AA76BA"/>
    <w:rsid w:val="00AB0B2F"/>
    <w:rsid w:val="00AB3D45"/>
    <w:rsid w:val="00B80A7C"/>
    <w:rsid w:val="00BF2B4F"/>
    <w:rsid w:val="00BF601B"/>
    <w:rsid w:val="00C4187F"/>
    <w:rsid w:val="00C525C3"/>
    <w:rsid w:val="00D241A7"/>
    <w:rsid w:val="00D86253"/>
    <w:rsid w:val="00DE7334"/>
    <w:rsid w:val="00E31186"/>
    <w:rsid w:val="00EA4C75"/>
    <w:rsid w:val="00EC3E86"/>
    <w:rsid w:val="00EC5342"/>
    <w:rsid w:val="00EC62AD"/>
    <w:rsid w:val="00ED6016"/>
    <w:rsid w:val="00EF58B9"/>
    <w:rsid w:val="00FC2261"/>
    <w:rsid w:val="00FD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3CF40"/>
  <w15:chartTrackingRefBased/>
  <w15:docId w15:val="{9372EBB5-104E-402F-9AF1-D3AB05E4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6FD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456F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456FD"/>
    <w:rPr>
      <w:rFonts w:eastAsiaTheme="minorEastAsia" w:cs="Times New Roman"/>
    </w:rPr>
  </w:style>
  <w:style w:type="table" w:customStyle="1" w:styleId="TableGrid15">
    <w:name w:val="Table Grid15"/>
    <w:basedOn w:val="TableNormal"/>
    <w:next w:val="TableGrid"/>
    <w:uiPriority w:val="39"/>
    <w:rsid w:val="003456FD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45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5342"/>
    <w:pPr>
      <w:spacing w:after="0" w:line="240" w:lineRule="auto"/>
    </w:pPr>
    <w:rPr>
      <w:rFonts w:eastAsiaTheme="minorEastAs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A0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0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0600"/>
    <w:rPr>
      <w:rFonts w:eastAsiaTheme="minorEastAs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600"/>
    <w:rPr>
      <w:rFonts w:eastAsiaTheme="minorEastAs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1A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7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Name xmlns="1bef3550-7f80-4462-ad99-586d3fd092fc">SHG01-MSS-222057 Re-Submission Edit 2</TaskName>
    <Stage xmlns="1bef3550-7f80-4462-ad99-586d3fd092fc">Open</Stage>
    <Status xmlns="1bef3550-7f80-4462-ad99-586d3fd092fc">Edit Complete</Status>
    <Comments xmlns="1bef3550-7f80-4462-ad99-586d3fd092fc" xsi:nil="true"/>
    <lcf76f155ced4ddcb4097134ff3c332f xmlns="1bef3550-7f80-4462-ad99-586d3fd092fc">
      <Terms xmlns="http://schemas.microsoft.com/office/infopath/2007/PartnerControls"/>
    </lcf76f155ced4ddcb4097134ff3c332f>
    <TaxCatchAll xmlns="71d6995e-2094-4cd5-8632-a7cdafa31e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CF980A92F4D469FFC455A4F97DD01" ma:contentTypeVersion="18" ma:contentTypeDescription="Create a new document." ma:contentTypeScope="" ma:versionID="181e4c96c6bd8f6c4c5599583c6b4314">
  <xsd:schema xmlns:xsd="http://www.w3.org/2001/XMLSchema" xmlns:xs="http://www.w3.org/2001/XMLSchema" xmlns:p="http://schemas.microsoft.com/office/2006/metadata/properties" xmlns:ns2="1bef3550-7f80-4462-ad99-586d3fd092fc" xmlns:ns3="71d6995e-2094-4cd5-8632-a7cdafa31eea" targetNamespace="http://schemas.microsoft.com/office/2006/metadata/properties" ma:root="true" ma:fieldsID="42904e5b7793baea83322e6b69ee68d7" ns2:_="" ns3:_="">
    <xsd:import namespace="1bef3550-7f80-4462-ad99-586d3fd092fc"/>
    <xsd:import namespace="71d6995e-2094-4cd5-8632-a7cdafa31ee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Status" minOccurs="0"/>
                <xsd:element ref="ns2:TaskName" minOccurs="0"/>
                <xsd:element ref="ns2:Stag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f3550-7f80-4462-ad99-586d3fd092fc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Note">
          <xsd:maxLength value="255"/>
        </xsd:restriction>
      </xsd:simpleType>
    </xsd:element>
    <xsd:element name="Status" ma:index="3" nillable="true" ma:displayName="Status" ma:default="Select one" ma:format="Dropdown" ma:internalName="Status" ma:readOnly="false">
      <xsd:simpleType>
        <xsd:union memberTypes="dms:Text">
          <xsd:simpleType>
            <xsd:restriction base="dms:Choice">
              <xsd:enumeration value="Select one"/>
              <xsd:enumeration value="For review"/>
              <xsd:enumeration value="For QC"/>
              <xsd:enumeration value="For review &amp; QC"/>
              <xsd:enumeration value="For Edit"/>
              <xsd:enumeration value="For client"/>
              <xsd:enumeration value="Review complete"/>
              <xsd:enumeration value="QC complete"/>
              <xsd:enumeration value="Edit complete"/>
              <xsd:enumeration value="Pub Sup"/>
            </xsd:restriction>
          </xsd:simpleType>
        </xsd:union>
      </xsd:simpleType>
    </xsd:element>
    <xsd:element name="TaskName" ma:index="4" nillable="true" ma:displayName="TaskName" ma:internalName="TaskName" ma:readOnly="false">
      <xsd:simpleType>
        <xsd:restriction base="dms:Text">
          <xsd:maxLength value="255"/>
        </xsd:restriction>
      </xsd:simpleType>
    </xsd:element>
    <xsd:element name="Stage" ma:index="5" nillable="true" ma:displayName="Stage" ma:default="Open" ma:format="Dropdown" ma:internalName="Stage" ma:readOnly="false">
      <xsd:simpleType>
        <xsd:restriction base="dms:Choice">
          <xsd:enumeration value="Open"/>
          <xsd:enumeration value="Closed"/>
          <xsd:enumeration value="Archived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b5d3e9-fb91-47ab-8ddc-3316da5eb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6995e-2094-4cd5-8632-a7cdafa31e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6538cb3-03e1-4c6c-969b-0ab0254686f1}" ma:internalName="TaxCatchAll" ma:showField="CatchAllData" ma:web="9adffe0e-3a45-4ba0-ae43-c831ec5d8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DF3EB-B7FF-4938-8308-E39E4A8D630C}">
  <ds:schemaRefs>
    <ds:schemaRef ds:uri="http://schemas.microsoft.com/office/2006/metadata/properties"/>
    <ds:schemaRef ds:uri="http://schemas.microsoft.com/office/infopath/2007/PartnerControls"/>
    <ds:schemaRef ds:uri="1bef3550-7f80-4462-ad99-586d3fd092fc"/>
    <ds:schemaRef ds:uri="71d6995e-2094-4cd5-8632-a7cdafa31eea"/>
  </ds:schemaRefs>
</ds:datastoreItem>
</file>

<file path=customXml/itemProps2.xml><?xml version="1.0" encoding="utf-8"?>
<ds:datastoreItem xmlns:ds="http://schemas.openxmlformats.org/officeDocument/2006/customXml" ds:itemID="{1DD4EB02-D771-4F02-8173-47DCF9ABC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f3550-7f80-4462-ad99-586d3fd092fc"/>
    <ds:schemaRef ds:uri="71d6995e-2094-4cd5-8632-a7cdafa31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9C9627-2ED8-45AC-B1E2-A7BF1DF8C6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Cactus</cp:lastModifiedBy>
  <cp:revision>7</cp:revision>
  <dcterms:created xsi:type="dcterms:W3CDTF">2023-08-01T09:02:00Z</dcterms:created>
  <dcterms:modified xsi:type="dcterms:W3CDTF">2023-08-02T11:29:00Z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0x010100729CF980A92F4D469FFC455A4F97DD01</vt:lpwstr>
  </property>
  <property fmtid="{D5CDD505-2E9C-101B-9397-08002B2CF9AE}" pid="3" name="MediaServiceImageTags">
    <vt:lpwstr/>
  </property>
</Properties>
</file>