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22F1C" w14:textId="1093AC89" w:rsidR="0014461E" w:rsidRPr="003C1B5D" w:rsidRDefault="008E3591" w:rsidP="007722E7">
      <w:pPr>
        <w:pStyle w:val="NormalWeb"/>
        <w:spacing w:before="0" w:beforeAutospacing="0" w:after="0" w:afterAutospacing="0"/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="0014461E" w:rsidRPr="003C1B5D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</w:t>
      </w:r>
      <w:r w:rsidR="0014461E" w:rsidRPr="003C1B5D">
        <w:rPr>
          <w:b/>
          <w:bCs/>
          <w:lang w:val="en-US"/>
        </w:rPr>
        <w:t xml:space="preserve">1 </w:t>
      </w:r>
      <w:r w:rsidR="0014461E" w:rsidRPr="003C1B5D">
        <w:rPr>
          <w:lang w:val="en-US"/>
        </w:rPr>
        <w:t xml:space="preserve"> </w:t>
      </w:r>
      <w:r w:rsidR="0014461E" w:rsidRPr="003C1B5D">
        <w:rPr>
          <w:b/>
          <w:bCs/>
          <w:lang w:val="en-US"/>
        </w:rPr>
        <w:t xml:space="preserve">Small RNA sequencing </w:t>
      </w:r>
      <w:r w:rsidR="0014461E">
        <w:rPr>
          <w:b/>
          <w:bCs/>
          <w:lang w:val="en-US"/>
        </w:rPr>
        <w:t xml:space="preserve">results </w:t>
      </w:r>
      <w:r w:rsidR="0014461E" w:rsidRPr="003C1B5D">
        <w:rPr>
          <w:b/>
          <w:bCs/>
          <w:lang w:val="en-US"/>
        </w:rPr>
        <w:t xml:space="preserve">from </w:t>
      </w:r>
      <w:proofErr w:type="spellStart"/>
      <w:r w:rsidR="0014461E" w:rsidRPr="003C1B5D">
        <w:rPr>
          <w:b/>
          <w:bCs/>
          <w:i/>
          <w:iCs/>
          <w:lang w:val="en-US"/>
        </w:rPr>
        <w:t>Rhodnius</w:t>
      </w:r>
      <w:proofErr w:type="spellEnd"/>
      <w:r w:rsidR="0014461E" w:rsidRPr="003C1B5D">
        <w:rPr>
          <w:b/>
          <w:bCs/>
          <w:i/>
          <w:iCs/>
          <w:lang w:val="en-US"/>
        </w:rPr>
        <w:t xml:space="preserve"> </w:t>
      </w:r>
      <w:proofErr w:type="spellStart"/>
      <w:r w:rsidR="0014461E" w:rsidRPr="003C1B5D">
        <w:rPr>
          <w:b/>
          <w:bCs/>
          <w:i/>
          <w:iCs/>
          <w:lang w:val="en-US"/>
        </w:rPr>
        <w:t>prolixus</w:t>
      </w:r>
      <w:proofErr w:type="spellEnd"/>
      <w:r w:rsidR="0014461E">
        <w:rPr>
          <w:b/>
          <w:bCs/>
          <w:i/>
          <w:iCs/>
          <w:lang w:val="en-US"/>
        </w:rPr>
        <w:t xml:space="preserve"> </w:t>
      </w:r>
      <w:r w:rsidR="0014461E" w:rsidRPr="003C1B5D">
        <w:rPr>
          <w:b/>
          <w:bCs/>
          <w:lang w:val="en-US"/>
        </w:rPr>
        <w:t>samples</w:t>
      </w:r>
    </w:p>
    <w:tbl>
      <w:tblPr>
        <w:tblStyle w:val="SimplesTabela2"/>
        <w:tblW w:w="5000" w:type="pct"/>
        <w:tblLook w:val="04A0" w:firstRow="1" w:lastRow="0" w:firstColumn="1" w:lastColumn="0" w:noHBand="0" w:noVBand="1"/>
      </w:tblPr>
      <w:tblGrid>
        <w:gridCol w:w="1483"/>
        <w:gridCol w:w="1297"/>
        <w:gridCol w:w="1717"/>
        <w:gridCol w:w="1283"/>
        <w:gridCol w:w="1176"/>
        <w:gridCol w:w="1542"/>
      </w:tblGrid>
      <w:tr w:rsidR="0014461E" w:rsidRPr="003C1B5D" w14:paraId="1AA614A8" w14:textId="77777777" w:rsidTr="00D44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pct"/>
            <w:tcBorders>
              <w:top w:val="single" w:sz="12" w:space="0" w:color="auto"/>
            </w:tcBorders>
            <w:vAlign w:val="center"/>
          </w:tcPr>
          <w:p w14:paraId="3F15EB29" w14:textId="77777777" w:rsidR="0014461E" w:rsidRPr="003C1B5D" w:rsidRDefault="0014461E" w:rsidP="007722E7">
            <w:pPr>
              <w:spacing w:before="0" w:after="0"/>
              <w:jc w:val="center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Sample</w:t>
            </w:r>
          </w:p>
        </w:tc>
        <w:tc>
          <w:tcPr>
            <w:tcW w:w="763" w:type="pct"/>
            <w:tcBorders>
              <w:top w:val="single" w:sz="12" w:space="0" w:color="auto"/>
            </w:tcBorders>
            <w:vAlign w:val="center"/>
          </w:tcPr>
          <w:p w14:paraId="46EB6141" w14:textId="77777777" w:rsidR="0014461E" w:rsidRPr="003C1B5D" w:rsidRDefault="0014461E" w:rsidP="007722E7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Raw reads</w:t>
            </w:r>
            <w:r w:rsidRPr="003C1B5D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10" w:type="pct"/>
            <w:tcBorders>
              <w:top w:val="single" w:sz="12" w:space="0" w:color="auto"/>
            </w:tcBorders>
            <w:vAlign w:val="center"/>
          </w:tcPr>
          <w:p w14:paraId="4EFEE0E4" w14:textId="77777777" w:rsidR="0014461E" w:rsidRPr="003C1B5D" w:rsidRDefault="0014461E" w:rsidP="007722E7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Processed reads</w:t>
            </w:r>
            <w:r w:rsidRPr="003C1B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55" w:type="pct"/>
            <w:tcBorders>
              <w:top w:val="single" w:sz="12" w:space="0" w:color="auto"/>
            </w:tcBorders>
            <w:vAlign w:val="center"/>
          </w:tcPr>
          <w:p w14:paraId="23066259" w14:textId="77777777" w:rsidR="0014461E" w:rsidRPr="003C1B5D" w:rsidRDefault="0014461E" w:rsidP="007722E7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Q20 (%)</w:t>
            </w:r>
            <w:r w:rsidRPr="003C1B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92" w:type="pct"/>
            <w:tcBorders>
              <w:top w:val="single" w:sz="12" w:space="0" w:color="auto"/>
            </w:tcBorders>
            <w:vAlign w:val="center"/>
          </w:tcPr>
          <w:p w14:paraId="46F7A9CD" w14:textId="77777777" w:rsidR="0014461E" w:rsidRPr="003C1B5D" w:rsidRDefault="0014461E" w:rsidP="007722E7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Mapped reads</w:t>
            </w:r>
            <w:r w:rsidRPr="003C1B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07" w:type="pct"/>
            <w:tcBorders>
              <w:top w:val="single" w:sz="12" w:space="0" w:color="auto"/>
            </w:tcBorders>
            <w:vAlign w:val="center"/>
          </w:tcPr>
          <w:p w14:paraId="263A0387" w14:textId="77777777" w:rsidR="0014461E" w:rsidRPr="003C1B5D" w:rsidRDefault="0014461E" w:rsidP="007722E7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Mapped miRNA reads</w:t>
            </w:r>
            <w:r w:rsidRPr="003C1B5D">
              <w:rPr>
                <w:sz w:val="24"/>
                <w:szCs w:val="24"/>
                <w:vertAlign w:val="superscript"/>
              </w:rPr>
              <w:t>5</w:t>
            </w:r>
          </w:p>
        </w:tc>
      </w:tr>
      <w:tr w:rsidR="0014461E" w:rsidRPr="003C1B5D" w14:paraId="53A5AB8B" w14:textId="77777777" w:rsidTr="00D44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pct"/>
            <w:tcBorders>
              <w:top w:val="nil"/>
              <w:bottom w:val="nil"/>
            </w:tcBorders>
            <w:vAlign w:val="center"/>
          </w:tcPr>
          <w:p w14:paraId="707336DD" w14:textId="77777777" w:rsidR="0014461E" w:rsidRPr="003C1B5D" w:rsidRDefault="0014461E" w:rsidP="007722E7">
            <w:pPr>
              <w:spacing w:before="0" w:after="0"/>
              <w:jc w:val="center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Gut</w:t>
            </w:r>
          </w:p>
        </w:tc>
        <w:tc>
          <w:tcPr>
            <w:tcW w:w="763" w:type="pct"/>
            <w:tcBorders>
              <w:top w:val="nil"/>
              <w:bottom w:val="nil"/>
            </w:tcBorders>
            <w:vAlign w:val="center"/>
          </w:tcPr>
          <w:p w14:paraId="0F0CA138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63,286,547</w:t>
            </w:r>
          </w:p>
        </w:tc>
        <w:tc>
          <w:tcPr>
            <w:tcW w:w="1010" w:type="pct"/>
            <w:tcBorders>
              <w:top w:val="nil"/>
              <w:bottom w:val="nil"/>
            </w:tcBorders>
            <w:vAlign w:val="center"/>
          </w:tcPr>
          <w:p w14:paraId="7291883B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61,927,826</w:t>
            </w:r>
          </w:p>
          <w:p w14:paraId="542423B0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(97.85%)</w:t>
            </w:r>
          </w:p>
        </w:tc>
        <w:tc>
          <w:tcPr>
            <w:tcW w:w="755" w:type="pct"/>
            <w:tcBorders>
              <w:top w:val="nil"/>
              <w:bottom w:val="nil"/>
            </w:tcBorders>
            <w:vAlign w:val="center"/>
          </w:tcPr>
          <w:p w14:paraId="0979F247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98.48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26505161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rFonts w:eastAsia="Calibri"/>
                <w:sz w:val="24"/>
                <w:szCs w:val="24"/>
              </w:rPr>
              <w:t>1,020,324</w:t>
            </w:r>
          </w:p>
        </w:tc>
        <w:tc>
          <w:tcPr>
            <w:tcW w:w="907" w:type="pct"/>
            <w:tcBorders>
              <w:top w:val="nil"/>
              <w:bottom w:val="nil"/>
            </w:tcBorders>
            <w:vAlign w:val="center"/>
          </w:tcPr>
          <w:p w14:paraId="724EC9EE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3C1B5D">
              <w:rPr>
                <w:rFonts w:eastAsia="Calibri"/>
                <w:sz w:val="24"/>
                <w:szCs w:val="24"/>
              </w:rPr>
              <w:t>21,509</w:t>
            </w:r>
          </w:p>
        </w:tc>
      </w:tr>
      <w:tr w:rsidR="0014461E" w:rsidRPr="003C1B5D" w14:paraId="41A00F33" w14:textId="77777777" w:rsidTr="00D44B89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pct"/>
            <w:tcBorders>
              <w:top w:val="nil"/>
              <w:bottom w:val="nil"/>
            </w:tcBorders>
            <w:vAlign w:val="center"/>
          </w:tcPr>
          <w:p w14:paraId="15B2C58C" w14:textId="77777777" w:rsidR="0014461E" w:rsidRPr="003C1B5D" w:rsidRDefault="0014461E" w:rsidP="007722E7">
            <w:pPr>
              <w:spacing w:before="0" w:after="0"/>
              <w:jc w:val="center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Hemolymph</w:t>
            </w:r>
          </w:p>
        </w:tc>
        <w:tc>
          <w:tcPr>
            <w:tcW w:w="763" w:type="pct"/>
            <w:tcBorders>
              <w:top w:val="nil"/>
              <w:bottom w:val="nil"/>
            </w:tcBorders>
            <w:vAlign w:val="center"/>
          </w:tcPr>
          <w:p w14:paraId="06513B5E" w14:textId="77777777" w:rsidR="0014461E" w:rsidRPr="003C1B5D" w:rsidRDefault="0014461E" w:rsidP="007722E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57,623,029</w:t>
            </w:r>
          </w:p>
        </w:tc>
        <w:tc>
          <w:tcPr>
            <w:tcW w:w="1010" w:type="pct"/>
            <w:tcBorders>
              <w:top w:val="nil"/>
              <w:bottom w:val="nil"/>
            </w:tcBorders>
            <w:vAlign w:val="center"/>
          </w:tcPr>
          <w:p w14:paraId="755F3EC4" w14:textId="77777777" w:rsidR="0014461E" w:rsidRPr="003C1B5D" w:rsidRDefault="0014461E" w:rsidP="007722E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38,714,067</w:t>
            </w:r>
          </w:p>
          <w:p w14:paraId="61F7D931" w14:textId="77777777" w:rsidR="0014461E" w:rsidRPr="003C1B5D" w:rsidRDefault="0014461E" w:rsidP="007722E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(67.19%)</w:t>
            </w:r>
          </w:p>
        </w:tc>
        <w:tc>
          <w:tcPr>
            <w:tcW w:w="755" w:type="pct"/>
            <w:tcBorders>
              <w:top w:val="nil"/>
              <w:bottom w:val="nil"/>
            </w:tcBorders>
            <w:vAlign w:val="center"/>
          </w:tcPr>
          <w:p w14:paraId="7C540D88" w14:textId="77777777" w:rsidR="0014461E" w:rsidRPr="003C1B5D" w:rsidRDefault="0014461E" w:rsidP="007722E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98.29</w:t>
            </w:r>
          </w:p>
        </w:tc>
        <w:tc>
          <w:tcPr>
            <w:tcW w:w="692" w:type="pct"/>
            <w:tcBorders>
              <w:top w:val="nil"/>
              <w:bottom w:val="nil"/>
            </w:tcBorders>
            <w:vAlign w:val="center"/>
          </w:tcPr>
          <w:p w14:paraId="3F98075A" w14:textId="77777777" w:rsidR="0014461E" w:rsidRPr="003C1B5D" w:rsidRDefault="0014461E" w:rsidP="007722E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rFonts w:eastAsia="Calibri"/>
                <w:sz w:val="24"/>
                <w:szCs w:val="24"/>
              </w:rPr>
              <w:t>1,032,644</w:t>
            </w:r>
          </w:p>
        </w:tc>
        <w:tc>
          <w:tcPr>
            <w:tcW w:w="907" w:type="pct"/>
            <w:tcBorders>
              <w:top w:val="nil"/>
              <w:bottom w:val="nil"/>
            </w:tcBorders>
            <w:vAlign w:val="center"/>
          </w:tcPr>
          <w:p w14:paraId="465EE5BB" w14:textId="77777777" w:rsidR="0014461E" w:rsidRPr="003C1B5D" w:rsidRDefault="0014461E" w:rsidP="007722E7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3C1B5D">
              <w:rPr>
                <w:rFonts w:eastAsia="Calibri"/>
                <w:sz w:val="24"/>
                <w:szCs w:val="24"/>
              </w:rPr>
              <w:t>34,392</w:t>
            </w:r>
          </w:p>
        </w:tc>
      </w:tr>
      <w:tr w:rsidR="0014461E" w:rsidRPr="003C1B5D" w14:paraId="304A957A" w14:textId="77777777" w:rsidTr="00D44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" w:type="pct"/>
            <w:tcBorders>
              <w:top w:val="nil"/>
              <w:bottom w:val="single" w:sz="12" w:space="0" w:color="auto"/>
            </w:tcBorders>
            <w:vAlign w:val="center"/>
          </w:tcPr>
          <w:p w14:paraId="3473F052" w14:textId="77777777" w:rsidR="0014461E" w:rsidRPr="003C1B5D" w:rsidRDefault="0014461E" w:rsidP="007722E7">
            <w:pPr>
              <w:spacing w:before="0" w:after="0"/>
              <w:jc w:val="center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Salivary glands</w:t>
            </w:r>
          </w:p>
        </w:tc>
        <w:tc>
          <w:tcPr>
            <w:tcW w:w="763" w:type="pct"/>
            <w:tcBorders>
              <w:top w:val="nil"/>
              <w:bottom w:val="single" w:sz="12" w:space="0" w:color="auto"/>
            </w:tcBorders>
            <w:vAlign w:val="center"/>
          </w:tcPr>
          <w:p w14:paraId="5ED736A1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80,042,912</w:t>
            </w:r>
          </w:p>
        </w:tc>
        <w:tc>
          <w:tcPr>
            <w:tcW w:w="1010" w:type="pct"/>
            <w:tcBorders>
              <w:top w:val="nil"/>
              <w:bottom w:val="single" w:sz="12" w:space="0" w:color="auto"/>
            </w:tcBorders>
            <w:vAlign w:val="center"/>
          </w:tcPr>
          <w:p w14:paraId="0157AB37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54,881,237</w:t>
            </w:r>
          </w:p>
          <w:p w14:paraId="1B4FFF9A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(68.56%)</w:t>
            </w:r>
          </w:p>
        </w:tc>
        <w:tc>
          <w:tcPr>
            <w:tcW w:w="755" w:type="pct"/>
            <w:tcBorders>
              <w:top w:val="nil"/>
              <w:bottom w:val="single" w:sz="12" w:space="0" w:color="auto"/>
            </w:tcBorders>
            <w:vAlign w:val="center"/>
          </w:tcPr>
          <w:p w14:paraId="670D6746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sz w:val="24"/>
                <w:szCs w:val="24"/>
              </w:rPr>
              <w:t>98.43</w:t>
            </w:r>
          </w:p>
        </w:tc>
        <w:tc>
          <w:tcPr>
            <w:tcW w:w="692" w:type="pct"/>
            <w:tcBorders>
              <w:top w:val="nil"/>
              <w:bottom w:val="single" w:sz="12" w:space="0" w:color="auto"/>
            </w:tcBorders>
            <w:vAlign w:val="center"/>
          </w:tcPr>
          <w:p w14:paraId="083FD3D8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C1B5D">
              <w:rPr>
                <w:rFonts w:eastAsia="Calibri"/>
                <w:sz w:val="24"/>
                <w:szCs w:val="24"/>
              </w:rPr>
              <w:t>1,068,947</w:t>
            </w:r>
          </w:p>
        </w:tc>
        <w:tc>
          <w:tcPr>
            <w:tcW w:w="907" w:type="pct"/>
            <w:tcBorders>
              <w:top w:val="nil"/>
              <w:bottom w:val="single" w:sz="12" w:space="0" w:color="auto"/>
            </w:tcBorders>
            <w:vAlign w:val="center"/>
          </w:tcPr>
          <w:p w14:paraId="13AEB460" w14:textId="77777777" w:rsidR="0014461E" w:rsidRPr="003C1B5D" w:rsidRDefault="0014461E" w:rsidP="007722E7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3C1B5D">
              <w:rPr>
                <w:rFonts w:eastAsia="Calibri"/>
                <w:sz w:val="24"/>
                <w:szCs w:val="24"/>
              </w:rPr>
              <w:t>22,096</w:t>
            </w:r>
          </w:p>
        </w:tc>
      </w:tr>
    </w:tbl>
    <w:p w14:paraId="3855318D" w14:textId="77777777" w:rsidR="0014461E" w:rsidRPr="003C1B5D" w:rsidRDefault="0014461E" w:rsidP="007722E7">
      <w:pPr>
        <w:spacing w:before="0" w:after="0"/>
        <w:rPr>
          <w:szCs w:val="24"/>
        </w:rPr>
      </w:pPr>
      <w:r w:rsidRPr="003C1B5D">
        <w:rPr>
          <w:b/>
          <w:bCs/>
          <w:szCs w:val="24"/>
          <w:vertAlign w:val="superscript"/>
        </w:rPr>
        <w:t>1</w:t>
      </w:r>
      <w:r w:rsidRPr="003C1B5D">
        <w:rPr>
          <w:szCs w:val="24"/>
        </w:rPr>
        <w:t>Total raw read count.</w:t>
      </w:r>
    </w:p>
    <w:p w14:paraId="375ACBF5" w14:textId="77777777" w:rsidR="0014461E" w:rsidRPr="003C1B5D" w:rsidRDefault="0014461E" w:rsidP="007722E7">
      <w:pPr>
        <w:spacing w:before="0" w:after="0"/>
        <w:rPr>
          <w:szCs w:val="24"/>
        </w:rPr>
      </w:pPr>
      <w:r w:rsidRPr="003C1B5D">
        <w:rPr>
          <w:b/>
          <w:bCs/>
          <w:szCs w:val="24"/>
          <w:vertAlign w:val="superscript"/>
        </w:rPr>
        <w:t>2</w:t>
      </w:r>
      <w:r w:rsidRPr="003C1B5D">
        <w:rPr>
          <w:szCs w:val="24"/>
        </w:rPr>
        <w:t>Processed read count. Total reads remaining after adapter removal and size selection (≥18 bp).</w:t>
      </w:r>
    </w:p>
    <w:p w14:paraId="314F58C3" w14:textId="77777777" w:rsidR="0014461E" w:rsidRPr="003C1B5D" w:rsidRDefault="0014461E" w:rsidP="007722E7">
      <w:pPr>
        <w:spacing w:before="0" w:after="0"/>
        <w:rPr>
          <w:szCs w:val="24"/>
        </w:rPr>
      </w:pPr>
      <w:r w:rsidRPr="003C1B5D">
        <w:rPr>
          <w:b/>
          <w:bCs/>
          <w:szCs w:val="24"/>
          <w:vertAlign w:val="superscript"/>
        </w:rPr>
        <w:t>3</w:t>
      </w:r>
      <w:r w:rsidRPr="003C1B5D">
        <w:rPr>
          <w:szCs w:val="24"/>
        </w:rPr>
        <w:t xml:space="preserve">Ratio of bases with </w:t>
      </w:r>
      <w:proofErr w:type="spellStart"/>
      <w:r w:rsidRPr="003C1B5D">
        <w:rPr>
          <w:szCs w:val="24"/>
        </w:rPr>
        <w:t>Phred</w:t>
      </w:r>
      <w:proofErr w:type="spellEnd"/>
      <w:r w:rsidRPr="003C1B5D">
        <w:rPr>
          <w:szCs w:val="24"/>
        </w:rPr>
        <w:t xml:space="preserve"> quality score equal to or greater than 20 of processed reads.</w:t>
      </w:r>
    </w:p>
    <w:p w14:paraId="4C0CF3C0" w14:textId="77777777" w:rsidR="0014461E" w:rsidRPr="003C1B5D" w:rsidRDefault="0014461E" w:rsidP="007722E7">
      <w:pPr>
        <w:spacing w:before="0" w:after="0"/>
        <w:rPr>
          <w:szCs w:val="24"/>
        </w:rPr>
      </w:pPr>
      <w:r w:rsidRPr="003C1B5D">
        <w:rPr>
          <w:b/>
          <w:bCs/>
          <w:szCs w:val="24"/>
          <w:vertAlign w:val="superscript"/>
        </w:rPr>
        <w:t>4</w:t>
      </w:r>
      <w:r w:rsidRPr="003C1B5D">
        <w:rPr>
          <w:szCs w:val="24"/>
        </w:rPr>
        <w:t xml:space="preserve">Processed reads that mapped to the RprolixusV48 reference genome (obtained in </w:t>
      </w:r>
      <w:hyperlink r:id="rId4" w:history="1">
        <w:r w:rsidRPr="003C1B5D">
          <w:rPr>
            <w:rStyle w:val="Hyperlink"/>
            <w:szCs w:val="24"/>
          </w:rPr>
          <w:t>https://vectorbase.org</w:t>
        </w:r>
      </w:hyperlink>
      <w:r w:rsidRPr="003C1B5D">
        <w:rPr>
          <w:szCs w:val="24"/>
        </w:rPr>
        <w:t>).</w:t>
      </w:r>
    </w:p>
    <w:p w14:paraId="27EFEE75" w14:textId="77777777" w:rsidR="0014461E" w:rsidRPr="003C1B5D" w:rsidRDefault="0014461E" w:rsidP="007722E7">
      <w:pPr>
        <w:spacing w:before="0" w:after="0"/>
        <w:rPr>
          <w:szCs w:val="24"/>
        </w:rPr>
      </w:pPr>
      <w:r w:rsidRPr="003C1B5D">
        <w:rPr>
          <w:b/>
          <w:bCs/>
          <w:szCs w:val="24"/>
          <w:vertAlign w:val="superscript"/>
        </w:rPr>
        <w:t>5</w:t>
      </w:r>
      <w:r w:rsidRPr="003C1B5D">
        <w:rPr>
          <w:szCs w:val="24"/>
        </w:rPr>
        <w:t xml:space="preserve">Processed unique reads annotated as miRNA that mapped to the RprolixusV48 reference genome (obtained in https://vectorbase.org) </w:t>
      </w:r>
    </w:p>
    <w:p w14:paraId="0CEA49FE" w14:textId="77777777" w:rsidR="000E336C" w:rsidRDefault="000E336C" w:rsidP="007722E7"/>
    <w:sectPr w:rsidR="000E336C" w:rsidSect="00893FA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Athelas Bold 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61E"/>
    <w:rsid w:val="00014952"/>
    <w:rsid w:val="00014D84"/>
    <w:rsid w:val="00016593"/>
    <w:rsid w:val="000215C0"/>
    <w:rsid w:val="000221B5"/>
    <w:rsid w:val="00026625"/>
    <w:rsid w:val="00031877"/>
    <w:rsid w:val="00033355"/>
    <w:rsid w:val="0003574B"/>
    <w:rsid w:val="00037EC6"/>
    <w:rsid w:val="00045AB7"/>
    <w:rsid w:val="00046EAD"/>
    <w:rsid w:val="00066DE4"/>
    <w:rsid w:val="00067C5D"/>
    <w:rsid w:val="00070CEC"/>
    <w:rsid w:val="00076301"/>
    <w:rsid w:val="00080B8D"/>
    <w:rsid w:val="000825A4"/>
    <w:rsid w:val="00093505"/>
    <w:rsid w:val="000A2489"/>
    <w:rsid w:val="000A2634"/>
    <w:rsid w:val="000B1301"/>
    <w:rsid w:val="000B33B0"/>
    <w:rsid w:val="000C068E"/>
    <w:rsid w:val="000D3EB1"/>
    <w:rsid w:val="000E0042"/>
    <w:rsid w:val="000E336C"/>
    <w:rsid w:val="000E632B"/>
    <w:rsid w:val="000E750A"/>
    <w:rsid w:val="00105553"/>
    <w:rsid w:val="00116694"/>
    <w:rsid w:val="00122501"/>
    <w:rsid w:val="001245B8"/>
    <w:rsid w:val="0013048F"/>
    <w:rsid w:val="00137161"/>
    <w:rsid w:val="00141278"/>
    <w:rsid w:val="0014461E"/>
    <w:rsid w:val="00147AD1"/>
    <w:rsid w:val="00153D5B"/>
    <w:rsid w:val="001541EB"/>
    <w:rsid w:val="00167B5E"/>
    <w:rsid w:val="00173DC9"/>
    <w:rsid w:val="00176078"/>
    <w:rsid w:val="00186995"/>
    <w:rsid w:val="001A225A"/>
    <w:rsid w:val="001A6BD4"/>
    <w:rsid w:val="001A727C"/>
    <w:rsid w:val="001B189A"/>
    <w:rsid w:val="001B36C3"/>
    <w:rsid w:val="001B417D"/>
    <w:rsid w:val="001B79B4"/>
    <w:rsid w:val="001C07C5"/>
    <w:rsid w:val="001D1225"/>
    <w:rsid w:val="001D33FB"/>
    <w:rsid w:val="001D37C4"/>
    <w:rsid w:val="001E1306"/>
    <w:rsid w:val="001E3B9F"/>
    <w:rsid w:val="001E72D7"/>
    <w:rsid w:val="001F0FB8"/>
    <w:rsid w:val="001F299D"/>
    <w:rsid w:val="001F5516"/>
    <w:rsid w:val="001F616B"/>
    <w:rsid w:val="002030DA"/>
    <w:rsid w:val="00204F15"/>
    <w:rsid w:val="00207151"/>
    <w:rsid w:val="00207821"/>
    <w:rsid w:val="00207AD4"/>
    <w:rsid w:val="00210061"/>
    <w:rsid w:val="0021421B"/>
    <w:rsid w:val="002157AF"/>
    <w:rsid w:val="002160A8"/>
    <w:rsid w:val="002169B5"/>
    <w:rsid w:val="00220C13"/>
    <w:rsid w:val="00224307"/>
    <w:rsid w:val="0022585C"/>
    <w:rsid w:val="00233173"/>
    <w:rsid w:val="00236E9F"/>
    <w:rsid w:val="00243D20"/>
    <w:rsid w:val="00245866"/>
    <w:rsid w:val="002632ED"/>
    <w:rsid w:val="0026356F"/>
    <w:rsid w:val="00266875"/>
    <w:rsid w:val="00267220"/>
    <w:rsid w:val="00270DBA"/>
    <w:rsid w:val="00273024"/>
    <w:rsid w:val="00274757"/>
    <w:rsid w:val="00280ACA"/>
    <w:rsid w:val="002849D2"/>
    <w:rsid w:val="00290400"/>
    <w:rsid w:val="00290ABF"/>
    <w:rsid w:val="00291BD9"/>
    <w:rsid w:val="002941EC"/>
    <w:rsid w:val="00295CFE"/>
    <w:rsid w:val="002976C5"/>
    <w:rsid w:val="002A21AC"/>
    <w:rsid w:val="002A5485"/>
    <w:rsid w:val="002A79A0"/>
    <w:rsid w:val="002B2191"/>
    <w:rsid w:val="002B47B3"/>
    <w:rsid w:val="002B62BE"/>
    <w:rsid w:val="002C143F"/>
    <w:rsid w:val="002C70E9"/>
    <w:rsid w:val="002D5107"/>
    <w:rsid w:val="002E3B8F"/>
    <w:rsid w:val="002F1CB1"/>
    <w:rsid w:val="002F7195"/>
    <w:rsid w:val="00316D21"/>
    <w:rsid w:val="00316DE3"/>
    <w:rsid w:val="00317925"/>
    <w:rsid w:val="00320795"/>
    <w:rsid w:val="00323F8F"/>
    <w:rsid w:val="003456D0"/>
    <w:rsid w:val="0034694B"/>
    <w:rsid w:val="003506C8"/>
    <w:rsid w:val="00350B8E"/>
    <w:rsid w:val="0035257D"/>
    <w:rsid w:val="00353D0D"/>
    <w:rsid w:val="00354990"/>
    <w:rsid w:val="00360FDB"/>
    <w:rsid w:val="00361384"/>
    <w:rsid w:val="00362815"/>
    <w:rsid w:val="0036390B"/>
    <w:rsid w:val="003671AF"/>
    <w:rsid w:val="003825C5"/>
    <w:rsid w:val="003825F0"/>
    <w:rsid w:val="00390062"/>
    <w:rsid w:val="0039152F"/>
    <w:rsid w:val="00397F44"/>
    <w:rsid w:val="003A425B"/>
    <w:rsid w:val="003A5B36"/>
    <w:rsid w:val="003B1B6B"/>
    <w:rsid w:val="003C07AE"/>
    <w:rsid w:val="003C3C87"/>
    <w:rsid w:val="003D399A"/>
    <w:rsid w:val="003E0D2B"/>
    <w:rsid w:val="003E4D53"/>
    <w:rsid w:val="003F0AA6"/>
    <w:rsid w:val="003F4513"/>
    <w:rsid w:val="004062B5"/>
    <w:rsid w:val="00413328"/>
    <w:rsid w:val="00414600"/>
    <w:rsid w:val="00415074"/>
    <w:rsid w:val="004247E4"/>
    <w:rsid w:val="00426A0C"/>
    <w:rsid w:val="00430C14"/>
    <w:rsid w:val="004333D6"/>
    <w:rsid w:val="00435B90"/>
    <w:rsid w:val="00436FCE"/>
    <w:rsid w:val="00445740"/>
    <w:rsid w:val="00447450"/>
    <w:rsid w:val="004511E4"/>
    <w:rsid w:val="00451A1C"/>
    <w:rsid w:val="004539FE"/>
    <w:rsid w:val="004548D0"/>
    <w:rsid w:val="00463885"/>
    <w:rsid w:val="004666B4"/>
    <w:rsid w:val="00467B32"/>
    <w:rsid w:val="00475E6F"/>
    <w:rsid w:val="00490FA4"/>
    <w:rsid w:val="00492945"/>
    <w:rsid w:val="004940B1"/>
    <w:rsid w:val="004957EC"/>
    <w:rsid w:val="004A1922"/>
    <w:rsid w:val="004A3409"/>
    <w:rsid w:val="004C5DB8"/>
    <w:rsid w:val="004D3437"/>
    <w:rsid w:val="004E2C77"/>
    <w:rsid w:val="004F0029"/>
    <w:rsid w:val="00504AC7"/>
    <w:rsid w:val="005156A5"/>
    <w:rsid w:val="00515B3C"/>
    <w:rsid w:val="00520E01"/>
    <w:rsid w:val="0052466D"/>
    <w:rsid w:val="00533071"/>
    <w:rsid w:val="00542B0D"/>
    <w:rsid w:val="005436EB"/>
    <w:rsid w:val="00543D36"/>
    <w:rsid w:val="00544C58"/>
    <w:rsid w:val="00546A1D"/>
    <w:rsid w:val="00552896"/>
    <w:rsid w:val="00552F4D"/>
    <w:rsid w:val="005568F2"/>
    <w:rsid w:val="005649AE"/>
    <w:rsid w:val="0057717A"/>
    <w:rsid w:val="00580070"/>
    <w:rsid w:val="005824A1"/>
    <w:rsid w:val="00582FEE"/>
    <w:rsid w:val="00585ED2"/>
    <w:rsid w:val="0058663B"/>
    <w:rsid w:val="005A072B"/>
    <w:rsid w:val="005A0E00"/>
    <w:rsid w:val="005A2E63"/>
    <w:rsid w:val="005A6C06"/>
    <w:rsid w:val="005A74E5"/>
    <w:rsid w:val="005B0006"/>
    <w:rsid w:val="005C43BF"/>
    <w:rsid w:val="005C54C4"/>
    <w:rsid w:val="005C656C"/>
    <w:rsid w:val="005C715B"/>
    <w:rsid w:val="005D26CF"/>
    <w:rsid w:val="005D512E"/>
    <w:rsid w:val="005D68E2"/>
    <w:rsid w:val="005D7B99"/>
    <w:rsid w:val="005E221E"/>
    <w:rsid w:val="005E57D3"/>
    <w:rsid w:val="005F118C"/>
    <w:rsid w:val="005F1CD8"/>
    <w:rsid w:val="0060121D"/>
    <w:rsid w:val="00601601"/>
    <w:rsid w:val="00607B67"/>
    <w:rsid w:val="00610336"/>
    <w:rsid w:val="006116F9"/>
    <w:rsid w:val="00623D23"/>
    <w:rsid w:val="006348CE"/>
    <w:rsid w:val="006357EF"/>
    <w:rsid w:val="00640199"/>
    <w:rsid w:val="006420B1"/>
    <w:rsid w:val="00644934"/>
    <w:rsid w:val="00646BEE"/>
    <w:rsid w:val="00654F18"/>
    <w:rsid w:val="00656496"/>
    <w:rsid w:val="006631E7"/>
    <w:rsid w:val="006635FD"/>
    <w:rsid w:val="00674814"/>
    <w:rsid w:val="00680C41"/>
    <w:rsid w:val="00680F51"/>
    <w:rsid w:val="0068673E"/>
    <w:rsid w:val="00692DFF"/>
    <w:rsid w:val="00694741"/>
    <w:rsid w:val="006958B5"/>
    <w:rsid w:val="006C2578"/>
    <w:rsid w:val="006D17D0"/>
    <w:rsid w:val="006D2BDC"/>
    <w:rsid w:val="006D3248"/>
    <w:rsid w:val="006D7DAB"/>
    <w:rsid w:val="006E6519"/>
    <w:rsid w:val="006F2F1E"/>
    <w:rsid w:val="006F5396"/>
    <w:rsid w:val="006F7741"/>
    <w:rsid w:val="00705DD3"/>
    <w:rsid w:val="00707185"/>
    <w:rsid w:val="00710F4F"/>
    <w:rsid w:val="00713F9B"/>
    <w:rsid w:val="00715213"/>
    <w:rsid w:val="00723C95"/>
    <w:rsid w:val="00724529"/>
    <w:rsid w:val="00725DBE"/>
    <w:rsid w:val="00726116"/>
    <w:rsid w:val="00727A9C"/>
    <w:rsid w:val="00730AAE"/>
    <w:rsid w:val="00732325"/>
    <w:rsid w:val="007356AE"/>
    <w:rsid w:val="0074709E"/>
    <w:rsid w:val="007505E4"/>
    <w:rsid w:val="00750836"/>
    <w:rsid w:val="007560EF"/>
    <w:rsid w:val="007722E7"/>
    <w:rsid w:val="007837E0"/>
    <w:rsid w:val="007874A4"/>
    <w:rsid w:val="007879BC"/>
    <w:rsid w:val="00792716"/>
    <w:rsid w:val="007946A6"/>
    <w:rsid w:val="007A1E05"/>
    <w:rsid w:val="007A27EC"/>
    <w:rsid w:val="007A398B"/>
    <w:rsid w:val="007B4458"/>
    <w:rsid w:val="007B535C"/>
    <w:rsid w:val="007C0462"/>
    <w:rsid w:val="007C51EA"/>
    <w:rsid w:val="007C52F9"/>
    <w:rsid w:val="007D16E4"/>
    <w:rsid w:val="007D5F39"/>
    <w:rsid w:val="007E2432"/>
    <w:rsid w:val="007E3C71"/>
    <w:rsid w:val="007E75CB"/>
    <w:rsid w:val="007E7CE9"/>
    <w:rsid w:val="007E7ED3"/>
    <w:rsid w:val="007F26E2"/>
    <w:rsid w:val="007F2AE1"/>
    <w:rsid w:val="007F7586"/>
    <w:rsid w:val="00801C96"/>
    <w:rsid w:val="00802252"/>
    <w:rsid w:val="008071AF"/>
    <w:rsid w:val="008115FE"/>
    <w:rsid w:val="00827625"/>
    <w:rsid w:val="0083013B"/>
    <w:rsid w:val="00832C47"/>
    <w:rsid w:val="0083597E"/>
    <w:rsid w:val="00836117"/>
    <w:rsid w:val="008407C9"/>
    <w:rsid w:val="0084312B"/>
    <w:rsid w:val="00845BF0"/>
    <w:rsid w:val="00847267"/>
    <w:rsid w:val="00857512"/>
    <w:rsid w:val="00857D70"/>
    <w:rsid w:val="0086229C"/>
    <w:rsid w:val="00863C2B"/>
    <w:rsid w:val="008647ED"/>
    <w:rsid w:val="008658A4"/>
    <w:rsid w:val="00866E80"/>
    <w:rsid w:val="008745E1"/>
    <w:rsid w:val="0087523A"/>
    <w:rsid w:val="00877522"/>
    <w:rsid w:val="00882F03"/>
    <w:rsid w:val="00885ACE"/>
    <w:rsid w:val="0088716D"/>
    <w:rsid w:val="00893FA7"/>
    <w:rsid w:val="008A1D8C"/>
    <w:rsid w:val="008B5DD6"/>
    <w:rsid w:val="008B6DA9"/>
    <w:rsid w:val="008C0AE3"/>
    <w:rsid w:val="008C3063"/>
    <w:rsid w:val="008D036D"/>
    <w:rsid w:val="008D6286"/>
    <w:rsid w:val="008E3591"/>
    <w:rsid w:val="008E523C"/>
    <w:rsid w:val="008F7CEA"/>
    <w:rsid w:val="008F7E31"/>
    <w:rsid w:val="0091249A"/>
    <w:rsid w:val="00912BF7"/>
    <w:rsid w:val="00920729"/>
    <w:rsid w:val="00920C3F"/>
    <w:rsid w:val="00924C83"/>
    <w:rsid w:val="00951FE4"/>
    <w:rsid w:val="00962835"/>
    <w:rsid w:val="009664CB"/>
    <w:rsid w:val="009669EE"/>
    <w:rsid w:val="00972872"/>
    <w:rsid w:val="009845C2"/>
    <w:rsid w:val="00990AB0"/>
    <w:rsid w:val="009A1079"/>
    <w:rsid w:val="009A1463"/>
    <w:rsid w:val="009A5D15"/>
    <w:rsid w:val="009C313B"/>
    <w:rsid w:val="009D4EC7"/>
    <w:rsid w:val="009D6503"/>
    <w:rsid w:val="009E7298"/>
    <w:rsid w:val="009E7E74"/>
    <w:rsid w:val="009F0AC8"/>
    <w:rsid w:val="009F77DF"/>
    <w:rsid w:val="00A0137D"/>
    <w:rsid w:val="00A04A8A"/>
    <w:rsid w:val="00A20532"/>
    <w:rsid w:val="00A22B21"/>
    <w:rsid w:val="00A250A5"/>
    <w:rsid w:val="00A323AE"/>
    <w:rsid w:val="00A338A8"/>
    <w:rsid w:val="00A4055D"/>
    <w:rsid w:val="00A42B1D"/>
    <w:rsid w:val="00A45DCE"/>
    <w:rsid w:val="00A56B44"/>
    <w:rsid w:val="00A56BF8"/>
    <w:rsid w:val="00A602EE"/>
    <w:rsid w:val="00A651BA"/>
    <w:rsid w:val="00A66698"/>
    <w:rsid w:val="00A70FF6"/>
    <w:rsid w:val="00A772A7"/>
    <w:rsid w:val="00AA29F7"/>
    <w:rsid w:val="00AA67DD"/>
    <w:rsid w:val="00AA6994"/>
    <w:rsid w:val="00AB4A87"/>
    <w:rsid w:val="00AB6054"/>
    <w:rsid w:val="00AC0A6A"/>
    <w:rsid w:val="00AC0CA4"/>
    <w:rsid w:val="00AC4499"/>
    <w:rsid w:val="00AD41A0"/>
    <w:rsid w:val="00AD65C0"/>
    <w:rsid w:val="00AE1831"/>
    <w:rsid w:val="00AE3BA2"/>
    <w:rsid w:val="00AE3CA7"/>
    <w:rsid w:val="00AF4CEB"/>
    <w:rsid w:val="00AF68F2"/>
    <w:rsid w:val="00AF70A4"/>
    <w:rsid w:val="00B026D2"/>
    <w:rsid w:val="00B06EA9"/>
    <w:rsid w:val="00B07133"/>
    <w:rsid w:val="00B104F1"/>
    <w:rsid w:val="00B10D4A"/>
    <w:rsid w:val="00B115E5"/>
    <w:rsid w:val="00B12B59"/>
    <w:rsid w:val="00B17623"/>
    <w:rsid w:val="00B25AF2"/>
    <w:rsid w:val="00B266C0"/>
    <w:rsid w:val="00B32531"/>
    <w:rsid w:val="00B327D9"/>
    <w:rsid w:val="00B408B1"/>
    <w:rsid w:val="00B527E9"/>
    <w:rsid w:val="00B56E16"/>
    <w:rsid w:val="00B5795D"/>
    <w:rsid w:val="00B60FF4"/>
    <w:rsid w:val="00B615CD"/>
    <w:rsid w:val="00B63E5E"/>
    <w:rsid w:val="00B648AA"/>
    <w:rsid w:val="00B66960"/>
    <w:rsid w:val="00B759FD"/>
    <w:rsid w:val="00B84202"/>
    <w:rsid w:val="00B931D3"/>
    <w:rsid w:val="00B93D7D"/>
    <w:rsid w:val="00B95D0E"/>
    <w:rsid w:val="00BB32A5"/>
    <w:rsid w:val="00BB3F46"/>
    <w:rsid w:val="00BB4456"/>
    <w:rsid w:val="00BB5A8A"/>
    <w:rsid w:val="00BB7CF7"/>
    <w:rsid w:val="00BC5CC1"/>
    <w:rsid w:val="00BD04C6"/>
    <w:rsid w:val="00BE2224"/>
    <w:rsid w:val="00BE4733"/>
    <w:rsid w:val="00BF028B"/>
    <w:rsid w:val="00BF2AB8"/>
    <w:rsid w:val="00BF7563"/>
    <w:rsid w:val="00C00F2F"/>
    <w:rsid w:val="00C158A5"/>
    <w:rsid w:val="00C16AC1"/>
    <w:rsid w:val="00C222AE"/>
    <w:rsid w:val="00C270FE"/>
    <w:rsid w:val="00C32C68"/>
    <w:rsid w:val="00C32EEE"/>
    <w:rsid w:val="00C333CA"/>
    <w:rsid w:val="00C33EDE"/>
    <w:rsid w:val="00C36AA4"/>
    <w:rsid w:val="00C443C6"/>
    <w:rsid w:val="00C462FE"/>
    <w:rsid w:val="00C46748"/>
    <w:rsid w:val="00C5022D"/>
    <w:rsid w:val="00C51055"/>
    <w:rsid w:val="00C64898"/>
    <w:rsid w:val="00C703E2"/>
    <w:rsid w:val="00C72A22"/>
    <w:rsid w:val="00C86F69"/>
    <w:rsid w:val="00C9378A"/>
    <w:rsid w:val="00CA2BDE"/>
    <w:rsid w:val="00CA3429"/>
    <w:rsid w:val="00CA4E58"/>
    <w:rsid w:val="00CB0936"/>
    <w:rsid w:val="00CB1AD6"/>
    <w:rsid w:val="00CB2D98"/>
    <w:rsid w:val="00CB5329"/>
    <w:rsid w:val="00CC321E"/>
    <w:rsid w:val="00CC40B7"/>
    <w:rsid w:val="00CC6449"/>
    <w:rsid w:val="00CC69D0"/>
    <w:rsid w:val="00CD0F30"/>
    <w:rsid w:val="00CD57FF"/>
    <w:rsid w:val="00CE1D1A"/>
    <w:rsid w:val="00CE4267"/>
    <w:rsid w:val="00CE4DF4"/>
    <w:rsid w:val="00CE5632"/>
    <w:rsid w:val="00CF0981"/>
    <w:rsid w:val="00CF308E"/>
    <w:rsid w:val="00CF3639"/>
    <w:rsid w:val="00CF458E"/>
    <w:rsid w:val="00D06154"/>
    <w:rsid w:val="00D11450"/>
    <w:rsid w:val="00D1455D"/>
    <w:rsid w:val="00D14D31"/>
    <w:rsid w:val="00D161BC"/>
    <w:rsid w:val="00D22875"/>
    <w:rsid w:val="00D2721E"/>
    <w:rsid w:val="00D31E8E"/>
    <w:rsid w:val="00D349E3"/>
    <w:rsid w:val="00D34BD0"/>
    <w:rsid w:val="00D44C9B"/>
    <w:rsid w:val="00D44E93"/>
    <w:rsid w:val="00D47407"/>
    <w:rsid w:val="00D47544"/>
    <w:rsid w:val="00D47764"/>
    <w:rsid w:val="00D519B7"/>
    <w:rsid w:val="00D569DC"/>
    <w:rsid w:val="00D634BE"/>
    <w:rsid w:val="00D708B3"/>
    <w:rsid w:val="00D72A4F"/>
    <w:rsid w:val="00D7497D"/>
    <w:rsid w:val="00DA3483"/>
    <w:rsid w:val="00DA3D59"/>
    <w:rsid w:val="00DB24B2"/>
    <w:rsid w:val="00DD5B27"/>
    <w:rsid w:val="00DD5F4B"/>
    <w:rsid w:val="00DD703E"/>
    <w:rsid w:val="00DD71E3"/>
    <w:rsid w:val="00DF074E"/>
    <w:rsid w:val="00DF13D3"/>
    <w:rsid w:val="00DF77AC"/>
    <w:rsid w:val="00E12D16"/>
    <w:rsid w:val="00E16294"/>
    <w:rsid w:val="00E22B1B"/>
    <w:rsid w:val="00E23050"/>
    <w:rsid w:val="00E25119"/>
    <w:rsid w:val="00E251AC"/>
    <w:rsid w:val="00E32460"/>
    <w:rsid w:val="00E3425D"/>
    <w:rsid w:val="00E34774"/>
    <w:rsid w:val="00E36EB2"/>
    <w:rsid w:val="00E37819"/>
    <w:rsid w:val="00E416C1"/>
    <w:rsid w:val="00E4762E"/>
    <w:rsid w:val="00E50EF4"/>
    <w:rsid w:val="00E51255"/>
    <w:rsid w:val="00E540E8"/>
    <w:rsid w:val="00E6754C"/>
    <w:rsid w:val="00E711F4"/>
    <w:rsid w:val="00E72513"/>
    <w:rsid w:val="00E729E4"/>
    <w:rsid w:val="00E72FCF"/>
    <w:rsid w:val="00E77A34"/>
    <w:rsid w:val="00E8512C"/>
    <w:rsid w:val="00E876D9"/>
    <w:rsid w:val="00E94489"/>
    <w:rsid w:val="00EA5928"/>
    <w:rsid w:val="00EC0A46"/>
    <w:rsid w:val="00EC2AD5"/>
    <w:rsid w:val="00EE40DD"/>
    <w:rsid w:val="00EE434D"/>
    <w:rsid w:val="00EE7200"/>
    <w:rsid w:val="00EF3F63"/>
    <w:rsid w:val="00EF7C60"/>
    <w:rsid w:val="00F02F03"/>
    <w:rsid w:val="00F0390F"/>
    <w:rsid w:val="00F05637"/>
    <w:rsid w:val="00F07C31"/>
    <w:rsid w:val="00F11747"/>
    <w:rsid w:val="00F141DC"/>
    <w:rsid w:val="00F142EF"/>
    <w:rsid w:val="00F15E67"/>
    <w:rsid w:val="00F17396"/>
    <w:rsid w:val="00F17E6F"/>
    <w:rsid w:val="00F24737"/>
    <w:rsid w:val="00F25E4D"/>
    <w:rsid w:val="00F2713C"/>
    <w:rsid w:val="00F31629"/>
    <w:rsid w:val="00F331B2"/>
    <w:rsid w:val="00F356CF"/>
    <w:rsid w:val="00F3608E"/>
    <w:rsid w:val="00F36EBB"/>
    <w:rsid w:val="00F53677"/>
    <w:rsid w:val="00F63FFE"/>
    <w:rsid w:val="00F64512"/>
    <w:rsid w:val="00F75A0A"/>
    <w:rsid w:val="00F76F36"/>
    <w:rsid w:val="00F91FF9"/>
    <w:rsid w:val="00F942D5"/>
    <w:rsid w:val="00FA6A91"/>
    <w:rsid w:val="00FB7B6E"/>
    <w:rsid w:val="00FC7983"/>
    <w:rsid w:val="00FC7C24"/>
    <w:rsid w:val="00FD10C5"/>
    <w:rsid w:val="00FD43AE"/>
    <w:rsid w:val="00FE0A64"/>
    <w:rsid w:val="00FF140B"/>
    <w:rsid w:val="00FF3083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2AEAFE"/>
  <w14:defaultImageDpi w14:val="32767"/>
  <w15:chartTrackingRefBased/>
  <w15:docId w15:val="{39D172D7-484D-1643-89D6-79D76860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4461E"/>
    <w:pPr>
      <w:suppressAutoHyphens/>
      <w:spacing w:before="120" w:after="240"/>
    </w:pPr>
    <w:rPr>
      <w:rFonts w:ascii="Times New Roman" w:hAnsi="Times New Roman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4461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sid w:val="0014461E"/>
    <w:pPr>
      <w:spacing w:beforeAutospacing="1" w:afterAutospacing="1"/>
    </w:pPr>
    <w:rPr>
      <w:rFonts w:eastAsia="Times New Roman" w:cs="Times New Roman"/>
      <w:szCs w:val="24"/>
      <w:lang w:val="pt-BR" w:eastAsia="pt-BR"/>
    </w:rPr>
  </w:style>
  <w:style w:type="table" w:styleId="SimplesTabela2">
    <w:name w:val="Plain Table 2"/>
    <w:basedOn w:val="Tabelanormal"/>
    <w:uiPriority w:val="42"/>
    <w:rsid w:val="0014461E"/>
    <w:pPr>
      <w:suppressAutoHyphens/>
    </w:pPr>
    <w:rPr>
      <w:sz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ectorbase.or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708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Beatriz</dc:creator>
  <cp:keywords/>
  <dc:description/>
  <cp:lastModifiedBy>Paula Santiago</cp:lastModifiedBy>
  <cp:revision>3</cp:revision>
  <dcterms:created xsi:type="dcterms:W3CDTF">2023-03-03T20:38:00Z</dcterms:created>
  <dcterms:modified xsi:type="dcterms:W3CDTF">2023-03-15T14:26:00Z</dcterms:modified>
</cp:coreProperties>
</file>