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FD757" w14:textId="39B449FE" w:rsidR="00AC56DB" w:rsidRPr="0047593D" w:rsidRDefault="001023AA" w:rsidP="001023AA">
      <w:pPr>
        <w:jc w:val="center"/>
        <w:rPr>
          <w:rFonts w:ascii="Times New Roman" w:hAnsi="Times New Roman" w:cs="Times New Roman"/>
          <w:b/>
          <w:sz w:val="24"/>
          <w:szCs w:val="24"/>
        </w:rPr>
      </w:pPr>
      <w:r w:rsidRPr="0047593D">
        <w:rPr>
          <w:rFonts w:ascii="Times New Roman" w:hAnsi="Times New Roman" w:cs="Times New Roman"/>
          <w:b/>
          <w:sz w:val="24"/>
          <w:szCs w:val="24"/>
        </w:rPr>
        <w:t>Supplemental Digital Content 1</w:t>
      </w:r>
      <w:r w:rsidR="0067736F">
        <w:rPr>
          <w:rFonts w:ascii="Times New Roman" w:hAnsi="Times New Roman" w:cs="Times New Roman"/>
          <w:b/>
          <w:sz w:val="24"/>
          <w:szCs w:val="24"/>
        </w:rPr>
        <w:t xml:space="preserve"> – ICD-9</w:t>
      </w:r>
      <w:r w:rsidR="0044761D">
        <w:rPr>
          <w:rFonts w:ascii="Times New Roman" w:hAnsi="Times New Roman" w:cs="Times New Roman"/>
          <w:b/>
          <w:sz w:val="24"/>
          <w:szCs w:val="24"/>
        </w:rPr>
        <w:t>/</w:t>
      </w:r>
      <w:r w:rsidR="0067736F">
        <w:rPr>
          <w:rFonts w:ascii="Times New Roman" w:hAnsi="Times New Roman" w:cs="Times New Roman"/>
          <w:b/>
          <w:sz w:val="24"/>
          <w:szCs w:val="24"/>
        </w:rPr>
        <w:t>ICD-10 codes</w:t>
      </w:r>
    </w:p>
    <w:p w14:paraId="2A74CFB1" w14:textId="77777777" w:rsidR="00562ABD" w:rsidRPr="0047593D" w:rsidRDefault="00562ABD" w:rsidP="00562ABD">
      <w:pPr>
        <w:autoSpaceDE w:val="0"/>
        <w:autoSpaceDN w:val="0"/>
        <w:adjustRightInd w:val="0"/>
        <w:spacing w:after="0" w:line="240" w:lineRule="auto"/>
        <w:rPr>
          <w:rFonts w:ascii="Times New Roman" w:hAnsi="Times New Roman" w:cs="Times New Roman"/>
          <w:b/>
          <w:sz w:val="24"/>
          <w:szCs w:val="24"/>
        </w:rPr>
      </w:pPr>
    </w:p>
    <w:p w14:paraId="5E507DC9" w14:textId="77777777" w:rsidR="00562ABD" w:rsidRPr="0047593D" w:rsidRDefault="00562ABD" w:rsidP="00562ABD">
      <w:pPr>
        <w:autoSpaceDE w:val="0"/>
        <w:autoSpaceDN w:val="0"/>
        <w:adjustRightInd w:val="0"/>
        <w:spacing w:after="0" w:line="240" w:lineRule="auto"/>
        <w:rPr>
          <w:rFonts w:ascii="Times New Roman" w:hAnsi="Times New Roman" w:cs="Times New Roman"/>
          <w:b/>
          <w:sz w:val="24"/>
          <w:szCs w:val="24"/>
        </w:rPr>
      </w:pPr>
      <w:r w:rsidRPr="0047593D">
        <w:rPr>
          <w:rFonts w:ascii="Times New Roman" w:hAnsi="Times New Roman" w:cs="Times New Roman"/>
          <w:b/>
          <w:sz w:val="24"/>
          <w:szCs w:val="24"/>
          <w:u w:val="single"/>
        </w:rPr>
        <w:t>CARDIOVASCULAR SURGERY</w:t>
      </w:r>
      <w:r w:rsidRPr="0047593D">
        <w:rPr>
          <w:rFonts w:ascii="Times New Roman" w:hAnsi="Times New Roman" w:cs="Times New Roman"/>
          <w:b/>
          <w:sz w:val="24"/>
          <w:szCs w:val="24"/>
        </w:rPr>
        <w:t>:</w:t>
      </w:r>
    </w:p>
    <w:p w14:paraId="50F6629B" w14:textId="77777777" w:rsidR="00562ABD" w:rsidRPr="0047593D" w:rsidRDefault="00562ABD" w:rsidP="00562ABD">
      <w:pPr>
        <w:autoSpaceDE w:val="0"/>
        <w:autoSpaceDN w:val="0"/>
        <w:adjustRightInd w:val="0"/>
        <w:spacing w:after="0" w:line="240" w:lineRule="auto"/>
        <w:rPr>
          <w:rFonts w:ascii="Times New Roman" w:hAnsi="Times New Roman" w:cs="Times New Roman"/>
          <w:b/>
          <w:sz w:val="24"/>
          <w:szCs w:val="24"/>
        </w:rPr>
      </w:pPr>
    </w:p>
    <w:tbl>
      <w:tblPr>
        <w:tblStyle w:val="TableGrid"/>
        <w:tblW w:w="0" w:type="auto"/>
        <w:tblInd w:w="-275" w:type="dxa"/>
        <w:tblLayout w:type="fixed"/>
        <w:tblLook w:val="04A0" w:firstRow="1" w:lastRow="0" w:firstColumn="1" w:lastColumn="0" w:noHBand="0" w:noVBand="1"/>
      </w:tblPr>
      <w:tblGrid>
        <w:gridCol w:w="2680"/>
        <w:gridCol w:w="3601"/>
        <w:gridCol w:w="3004"/>
      </w:tblGrid>
      <w:tr w:rsidR="0047593D" w:rsidRPr="0067736F" w14:paraId="66A22125" w14:textId="77777777" w:rsidTr="00C67746">
        <w:tc>
          <w:tcPr>
            <w:tcW w:w="2680" w:type="dxa"/>
          </w:tcPr>
          <w:p w14:paraId="1731C54E"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t>Type of surgery</w:t>
            </w:r>
          </w:p>
        </w:tc>
        <w:tc>
          <w:tcPr>
            <w:tcW w:w="3601" w:type="dxa"/>
          </w:tcPr>
          <w:p w14:paraId="6B6AF183"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ICD-9</w:t>
            </w:r>
          </w:p>
        </w:tc>
        <w:tc>
          <w:tcPr>
            <w:tcW w:w="3004" w:type="dxa"/>
          </w:tcPr>
          <w:p w14:paraId="00C026EE"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ICD-10</w:t>
            </w:r>
          </w:p>
        </w:tc>
      </w:tr>
      <w:tr w:rsidR="0047593D" w:rsidRPr="0067736F" w14:paraId="241EC04E" w14:textId="77777777" w:rsidTr="00C67746">
        <w:tc>
          <w:tcPr>
            <w:tcW w:w="2680" w:type="dxa"/>
          </w:tcPr>
          <w:p w14:paraId="74DE7A7B"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t>Coronary Artery Bypass Grafting</w:t>
            </w:r>
          </w:p>
        </w:tc>
        <w:tc>
          <w:tcPr>
            <w:tcW w:w="3601" w:type="dxa"/>
          </w:tcPr>
          <w:p w14:paraId="160DB786"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‘361’</w:t>
            </w:r>
          </w:p>
          <w:p w14:paraId="27464674"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p w14:paraId="4E09A183" w14:textId="77777777" w:rsidR="00562ABD" w:rsidRPr="0067736F" w:rsidRDefault="00562ABD" w:rsidP="00AC2D83">
            <w:pPr>
              <w:rPr>
                <w:rFonts w:ascii="Times New Roman" w:hAnsi="Times New Roman" w:cs="Times New Roman"/>
                <w:b/>
                <w:i/>
                <w:sz w:val="16"/>
                <w:szCs w:val="16"/>
              </w:rPr>
            </w:pPr>
            <w:r w:rsidRPr="0067736F">
              <w:rPr>
                <w:rFonts w:ascii="Times New Roman" w:hAnsi="Times New Roman" w:cs="Times New Roman"/>
                <w:b/>
                <w:i/>
                <w:sz w:val="16"/>
                <w:szCs w:val="16"/>
              </w:rPr>
              <w:t>Means anything starting with ‘</w:t>
            </w:r>
            <w:proofErr w:type="gramStart"/>
            <w:r w:rsidRPr="0067736F">
              <w:rPr>
                <w:rFonts w:ascii="Times New Roman" w:hAnsi="Times New Roman" w:cs="Times New Roman"/>
                <w:b/>
                <w:i/>
                <w:sz w:val="16"/>
                <w:szCs w:val="16"/>
              </w:rPr>
              <w:t>361</w:t>
            </w:r>
            <w:proofErr w:type="gramEnd"/>
            <w:r w:rsidRPr="0067736F">
              <w:rPr>
                <w:rFonts w:ascii="Times New Roman" w:hAnsi="Times New Roman" w:cs="Times New Roman"/>
                <w:b/>
                <w:i/>
                <w:sz w:val="16"/>
                <w:szCs w:val="16"/>
              </w:rPr>
              <w:t>’</w:t>
            </w:r>
          </w:p>
          <w:p w14:paraId="62860278"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c>
          <w:tcPr>
            <w:tcW w:w="3004" w:type="dxa"/>
          </w:tcPr>
          <w:p w14:paraId="4A19944E"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'210083', '210088', '210089', '021008C', '021008F', ‘021008W', '210093', '210098', '210099', '021009C', '021009F', '021009W', '02100A3', '02100A8', '02100A9', '02100AC', '02100AF', '02100AW', '02100J3', '02100J8', '02100J9', '02100JC', '02100JF', '02100JW', '02100K3', '02100K8', '02100K9', '02100KC', '02100KF', '02100KW', '02100Z3', '02100Z8', '02100Z9', '02100ZC', '02100ZF', '02110Z9', '211083', '211088', '211089', '021108C', '021108F', '021108W', '211093', '211098', '211099', '021109C', '021109F', '021109W', '02110A3', '02110A8', '02110A9', '02110AC', '02110AF', '02110AW', '02110J3', '02110J8', '02110J9', '02110JC', '02110JF', '02110JW', '02110K3', '02110K8', '02110K9', '02110KC', '02110KF', '02110KW', '02110Z3', '02110Z8', '02110ZC', '02110ZF', '212083', '212088',</w:t>
            </w:r>
          </w:p>
          <w:p w14:paraId="525B3E97"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 xml:space="preserve">'212089', '021208C', '021208F', '021208W', '212093', '212098', '212099', '021209C', '021209F', '021209W', '02120A3', '02120A8', '02120A9', '02120AC', '02120AF', '02120AW', '02120J3', '02120J8', '02120J9', '02120JC', '02120JF', '02120JW', '02120K3', '02120K8', '02120K9', '02120KC', '02120KF', '02120KW', '02120Z3', '02120Z8', '02120Z9', '02120ZC', '02120ZF', '213083', '213088', '213089', '021308C', '021308F', '021308W', '213093', '213098', '213099', '021309C', '021309F', '021309W', '02130A3', '02130A8', '02130A9', '02130AC', '02130AF', '02130AW', '02130J3', '02130J8', '02130J9', '02130JC', '02130JF', '02130JW', '02130K3', '02130K8', '02130K9', </w:t>
            </w:r>
            <w:r w:rsidRPr="0067736F">
              <w:rPr>
                <w:rFonts w:ascii="Times New Roman" w:hAnsi="Times New Roman" w:cs="Times New Roman"/>
                <w:b/>
                <w:sz w:val="16"/>
                <w:szCs w:val="16"/>
              </w:rPr>
              <w:lastRenderedPageBreak/>
              <w:t>'02130KC', '02130KF', '02130KW', '02130Z3', '02130Z8', '02130Z9', , '02130ZF', '021K0Z5', '021L0Z5', '02540ZZ', '270046', '027004Z', '270056', '027005Z', '270066', '027006Z', '270076', '027007Z', '02700D6', '02700DZ', '2.70E+09', '02700EZ', '02700F6', '02700FZ', '02700G6', '02700GZ', '02700T6', '02700TZ', '02700Z6', '02700ZZ', '271046', ‘027104Z','271056', '027105Z', '271066', '027106Z', '271076', '027107Z', '02710D6', '02710DZ', '2.71E+09', '02710EZ', '02710F6', '02710FZ', '02710G6', '02710GZ', '02710T6', '02710TZ', '02710Z6', '02710ZZ', ‘272046', '027204Z', '272056',</w:t>
            </w:r>
          </w:p>
          <w:p w14:paraId="117D00EC"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'027205Z', '272066', '027206Z', '272076', '027207Z', '02720D6', '02720DZ', '2.72E+09', '02720EZ', '02720F6', '02720FZ', '02720G6', '02720GZ', '02720T6', '02720TZ', '02720Z6', '02720ZZ', '273046', '027304Z', '273056', '027305Z', '273066', '027306Z', '027307Z', '02730D6', '02730DZ', '2.73E+09', '02730EZ', '02730F6', '02730FZ', '02730G6', '02730GZ', '02730T6', '02730TZ', '02730Z6', '02730ZZ', '02B40ZX', '02B40ZZ', '02C00Z6', '02C00ZZ', '02C10Z6', '02C10ZZ', '02C20Z6', '02C20ZZ', '02C30Z6', '02C30ZZ', '02C40ZZ', '02H400Z', '02H402Z', '02H403Z', '02H40DZ', '02H40JZ', '02H40KZ', '02H40MZ', '02H40YZ', '02N00ZZ', '02N10ZZ', '02N20ZZ', '02N30ZZ', '02N40ZZ', '02Q00ZZ', '02Q10ZZ', '02Q20ZZ', '02Q30ZZ', '02Q40ZZ', '02S10ZZ', '02S00ZZ', '3E07016', '3E07017', '3E070GC', '3E070KZ', '3E070PZ'</w:t>
            </w:r>
          </w:p>
          <w:p w14:paraId="03991DF4"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r>
      <w:tr w:rsidR="0047593D" w:rsidRPr="0067736F" w14:paraId="7BED96E5" w14:textId="77777777" w:rsidTr="00C67746">
        <w:tc>
          <w:tcPr>
            <w:tcW w:w="2680" w:type="dxa"/>
          </w:tcPr>
          <w:p w14:paraId="4AC43FAF"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lastRenderedPageBreak/>
              <w:t>Aortic valve surgery</w:t>
            </w:r>
          </w:p>
        </w:tc>
        <w:tc>
          <w:tcPr>
            <w:tcW w:w="3601" w:type="dxa"/>
          </w:tcPr>
          <w:p w14:paraId="65CC0420"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'3511', '3521', '3522'</w:t>
            </w:r>
          </w:p>
          <w:p w14:paraId="5EC71A83"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c>
          <w:tcPr>
            <w:tcW w:w="3004" w:type="dxa"/>
          </w:tcPr>
          <w:p w14:paraId="1750FA18"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'024F07J', '024F08J', '024F0JJ', '024F0KJ', '027F04Z', '027F0DZ',</w:t>
            </w:r>
          </w:p>
          <w:p w14:paraId="189730C8"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'02QF0ZJ', '02RF07Z', '02RF08Z', '02RF0JZ', '02RF0KZ', '02UF07J',</w:t>
            </w:r>
          </w:p>
          <w:p w14:paraId="7B3715C3"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lastRenderedPageBreak/>
              <w:t>'02UF07Z', '02UF08J', '02UF08Z', '02UF0JJ', '02UF0JZ', '02UF0KJ',</w:t>
            </w:r>
          </w:p>
          <w:p w14:paraId="0B4AC105"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'02UF0KZ', 'X2RF032'</w:t>
            </w:r>
          </w:p>
          <w:p w14:paraId="4DDB94F0"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r>
      <w:tr w:rsidR="0047593D" w:rsidRPr="0067736F" w14:paraId="58C996ED" w14:textId="77777777" w:rsidTr="00C67746">
        <w:tc>
          <w:tcPr>
            <w:tcW w:w="2680" w:type="dxa"/>
          </w:tcPr>
          <w:p w14:paraId="64C2DBFB"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lastRenderedPageBreak/>
              <w:t>Mitral valve surgery</w:t>
            </w:r>
          </w:p>
        </w:tc>
        <w:tc>
          <w:tcPr>
            <w:tcW w:w="3601" w:type="dxa"/>
          </w:tcPr>
          <w:p w14:paraId="227E11B7"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'3512', '3523', '3524'</w:t>
            </w:r>
          </w:p>
          <w:p w14:paraId="597A51AD"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c>
          <w:tcPr>
            <w:tcW w:w="3004" w:type="dxa"/>
          </w:tcPr>
          <w:p w14:paraId="449C3C87"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'024G072', '024G082', '024G0J2', '024G0K2', '025G0ZZ', '027G04Z',</w:t>
            </w:r>
          </w:p>
          <w:p w14:paraId="38CAE95A"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'027G0DZ', '027G0ZZ', '02BG0ZX', '02BG0ZZ', '02CG0ZZ', '02NG0ZZ', '02QG0ZE', '02QG0ZZ', '02RG07Z', '02RG08Z', '02RG0JZ', '02RG0KZ', '02UG07E', '02UG07Z', '02UG08E', '02UG08Z', '02UG0JE', '02UG0JZ', '02UG0KE', '02UG0KZ', '02VG0ZZ', '02WG07Z', '02WG08Z', '02WG0JZ',</w:t>
            </w:r>
          </w:p>
          <w:p w14:paraId="5B66E129"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'02WG0KZ'</w:t>
            </w:r>
          </w:p>
          <w:p w14:paraId="14D8B5F8"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r>
      <w:tr w:rsidR="0047593D" w:rsidRPr="0067736F" w14:paraId="34E9F979" w14:textId="77777777" w:rsidTr="00C67746">
        <w:tc>
          <w:tcPr>
            <w:tcW w:w="2680" w:type="dxa"/>
          </w:tcPr>
          <w:p w14:paraId="48AFE5E7"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t>Tricuspid valve surgery</w:t>
            </w:r>
          </w:p>
        </w:tc>
        <w:tc>
          <w:tcPr>
            <w:tcW w:w="3601" w:type="dxa"/>
          </w:tcPr>
          <w:p w14:paraId="1F13A6A9"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'3514', '3527', '3528'</w:t>
            </w:r>
          </w:p>
          <w:p w14:paraId="4FED6FC5"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c>
          <w:tcPr>
            <w:tcW w:w="3004" w:type="dxa"/>
          </w:tcPr>
          <w:p w14:paraId="62E5B241"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'024J072', '024J082', '024J0J2', '024J0K2', '027J04Z', '027J0DZ',</w:t>
            </w:r>
          </w:p>
          <w:p w14:paraId="20F451B7"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'02QJ0ZG', '02RJ07Z', '02RJ08Z', '02RJ0JZ', '02RJ0KZ', '02UJ07G',</w:t>
            </w:r>
          </w:p>
          <w:p w14:paraId="57EF94BF"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'02UJ07Z', '02UJ08G', '02UJ08Z', '02UJ0JG', '02UJ0JZ', '02UJ0KG',</w:t>
            </w:r>
          </w:p>
          <w:p w14:paraId="1D2A573A"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'02UJ0KZ'</w:t>
            </w:r>
          </w:p>
          <w:p w14:paraId="7C611EDD" w14:textId="77777777" w:rsidR="00562ABD" w:rsidRPr="0067736F" w:rsidRDefault="00562ABD" w:rsidP="00AC2D83">
            <w:pPr>
              <w:tabs>
                <w:tab w:val="left" w:pos="2420"/>
              </w:tabs>
              <w:rPr>
                <w:rFonts w:ascii="Times New Roman" w:hAnsi="Times New Roman" w:cs="Times New Roman"/>
                <w:b/>
                <w:sz w:val="16"/>
                <w:szCs w:val="16"/>
              </w:rPr>
            </w:pPr>
          </w:p>
        </w:tc>
      </w:tr>
      <w:tr w:rsidR="0047593D" w:rsidRPr="0067736F" w14:paraId="3E59B1BF" w14:textId="77777777" w:rsidTr="00C67746">
        <w:tc>
          <w:tcPr>
            <w:tcW w:w="2680" w:type="dxa"/>
          </w:tcPr>
          <w:p w14:paraId="0F147419" w14:textId="77777777" w:rsidR="00562ABD" w:rsidRPr="0067736F" w:rsidRDefault="00562ABD" w:rsidP="00AC2D83">
            <w:pPr>
              <w:rPr>
                <w:rFonts w:ascii="Times New Roman" w:hAnsi="Times New Roman" w:cs="Times New Roman"/>
                <w:b/>
                <w:sz w:val="16"/>
                <w:szCs w:val="16"/>
              </w:rPr>
            </w:pPr>
            <w:r w:rsidRPr="0067736F">
              <w:rPr>
                <w:rFonts w:ascii="Times New Roman" w:hAnsi="Times New Roman" w:cs="Times New Roman"/>
                <w:b/>
                <w:sz w:val="16"/>
                <w:szCs w:val="16"/>
              </w:rPr>
              <w:t>Pulmonary valve surgery</w:t>
            </w:r>
          </w:p>
        </w:tc>
        <w:tc>
          <w:tcPr>
            <w:tcW w:w="3601" w:type="dxa"/>
          </w:tcPr>
          <w:p w14:paraId="1EB68E18"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'3513', '3525', '3526'</w:t>
            </w:r>
          </w:p>
          <w:p w14:paraId="5C75EC3C"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c>
          <w:tcPr>
            <w:tcW w:w="3004" w:type="dxa"/>
          </w:tcPr>
          <w:p w14:paraId="32F49882"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'027H04Z', '027H0DZ', '02LH0CZ', '02LH0DZ', '02RH07Z', '02RH08Z', '02RH0JZ', '02RH0KZ', '02UH07Z', '02UH08Z', '02UH0JZ', '02UH0KZ'</w:t>
            </w:r>
          </w:p>
          <w:p w14:paraId="6C8B7D7A" w14:textId="77777777" w:rsidR="00562ABD" w:rsidRPr="0067736F" w:rsidRDefault="00562ABD" w:rsidP="00AC2D83">
            <w:pPr>
              <w:shd w:val="clear" w:color="auto" w:fill="FFFFFE"/>
              <w:spacing w:line="270" w:lineRule="atLeast"/>
              <w:rPr>
                <w:rFonts w:ascii="Times New Roman" w:hAnsi="Times New Roman" w:cs="Times New Roman"/>
                <w:b/>
                <w:sz w:val="16"/>
                <w:szCs w:val="16"/>
              </w:rPr>
            </w:pPr>
          </w:p>
        </w:tc>
      </w:tr>
    </w:tbl>
    <w:p w14:paraId="1204D31E" w14:textId="77777777" w:rsidR="001023AA" w:rsidRPr="0047593D" w:rsidRDefault="001023AA" w:rsidP="001023AA">
      <w:pPr>
        <w:rPr>
          <w:rFonts w:ascii="Times New Roman" w:hAnsi="Times New Roman" w:cs="Times New Roman"/>
          <w:b/>
          <w:sz w:val="24"/>
          <w:szCs w:val="24"/>
        </w:rPr>
      </w:pPr>
    </w:p>
    <w:p w14:paraId="5E23DA7F" w14:textId="77777777" w:rsidR="00562ABD" w:rsidRDefault="00562ABD" w:rsidP="001023AA">
      <w:pPr>
        <w:rPr>
          <w:rFonts w:ascii="Times New Roman" w:hAnsi="Times New Roman" w:cs="Times New Roman"/>
          <w:b/>
          <w:sz w:val="24"/>
          <w:szCs w:val="24"/>
        </w:rPr>
      </w:pPr>
    </w:p>
    <w:p w14:paraId="2082279C" w14:textId="77777777" w:rsidR="0067736F" w:rsidRDefault="0067736F" w:rsidP="001023AA">
      <w:pPr>
        <w:rPr>
          <w:rFonts w:ascii="Times New Roman" w:hAnsi="Times New Roman" w:cs="Times New Roman"/>
          <w:b/>
          <w:sz w:val="24"/>
          <w:szCs w:val="24"/>
        </w:rPr>
      </w:pPr>
    </w:p>
    <w:p w14:paraId="3C364D9C" w14:textId="77777777" w:rsidR="0067736F" w:rsidRDefault="0067736F" w:rsidP="001023AA">
      <w:pPr>
        <w:rPr>
          <w:rFonts w:ascii="Times New Roman" w:hAnsi="Times New Roman" w:cs="Times New Roman"/>
          <w:b/>
          <w:sz w:val="24"/>
          <w:szCs w:val="24"/>
        </w:rPr>
      </w:pPr>
    </w:p>
    <w:p w14:paraId="0A4C2D85" w14:textId="77777777" w:rsidR="0067736F" w:rsidRPr="0047593D" w:rsidRDefault="0067736F" w:rsidP="001023AA">
      <w:pPr>
        <w:rPr>
          <w:rFonts w:ascii="Times New Roman" w:hAnsi="Times New Roman" w:cs="Times New Roman"/>
          <w:b/>
          <w:sz w:val="24"/>
          <w:szCs w:val="24"/>
        </w:rPr>
      </w:pPr>
    </w:p>
    <w:p w14:paraId="277B049C" w14:textId="77777777" w:rsidR="00562ABD" w:rsidRPr="0047593D" w:rsidRDefault="00562ABD" w:rsidP="001023AA">
      <w:pPr>
        <w:rPr>
          <w:rFonts w:ascii="Times New Roman" w:hAnsi="Times New Roman" w:cs="Times New Roman"/>
          <w:b/>
          <w:sz w:val="24"/>
          <w:szCs w:val="24"/>
        </w:rPr>
      </w:pPr>
    </w:p>
    <w:p w14:paraId="356C9E7A" w14:textId="77777777" w:rsidR="00562ABD" w:rsidRPr="0047593D" w:rsidRDefault="00562ABD" w:rsidP="001023AA">
      <w:pPr>
        <w:rPr>
          <w:rFonts w:ascii="Times New Roman" w:hAnsi="Times New Roman" w:cs="Times New Roman"/>
          <w:b/>
          <w:sz w:val="24"/>
          <w:szCs w:val="24"/>
        </w:rPr>
      </w:pPr>
    </w:p>
    <w:p w14:paraId="230884F1" w14:textId="77777777" w:rsidR="00562ABD" w:rsidRPr="0047593D" w:rsidRDefault="00562ABD" w:rsidP="001023AA">
      <w:pPr>
        <w:rPr>
          <w:rFonts w:ascii="Times New Roman" w:hAnsi="Times New Roman" w:cs="Times New Roman"/>
          <w:b/>
          <w:sz w:val="24"/>
          <w:szCs w:val="24"/>
        </w:rPr>
      </w:pPr>
    </w:p>
    <w:p w14:paraId="18E0C421" w14:textId="77777777" w:rsidR="00562ABD" w:rsidRPr="0047593D" w:rsidRDefault="00562ABD" w:rsidP="001023AA">
      <w:pPr>
        <w:rPr>
          <w:rFonts w:ascii="Times New Roman" w:hAnsi="Times New Roman" w:cs="Times New Roman"/>
          <w:b/>
          <w:sz w:val="24"/>
          <w:szCs w:val="24"/>
        </w:rPr>
      </w:pPr>
    </w:p>
    <w:p w14:paraId="01D0F0C5" w14:textId="77777777" w:rsidR="00562ABD" w:rsidRPr="0047593D" w:rsidRDefault="00562ABD" w:rsidP="001023AA">
      <w:pPr>
        <w:rPr>
          <w:rFonts w:ascii="Times New Roman" w:hAnsi="Times New Roman" w:cs="Times New Roman"/>
          <w:b/>
          <w:sz w:val="24"/>
          <w:szCs w:val="24"/>
        </w:rPr>
      </w:pPr>
    </w:p>
    <w:p w14:paraId="47B173AF" w14:textId="77777777" w:rsidR="00562ABD" w:rsidRPr="0047593D" w:rsidRDefault="00562ABD" w:rsidP="001023AA">
      <w:pPr>
        <w:rPr>
          <w:rFonts w:ascii="Times New Roman" w:hAnsi="Times New Roman" w:cs="Times New Roman"/>
          <w:b/>
          <w:sz w:val="24"/>
          <w:szCs w:val="24"/>
        </w:rPr>
      </w:pPr>
    </w:p>
    <w:p w14:paraId="7DAFCA4D" w14:textId="047CBFFB" w:rsidR="0047593D" w:rsidRPr="0047593D" w:rsidRDefault="0047593D" w:rsidP="0047593D">
      <w:pPr>
        <w:autoSpaceDE w:val="0"/>
        <w:autoSpaceDN w:val="0"/>
        <w:adjustRightInd w:val="0"/>
        <w:spacing w:after="0" w:line="240" w:lineRule="auto"/>
        <w:rPr>
          <w:rFonts w:ascii="Times New Roman" w:hAnsi="Times New Roman" w:cs="Times New Roman"/>
          <w:b/>
          <w:sz w:val="24"/>
          <w:szCs w:val="24"/>
        </w:rPr>
      </w:pPr>
      <w:r w:rsidRPr="0047593D">
        <w:rPr>
          <w:rFonts w:ascii="Times New Roman" w:hAnsi="Times New Roman" w:cs="Times New Roman"/>
          <w:b/>
          <w:sz w:val="24"/>
          <w:szCs w:val="24"/>
          <w:u w:val="single"/>
        </w:rPr>
        <w:lastRenderedPageBreak/>
        <w:t>PAC U</w:t>
      </w:r>
      <w:r w:rsidR="00805B9B">
        <w:rPr>
          <w:rFonts w:ascii="Times New Roman" w:hAnsi="Times New Roman" w:cs="Times New Roman"/>
          <w:b/>
          <w:sz w:val="24"/>
          <w:szCs w:val="24"/>
          <w:u w:val="single"/>
        </w:rPr>
        <w:t>TILIZATION</w:t>
      </w:r>
      <w:r w:rsidRPr="0047593D">
        <w:rPr>
          <w:rFonts w:ascii="Times New Roman" w:hAnsi="Times New Roman" w:cs="Times New Roman"/>
          <w:b/>
          <w:sz w:val="24"/>
          <w:szCs w:val="24"/>
        </w:rPr>
        <w:t>:</w:t>
      </w:r>
    </w:p>
    <w:p w14:paraId="5BF0F8FD" w14:textId="77777777" w:rsidR="0047593D" w:rsidRPr="0047593D" w:rsidRDefault="0047593D" w:rsidP="0047593D">
      <w:pPr>
        <w:autoSpaceDE w:val="0"/>
        <w:autoSpaceDN w:val="0"/>
        <w:adjustRightInd w:val="0"/>
        <w:spacing w:after="0" w:line="24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245"/>
        <w:gridCol w:w="3761"/>
        <w:gridCol w:w="3004"/>
      </w:tblGrid>
      <w:tr w:rsidR="0047593D" w:rsidRPr="0047593D" w14:paraId="6733B6F0" w14:textId="77777777" w:rsidTr="00C055FE">
        <w:tc>
          <w:tcPr>
            <w:tcW w:w="2245" w:type="dxa"/>
          </w:tcPr>
          <w:p w14:paraId="468CD60E" w14:textId="77777777" w:rsidR="0047593D" w:rsidRPr="0067736F" w:rsidRDefault="0047593D" w:rsidP="00AC2D83">
            <w:pPr>
              <w:rPr>
                <w:rFonts w:ascii="Times New Roman" w:hAnsi="Times New Roman" w:cs="Times New Roman"/>
                <w:b/>
                <w:sz w:val="16"/>
                <w:szCs w:val="16"/>
              </w:rPr>
            </w:pPr>
            <w:r w:rsidRPr="0067736F">
              <w:rPr>
                <w:rFonts w:ascii="Times New Roman" w:hAnsi="Times New Roman" w:cs="Times New Roman"/>
                <w:b/>
                <w:sz w:val="16"/>
                <w:szCs w:val="16"/>
              </w:rPr>
              <w:t>Variable</w:t>
            </w:r>
          </w:p>
        </w:tc>
        <w:tc>
          <w:tcPr>
            <w:tcW w:w="3761" w:type="dxa"/>
          </w:tcPr>
          <w:p w14:paraId="23FCB041" w14:textId="77777777" w:rsidR="0047593D" w:rsidRPr="00E1110B" w:rsidRDefault="0047593D" w:rsidP="00AC2D83">
            <w:pPr>
              <w:rPr>
                <w:rFonts w:ascii="Times New Roman" w:hAnsi="Times New Roman" w:cs="Times New Roman"/>
                <w:b/>
                <w:sz w:val="16"/>
                <w:szCs w:val="16"/>
              </w:rPr>
            </w:pPr>
            <w:r w:rsidRPr="00E1110B">
              <w:rPr>
                <w:rFonts w:ascii="Times New Roman" w:hAnsi="Times New Roman" w:cs="Times New Roman"/>
                <w:b/>
                <w:sz w:val="16"/>
                <w:szCs w:val="16"/>
              </w:rPr>
              <w:t>ICD-9</w:t>
            </w:r>
          </w:p>
        </w:tc>
        <w:tc>
          <w:tcPr>
            <w:tcW w:w="3004" w:type="dxa"/>
          </w:tcPr>
          <w:p w14:paraId="300266EF" w14:textId="77777777" w:rsidR="0047593D" w:rsidRPr="00E1110B" w:rsidRDefault="0047593D" w:rsidP="00AC2D83">
            <w:pPr>
              <w:rPr>
                <w:rFonts w:ascii="Times New Roman" w:hAnsi="Times New Roman" w:cs="Times New Roman"/>
                <w:b/>
                <w:sz w:val="16"/>
                <w:szCs w:val="16"/>
              </w:rPr>
            </w:pPr>
            <w:r w:rsidRPr="00E1110B">
              <w:rPr>
                <w:rFonts w:ascii="Times New Roman" w:hAnsi="Times New Roman" w:cs="Times New Roman"/>
                <w:b/>
                <w:sz w:val="16"/>
                <w:szCs w:val="16"/>
              </w:rPr>
              <w:t>ICD-10</w:t>
            </w:r>
          </w:p>
        </w:tc>
      </w:tr>
      <w:tr w:rsidR="00CD2E26" w:rsidRPr="0047593D" w14:paraId="3F9FF440" w14:textId="77777777" w:rsidTr="00C055FE">
        <w:tc>
          <w:tcPr>
            <w:tcW w:w="2245" w:type="dxa"/>
          </w:tcPr>
          <w:p w14:paraId="45FE0667"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PAC</w:t>
            </w:r>
          </w:p>
        </w:tc>
        <w:tc>
          <w:tcPr>
            <w:tcW w:w="3761" w:type="dxa"/>
          </w:tcPr>
          <w:p w14:paraId="1B037115" w14:textId="77777777" w:rsidR="00CD2E26" w:rsidRPr="00E1110B" w:rsidRDefault="00CD2E26" w:rsidP="00CD2E26">
            <w:pPr>
              <w:rPr>
                <w:rFonts w:ascii="Times New Roman" w:hAnsi="Times New Roman" w:cs="Times New Roman"/>
                <w:b/>
                <w:sz w:val="16"/>
                <w:szCs w:val="16"/>
              </w:rPr>
            </w:pPr>
            <w:r w:rsidRPr="00E1110B">
              <w:rPr>
                <w:rFonts w:ascii="Times New Roman" w:hAnsi="Times New Roman" w:cs="Times New Roman"/>
                <w:b/>
                <w:sz w:val="16"/>
                <w:szCs w:val="16"/>
              </w:rPr>
              <w:t>8963, 8964, 8966, 8967, 8968</w:t>
            </w:r>
          </w:p>
          <w:p w14:paraId="6E1601D3" w14:textId="77777777" w:rsidR="00CD2E26" w:rsidRDefault="00CD2E26" w:rsidP="00CD2E26">
            <w:pPr>
              <w:rPr>
                <w:rFonts w:ascii="Times New Roman" w:hAnsi="Times New Roman" w:cs="Times New Roman"/>
                <w:b/>
                <w:sz w:val="16"/>
                <w:szCs w:val="16"/>
              </w:rPr>
            </w:pPr>
          </w:p>
          <w:p w14:paraId="5D50FBA1" w14:textId="77777777" w:rsidR="00CD2E26" w:rsidRDefault="00CD2E26" w:rsidP="00CD2E26">
            <w:pPr>
              <w:rPr>
                <w:rFonts w:ascii="Times New Roman" w:hAnsi="Times New Roman" w:cs="Times New Roman"/>
                <w:b/>
                <w:sz w:val="16"/>
                <w:szCs w:val="16"/>
              </w:rPr>
            </w:pPr>
          </w:p>
          <w:p w14:paraId="06D2329F" w14:textId="77777777" w:rsidR="00CD2E26" w:rsidRPr="00C055FE" w:rsidRDefault="00CD2E26" w:rsidP="00CD2E26">
            <w:pPr>
              <w:pStyle w:val="PlainText"/>
              <w:rPr>
                <w:rFonts w:ascii="Times New Roman" w:hAnsi="Times New Roman" w:cs="Times New Roman"/>
                <w:b/>
                <w:bCs/>
                <w:sz w:val="16"/>
                <w:szCs w:val="16"/>
              </w:rPr>
            </w:pPr>
            <w:r w:rsidRPr="00C055FE">
              <w:rPr>
                <w:rFonts w:ascii="Times New Roman" w:hAnsi="Times New Roman" w:cs="Times New Roman"/>
                <w:b/>
                <w:bCs/>
                <w:sz w:val="16"/>
                <w:szCs w:val="16"/>
              </w:rPr>
              <w:t>89.63 = pulmonary artery pressure monitoring</w:t>
            </w:r>
          </w:p>
          <w:p w14:paraId="48ECBD27" w14:textId="77777777" w:rsidR="00CD2E26" w:rsidRPr="00C055FE" w:rsidRDefault="00CD2E26" w:rsidP="00CD2E26">
            <w:pPr>
              <w:pStyle w:val="PlainText"/>
              <w:rPr>
                <w:rFonts w:ascii="Times New Roman" w:hAnsi="Times New Roman" w:cs="Times New Roman"/>
                <w:b/>
                <w:bCs/>
                <w:sz w:val="16"/>
                <w:szCs w:val="16"/>
              </w:rPr>
            </w:pPr>
            <w:r w:rsidRPr="00C055FE">
              <w:rPr>
                <w:rFonts w:ascii="Times New Roman" w:hAnsi="Times New Roman" w:cs="Times New Roman"/>
                <w:b/>
                <w:bCs/>
                <w:sz w:val="16"/>
                <w:szCs w:val="16"/>
              </w:rPr>
              <w:t>89.64 = pulmonary artery wedge monitoring</w:t>
            </w:r>
          </w:p>
          <w:p w14:paraId="3D214E45" w14:textId="77777777" w:rsidR="00CD2E26" w:rsidRPr="00C055FE" w:rsidRDefault="00CD2E26" w:rsidP="00CD2E26">
            <w:pPr>
              <w:pStyle w:val="PlainText"/>
              <w:rPr>
                <w:rFonts w:ascii="Times New Roman" w:hAnsi="Times New Roman" w:cs="Times New Roman"/>
                <w:b/>
                <w:bCs/>
                <w:sz w:val="16"/>
                <w:szCs w:val="16"/>
              </w:rPr>
            </w:pPr>
            <w:r w:rsidRPr="00C055FE">
              <w:rPr>
                <w:rFonts w:ascii="Times New Roman" w:hAnsi="Times New Roman" w:cs="Times New Roman"/>
                <w:b/>
                <w:bCs/>
                <w:sz w:val="16"/>
                <w:szCs w:val="16"/>
              </w:rPr>
              <w:t>89.66 = measurement of mixed venous blood gases</w:t>
            </w:r>
          </w:p>
          <w:p w14:paraId="41C48362" w14:textId="77777777" w:rsidR="00CD2E26" w:rsidRPr="00C055FE" w:rsidRDefault="00CD2E26" w:rsidP="00CD2E26">
            <w:pPr>
              <w:pStyle w:val="PlainText"/>
              <w:rPr>
                <w:rFonts w:ascii="Times New Roman" w:hAnsi="Times New Roman" w:cs="Times New Roman"/>
                <w:b/>
                <w:bCs/>
                <w:sz w:val="16"/>
                <w:szCs w:val="16"/>
              </w:rPr>
            </w:pPr>
            <w:r w:rsidRPr="00C055FE">
              <w:rPr>
                <w:rFonts w:ascii="Times New Roman" w:hAnsi="Times New Roman" w:cs="Times New Roman"/>
                <w:b/>
                <w:bCs/>
                <w:sz w:val="16"/>
                <w:szCs w:val="16"/>
              </w:rPr>
              <w:t>89.67 = monitoring of cardiac output by oxygen consumption technique [Fick method]</w:t>
            </w:r>
          </w:p>
          <w:p w14:paraId="2AF12A08" w14:textId="77777777" w:rsidR="00CD2E26" w:rsidRPr="00C055FE" w:rsidRDefault="00CD2E26" w:rsidP="00CD2E26">
            <w:pPr>
              <w:pStyle w:val="PlainText"/>
              <w:rPr>
                <w:rFonts w:ascii="Times New Roman" w:hAnsi="Times New Roman" w:cs="Times New Roman"/>
                <w:b/>
                <w:bCs/>
                <w:sz w:val="16"/>
                <w:szCs w:val="16"/>
              </w:rPr>
            </w:pPr>
            <w:r w:rsidRPr="00C055FE">
              <w:rPr>
                <w:rFonts w:ascii="Times New Roman" w:hAnsi="Times New Roman" w:cs="Times New Roman"/>
                <w:b/>
                <w:bCs/>
                <w:sz w:val="16"/>
                <w:szCs w:val="16"/>
              </w:rPr>
              <w:t>89.68 = monitoring of cardiac output by other technique [thermodilution indicator])</w:t>
            </w:r>
          </w:p>
          <w:p w14:paraId="00E6502C" w14:textId="77777777" w:rsidR="00CD2E26" w:rsidRPr="006134F9" w:rsidRDefault="00CD2E26" w:rsidP="00CD2E26">
            <w:pPr>
              <w:rPr>
                <w:rFonts w:ascii="Times New Roman" w:hAnsi="Times New Roman" w:cs="Times New Roman"/>
                <w:b/>
                <w:sz w:val="16"/>
                <w:szCs w:val="16"/>
              </w:rPr>
            </w:pPr>
          </w:p>
          <w:p w14:paraId="1E9E649B" w14:textId="77777777" w:rsidR="00CD2E26" w:rsidRPr="006134F9" w:rsidRDefault="00CD2E26" w:rsidP="00CD2E26">
            <w:pPr>
              <w:rPr>
                <w:rFonts w:ascii="Times New Roman" w:hAnsi="Times New Roman" w:cs="Times New Roman"/>
                <w:b/>
                <w:sz w:val="16"/>
                <w:szCs w:val="16"/>
              </w:rPr>
            </w:pPr>
          </w:p>
          <w:p w14:paraId="3D863FC3" w14:textId="77777777" w:rsidR="00CD2E26" w:rsidRPr="00795EAA" w:rsidRDefault="00CD2E26" w:rsidP="00CD2E26">
            <w:pPr>
              <w:rPr>
                <w:rFonts w:ascii="Times New Roman" w:hAnsi="Times New Roman" w:cs="Times New Roman"/>
                <w:b/>
                <w:color w:val="00B050"/>
                <w:sz w:val="16"/>
                <w:szCs w:val="16"/>
              </w:rPr>
            </w:pPr>
          </w:p>
          <w:p w14:paraId="1036BF8B" w14:textId="08B9B5CE" w:rsidR="00CD2E26" w:rsidRPr="0067736F" w:rsidRDefault="00CD2E26" w:rsidP="00CD2E26">
            <w:pPr>
              <w:rPr>
                <w:rFonts w:ascii="Times New Roman" w:hAnsi="Times New Roman" w:cs="Times New Roman"/>
                <w:b/>
                <w:sz w:val="16"/>
                <w:szCs w:val="16"/>
              </w:rPr>
            </w:pPr>
          </w:p>
        </w:tc>
        <w:tc>
          <w:tcPr>
            <w:tcW w:w="3004" w:type="dxa"/>
          </w:tcPr>
          <w:p w14:paraId="1F5EED5F" w14:textId="77777777" w:rsidR="00CD2E26" w:rsidRPr="0067736F" w:rsidRDefault="00CD2E26" w:rsidP="00CD2E26">
            <w:pPr>
              <w:rPr>
                <w:rFonts w:ascii="Times New Roman" w:hAnsi="Times New Roman" w:cs="Times New Roman"/>
                <w:b/>
                <w:sz w:val="16"/>
                <w:szCs w:val="16"/>
                <w:shd w:val="clear" w:color="auto" w:fill="FFFFFF"/>
              </w:rPr>
            </w:pPr>
            <w:r w:rsidRPr="0067736F">
              <w:rPr>
                <w:rFonts w:ascii="Times New Roman" w:hAnsi="Times New Roman" w:cs="Times New Roman"/>
                <w:b/>
                <w:sz w:val="16"/>
                <w:szCs w:val="16"/>
                <w:shd w:val="clear" w:color="auto" w:fill="FFFFFF"/>
              </w:rPr>
              <w:t>4A133B3</w:t>
            </w:r>
          </w:p>
          <w:p w14:paraId="17C51FFE" w14:textId="77777777" w:rsidR="00CD2E26" w:rsidRPr="0067736F" w:rsidRDefault="00CD2E26" w:rsidP="00CD2E26">
            <w:pPr>
              <w:rPr>
                <w:rFonts w:ascii="Times New Roman" w:hAnsi="Times New Roman" w:cs="Times New Roman"/>
                <w:b/>
                <w:sz w:val="16"/>
                <w:szCs w:val="16"/>
                <w:shd w:val="clear" w:color="auto" w:fill="FFFFFF"/>
              </w:rPr>
            </w:pPr>
            <w:r w:rsidRPr="0067736F">
              <w:rPr>
                <w:rFonts w:ascii="Times New Roman" w:hAnsi="Times New Roman" w:cs="Times New Roman"/>
                <w:b/>
                <w:sz w:val="16"/>
                <w:szCs w:val="16"/>
                <w:shd w:val="clear" w:color="auto" w:fill="FFFFFF"/>
              </w:rPr>
              <w:t>4A1239Z</w:t>
            </w:r>
          </w:p>
          <w:p w14:paraId="00691BE2" w14:textId="77777777" w:rsidR="00CD2E26" w:rsidRPr="0067736F" w:rsidRDefault="00CD2E26" w:rsidP="00CD2E26">
            <w:pPr>
              <w:rPr>
                <w:rFonts w:ascii="Times New Roman" w:hAnsi="Times New Roman" w:cs="Times New Roman"/>
                <w:b/>
                <w:sz w:val="16"/>
                <w:szCs w:val="16"/>
                <w:shd w:val="clear" w:color="auto" w:fill="FFFFFF"/>
              </w:rPr>
            </w:pPr>
          </w:p>
          <w:p w14:paraId="5B5F60F3"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02HP00Z Insertion of Pressure Sensor Monitoring Device into Pulmonary Trunk, Open Approach</w:t>
            </w:r>
          </w:p>
          <w:p w14:paraId="75173ECA" w14:textId="77777777" w:rsidR="00CD2E26" w:rsidRPr="0067736F" w:rsidRDefault="00CD2E26" w:rsidP="00CD2E26">
            <w:pPr>
              <w:rPr>
                <w:rFonts w:ascii="Times New Roman" w:hAnsi="Times New Roman" w:cs="Times New Roman"/>
                <w:b/>
                <w:sz w:val="16"/>
                <w:szCs w:val="16"/>
              </w:rPr>
            </w:pPr>
          </w:p>
          <w:p w14:paraId="17D0C4EB"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02HP02Z Insertion of Monitoring Device into Pulmonary Trunk, Open Approach</w:t>
            </w:r>
          </w:p>
          <w:p w14:paraId="3F1F36D3" w14:textId="77777777" w:rsidR="00CD2E26" w:rsidRPr="0067736F" w:rsidRDefault="00CD2E26" w:rsidP="00CD2E26">
            <w:pPr>
              <w:rPr>
                <w:rFonts w:ascii="Times New Roman" w:hAnsi="Times New Roman" w:cs="Times New Roman"/>
                <w:b/>
                <w:sz w:val="16"/>
                <w:szCs w:val="16"/>
              </w:rPr>
            </w:pPr>
          </w:p>
          <w:p w14:paraId="2B87131F"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02HP03Z Insertion of Infusion Device into Pulmonary Trunk, Open Approach</w:t>
            </w:r>
          </w:p>
          <w:p w14:paraId="77F55743" w14:textId="77777777" w:rsidR="00CD2E26" w:rsidRPr="0067736F" w:rsidRDefault="00CD2E26" w:rsidP="00CD2E26">
            <w:pPr>
              <w:rPr>
                <w:rFonts w:ascii="Times New Roman" w:hAnsi="Times New Roman" w:cs="Times New Roman"/>
                <w:b/>
                <w:sz w:val="16"/>
                <w:szCs w:val="16"/>
              </w:rPr>
            </w:pPr>
          </w:p>
          <w:p w14:paraId="1A219EBA"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02HP0DZ Insertion of Intraluminal Device into Pulmonary Trunk, Open Approach</w:t>
            </w:r>
          </w:p>
          <w:p w14:paraId="16D302F0" w14:textId="77777777" w:rsidR="00CD2E26" w:rsidRPr="0067736F" w:rsidRDefault="00CD2E26" w:rsidP="00CD2E26">
            <w:pPr>
              <w:rPr>
                <w:rFonts w:ascii="Times New Roman" w:hAnsi="Times New Roman" w:cs="Times New Roman"/>
                <w:b/>
                <w:sz w:val="16"/>
                <w:szCs w:val="16"/>
              </w:rPr>
            </w:pPr>
          </w:p>
          <w:p w14:paraId="382481F6"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02HP0YZ Insertion of Other Device into Pulmonary Trunk, Open Approach</w:t>
            </w:r>
          </w:p>
          <w:p w14:paraId="6B9A8CDC" w14:textId="77777777" w:rsidR="00CD2E26" w:rsidRPr="0067736F" w:rsidRDefault="00CD2E26" w:rsidP="00CD2E26">
            <w:pPr>
              <w:rPr>
                <w:rFonts w:ascii="Times New Roman" w:hAnsi="Times New Roman" w:cs="Times New Roman"/>
                <w:b/>
                <w:sz w:val="16"/>
                <w:szCs w:val="16"/>
              </w:rPr>
            </w:pPr>
          </w:p>
          <w:p w14:paraId="231AD39A"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02HP30Z Insertion of Pressure Sensor Monitoring Device into Pulmonary Trunk, Percutaneous Approach</w:t>
            </w:r>
          </w:p>
          <w:p w14:paraId="57348233" w14:textId="77777777" w:rsidR="00CD2E26" w:rsidRPr="0067736F" w:rsidRDefault="00CD2E26" w:rsidP="00CD2E26">
            <w:pPr>
              <w:rPr>
                <w:rFonts w:ascii="Times New Roman" w:hAnsi="Times New Roman" w:cs="Times New Roman"/>
                <w:b/>
                <w:sz w:val="16"/>
                <w:szCs w:val="16"/>
              </w:rPr>
            </w:pPr>
          </w:p>
          <w:p w14:paraId="1473D4C4"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02HP32Z Insertion of Monitoring Device into Pulmonary Trunk, Percutaneous Approach</w:t>
            </w:r>
          </w:p>
          <w:p w14:paraId="3AB62ECE" w14:textId="77777777" w:rsidR="00CD2E26" w:rsidRPr="0067736F" w:rsidRDefault="00CD2E26" w:rsidP="00CD2E26">
            <w:pPr>
              <w:rPr>
                <w:rFonts w:ascii="Times New Roman" w:hAnsi="Times New Roman" w:cs="Times New Roman"/>
                <w:b/>
                <w:sz w:val="16"/>
                <w:szCs w:val="16"/>
              </w:rPr>
            </w:pPr>
          </w:p>
          <w:p w14:paraId="7A2E793D"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02HP33Z Insertion of Infusion Device into Pulmonary Trunk, Percutaneous Approach</w:t>
            </w:r>
          </w:p>
          <w:p w14:paraId="63EE0248" w14:textId="77777777" w:rsidR="00CD2E26" w:rsidRPr="0067736F" w:rsidRDefault="00CD2E26" w:rsidP="00CD2E26">
            <w:pPr>
              <w:rPr>
                <w:rFonts w:ascii="Times New Roman" w:hAnsi="Times New Roman" w:cs="Times New Roman"/>
                <w:b/>
                <w:sz w:val="16"/>
                <w:szCs w:val="16"/>
              </w:rPr>
            </w:pPr>
          </w:p>
          <w:p w14:paraId="3CDA7E5D"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02HP3DZ Insertion of Intraluminal Device into Pulmonary Trunk, Percutaneous Approach</w:t>
            </w:r>
          </w:p>
          <w:p w14:paraId="252E9971" w14:textId="77777777" w:rsidR="00CD2E26" w:rsidRPr="0067736F" w:rsidRDefault="00CD2E26" w:rsidP="00CD2E26">
            <w:pPr>
              <w:rPr>
                <w:rFonts w:ascii="Times New Roman" w:hAnsi="Times New Roman" w:cs="Times New Roman"/>
                <w:b/>
                <w:sz w:val="16"/>
                <w:szCs w:val="16"/>
              </w:rPr>
            </w:pPr>
          </w:p>
          <w:p w14:paraId="07C14DDC"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02HP3YZ Insertion of Other Device into Pulmonary Trunk, Percutaneous Approach</w:t>
            </w:r>
          </w:p>
          <w:p w14:paraId="1DD4A12E" w14:textId="77777777" w:rsidR="00CD2E26" w:rsidRPr="0067736F" w:rsidRDefault="00CD2E26" w:rsidP="00CD2E26">
            <w:pPr>
              <w:rPr>
                <w:rFonts w:ascii="Times New Roman" w:hAnsi="Times New Roman" w:cs="Times New Roman"/>
                <w:b/>
                <w:sz w:val="16"/>
                <w:szCs w:val="16"/>
              </w:rPr>
            </w:pPr>
          </w:p>
          <w:p w14:paraId="0138144B"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02HP40Z Insertion of Pressure Sensor Monitoring Device into Pulmonary Trunk, Percutaneous Endoscopic Approach</w:t>
            </w:r>
          </w:p>
          <w:p w14:paraId="5F6F25A9" w14:textId="77777777" w:rsidR="00CD2E26" w:rsidRPr="0067736F" w:rsidRDefault="00CD2E26" w:rsidP="00CD2E26">
            <w:pPr>
              <w:rPr>
                <w:rFonts w:ascii="Times New Roman" w:hAnsi="Times New Roman" w:cs="Times New Roman"/>
                <w:b/>
                <w:sz w:val="16"/>
                <w:szCs w:val="16"/>
              </w:rPr>
            </w:pPr>
          </w:p>
          <w:p w14:paraId="4604A8E0"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02HP42Z Insertion of Monitoring Device into Pulmonary Trunk, Percutaneous Endoscopic Approach</w:t>
            </w:r>
          </w:p>
          <w:p w14:paraId="3BCF6E92" w14:textId="77777777" w:rsidR="00CD2E26" w:rsidRPr="0067736F" w:rsidRDefault="00CD2E26" w:rsidP="00CD2E26">
            <w:pPr>
              <w:rPr>
                <w:rFonts w:ascii="Times New Roman" w:hAnsi="Times New Roman" w:cs="Times New Roman"/>
                <w:b/>
                <w:sz w:val="16"/>
                <w:szCs w:val="16"/>
              </w:rPr>
            </w:pPr>
          </w:p>
          <w:p w14:paraId="1FD19EAC"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02HP43Z Insertion of Infusion Device into Pulmonary Trunk, Percutaneous Endoscopic Approach</w:t>
            </w:r>
          </w:p>
          <w:p w14:paraId="47C0F8D6" w14:textId="77777777" w:rsidR="00CD2E26" w:rsidRPr="0067736F" w:rsidRDefault="00CD2E26" w:rsidP="00CD2E26">
            <w:pPr>
              <w:rPr>
                <w:rFonts w:ascii="Times New Roman" w:hAnsi="Times New Roman" w:cs="Times New Roman"/>
                <w:b/>
                <w:sz w:val="16"/>
                <w:szCs w:val="16"/>
              </w:rPr>
            </w:pPr>
          </w:p>
          <w:p w14:paraId="5117071A"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02HP4DZ Insertion of Intraluminal Device into Pulmonary Trunk, Percutaneous Endoscopic Approach</w:t>
            </w:r>
          </w:p>
          <w:p w14:paraId="7B7856B8" w14:textId="77777777" w:rsidR="00CD2E26" w:rsidRPr="0067736F" w:rsidRDefault="00CD2E26" w:rsidP="00CD2E26">
            <w:pPr>
              <w:rPr>
                <w:rFonts w:ascii="Times New Roman" w:hAnsi="Times New Roman" w:cs="Times New Roman"/>
                <w:b/>
                <w:sz w:val="16"/>
                <w:szCs w:val="16"/>
              </w:rPr>
            </w:pPr>
          </w:p>
          <w:p w14:paraId="52A3CEB9"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02HP4YZ Insertion of Other Device into Pulmonary Trunk, Percutaneous Endoscopic Approach</w:t>
            </w:r>
          </w:p>
          <w:p w14:paraId="713E6F0A" w14:textId="77777777" w:rsidR="00CD2E26" w:rsidRPr="0067736F" w:rsidRDefault="00CD2E26" w:rsidP="00CD2E26">
            <w:pPr>
              <w:rPr>
                <w:rFonts w:ascii="Times New Roman" w:hAnsi="Times New Roman" w:cs="Times New Roman"/>
                <w:b/>
                <w:sz w:val="16"/>
                <w:szCs w:val="16"/>
              </w:rPr>
            </w:pPr>
          </w:p>
          <w:p w14:paraId="0336B8B0"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02HQ00Z Insertion of Pressure Sensor Monitoring Device into Right Pulmonary Artery, Open Approach</w:t>
            </w:r>
          </w:p>
          <w:p w14:paraId="6557FAB2" w14:textId="77777777" w:rsidR="00CD2E26" w:rsidRPr="0067736F" w:rsidRDefault="00CD2E26" w:rsidP="00CD2E26">
            <w:pPr>
              <w:rPr>
                <w:rFonts w:ascii="Times New Roman" w:hAnsi="Times New Roman" w:cs="Times New Roman"/>
                <w:b/>
                <w:sz w:val="16"/>
                <w:szCs w:val="16"/>
              </w:rPr>
            </w:pPr>
          </w:p>
          <w:p w14:paraId="7B3978CC"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lastRenderedPageBreak/>
              <w:t>02HQ02Z Insertion of Monitoring Device into Right Pulmonary Artery, Open Approach</w:t>
            </w:r>
          </w:p>
          <w:p w14:paraId="66DC1DCC" w14:textId="77777777" w:rsidR="00CD2E26" w:rsidRPr="0067736F" w:rsidRDefault="00CD2E26" w:rsidP="00CD2E26">
            <w:pPr>
              <w:rPr>
                <w:rFonts w:ascii="Times New Roman" w:hAnsi="Times New Roman" w:cs="Times New Roman"/>
                <w:b/>
                <w:sz w:val="16"/>
                <w:szCs w:val="16"/>
              </w:rPr>
            </w:pPr>
          </w:p>
          <w:p w14:paraId="25700655"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02HQ03Z Insertion of Infusion Device into Right Pulmonary Artery, Open Approach</w:t>
            </w:r>
          </w:p>
          <w:p w14:paraId="55AFC1F2" w14:textId="77777777" w:rsidR="00CD2E26" w:rsidRPr="0067736F" w:rsidRDefault="00CD2E26" w:rsidP="00CD2E26">
            <w:pPr>
              <w:rPr>
                <w:rFonts w:ascii="Times New Roman" w:hAnsi="Times New Roman" w:cs="Times New Roman"/>
                <w:b/>
                <w:sz w:val="16"/>
                <w:szCs w:val="16"/>
              </w:rPr>
            </w:pPr>
          </w:p>
          <w:p w14:paraId="52B03D4D"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02HQ0DZ Insertion of Intraluminal Device into Right Pulmonary Artery, Open Approach</w:t>
            </w:r>
          </w:p>
          <w:p w14:paraId="4E2C8B63" w14:textId="77777777" w:rsidR="00CD2E26" w:rsidRPr="0067736F" w:rsidRDefault="00CD2E26" w:rsidP="00CD2E26">
            <w:pPr>
              <w:rPr>
                <w:rFonts w:ascii="Times New Roman" w:hAnsi="Times New Roman" w:cs="Times New Roman"/>
                <w:b/>
                <w:sz w:val="16"/>
                <w:szCs w:val="16"/>
              </w:rPr>
            </w:pPr>
          </w:p>
          <w:p w14:paraId="1DEC3BB2"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02HQ0YZ Insertion of Other Device into Right Pulmonary Artery, Open Approach</w:t>
            </w:r>
          </w:p>
          <w:p w14:paraId="0ABAD044" w14:textId="77777777" w:rsidR="00CD2E26" w:rsidRPr="0067736F" w:rsidRDefault="00CD2E26" w:rsidP="00CD2E26">
            <w:pPr>
              <w:rPr>
                <w:rFonts w:ascii="Times New Roman" w:hAnsi="Times New Roman" w:cs="Times New Roman"/>
                <w:b/>
                <w:sz w:val="16"/>
                <w:szCs w:val="16"/>
              </w:rPr>
            </w:pPr>
          </w:p>
          <w:p w14:paraId="3BD487D0"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02HQ30Z Insertion of Pressure Sensor Monitoring Device into Right Pulmonary Artery, Percutaneous Approach</w:t>
            </w:r>
          </w:p>
          <w:p w14:paraId="636AF87F" w14:textId="77777777" w:rsidR="00CD2E26" w:rsidRPr="0067736F" w:rsidRDefault="00CD2E26" w:rsidP="00CD2E26">
            <w:pPr>
              <w:rPr>
                <w:rFonts w:ascii="Times New Roman" w:hAnsi="Times New Roman" w:cs="Times New Roman"/>
                <w:b/>
                <w:sz w:val="16"/>
                <w:szCs w:val="16"/>
              </w:rPr>
            </w:pPr>
          </w:p>
          <w:p w14:paraId="19CC1A59"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02HQ32Z Insertion of Monitoring Device into Right Pulmonary Artery, Percutaneous Approach</w:t>
            </w:r>
          </w:p>
          <w:p w14:paraId="461B85A0" w14:textId="77777777" w:rsidR="00CD2E26" w:rsidRPr="0067736F" w:rsidRDefault="00CD2E26" w:rsidP="00CD2E26">
            <w:pPr>
              <w:rPr>
                <w:rFonts w:ascii="Times New Roman" w:hAnsi="Times New Roman" w:cs="Times New Roman"/>
                <w:b/>
                <w:sz w:val="16"/>
                <w:szCs w:val="16"/>
              </w:rPr>
            </w:pPr>
          </w:p>
          <w:p w14:paraId="28E214EE"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02HQ33Z Insertion of Infusion Device into Right Pulmonary Artery, Percutaneous Approach</w:t>
            </w:r>
          </w:p>
          <w:p w14:paraId="0449C515" w14:textId="77777777" w:rsidR="00CD2E26" w:rsidRPr="0067736F" w:rsidRDefault="00CD2E26" w:rsidP="00CD2E26">
            <w:pPr>
              <w:rPr>
                <w:rFonts w:ascii="Times New Roman" w:hAnsi="Times New Roman" w:cs="Times New Roman"/>
                <w:b/>
                <w:sz w:val="16"/>
                <w:szCs w:val="16"/>
              </w:rPr>
            </w:pPr>
          </w:p>
          <w:p w14:paraId="1D1A6935"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02HQ3DZ Insertion of Intraluminal Device into Right Pulmonary Artery, Percutaneous Approach</w:t>
            </w:r>
          </w:p>
          <w:p w14:paraId="1942E109" w14:textId="77777777" w:rsidR="00CD2E26" w:rsidRPr="0067736F" w:rsidRDefault="00CD2E26" w:rsidP="00CD2E26">
            <w:pPr>
              <w:rPr>
                <w:rFonts w:ascii="Times New Roman" w:hAnsi="Times New Roman" w:cs="Times New Roman"/>
                <w:b/>
                <w:sz w:val="16"/>
                <w:szCs w:val="16"/>
              </w:rPr>
            </w:pPr>
          </w:p>
          <w:p w14:paraId="35BFD463"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02HQ3YZ Insertion of Other Device into Right Pulmonary Artery, Percutaneous Approach</w:t>
            </w:r>
          </w:p>
          <w:p w14:paraId="1B43A3B2" w14:textId="77777777" w:rsidR="00CD2E26" w:rsidRPr="0067736F" w:rsidRDefault="00CD2E26" w:rsidP="00CD2E26">
            <w:pPr>
              <w:rPr>
                <w:rFonts w:ascii="Times New Roman" w:hAnsi="Times New Roman" w:cs="Times New Roman"/>
                <w:b/>
                <w:sz w:val="16"/>
                <w:szCs w:val="16"/>
              </w:rPr>
            </w:pPr>
          </w:p>
          <w:p w14:paraId="0CEBB351"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02HQ40Z Insertion of Pressure Sensor Monitoring Device into Right Pulmonary Artery, Percutaneous Endoscopic Approach</w:t>
            </w:r>
          </w:p>
          <w:p w14:paraId="494AE120" w14:textId="77777777" w:rsidR="00CD2E26" w:rsidRPr="0067736F" w:rsidRDefault="00CD2E26" w:rsidP="00CD2E26">
            <w:pPr>
              <w:rPr>
                <w:rFonts w:ascii="Times New Roman" w:hAnsi="Times New Roman" w:cs="Times New Roman"/>
                <w:b/>
                <w:sz w:val="16"/>
                <w:szCs w:val="16"/>
              </w:rPr>
            </w:pPr>
          </w:p>
          <w:p w14:paraId="58AB5307"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02HQ42Z Insertion of Monitoring Device into Right Pulmonary Artery, Percutaneous Endoscopic Approach</w:t>
            </w:r>
          </w:p>
          <w:p w14:paraId="3F9D1B8B" w14:textId="77777777" w:rsidR="00CD2E26" w:rsidRPr="0067736F" w:rsidRDefault="00CD2E26" w:rsidP="00CD2E26">
            <w:pPr>
              <w:rPr>
                <w:rFonts w:ascii="Times New Roman" w:hAnsi="Times New Roman" w:cs="Times New Roman"/>
                <w:b/>
                <w:sz w:val="16"/>
                <w:szCs w:val="16"/>
              </w:rPr>
            </w:pPr>
          </w:p>
          <w:p w14:paraId="093681D6"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02HQ43Z Insertion of Infusion Device into Right Pulmonary Artery, Percutaneous Endoscopic Approach</w:t>
            </w:r>
          </w:p>
          <w:p w14:paraId="0B1F9628" w14:textId="77777777" w:rsidR="00CD2E26" w:rsidRPr="0067736F" w:rsidRDefault="00CD2E26" w:rsidP="00CD2E26">
            <w:pPr>
              <w:rPr>
                <w:rFonts w:ascii="Times New Roman" w:hAnsi="Times New Roman" w:cs="Times New Roman"/>
                <w:b/>
                <w:sz w:val="16"/>
                <w:szCs w:val="16"/>
              </w:rPr>
            </w:pPr>
          </w:p>
          <w:p w14:paraId="55D044D6"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02HQ4DZ Insertion of Intraluminal Device into Right Pulmonary Artery, Percutaneous Endoscopic Approach</w:t>
            </w:r>
          </w:p>
          <w:p w14:paraId="31EDAA72" w14:textId="77777777" w:rsidR="00CD2E26" w:rsidRPr="0067736F" w:rsidRDefault="00CD2E26" w:rsidP="00CD2E26">
            <w:pPr>
              <w:rPr>
                <w:rFonts w:ascii="Times New Roman" w:hAnsi="Times New Roman" w:cs="Times New Roman"/>
                <w:b/>
                <w:sz w:val="16"/>
                <w:szCs w:val="16"/>
              </w:rPr>
            </w:pPr>
          </w:p>
          <w:p w14:paraId="05B0B60D"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02HQ4YZ Insertion of Other Device into Right Pulmonary Artery, Percutaneous Endoscopic Approach</w:t>
            </w:r>
          </w:p>
          <w:p w14:paraId="6744D402" w14:textId="77777777" w:rsidR="00CD2E26" w:rsidRPr="0067736F" w:rsidRDefault="00CD2E26" w:rsidP="00CD2E26">
            <w:pPr>
              <w:rPr>
                <w:rFonts w:ascii="Times New Roman" w:hAnsi="Times New Roman" w:cs="Times New Roman"/>
                <w:b/>
                <w:sz w:val="16"/>
                <w:szCs w:val="16"/>
              </w:rPr>
            </w:pPr>
          </w:p>
          <w:p w14:paraId="56862EE9"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02HR00Z Insertion of Pressure Sensor Monitoring Device into Left Pulmonary Artery, Open Approach</w:t>
            </w:r>
          </w:p>
          <w:p w14:paraId="74C286D8" w14:textId="77777777" w:rsidR="00CD2E26" w:rsidRPr="0067736F" w:rsidRDefault="00CD2E26" w:rsidP="00CD2E26">
            <w:pPr>
              <w:rPr>
                <w:rFonts w:ascii="Times New Roman" w:hAnsi="Times New Roman" w:cs="Times New Roman"/>
                <w:b/>
                <w:sz w:val="16"/>
                <w:szCs w:val="16"/>
              </w:rPr>
            </w:pPr>
          </w:p>
          <w:p w14:paraId="65BC0361"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02HR02Z Insertion of Monitoring Device into Left Pulmonary Artery, Open Approach</w:t>
            </w:r>
          </w:p>
          <w:p w14:paraId="78DA8444" w14:textId="77777777" w:rsidR="00CD2E26" w:rsidRPr="0067736F" w:rsidRDefault="00CD2E26" w:rsidP="00CD2E26">
            <w:pPr>
              <w:rPr>
                <w:rFonts w:ascii="Times New Roman" w:hAnsi="Times New Roman" w:cs="Times New Roman"/>
                <w:b/>
                <w:sz w:val="16"/>
                <w:szCs w:val="16"/>
              </w:rPr>
            </w:pPr>
          </w:p>
          <w:p w14:paraId="72111159"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02HR03Z Insertion of Infusion Device into Left Pulmonary Artery, Open Approach</w:t>
            </w:r>
          </w:p>
          <w:p w14:paraId="13D36BDC" w14:textId="77777777" w:rsidR="00CD2E26" w:rsidRPr="0067736F" w:rsidRDefault="00CD2E26" w:rsidP="00CD2E26">
            <w:pPr>
              <w:rPr>
                <w:rFonts w:ascii="Times New Roman" w:hAnsi="Times New Roman" w:cs="Times New Roman"/>
                <w:b/>
                <w:sz w:val="16"/>
                <w:szCs w:val="16"/>
              </w:rPr>
            </w:pPr>
          </w:p>
          <w:p w14:paraId="30DD9962"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lastRenderedPageBreak/>
              <w:t>02HR0DZ Insertion of Intraluminal Device into Left Pulmonary Artery, Open Approach</w:t>
            </w:r>
          </w:p>
          <w:p w14:paraId="405222DD" w14:textId="77777777" w:rsidR="00CD2E26" w:rsidRPr="0067736F" w:rsidRDefault="00CD2E26" w:rsidP="00CD2E26">
            <w:pPr>
              <w:rPr>
                <w:rFonts w:ascii="Times New Roman" w:hAnsi="Times New Roman" w:cs="Times New Roman"/>
                <w:b/>
                <w:sz w:val="16"/>
                <w:szCs w:val="16"/>
              </w:rPr>
            </w:pPr>
          </w:p>
          <w:p w14:paraId="2A103F18"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02HR0YZ Insertion of Other Device into Left Pulmonary Artery, Open Approach</w:t>
            </w:r>
          </w:p>
          <w:p w14:paraId="4C514825" w14:textId="77777777" w:rsidR="00CD2E26" w:rsidRPr="0067736F" w:rsidRDefault="00CD2E26" w:rsidP="00CD2E26">
            <w:pPr>
              <w:rPr>
                <w:rFonts w:ascii="Times New Roman" w:hAnsi="Times New Roman" w:cs="Times New Roman"/>
                <w:b/>
                <w:sz w:val="16"/>
                <w:szCs w:val="16"/>
              </w:rPr>
            </w:pPr>
          </w:p>
          <w:p w14:paraId="654997C5"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02HR30Z Insertion of Pressure Sensor Monitoring Device into Left Pulmonary Artery, Percutaneous Approach</w:t>
            </w:r>
          </w:p>
          <w:p w14:paraId="535042B9" w14:textId="77777777" w:rsidR="00CD2E26" w:rsidRPr="0067736F" w:rsidRDefault="00CD2E26" w:rsidP="00CD2E26">
            <w:pPr>
              <w:rPr>
                <w:rFonts w:ascii="Times New Roman" w:hAnsi="Times New Roman" w:cs="Times New Roman"/>
                <w:b/>
                <w:sz w:val="16"/>
                <w:szCs w:val="16"/>
              </w:rPr>
            </w:pPr>
          </w:p>
          <w:p w14:paraId="491C8B19"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02HR32Z Insertion of Monitoring Device into Left Pulmonary Artery, Percutaneous Approach</w:t>
            </w:r>
          </w:p>
          <w:p w14:paraId="67111A64" w14:textId="77777777" w:rsidR="00CD2E26" w:rsidRPr="0067736F" w:rsidRDefault="00CD2E26" w:rsidP="00CD2E26">
            <w:pPr>
              <w:rPr>
                <w:rFonts w:ascii="Times New Roman" w:hAnsi="Times New Roman" w:cs="Times New Roman"/>
                <w:b/>
                <w:sz w:val="16"/>
                <w:szCs w:val="16"/>
              </w:rPr>
            </w:pPr>
          </w:p>
          <w:p w14:paraId="162E6624"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02HR33Z Insertion of Infusion Device into Left Pulmonary Artery, Percutaneous Approach</w:t>
            </w:r>
          </w:p>
          <w:p w14:paraId="0D113791" w14:textId="77777777" w:rsidR="00CD2E26" w:rsidRPr="0067736F" w:rsidRDefault="00CD2E26" w:rsidP="00CD2E26">
            <w:pPr>
              <w:rPr>
                <w:rFonts w:ascii="Times New Roman" w:hAnsi="Times New Roman" w:cs="Times New Roman"/>
                <w:b/>
                <w:sz w:val="16"/>
                <w:szCs w:val="16"/>
              </w:rPr>
            </w:pPr>
          </w:p>
          <w:p w14:paraId="688D69E6"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02HR3DZ Insertion of Intraluminal Device into Left Pulmonary Artery, Percutaneous Approach</w:t>
            </w:r>
          </w:p>
          <w:p w14:paraId="14248D8D" w14:textId="77777777" w:rsidR="00CD2E26" w:rsidRPr="0067736F" w:rsidRDefault="00CD2E26" w:rsidP="00CD2E26">
            <w:pPr>
              <w:rPr>
                <w:rFonts w:ascii="Times New Roman" w:hAnsi="Times New Roman" w:cs="Times New Roman"/>
                <w:b/>
                <w:sz w:val="16"/>
                <w:szCs w:val="16"/>
              </w:rPr>
            </w:pPr>
          </w:p>
          <w:p w14:paraId="59570A66"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02HR3YZ Insertion of Other Device into Left Pulmonary Artery, Percutaneous Approach</w:t>
            </w:r>
          </w:p>
          <w:p w14:paraId="7B36E363" w14:textId="77777777" w:rsidR="00CD2E26" w:rsidRPr="0067736F" w:rsidRDefault="00CD2E26" w:rsidP="00CD2E26">
            <w:pPr>
              <w:rPr>
                <w:rFonts w:ascii="Times New Roman" w:hAnsi="Times New Roman" w:cs="Times New Roman"/>
                <w:b/>
                <w:sz w:val="16"/>
                <w:szCs w:val="16"/>
              </w:rPr>
            </w:pPr>
          </w:p>
          <w:p w14:paraId="03BE423B"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02HR40Z Insertion of Pressure Sensor Monitoring Device into Left Pulmonary Artery, Percutaneous Endoscopic Approach</w:t>
            </w:r>
          </w:p>
          <w:p w14:paraId="34FF8F40" w14:textId="77777777" w:rsidR="00CD2E26" w:rsidRPr="0067736F" w:rsidRDefault="00CD2E26" w:rsidP="00CD2E26">
            <w:pPr>
              <w:rPr>
                <w:rFonts w:ascii="Times New Roman" w:hAnsi="Times New Roman" w:cs="Times New Roman"/>
                <w:b/>
                <w:sz w:val="16"/>
                <w:szCs w:val="16"/>
              </w:rPr>
            </w:pPr>
          </w:p>
          <w:p w14:paraId="4B275E78"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02HR42Z Insertion of Monitoring Device into Left Pulmonary Artery, Percutaneous Endoscopic Approach</w:t>
            </w:r>
          </w:p>
          <w:p w14:paraId="406001BA" w14:textId="77777777" w:rsidR="00CD2E26" w:rsidRPr="0067736F" w:rsidRDefault="00CD2E26" w:rsidP="00CD2E26">
            <w:pPr>
              <w:rPr>
                <w:rFonts w:ascii="Times New Roman" w:hAnsi="Times New Roman" w:cs="Times New Roman"/>
                <w:b/>
                <w:sz w:val="16"/>
                <w:szCs w:val="16"/>
              </w:rPr>
            </w:pPr>
          </w:p>
          <w:p w14:paraId="3E2F1822"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02HR43Z Insertion of Infusion Device into Left Pulmonary Artery, Percutaneous Endoscopic Approach</w:t>
            </w:r>
          </w:p>
          <w:p w14:paraId="2FBDA8D8" w14:textId="77777777" w:rsidR="00CD2E26" w:rsidRPr="0067736F" w:rsidRDefault="00CD2E26" w:rsidP="00CD2E26">
            <w:pPr>
              <w:rPr>
                <w:rFonts w:ascii="Times New Roman" w:hAnsi="Times New Roman" w:cs="Times New Roman"/>
                <w:b/>
                <w:sz w:val="16"/>
                <w:szCs w:val="16"/>
              </w:rPr>
            </w:pPr>
          </w:p>
          <w:p w14:paraId="1A032DCE" w14:textId="77777777" w:rsidR="00CD2E26" w:rsidRPr="0067736F" w:rsidRDefault="00CD2E26" w:rsidP="00CD2E26">
            <w:pPr>
              <w:rPr>
                <w:rFonts w:ascii="Times New Roman" w:hAnsi="Times New Roman" w:cs="Times New Roman"/>
                <w:b/>
                <w:sz w:val="16"/>
                <w:szCs w:val="16"/>
              </w:rPr>
            </w:pPr>
            <w:r w:rsidRPr="0067736F">
              <w:rPr>
                <w:rFonts w:ascii="Times New Roman" w:hAnsi="Times New Roman" w:cs="Times New Roman"/>
                <w:b/>
                <w:sz w:val="16"/>
                <w:szCs w:val="16"/>
              </w:rPr>
              <w:t>02HR4DZ Insertion of Intraluminal Device into Left Pulmonary Artery, Percutaneous Endoscopic Approach</w:t>
            </w:r>
          </w:p>
          <w:p w14:paraId="0700E851" w14:textId="77777777" w:rsidR="00CD2E26" w:rsidRPr="0067736F" w:rsidRDefault="00CD2E26" w:rsidP="00CD2E26">
            <w:pPr>
              <w:rPr>
                <w:rFonts w:ascii="Times New Roman" w:hAnsi="Times New Roman" w:cs="Times New Roman"/>
                <w:b/>
                <w:sz w:val="16"/>
                <w:szCs w:val="16"/>
              </w:rPr>
            </w:pPr>
          </w:p>
          <w:p w14:paraId="600BCC0D" w14:textId="713D6B5F" w:rsidR="00CD2E26" w:rsidRPr="0067736F" w:rsidRDefault="00CD2E26" w:rsidP="00E1110B">
            <w:pPr>
              <w:rPr>
                <w:rFonts w:ascii="Times New Roman" w:hAnsi="Times New Roman" w:cs="Times New Roman"/>
                <w:b/>
                <w:sz w:val="16"/>
                <w:szCs w:val="16"/>
              </w:rPr>
            </w:pPr>
            <w:r w:rsidRPr="0067736F">
              <w:rPr>
                <w:rFonts w:ascii="Times New Roman" w:hAnsi="Times New Roman" w:cs="Times New Roman"/>
                <w:b/>
                <w:sz w:val="16"/>
                <w:szCs w:val="16"/>
              </w:rPr>
              <w:t>02HR4YZ Insertion of Other Device into Left Pulmonary Artery, Percutaneous Endoscopic Approach</w:t>
            </w:r>
          </w:p>
        </w:tc>
      </w:tr>
    </w:tbl>
    <w:p w14:paraId="766A19CE" w14:textId="77777777" w:rsidR="00562ABD" w:rsidRPr="0047593D" w:rsidRDefault="00562ABD" w:rsidP="001023AA">
      <w:pPr>
        <w:rPr>
          <w:rFonts w:ascii="Times New Roman" w:hAnsi="Times New Roman" w:cs="Times New Roman"/>
          <w:b/>
          <w:sz w:val="24"/>
          <w:szCs w:val="24"/>
        </w:rPr>
      </w:pPr>
    </w:p>
    <w:p w14:paraId="5F6CFCE1" w14:textId="77777777" w:rsidR="0047593D" w:rsidRPr="0047593D" w:rsidRDefault="0047593D" w:rsidP="001023AA">
      <w:pPr>
        <w:rPr>
          <w:rFonts w:ascii="Times New Roman" w:hAnsi="Times New Roman" w:cs="Times New Roman"/>
          <w:b/>
          <w:sz w:val="24"/>
          <w:szCs w:val="24"/>
        </w:rPr>
      </w:pPr>
    </w:p>
    <w:p w14:paraId="732E261E" w14:textId="5C4D132C" w:rsidR="0047593D" w:rsidRDefault="0047593D" w:rsidP="001023AA">
      <w:pPr>
        <w:rPr>
          <w:rFonts w:ascii="Times New Roman" w:hAnsi="Times New Roman" w:cs="Times New Roman"/>
          <w:b/>
          <w:sz w:val="24"/>
          <w:szCs w:val="24"/>
        </w:rPr>
      </w:pPr>
    </w:p>
    <w:p w14:paraId="13E55BF9" w14:textId="610622E4" w:rsidR="00E1110B" w:rsidRDefault="00E1110B" w:rsidP="001023AA">
      <w:pPr>
        <w:rPr>
          <w:rFonts w:ascii="Times New Roman" w:hAnsi="Times New Roman" w:cs="Times New Roman"/>
          <w:b/>
          <w:sz w:val="24"/>
          <w:szCs w:val="24"/>
        </w:rPr>
      </w:pPr>
    </w:p>
    <w:p w14:paraId="437570F3" w14:textId="0B7AF83E" w:rsidR="00E1110B" w:rsidRDefault="00E1110B" w:rsidP="001023AA">
      <w:pPr>
        <w:rPr>
          <w:rFonts w:ascii="Times New Roman" w:hAnsi="Times New Roman" w:cs="Times New Roman"/>
          <w:b/>
          <w:sz w:val="24"/>
          <w:szCs w:val="24"/>
        </w:rPr>
      </w:pPr>
    </w:p>
    <w:p w14:paraId="07920D76" w14:textId="091B1E6B" w:rsidR="00E1110B" w:rsidRDefault="00E1110B" w:rsidP="001023AA">
      <w:pPr>
        <w:rPr>
          <w:rFonts w:ascii="Times New Roman" w:hAnsi="Times New Roman" w:cs="Times New Roman"/>
          <w:b/>
          <w:sz w:val="24"/>
          <w:szCs w:val="24"/>
        </w:rPr>
      </w:pPr>
    </w:p>
    <w:p w14:paraId="706AAB56" w14:textId="77777777" w:rsidR="00E1110B" w:rsidRPr="0047593D" w:rsidRDefault="00E1110B" w:rsidP="001023AA">
      <w:pPr>
        <w:rPr>
          <w:rFonts w:ascii="Times New Roman" w:hAnsi="Times New Roman" w:cs="Times New Roman"/>
          <w:b/>
          <w:sz w:val="24"/>
          <w:szCs w:val="24"/>
        </w:rPr>
      </w:pPr>
    </w:p>
    <w:p w14:paraId="4C7939B2" w14:textId="77777777" w:rsidR="0047593D" w:rsidRDefault="0047593D" w:rsidP="001023AA">
      <w:pPr>
        <w:rPr>
          <w:rFonts w:ascii="Times New Roman" w:hAnsi="Times New Roman" w:cs="Times New Roman"/>
          <w:b/>
          <w:sz w:val="24"/>
          <w:szCs w:val="24"/>
        </w:rPr>
      </w:pPr>
    </w:p>
    <w:p w14:paraId="61A7319C" w14:textId="77777777" w:rsidR="0067736F" w:rsidRDefault="0067736F" w:rsidP="001023AA">
      <w:pPr>
        <w:rPr>
          <w:rFonts w:ascii="Times New Roman" w:hAnsi="Times New Roman" w:cs="Times New Roman"/>
          <w:b/>
          <w:sz w:val="24"/>
          <w:szCs w:val="24"/>
        </w:rPr>
      </w:pPr>
    </w:p>
    <w:p w14:paraId="007DBD50" w14:textId="6BB249C6" w:rsidR="0047593D" w:rsidRDefault="00092D4E" w:rsidP="001023AA">
      <w:pPr>
        <w:rPr>
          <w:rFonts w:ascii="Times New Roman" w:hAnsi="Times New Roman" w:cs="Times New Roman"/>
          <w:b/>
          <w:sz w:val="24"/>
          <w:szCs w:val="24"/>
        </w:rPr>
      </w:pPr>
      <w:r>
        <w:rPr>
          <w:rFonts w:ascii="Times New Roman" w:hAnsi="Times New Roman" w:cs="Times New Roman"/>
          <w:b/>
          <w:sz w:val="24"/>
          <w:szCs w:val="24"/>
          <w:u w:val="single"/>
        </w:rPr>
        <w:lastRenderedPageBreak/>
        <w:t>SUB</w:t>
      </w:r>
      <w:r w:rsidR="0047593D" w:rsidRPr="0047593D">
        <w:rPr>
          <w:rFonts w:ascii="Times New Roman" w:hAnsi="Times New Roman" w:cs="Times New Roman"/>
          <w:b/>
          <w:sz w:val="24"/>
          <w:szCs w:val="24"/>
          <w:u w:val="single"/>
        </w:rPr>
        <w:t>GROUPS</w:t>
      </w:r>
      <w:r w:rsidR="0047593D">
        <w:rPr>
          <w:rFonts w:ascii="Times New Roman" w:hAnsi="Times New Roman" w:cs="Times New Roman"/>
          <w:b/>
          <w:sz w:val="24"/>
          <w:szCs w:val="24"/>
        </w:rPr>
        <w:t>:</w:t>
      </w:r>
    </w:p>
    <w:tbl>
      <w:tblPr>
        <w:tblStyle w:val="TableGrid"/>
        <w:tblW w:w="0" w:type="auto"/>
        <w:tblInd w:w="-365" w:type="dxa"/>
        <w:tblLayout w:type="fixed"/>
        <w:tblLook w:val="04A0" w:firstRow="1" w:lastRow="0" w:firstColumn="1" w:lastColumn="0" w:noHBand="0" w:noVBand="1"/>
      </w:tblPr>
      <w:tblGrid>
        <w:gridCol w:w="2770"/>
        <w:gridCol w:w="3601"/>
        <w:gridCol w:w="3004"/>
      </w:tblGrid>
      <w:tr w:rsidR="009A5565" w:rsidRPr="001D3132" w14:paraId="331C1732" w14:textId="77777777" w:rsidTr="00C67746">
        <w:tc>
          <w:tcPr>
            <w:tcW w:w="2770" w:type="dxa"/>
          </w:tcPr>
          <w:p w14:paraId="72D447C7" w14:textId="77777777" w:rsidR="009A5565" w:rsidRPr="0067736F" w:rsidRDefault="009A5565" w:rsidP="00AC2D83">
            <w:pPr>
              <w:rPr>
                <w:rFonts w:ascii="Times New Roman" w:hAnsi="Times New Roman" w:cs="Times New Roman"/>
                <w:b/>
                <w:bCs/>
                <w:sz w:val="16"/>
                <w:szCs w:val="16"/>
              </w:rPr>
            </w:pPr>
            <w:r w:rsidRPr="0067736F">
              <w:rPr>
                <w:rFonts w:ascii="Times New Roman" w:hAnsi="Times New Roman" w:cs="Times New Roman"/>
                <w:b/>
                <w:bCs/>
                <w:sz w:val="16"/>
                <w:szCs w:val="16"/>
              </w:rPr>
              <w:t>Description</w:t>
            </w:r>
          </w:p>
        </w:tc>
        <w:tc>
          <w:tcPr>
            <w:tcW w:w="3601" w:type="dxa"/>
          </w:tcPr>
          <w:p w14:paraId="54D29375" w14:textId="77777777" w:rsidR="009A5565" w:rsidRPr="0067736F" w:rsidRDefault="009A5565" w:rsidP="0067736F">
            <w:pPr>
              <w:jc w:val="center"/>
              <w:rPr>
                <w:rFonts w:ascii="Times New Roman" w:hAnsi="Times New Roman" w:cs="Times New Roman"/>
                <w:b/>
                <w:sz w:val="16"/>
                <w:szCs w:val="16"/>
              </w:rPr>
            </w:pPr>
            <w:r w:rsidRPr="0067736F">
              <w:rPr>
                <w:rFonts w:ascii="Times New Roman" w:hAnsi="Times New Roman" w:cs="Times New Roman"/>
                <w:b/>
                <w:sz w:val="16"/>
                <w:szCs w:val="16"/>
              </w:rPr>
              <w:t xml:space="preserve">ICD-9 </w:t>
            </w:r>
          </w:p>
        </w:tc>
        <w:tc>
          <w:tcPr>
            <w:tcW w:w="3004" w:type="dxa"/>
          </w:tcPr>
          <w:p w14:paraId="2D6FBFC1" w14:textId="77777777" w:rsidR="009A5565" w:rsidRPr="0067736F" w:rsidRDefault="009A5565" w:rsidP="0067736F">
            <w:pPr>
              <w:jc w:val="center"/>
              <w:rPr>
                <w:rFonts w:ascii="Times New Roman" w:hAnsi="Times New Roman" w:cs="Times New Roman"/>
                <w:b/>
                <w:sz w:val="16"/>
                <w:szCs w:val="16"/>
              </w:rPr>
            </w:pPr>
            <w:r w:rsidRPr="0067736F">
              <w:rPr>
                <w:rFonts w:ascii="Times New Roman" w:hAnsi="Times New Roman" w:cs="Times New Roman"/>
                <w:b/>
                <w:sz w:val="16"/>
                <w:szCs w:val="16"/>
              </w:rPr>
              <w:t xml:space="preserve">ICD-10 </w:t>
            </w:r>
          </w:p>
        </w:tc>
      </w:tr>
      <w:tr w:rsidR="009A5565" w:rsidRPr="001D3132" w14:paraId="3DF278BD" w14:textId="77777777" w:rsidTr="00C67746">
        <w:tc>
          <w:tcPr>
            <w:tcW w:w="2770" w:type="dxa"/>
          </w:tcPr>
          <w:p w14:paraId="57B2A8F6" w14:textId="77777777" w:rsidR="009A5565" w:rsidRPr="0067736F" w:rsidRDefault="009A5565" w:rsidP="009A5565">
            <w:pPr>
              <w:rPr>
                <w:rFonts w:ascii="Times New Roman" w:hAnsi="Times New Roman" w:cs="Times New Roman"/>
                <w:b/>
                <w:sz w:val="16"/>
                <w:szCs w:val="16"/>
              </w:rPr>
            </w:pPr>
            <w:r w:rsidRPr="0067736F">
              <w:rPr>
                <w:rFonts w:ascii="Times New Roman" w:hAnsi="Times New Roman" w:cs="Times New Roman"/>
                <w:b/>
                <w:sz w:val="16"/>
                <w:szCs w:val="16"/>
              </w:rPr>
              <w:t>Congestive heart failure</w:t>
            </w:r>
          </w:p>
        </w:tc>
        <w:tc>
          <w:tcPr>
            <w:tcW w:w="3601" w:type="dxa"/>
          </w:tcPr>
          <w:p w14:paraId="7C08D05D"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'39891','40201','40211','40291','40401','40403</w:t>
            </w:r>
            <w:proofErr w:type="gramStart"/>
            <w:r w:rsidRPr="0067736F">
              <w:rPr>
                <w:rFonts w:ascii="Times New Roman" w:hAnsi="Times New Roman" w:cs="Times New Roman"/>
                <w:b/>
                <w:sz w:val="16"/>
                <w:szCs w:val="16"/>
              </w:rPr>
              <w:t>',‘</w:t>
            </w:r>
            <w:proofErr w:type="gramEnd"/>
            <w:r w:rsidRPr="0067736F">
              <w:rPr>
                <w:rFonts w:ascii="Times New Roman" w:hAnsi="Times New Roman" w:cs="Times New Roman"/>
                <w:b/>
                <w:sz w:val="16"/>
                <w:szCs w:val="16"/>
              </w:rPr>
              <w:t>40411','40413','40491','40493', ‘428’, ‘4254’, ‘4255’, ‘4256’, ‘4257’, ‘4258’, ‘4259’</w:t>
            </w:r>
          </w:p>
          <w:p w14:paraId="792E684F"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p>
        </w:tc>
        <w:tc>
          <w:tcPr>
            <w:tcW w:w="3004" w:type="dxa"/>
          </w:tcPr>
          <w:p w14:paraId="04648787"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'I099','I110','I130','I132','I255','I420', 'I425','I426','I427','I428','I429','P290'</w:t>
            </w:r>
          </w:p>
          <w:p w14:paraId="1FAFFE04"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p>
          <w:p w14:paraId="3DB0AD3B"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p>
        </w:tc>
      </w:tr>
      <w:tr w:rsidR="009A5565" w:rsidRPr="001D3132" w14:paraId="6641C4F0" w14:textId="77777777" w:rsidTr="00C67746">
        <w:tc>
          <w:tcPr>
            <w:tcW w:w="2770" w:type="dxa"/>
          </w:tcPr>
          <w:p w14:paraId="1A0ECF5E" w14:textId="77777777" w:rsidR="009A5565" w:rsidRPr="0067736F" w:rsidRDefault="009A5565" w:rsidP="00AC2D83">
            <w:pPr>
              <w:rPr>
                <w:rFonts w:ascii="Times New Roman" w:hAnsi="Times New Roman" w:cs="Times New Roman"/>
                <w:b/>
                <w:sz w:val="16"/>
                <w:szCs w:val="16"/>
              </w:rPr>
            </w:pPr>
            <w:r w:rsidRPr="0067736F">
              <w:rPr>
                <w:rFonts w:ascii="Times New Roman" w:hAnsi="Times New Roman" w:cs="Times New Roman"/>
                <w:b/>
                <w:sz w:val="16"/>
                <w:szCs w:val="16"/>
              </w:rPr>
              <w:t>Pulmonary hypertension</w:t>
            </w:r>
          </w:p>
        </w:tc>
        <w:tc>
          <w:tcPr>
            <w:tcW w:w="3601" w:type="dxa"/>
          </w:tcPr>
          <w:p w14:paraId="4536016B"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'4150', '4160', '4161', '4162', '4163', '4164', '4165', '4166', '4167', '4168', '4169'</w:t>
            </w:r>
          </w:p>
          <w:p w14:paraId="43E14F85" w14:textId="77777777" w:rsidR="009A5565" w:rsidRPr="0067736F" w:rsidRDefault="009A5565" w:rsidP="00AC2D83">
            <w:pPr>
              <w:rPr>
                <w:rFonts w:ascii="Times New Roman" w:hAnsi="Times New Roman" w:cs="Times New Roman"/>
                <w:b/>
                <w:sz w:val="16"/>
                <w:szCs w:val="16"/>
              </w:rPr>
            </w:pPr>
          </w:p>
        </w:tc>
        <w:tc>
          <w:tcPr>
            <w:tcW w:w="3004" w:type="dxa"/>
          </w:tcPr>
          <w:p w14:paraId="35B47F81" w14:textId="77777777" w:rsidR="009A5565" w:rsidRPr="0067736F" w:rsidRDefault="009A5565"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'I27', ‘I260’</w:t>
            </w:r>
          </w:p>
          <w:p w14:paraId="688C37B3" w14:textId="77777777" w:rsidR="009A5565" w:rsidRPr="0067736F" w:rsidRDefault="009A5565" w:rsidP="00AC2D83">
            <w:pPr>
              <w:rPr>
                <w:rFonts w:ascii="Times New Roman" w:hAnsi="Times New Roman" w:cs="Times New Roman"/>
                <w:b/>
                <w:sz w:val="16"/>
                <w:szCs w:val="16"/>
              </w:rPr>
            </w:pPr>
          </w:p>
        </w:tc>
      </w:tr>
      <w:tr w:rsidR="0067736F" w:rsidRPr="001D3132" w14:paraId="4DF5D078" w14:textId="77777777" w:rsidTr="00C67746">
        <w:tc>
          <w:tcPr>
            <w:tcW w:w="2770" w:type="dxa"/>
          </w:tcPr>
          <w:p w14:paraId="042D0F25" w14:textId="77777777" w:rsidR="0067736F" w:rsidRPr="0067736F" w:rsidRDefault="0067736F" w:rsidP="00AC2D83">
            <w:pPr>
              <w:rPr>
                <w:rFonts w:ascii="Times New Roman" w:hAnsi="Times New Roman" w:cs="Times New Roman"/>
                <w:b/>
                <w:sz w:val="16"/>
                <w:szCs w:val="16"/>
              </w:rPr>
            </w:pPr>
            <w:r w:rsidRPr="0067736F">
              <w:rPr>
                <w:rFonts w:ascii="Times New Roman" w:hAnsi="Times New Roman" w:cs="Times New Roman"/>
                <w:b/>
                <w:sz w:val="16"/>
                <w:szCs w:val="16"/>
              </w:rPr>
              <w:t>Mitral valve surgery</w:t>
            </w:r>
          </w:p>
        </w:tc>
        <w:tc>
          <w:tcPr>
            <w:tcW w:w="3601" w:type="dxa"/>
          </w:tcPr>
          <w:p w14:paraId="4FAABDC1"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'3512', '3523', '3524'</w:t>
            </w:r>
          </w:p>
          <w:p w14:paraId="643E819C"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p>
        </w:tc>
        <w:tc>
          <w:tcPr>
            <w:tcW w:w="3004" w:type="dxa"/>
          </w:tcPr>
          <w:p w14:paraId="4CFF181C"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'024G072', '024G082', '024G0J2', '024G0K2', '025G0ZZ', '027G04Z',</w:t>
            </w:r>
          </w:p>
          <w:p w14:paraId="714CCD39"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'027G0DZ', '027G0ZZ', '02BG0ZX', '02BG0ZZ', '02CG0ZZ', '02NG0ZZ', '02QG0ZE', '02QG0ZZ', '02RG07Z', '02RG08Z', '02RG0JZ', '02RG0KZ', '02UG07E', '02UG07Z', '02UG08E', '02UG08Z', '02UG0JE', '02UG0JZ', '02UG0KE', '02UG0KZ', '02VG0ZZ', '02WG07Z', '02WG08Z', '02WG0JZ',</w:t>
            </w:r>
          </w:p>
          <w:p w14:paraId="2A6A08DB"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'02WG0KZ'</w:t>
            </w:r>
          </w:p>
          <w:p w14:paraId="40E28ADB"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p>
        </w:tc>
      </w:tr>
      <w:tr w:rsidR="0067736F" w:rsidRPr="001D3132" w14:paraId="5435093F" w14:textId="77777777" w:rsidTr="00C67746">
        <w:tc>
          <w:tcPr>
            <w:tcW w:w="2770" w:type="dxa"/>
          </w:tcPr>
          <w:p w14:paraId="6A4B6E6C" w14:textId="77777777" w:rsidR="0067736F" w:rsidRPr="0067736F" w:rsidRDefault="0067736F" w:rsidP="00AC2D83">
            <w:pPr>
              <w:rPr>
                <w:rFonts w:ascii="Times New Roman" w:hAnsi="Times New Roman" w:cs="Times New Roman"/>
                <w:b/>
                <w:sz w:val="16"/>
                <w:szCs w:val="16"/>
              </w:rPr>
            </w:pPr>
            <w:r w:rsidRPr="0067736F">
              <w:rPr>
                <w:rFonts w:ascii="Times New Roman" w:hAnsi="Times New Roman" w:cs="Times New Roman"/>
                <w:b/>
                <w:sz w:val="16"/>
                <w:szCs w:val="16"/>
              </w:rPr>
              <w:t>Tricuspid valve surgery</w:t>
            </w:r>
          </w:p>
        </w:tc>
        <w:tc>
          <w:tcPr>
            <w:tcW w:w="3601" w:type="dxa"/>
          </w:tcPr>
          <w:p w14:paraId="6AD8157A"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'3514', '3527', '3528'</w:t>
            </w:r>
          </w:p>
          <w:p w14:paraId="7EBCC6E7"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p>
        </w:tc>
        <w:tc>
          <w:tcPr>
            <w:tcW w:w="3004" w:type="dxa"/>
          </w:tcPr>
          <w:p w14:paraId="2B27872D"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'024J072', '024J082', '024J0J2', '024J0K2', '027J04Z', '027J0DZ',</w:t>
            </w:r>
          </w:p>
          <w:p w14:paraId="26799B8C"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'02QJ0ZG', '02RJ07Z', '02RJ08Z', '02RJ0JZ', '02RJ0KZ', '02UJ07G',</w:t>
            </w:r>
          </w:p>
          <w:p w14:paraId="2251074D"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'02UJ07Z', '02UJ08G', '02UJ08Z', '02UJ0JG', '02UJ0JZ', '02UJ0KG',</w:t>
            </w:r>
          </w:p>
          <w:p w14:paraId="1991ECB7"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'02UJ0KZ'</w:t>
            </w:r>
          </w:p>
          <w:p w14:paraId="0E32F6DC" w14:textId="77777777" w:rsidR="0067736F" w:rsidRPr="0067736F" w:rsidRDefault="0067736F" w:rsidP="00AC2D83">
            <w:pPr>
              <w:tabs>
                <w:tab w:val="left" w:pos="2420"/>
              </w:tabs>
              <w:rPr>
                <w:rFonts w:ascii="Times New Roman" w:hAnsi="Times New Roman" w:cs="Times New Roman"/>
                <w:b/>
                <w:sz w:val="16"/>
                <w:szCs w:val="16"/>
              </w:rPr>
            </w:pPr>
          </w:p>
        </w:tc>
      </w:tr>
      <w:tr w:rsidR="0067736F" w:rsidRPr="001D3132" w14:paraId="18E7563C" w14:textId="77777777" w:rsidTr="00C67746">
        <w:tc>
          <w:tcPr>
            <w:tcW w:w="2770" w:type="dxa"/>
          </w:tcPr>
          <w:p w14:paraId="11B09FFD" w14:textId="77777777" w:rsidR="0067736F" w:rsidRPr="0067736F" w:rsidRDefault="0067736F" w:rsidP="00AC2D83">
            <w:pPr>
              <w:rPr>
                <w:rFonts w:ascii="Times New Roman" w:hAnsi="Times New Roman" w:cs="Times New Roman"/>
                <w:b/>
                <w:sz w:val="16"/>
                <w:szCs w:val="16"/>
              </w:rPr>
            </w:pPr>
            <w:r w:rsidRPr="0067736F">
              <w:rPr>
                <w:rFonts w:ascii="Times New Roman" w:hAnsi="Times New Roman" w:cs="Times New Roman"/>
                <w:b/>
                <w:sz w:val="16"/>
                <w:szCs w:val="16"/>
              </w:rPr>
              <w:t>Multiple types of cardiac surgery</w:t>
            </w:r>
          </w:p>
        </w:tc>
        <w:tc>
          <w:tcPr>
            <w:tcW w:w="3601" w:type="dxa"/>
          </w:tcPr>
          <w:p w14:paraId="3FF6682E" w14:textId="77777777" w:rsidR="0067736F" w:rsidRPr="0067736F" w:rsidRDefault="0067736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 xml:space="preserve">See </w:t>
            </w:r>
            <w:r w:rsidR="0004688F">
              <w:rPr>
                <w:rFonts w:ascii="Times New Roman" w:hAnsi="Times New Roman" w:cs="Times New Roman"/>
                <w:b/>
                <w:sz w:val="16"/>
                <w:szCs w:val="16"/>
              </w:rPr>
              <w:t xml:space="preserve">cardiovascular surgery table </w:t>
            </w:r>
            <w:r w:rsidRPr="0067736F">
              <w:rPr>
                <w:rFonts w:ascii="Times New Roman" w:hAnsi="Times New Roman" w:cs="Times New Roman"/>
                <w:b/>
                <w:sz w:val="16"/>
                <w:szCs w:val="16"/>
              </w:rPr>
              <w:t>above</w:t>
            </w:r>
          </w:p>
        </w:tc>
        <w:tc>
          <w:tcPr>
            <w:tcW w:w="3004" w:type="dxa"/>
          </w:tcPr>
          <w:p w14:paraId="6B077A2F" w14:textId="77777777" w:rsidR="0067736F" w:rsidRPr="0067736F" w:rsidRDefault="0004688F" w:rsidP="00AC2D83">
            <w:pPr>
              <w:shd w:val="clear" w:color="auto" w:fill="FFFFFE"/>
              <w:spacing w:line="270" w:lineRule="atLeast"/>
              <w:rPr>
                <w:rFonts w:ascii="Times New Roman" w:hAnsi="Times New Roman" w:cs="Times New Roman"/>
                <w:b/>
                <w:sz w:val="16"/>
                <w:szCs w:val="16"/>
              </w:rPr>
            </w:pPr>
            <w:r w:rsidRPr="0067736F">
              <w:rPr>
                <w:rFonts w:ascii="Times New Roman" w:hAnsi="Times New Roman" w:cs="Times New Roman"/>
                <w:b/>
                <w:sz w:val="16"/>
                <w:szCs w:val="16"/>
              </w:rPr>
              <w:t xml:space="preserve">See </w:t>
            </w:r>
            <w:r>
              <w:rPr>
                <w:rFonts w:ascii="Times New Roman" w:hAnsi="Times New Roman" w:cs="Times New Roman"/>
                <w:b/>
                <w:sz w:val="16"/>
                <w:szCs w:val="16"/>
              </w:rPr>
              <w:t xml:space="preserve">cardiovascular surgery table </w:t>
            </w:r>
            <w:r w:rsidRPr="0067736F">
              <w:rPr>
                <w:rFonts w:ascii="Times New Roman" w:hAnsi="Times New Roman" w:cs="Times New Roman"/>
                <w:b/>
                <w:sz w:val="16"/>
                <w:szCs w:val="16"/>
              </w:rPr>
              <w:t>above</w:t>
            </w:r>
            <w:r>
              <w:rPr>
                <w:rFonts w:ascii="Times New Roman" w:hAnsi="Times New Roman" w:cs="Times New Roman"/>
                <w:b/>
                <w:sz w:val="16"/>
                <w:szCs w:val="16"/>
              </w:rPr>
              <w:t xml:space="preserve"> </w:t>
            </w:r>
          </w:p>
        </w:tc>
      </w:tr>
    </w:tbl>
    <w:p w14:paraId="7DE40AB1" w14:textId="77777777" w:rsidR="0047593D" w:rsidRPr="0047593D" w:rsidRDefault="0047593D" w:rsidP="001023AA">
      <w:pPr>
        <w:rPr>
          <w:rFonts w:ascii="Times New Roman" w:hAnsi="Times New Roman" w:cs="Times New Roman"/>
          <w:b/>
          <w:sz w:val="24"/>
          <w:szCs w:val="24"/>
        </w:rPr>
      </w:pPr>
    </w:p>
    <w:p w14:paraId="307B32C5" w14:textId="77777777" w:rsidR="0047593D" w:rsidRDefault="0047593D" w:rsidP="001023AA">
      <w:pPr>
        <w:rPr>
          <w:rFonts w:ascii="Times New Roman" w:hAnsi="Times New Roman" w:cs="Times New Roman"/>
          <w:b/>
          <w:sz w:val="24"/>
          <w:szCs w:val="24"/>
        </w:rPr>
      </w:pPr>
    </w:p>
    <w:p w14:paraId="01577CD2" w14:textId="77777777" w:rsidR="0067736F" w:rsidRDefault="0067736F" w:rsidP="001023AA">
      <w:pPr>
        <w:rPr>
          <w:rFonts w:ascii="Times New Roman" w:hAnsi="Times New Roman" w:cs="Times New Roman"/>
          <w:b/>
          <w:sz w:val="24"/>
          <w:szCs w:val="24"/>
        </w:rPr>
      </w:pPr>
    </w:p>
    <w:p w14:paraId="145C422F" w14:textId="77777777" w:rsidR="0067736F" w:rsidRDefault="0067736F" w:rsidP="001023AA">
      <w:pPr>
        <w:rPr>
          <w:rFonts w:ascii="Times New Roman" w:hAnsi="Times New Roman" w:cs="Times New Roman"/>
          <w:b/>
          <w:sz w:val="24"/>
          <w:szCs w:val="24"/>
        </w:rPr>
      </w:pPr>
    </w:p>
    <w:p w14:paraId="3263B9E7" w14:textId="77777777" w:rsidR="0067736F" w:rsidRDefault="0067736F" w:rsidP="001023AA">
      <w:pPr>
        <w:rPr>
          <w:rFonts w:ascii="Times New Roman" w:hAnsi="Times New Roman" w:cs="Times New Roman"/>
          <w:b/>
          <w:sz w:val="24"/>
          <w:szCs w:val="24"/>
        </w:rPr>
      </w:pPr>
    </w:p>
    <w:p w14:paraId="36DF9412" w14:textId="77777777" w:rsidR="0067736F" w:rsidRDefault="0067736F" w:rsidP="001023AA">
      <w:pPr>
        <w:rPr>
          <w:rFonts w:ascii="Times New Roman" w:hAnsi="Times New Roman" w:cs="Times New Roman"/>
          <w:b/>
          <w:sz w:val="24"/>
          <w:szCs w:val="24"/>
        </w:rPr>
      </w:pPr>
    </w:p>
    <w:p w14:paraId="3A403AC3" w14:textId="77777777" w:rsidR="00C67746" w:rsidRDefault="00C67746" w:rsidP="001023AA">
      <w:pPr>
        <w:rPr>
          <w:rFonts w:ascii="Times New Roman" w:hAnsi="Times New Roman" w:cs="Times New Roman"/>
          <w:b/>
          <w:sz w:val="24"/>
          <w:szCs w:val="24"/>
        </w:rPr>
      </w:pPr>
    </w:p>
    <w:p w14:paraId="4D1B2042" w14:textId="77777777" w:rsidR="0067736F" w:rsidRDefault="0067736F" w:rsidP="001023AA">
      <w:pPr>
        <w:rPr>
          <w:rFonts w:ascii="Times New Roman" w:hAnsi="Times New Roman" w:cs="Times New Roman"/>
          <w:b/>
          <w:sz w:val="24"/>
          <w:szCs w:val="24"/>
        </w:rPr>
      </w:pPr>
    </w:p>
    <w:p w14:paraId="24B16084" w14:textId="77777777" w:rsidR="0067736F" w:rsidRDefault="0067736F" w:rsidP="001023AA">
      <w:pPr>
        <w:rPr>
          <w:rFonts w:ascii="Times New Roman" w:hAnsi="Times New Roman" w:cs="Times New Roman"/>
          <w:b/>
          <w:sz w:val="24"/>
          <w:szCs w:val="24"/>
        </w:rPr>
      </w:pPr>
    </w:p>
    <w:p w14:paraId="43D067F1" w14:textId="77777777" w:rsidR="0067736F" w:rsidRDefault="0067736F" w:rsidP="001023AA">
      <w:pPr>
        <w:rPr>
          <w:rFonts w:ascii="Times New Roman" w:hAnsi="Times New Roman" w:cs="Times New Roman"/>
          <w:b/>
          <w:sz w:val="24"/>
          <w:szCs w:val="24"/>
        </w:rPr>
      </w:pPr>
    </w:p>
    <w:p w14:paraId="2D306709" w14:textId="77777777" w:rsidR="0067736F" w:rsidRDefault="0067736F" w:rsidP="001023AA">
      <w:pPr>
        <w:rPr>
          <w:rFonts w:ascii="Times New Roman" w:hAnsi="Times New Roman" w:cs="Times New Roman"/>
          <w:b/>
          <w:sz w:val="24"/>
          <w:szCs w:val="24"/>
        </w:rPr>
      </w:pPr>
    </w:p>
    <w:p w14:paraId="3A0CA26C" w14:textId="42F705A7" w:rsidR="00BD6165" w:rsidRDefault="00BD6165" w:rsidP="001023AA">
      <w:pPr>
        <w:rPr>
          <w:rFonts w:ascii="Times New Roman" w:hAnsi="Times New Roman" w:cs="Times New Roman"/>
          <w:b/>
          <w:sz w:val="24"/>
          <w:szCs w:val="24"/>
        </w:rPr>
      </w:pPr>
      <w:r w:rsidRPr="00BD6165">
        <w:rPr>
          <w:rFonts w:ascii="Times New Roman" w:hAnsi="Times New Roman" w:cs="Times New Roman"/>
          <w:b/>
          <w:sz w:val="24"/>
          <w:szCs w:val="24"/>
          <w:u w:val="single"/>
        </w:rPr>
        <w:lastRenderedPageBreak/>
        <w:t>COMORBIDITIES</w:t>
      </w:r>
      <w:r>
        <w:rPr>
          <w:rFonts w:ascii="Times New Roman" w:hAnsi="Times New Roman" w:cs="Times New Roman"/>
          <w:b/>
          <w:sz w:val="24"/>
          <w:szCs w:val="24"/>
        </w:rPr>
        <w:t>:</w:t>
      </w:r>
    </w:p>
    <w:tbl>
      <w:tblPr>
        <w:tblStyle w:val="TableGrid"/>
        <w:tblW w:w="0" w:type="auto"/>
        <w:tblInd w:w="-545" w:type="dxa"/>
        <w:tblLayout w:type="fixed"/>
        <w:tblLook w:val="04A0" w:firstRow="1" w:lastRow="0" w:firstColumn="1" w:lastColumn="0" w:noHBand="0" w:noVBand="1"/>
      </w:tblPr>
      <w:tblGrid>
        <w:gridCol w:w="2950"/>
        <w:gridCol w:w="3302"/>
        <w:gridCol w:w="3303"/>
      </w:tblGrid>
      <w:tr w:rsidR="00BD6165" w:rsidRPr="00BD6165" w14:paraId="6E63A775" w14:textId="77777777" w:rsidTr="00C055FE">
        <w:tc>
          <w:tcPr>
            <w:tcW w:w="2950" w:type="dxa"/>
            <w:vAlign w:val="center"/>
          </w:tcPr>
          <w:p w14:paraId="1D5C271C" w14:textId="77777777" w:rsidR="00BD6165" w:rsidRPr="00BD6165" w:rsidRDefault="00BD6165" w:rsidP="0003553F">
            <w:pPr>
              <w:rPr>
                <w:rFonts w:ascii="Times New Roman" w:hAnsi="Times New Roman" w:cs="Times New Roman"/>
                <w:b/>
                <w:bCs/>
                <w:sz w:val="16"/>
                <w:szCs w:val="16"/>
              </w:rPr>
            </w:pPr>
          </w:p>
        </w:tc>
        <w:tc>
          <w:tcPr>
            <w:tcW w:w="3302" w:type="dxa"/>
            <w:vAlign w:val="center"/>
          </w:tcPr>
          <w:p w14:paraId="73551344"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ICD-9</w:t>
            </w:r>
          </w:p>
        </w:tc>
        <w:tc>
          <w:tcPr>
            <w:tcW w:w="3303" w:type="dxa"/>
            <w:vAlign w:val="center"/>
          </w:tcPr>
          <w:p w14:paraId="21D11D74"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ICD-10</w:t>
            </w:r>
          </w:p>
        </w:tc>
      </w:tr>
      <w:tr w:rsidR="00BD6165" w:rsidRPr="00BD6165" w14:paraId="555DB39E" w14:textId="77777777" w:rsidTr="00C055FE">
        <w:tc>
          <w:tcPr>
            <w:tcW w:w="2950" w:type="dxa"/>
            <w:vAlign w:val="center"/>
          </w:tcPr>
          <w:p w14:paraId="001C15D0" w14:textId="194315F8"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Congestive </w:t>
            </w:r>
            <w:r>
              <w:rPr>
                <w:rFonts w:ascii="Times New Roman" w:hAnsi="Times New Roman" w:cs="Times New Roman"/>
                <w:b/>
                <w:bCs/>
                <w:sz w:val="16"/>
                <w:szCs w:val="16"/>
              </w:rPr>
              <w:t>heart</w:t>
            </w:r>
            <w:r w:rsidRPr="00BD6165">
              <w:rPr>
                <w:rFonts w:ascii="Times New Roman" w:hAnsi="Times New Roman" w:cs="Times New Roman"/>
                <w:b/>
                <w:bCs/>
                <w:sz w:val="16"/>
                <w:szCs w:val="16"/>
              </w:rPr>
              <w:t xml:space="preserve"> failure</w:t>
            </w:r>
          </w:p>
        </w:tc>
        <w:tc>
          <w:tcPr>
            <w:tcW w:w="3302" w:type="dxa"/>
            <w:vAlign w:val="center"/>
          </w:tcPr>
          <w:p w14:paraId="507D8C07"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'39891', '40201', '40211', '40291', '40401', '40403', ‘40411', '40413', '40491', '40493', ‘428’, ‘4254’, ‘4255’, ‘4256’, ‘4257’, ‘4258’, ‘4259’</w:t>
            </w:r>
          </w:p>
        </w:tc>
        <w:tc>
          <w:tcPr>
            <w:tcW w:w="3303" w:type="dxa"/>
            <w:vAlign w:val="center"/>
          </w:tcPr>
          <w:p w14:paraId="7B71BC9C"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'I099', 'I110', 'I130', 'I132', 'I255', 'I420', 'I425', 'I426', 'I427', 'I428', 'I429', 'P290'</w:t>
            </w:r>
          </w:p>
        </w:tc>
      </w:tr>
      <w:tr w:rsidR="00BD6165" w:rsidRPr="00BD6165" w14:paraId="663498FC" w14:textId="77777777" w:rsidTr="00C055FE">
        <w:tc>
          <w:tcPr>
            <w:tcW w:w="2950" w:type="dxa"/>
            <w:vAlign w:val="center"/>
          </w:tcPr>
          <w:p w14:paraId="06C0937C"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Myocardial infarction</w:t>
            </w:r>
          </w:p>
        </w:tc>
        <w:tc>
          <w:tcPr>
            <w:tcW w:w="3302" w:type="dxa"/>
            <w:vAlign w:val="center"/>
          </w:tcPr>
          <w:p w14:paraId="24E6C2C8"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'410', '412'</w:t>
            </w:r>
          </w:p>
        </w:tc>
        <w:tc>
          <w:tcPr>
            <w:tcW w:w="3303" w:type="dxa"/>
            <w:vAlign w:val="center"/>
          </w:tcPr>
          <w:p w14:paraId="43CB381D"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'I21', 'I22'</w:t>
            </w:r>
          </w:p>
        </w:tc>
      </w:tr>
      <w:tr w:rsidR="00BD6165" w:rsidRPr="00BD6165" w14:paraId="3D69F41A" w14:textId="77777777" w:rsidTr="00C055FE">
        <w:tc>
          <w:tcPr>
            <w:tcW w:w="2950" w:type="dxa"/>
            <w:vAlign w:val="center"/>
          </w:tcPr>
          <w:p w14:paraId="0ADDDD5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Aortic valve disease</w:t>
            </w:r>
          </w:p>
        </w:tc>
        <w:tc>
          <w:tcPr>
            <w:tcW w:w="3302" w:type="dxa"/>
            <w:vAlign w:val="center"/>
          </w:tcPr>
          <w:p w14:paraId="7C80BAED"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'4241', '3950', '3951', '3952', '3953', '3954', '3955', '3956', '3957', '3958', '3959', '3960', '3961', '3962', '3963', '3964', '3965', '3966', '3967', '3968', '3969'</w:t>
            </w:r>
          </w:p>
        </w:tc>
        <w:tc>
          <w:tcPr>
            <w:tcW w:w="3303" w:type="dxa"/>
            <w:vAlign w:val="center"/>
          </w:tcPr>
          <w:p w14:paraId="71900703"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‘I35’, ‘I06’,'I080', 'Q234', 'Q235', 'Q236', 'Q237', 'Q238', 'Q239'</w:t>
            </w:r>
          </w:p>
        </w:tc>
      </w:tr>
      <w:tr w:rsidR="00BD6165" w:rsidRPr="00BD6165" w14:paraId="5DE6FCF2" w14:textId="77777777" w:rsidTr="00C055FE">
        <w:tc>
          <w:tcPr>
            <w:tcW w:w="2950" w:type="dxa"/>
            <w:vAlign w:val="center"/>
          </w:tcPr>
          <w:p w14:paraId="24C6669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Mitral valve disease</w:t>
            </w:r>
          </w:p>
        </w:tc>
        <w:tc>
          <w:tcPr>
            <w:tcW w:w="3302" w:type="dxa"/>
            <w:vAlign w:val="center"/>
          </w:tcPr>
          <w:p w14:paraId="6A5A3380"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'4240', '3949', '3940', '3941', '3942'</w:t>
            </w:r>
          </w:p>
        </w:tc>
        <w:tc>
          <w:tcPr>
            <w:tcW w:w="3303" w:type="dxa"/>
            <w:vAlign w:val="center"/>
          </w:tcPr>
          <w:p w14:paraId="21769962"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'I05', 'I08', 'I34', ‘Q232’, ‘Q233’</w:t>
            </w:r>
          </w:p>
        </w:tc>
      </w:tr>
      <w:tr w:rsidR="00BD6165" w:rsidRPr="00BD6165" w14:paraId="530B9D83" w14:textId="77777777" w:rsidTr="00C055FE">
        <w:tc>
          <w:tcPr>
            <w:tcW w:w="2950" w:type="dxa"/>
            <w:vAlign w:val="center"/>
          </w:tcPr>
          <w:p w14:paraId="0182C08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Tricuspid valve disease</w:t>
            </w:r>
          </w:p>
        </w:tc>
        <w:tc>
          <w:tcPr>
            <w:tcW w:w="3302" w:type="dxa"/>
            <w:vAlign w:val="center"/>
          </w:tcPr>
          <w:p w14:paraId="1020FB7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'4242', '3970'</w:t>
            </w:r>
          </w:p>
        </w:tc>
        <w:tc>
          <w:tcPr>
            <w:tcW w:w="3303" w:type="dxa"/>
            <w:vAlign w:val="center"/>
          </w:tcPr>
          <w:p w14:paraId="5C5C112C"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‘I36’, ‘I07’, 'Q224', 'Q228', 'Q229', 'I082', 'I083', 'I081'</w:t>
            </w:r>
          </w:p>
        </w:tc>
      </w:tr>
      <w:tr w:rsidR="00BD6165" w:rsidRPr="00BD6165" w14:paraId="6FF5DCC5" w14:textId="77777777" w:rsidTr="00C055FE">
        <w:tc>
          <w:tcPr>
            <w:tcW w:w="2950" w:type="dxa"/>
            <w:vAlign w:val="center"/>
          </w:tcPr>
          <w:p w14:paraId="7FA6888C"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Pulmonary valve disease</w:t>
            </w:r>
          </w:p>
        </w:tc>
        <w:tc>
          <w:tcPr>
            <w:tcW w:w="3302" w:type="dxa"/>
            <w:vAlign w:val="center"/>
          </w:tcPr>
          <w:p w14:paraId="32D15A8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'4243', '3971'</w:t>
            </w:r>
          </w:p>
        </w:tc>
        <w:tc>
          <w:tcPr>
            <w:tcW w:w="3303" w:type="dxa"/>
            <w:vAlign w:val="center"/>
          </w:tcPr>
          <w:p w14:paraId="248A7D4E"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‘I37’, ‘Q221', 'Q222', 'Q223', 'I098'</w:t>
            </w:r>
          </w:p>
        </w:tc>
      </w:tr>
      <w:tr w:rsidR="00BD6165" w:rsidRPr="00BD6165" w14:paraId="6181CFFF" w14:textId="77777777" w:rsidTr="00C055FE">
        <w:tc>
          <w:tcPr>
            <w:tcW w:w="2950" w:type="dxa"/>
            <w:vAlign w:val="center"/>
          </w:tcPr>
          <w:p w14:paraId="46235DB0"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Respiratory failure</w:t>
            </w:r>
          </w:p>
        </w:tc>
        <w:tc>
          <w:tcPr>
            <w:tcW w:w="3302" w:type="dxa"/>
            <w:vAlign w:val="center"/>
          </w:tcPr>
          <w:p w14:paraId="55CE06F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‘5185’ ‘51881’</w:t>
            </w:r>
          </w:p>
        </w:tc>
        <w:tc>
          <w:tcPr>
            <w:tcW w:w="3303" w:type="dxa"/>
            <w:vAlign w:val="center"/>
          </w:tcPr>
          <w:p w14:paraId="5BEE56B9"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‘J80’, ‘J960’, ‘J969’</w:t>
            </w:r>
          </w:p>
        </w:tc>
      </w:tr>
      <w:tr w:rsidR="00BD6165" w:rsidRPr="00BD6165" w14:paraId="61200654" w14:textId="77777777" w:rsidTr="00C055FE">
        <w:tc>
          <w:tcPr>
            <w:tcW w:w="2950" w:type="dxa"/>
            <w:vAlign w:val="center"/>
          </w:tcPr>
          <w:p w14:paraId="4C154CD7"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Chronic obstructive pulmonary disease</w:t>
            </w:r>
          </w:p>
        </w:tc>
        <w:tc>
          <w:tcPr>
            <w:tcW w:w="3302" w:type="dxa"/>
            <w:vAlign w:val="center"/>
          </w:tcPr>
          <w:p w14:paraId="6831C0D3"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'4168','4169','5064','5081','5088', ‘490’, ‘491’, ‘492’, ‘493’, ‘494’, ‘495’, ‘496’, ‘497’, ‘498’, ‘499’, ‘500’, ‘501’, ‘502’, ‘503’, ‘504’, ‘505’</w:t>
            </w:r>
          </w:p>
        </w:tc>
        <w:tc>
          <w:tcPr>
            <w:tcW w:w="3303" w:type="dxa"/>
            <w:vAlign w:val="center"/>
          </w:tcPr>
          <w:p w14:paraId="57BF4DFF"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 xml:space="preserve">'I278','I279','J684','J701','J703', ‘J40’, ‘J41’, ‘J42’, ‘J43’, ‘J44’, ‘J45’, ‘J46’, ‘J47’, ‘J60’, ‘J61’, ‘J62’, ‘J63’, ‘J64’, ‘J65’, ‘J66’, ‘J67’, </w:t>
            </w:r>
          </w:p>
        </w:tc>
      </w:tr>
      <w:tr w:rsidR="00BD6165" w:rsidRPr="00BD6165" w14:paraId="1528CBCE" w14:textId="77777777" w:rsidTr="00C055FE">
        <w:tc>
          <w:tcPr>
            <w:tcW w:w="2950" w:type="dxa"/>
            <w:vAlign w:val="center"/>
          </w:tcPr>
          <w:p w14:paraId="249FA46D"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Pulmonary hypertension</w:t>
            </w:r>
          </w:p>
        </w:tc>
        <w:tc>
          <w:tcPr>
            <w:tcW w:w="3302" w:type="dxa"/>
            <w:vAlign w:val="center"/>
          </w:tcPr>
          <w:p w14:paraId="1B73B042"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'4150', '4160', '4161', '4162', '4163', '4164', '4165', '4166', '4167', '4168', '4169'</w:t>
            </w:r>
          </w:p>
        </w:tc>
        <w:tc>
          <w:tcPr>
            <w:tcW w:w="3303" w:type="dxa"/>
            <w:vAlign w:val="center"/>
          </w:tcPr>
          <w:p w14:paraId="403D9278"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'I27', ‘I260’</w:t>
            </w:r>
          </w:p>
        </w:tc>
      </w:tr>
      <w:tr w:rsidR="00BD6165" w:rsidRPr="00BD6165" w14:paraId="1D5BF6A5" w14:textId="77777777" w:rsidTr="00C055FE">
        <w:tc>
          <w:tcPr>
            <w:tcW w:w="2950" w:type="dxa"/>
            <w:vAlign w:val="center"/>
          </w:tcPr>
          <w:p w14:paraId="591F58E1"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Pulmonary vascular disease</w:t>
            </w:r>
          </w:p>
        </w:tc>
        <w:tc>
          <w:tcPr>
            <w:tcW w:w="3302" w:type="dxa"/>
            <w:vAlign w:val="center"/>
          </w:tcPr>
          <w:p w14:paraId="22A18EAD"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'4151', '4170', '4178', '4179'</w:t>
            </w:r>
          </w:p>
        </w:tc>
        <w:tc>
          <w:tcPr>
            <w:tcW w:w="3303" w:type="dxa"/>
            <w:vAlign w:val="center"/>
          </w:tcPr>
          <w:p w14:paraId="2AEB3BA5"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'I260', 'I269', 'I280', 'I281', 'I288'</w:t>
            </w:r>
          </w:p>
        </w:tc>
      </w:tr>
      <w:tr w:rsidR="00BD6165" w:rsidRPr="00BD6165" w14:paraId="68CBA212" w14:textId="77777777" w:rsidTr="00C055FE">
        <w:tc>
          <w:tcPr>
            <w:tcW w:w="2950" w:type="dxa"/>
          </w:tcPr>
          <w:p w14:paraId="6C11D947"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Hypertension</w:t>
            </w:r>
          </w:p>
        </w:tc>
        <w:tc>
          <w:tcPr>
            <w:tcW w:w="3302" w:type="dxa"/>
          </w:tcPr>
          <w:p w14:paraId="03C9619F"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'401', '402','403','404','405'</w:t>
            </w:r>
          </w:p>
        </w:tc>
        <w:tc>
          <w:tcPr>
            <w:tcW w:w="3303" w:type="dxa"/>
          </w:tcPr>
          <w:p w14:paraId="5FB2C8BB"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'I10', 'I11', 'I12', 'I13', 'I15'</w:t>
            </w:r>
          </w:p>
        </w:tc>
      </w:tr>
      <w:tr w:rsidR="00BD6165" w:rsidRPr="00BD6165" w14:paraId="14661BDE" w14:textId="77777777" w:rsidTr="00C055FE">
        <w:tc>
          <w:tcPr>
            <w:tcW w:w="2950" w:type="dxa"/>
            <w:vAlign w:val="center"/>
          </w:tcPr>
          <w:p w14:paraId="67157B3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Pneumonia</w:t>
            </w:r>
          </w:p>
        </w:tc>
        <w:tc>
          <w:tcPr>
            <w:tcW w:w="3302" w:type="dxa"/>
            <w:vAlign w:val="center"/>
          </w:tcPr>
          <w:p w14:paraId="3E2484F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‘480’,’481’,’482’,’483’,’484’,’485’,’486’</w:t>
            </w:r>
          </w:p>
        </w:tc>
        <w:tc>
          <w:tcPr>
            <w:tcW w:w="3303" w:type="dxa"/>
            <w:vAlign w:val="center"/>
          </w:tcPr>
          <w:p w14:paraId="1A0D89A4"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‘J12’,’J13’,’J14’,’J15’,’J16’,’J17’,’J18’, ‘J82’,’J69.0’,’J69’,’J95.851’</w:t>
            </w:r>
          </w:p>
        </w:tc>
      </w:tr>
      <w:tr w:rsidR="00BD6165" w:rsidRPr="00BD6165" w14:paraId="25CF4AFD" w14:textId="77777777" w:rsidTr="00C055FE">
        <w:tc>
          <w:tcPr>
            <w:tcW w:w="2950" w:type="dxa"/>
            <w:vAlign w:val="center"/>
          </w:tcPr>
          <w:p w14:paraId="2C47CB7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Atherosclerotic disease</w:t>
            </w:r>
          </w:p>
        </w:tc>
        <w:tc>
          <w:tcPr>
            <w:tcW w:w="3302" w:type="dxa"/>
            <w:vAlign w:val="center"/>
          </w:tcPr>
          <w:p w14:paraId="5955A0CB"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‘440’</w:t>
            </w:r>
          </w:p>
        </w:tc>
        <w:tc>
          <w:tcPr>
            <w:tcW w:w="3303" w:type="dxa"/>
            <w:vAlign w:val="center"/>
          </w:tcPr>
          <w:p w14:paraId="450682A8"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‘I70’,’I25.1’,’I25.1’,’I67.2’,’I25.1’,’I67.2’,’I27.0’</w:t>
            </w:r>
          </w:p>
        </w:tc>
      </w:tr>
      <w:tr w:rsidR="00BD6165" w:rsidRPr="00BD6165" w14:paraId="02469EB2" w14:textId="77777777" w:rsidTr="00C055FE">
        <w:tc>
          <w:tcPr>
            <w:tcW w:w="2950" w:type="dxa"/>
            <w:vAlign w:val="center"/>
          </w:tcPr>
          <w:p w14:paraId="7660EFB1"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Stroke</w:t>
            </w:r>
          </w:p>
        </w:tc>
        <w:tc>
          <w:tcPr>
            <w:tcW w:w="3302" w:type="dxa"/>
            <w:vAlign w:val="center"/>
          </w:tcPr>
          <w:p w14:paraId="7FD84CC3"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'36234', ‘430’, ‘431’, ‘432’, ‘433’, ‘434’, ‘435’, ‘436’, ‘437’, ‘438’</w:t>
            </w:r>
          </w:p>
        </w:tc>
        <w:tc>
          <w:tcPr>
            <w:tcW w:w="3303" w:type="dxa"/>
            <w:vAlign w:val="center"/>
          </w:tcPr>
          <w:p w14:paraId="2805D199" w14:textId="77777777" w:rsidR="00BD6165" w:rsidRPr="00BD6165" w:rsidRDefault="00BD6165" w:rsidP="0003553F">
            <w:pPr>
              <w:jc w:val="both"/>
              <w:rPr>
                <w:rFonts w:ascii="Times New Roman" w:hAnsi="Times New Roman" w:cs="Times New Roman"/>
                <w:b/>
                <w:bCs/>
                <w:sz w:val="16"/>
                <w:szCs w:val="16"/>
              </w:rPr>
            </w:pPr>
            <w:r w:rsidRPr="00BD6165">
              <w:rPr>
                <w:rFonts w:ascii="Times New Roman" w:hAnsi="Times New Roman" w:cs="Times New Roman"/>
                <w:b/>
                <w:bCs/>
                <w:sz w:val="16"/>
                <w:szCs w:val="16"/>
              </w:rPr>
              <w:t>‘G45','G46', ‘I60’, ‘I61’, ‘I62’, ‘I63’, ‘I64’, ‘I65’, ‘I66’, ‘I67’, ‘I68’, ‘I69’, ‘H340’</w:t>
            </w:r>
          </w:p>
        </w:tc>
      </w:tr>
      <w:tr w:rsidR="00BD6165" w:rsidRPr="00BD6165" w14:paraId="275120E3" w14:textId="77777777" w:rsidTr="00C055FE">
        <w:tc>
          <w:tcPr>
            <w:tcW w:w="2950" w:type="dxa"/>
            <w:vAlign w:val="center"/>
          </w:tcPr>
          <w:p w14:paraId="6A42CA6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Diabetes </w:t>
            </w:r>
          </w:p>
        </w:tc>
        <w:tc>
          <w:tcPr>
            <w:tcW w:w="3302" w:type="dxa"/>
            <w:vAlign w:val="center"/>
          </w:tcPr>
          <w:p w14:paraId="1F5BFD62"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'2504','2505','2506','2507','2500','2501','2502','2503','2508','2509'</w:t>
            </w:r>
          </w:p>
        </w:tc>
        <w:tc>
          <w:tcPr>
            <w:tcW w:w="3303" w:type="dxa"/>
            <w:vAlign w:val="center"/>
          </w:tcPr>
          <w:p w14:paraId="27145DE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'E102','E103','E104','E105','E107','E112','E113',</w:t>
            </w:r>
          </w:p>
          <w:p w14:paraId="53638E28"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'E114','E115','E117','E122','E123','E124','E125',</w:t>
            </w:r>
          </w:p>
          <w:p w14:paraId="2D517E8E"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'E127','E132','E133','E134','E135','E137','E142',</w:t>
            </w:r>
          </w:p>
          <w:p w14:paraId="2A70E840"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'E143','E144','E145','E147'</w:t>
            </w:r>
          </w:p>
          <w:p w14:paraId="488AB0D9"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'E100','E10l','E106','E108','E109','E110','E111',</w:t>
            </w:r>
          </w:p>
          <w:p w14:paraId="0BAF4742"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'E116','E118','E119','E120','E121','E126','E128',</w:t>
            </w:r>
          </w:p>
          <w:p w14:paraId="5E4D5AF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'E129','E130','E131','E136','E138','E139','E140',</w:t>
            </w:r>
          </w:p>
          <w:p w14:paraId="58A75ABE" w14:textId="77777777" w:rsidR="00BD6165" w:rsidRPr="00BD6165" w:rsidRDefault="00BD6165" w:rsidP="0003553F">
            <w:pPr>
              <w:rPr>
                <w:rFonts w:ascii="Times New Roman" w:hAnsi="Times New Roman" w:cs="Times New Roman"/>
                <w:b/>
                <w:bCs/>
                <w:sz w:val="16"/>
                <w:szCs w:val="16"/>
              </w:rPr>
            </w:pPr>
          </w:p>
        </w:tc>
      </w:tr>
      <w:tr w:rsidR="00BD6165" w:rsidRPr="00BD6165" w14:paraId="438BB600" w14:textId="77777777" w:rsidTr="00C055FE">
        <w:tc>
          <w:tcPr>
            <w:tcW w:w="2950" w:type="dxa"/>
            <w:vAlign w:val="center"/>
          </w:tcPr>
          <w:p w14:paraId="6E677396"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Cancer</w:t>
            </w:r>
          </w:p>
        </w:tc>
        <w:tc>
          <w:tcPr>
            <w:tcW w:w="3302" w:type="dxa"/>
            <w:vAlign w:val="center"/>
          </w:tcPr>
          <w:p w14:paraId="11CA3A81"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‘1400’ – ‘1729’, ;1740’ – ‘1958’, ‘2000’</w:t>
            </w:r>
            <w:proofErr w:type="gramStart"/>
            <w:r w:rsidRPr="00BD6165">
              <w:rPr>
                <w:rFonts w:ascii="Times New Roman" w:hAnsi="Times New Roman" w:cs="Times New Roman"/>
                <w:b/>
                <w:bCs/>
                <w:sz w:val="16"/>
                <w:szCs w:val="16"/>
              </w:rPr>
              <w:t>-‘</w:t>
            </w:r>
            <w:proofErr w:type="gramEnd"/>
            <w:r w:rsidRPr="00BD6165">
              <w:rPr>
                <w:rFonts w:ascii="Times New Roman" w:hAnsi="Times New Roman" w:cs="Times New Roman"/>
                <w:b/>
                <w:bCs/>
                <w:sz w:val="16"/>
                <w:szCs w:val="16"/>
              </w:rPr>
              <w:t>2080’, ‘2386’, ‘196’, ‘197’, ‘198’, ‘199’</w:t>
            </w:r>
          </w:p>
        </w:tc>
        <w:tc>
          <w:tcPr>
            <w:tcW w:w="3303" w:type="dxa"/>
            <w:vAlign w:val="center"/>
          </w:tcPr>
          <w:p w14:paraId="163327D4"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‘C00’ – ‘D49’</w:t>
            </w:r>
          </w:p>
        </w:tc>
      </w:tr>
      <w:tr w:rsidR="00BD6165" w:rsidRPr="00BD6165" w14:paraId="1474D409" w14:textId="77777777" w:rsidTr="00C055FE">
        <w:tc>
          <w:tcPr>
            <w:tcW w:w="2950" w:type="dxa"/>
            <w:vAlign w:val="center"/>
          </w:tcPr>
          <w:p w14:paraId="61D1EA80"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Chronic liver disease</w:t>
            </w:r>
          </w:p>
        </w:tc>
        <w:tc>
          <w:tcPr>
            <w:tcW w:w="3302" w:type="dxa"/>
            <w:vAlign w:val="center"/>
          </w:tcPr>
          <w:p w14:paraId="4D1E1BCC"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'07022','07023','07032','07033','07044','07054','0706','0709','5733','5734','5738','5739','V427', ‘570’, ‘571’</w:t>
            </w:r>
          </w:p>
          <w:p w14:paraId="171D3F26" w14:textId="77777777" w:rsidR="00BD6165" w:rsidRPr="00BD6165" w:rsidRDefault="00BD6165" w:rsidP="0003553F">
            <w:pPr>
              <w:rPr>
                <w:rFonts w:ascii="Times New Roman" w:hAnsi="Times New Roman" w:cs="Times New Roman"/>
                <w:b/>
                <w:bCs/>
                <w:sz w:val="16"/>
                <w:szCs w:val="16"/>
              </w:rPr>
            </w:pPr>
          </w:p>
          <w:p w14:paraId="580C46B5"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'4560','4561','4562', ‘5722’, ‘5723’, ‘5724’, ‘5725’, ‘5726’, ‘5727’, ‘5728’</w:t>
            </w:r>
          </w:p>
        </w:tc>
        <w:tc>
          <w:tcPr>
            <w:tcW w:w="3303" w:type="dxa"/>
            <w:vAlign w:val="center"/>
          </w:tcPr>
          <w:p w14:paraId="6A01668B"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'B18','K73','K74', 'K700','K701','K702','K703','K709','K713',</w:t>
            </w:r>
          </w:p>
          <w:p w14:paraId="52C7C5B3"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'K714','K715','K717','K760','K762',</w:t>
            </w:r>
          </w:p>
          <w:p w14:paraId="54F850BF"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'K763','K764','K768','K769','Z944',</w:t>
            </w:r>
          </w:p>
          <w:p w14:paraId="553E9EBB"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‘I850','I859','I864','I982','K704','K711',</w:t>
            </w:r>
          </w:p>
          <w:p w14:paraId="5E5C42A0" w14:textId="77777777" w:rsidR="00BD6165" w:rsidRPr="00BD6165" w:rsidRDefault="00BD6165" w:rsidP="0003553F">
            <w:pPr>
              <w:rPr>
                <w:rFonts w:ascii="Times New Roman" w:hAnsi="Times New Roman" w:cs="Times New Roman"/>
                <w:b/>
                <w:bCs/>
                <w:sz w:val="16"/>
                <w:szCs w:val="16"/>
              </w:rPr>
            </w:pPr>
            <w:r w:rsidRPr="00BD6165">
              <w:rPr>
                <w:rFonts w:ascii="Times New Roman" w:hAnsi="Times New Roman" w:cs="Times New Roman"/>
                <w:b/>
                <w:bCs/>
                <w:sz w:val="16"/>
                <w:szCs w:val="16"/>
              </w:rPr>
              <w:t xml:space="preserve">                                                    'K721','K729','K765','K766','K767'</w:t>
            </w:r>
          </w:p>
        </w:tc>
      </w:tr>
    </w:tbl>
    <w:p w14:paraId="60F723ED" w14:textId="45C0F16D" w:rsidR="00BD6165" w:rsidRDefault="00BD6165" w:rsidP="00651960">
      <w:pPr>
        <w:rPr>
          <w:rFonts w:ascii="Times New Roman" w:hAnsi="Times New Roman" w:cs="Times New Roman"/>
          <w:b/>
          <w:bCs/>
          <w:sz w:val="16"/>
          <w:szCs w:val="16"/>
        </w:rPr>
      </w:pPr>
    </w:p>
    <w:p w14:paraId="33BC2E72" w14:textId="77777777" w:rsidR="003D1646" w:rsidRPr="003D1646" w:rsidRDefault="003D1646" w:rsidP="003D1646">
      <w:pPr>
        <w:rPr>
          <w:rFonts w:ascii="Times New Roman" w:hAnsi="Times New Roman" w:cs="Times New Roman"/>
          <w:b/>
          <w:bCs/>
          <w:sz w:val="20"/>
          <w:szCs w:val="20"/>
        </w:rPr>
      </w:pPr>
      <w:r w:rsidRPr="003D1646">
        <w:rPr>
          <w:rFonts w:ascii="Times New Roman" w:hAnsi="Times New Roman" w:cs="Times New Roman"/>
          <w:b/>
          <w:bCs/>
          <w:sz w:val="20"/>
          <w:szCs w:val="20"/>
          <w:u w:val="single"/>
        </w:rPr>
        <w:t>Note</w:t>
      </w:r>
      <w:r w:rsidRPr="003D1646">
        <w:rPr>
          <w:rFonts w:ascii="Times New Roman" w:hAnsi="Times New Roman" w:cs="Times New Roman"/>
          <w:b/>
          <w:bCs/>
          <w:sz w:val="20"/>
          <w:szCs w:val="20"/>
        </w:rPr>
        <w:t xml:space="preserve">: </w:t>
      </w:r>
      <w:r w:rsidRPr="003D1646">
        <w:rPr>
          <w:rFonts w:ascii="Times New Roman" w:hAnsi="Times New Roman" w:cs="Times New Roman"/>
          <w:sz w:val="20"/>
          <w:szCs w:val="20"/>
        </w:rPr>
        <w:t xml:space="preserve">ICD-9 diagnostic and procedure codes were used for defining variables obtained from the 1999-2014 and the 2015 (Q1-Q3) National Inpatient Sample databases. ICD-10 diagnostic and procedure codes were used for defining </w:t>
      </w:r>
      <w:proofErr w:type="gramStart"/>
      <w:r w:rsidRPr="003D1646">
        <w:rPr>
          <w:rFonts w:ascii="Times New Roman" w:hAnsi="Times New Roman" w:cs="Times New Roman"/>
          <w:sz w:val="20"/>
          <w:szCs w:val="20"/>
        </w:rPr>
        <w:t>variable</w:t>
      </w:r>
      <w:proofErr w:type="gramEnd"/>
      <w:r w:rsidRPr="003D1646">
        <w:rPr>
          <w:rFonts w:ascii="Times New Roman" w:hAnsi="Times New Roman" w:cs="Times New Roman"/>
          <w:sz w:val="20"/>
          <w:szCs w:val="20"/>
        </w:rPr>
        <w:t xml:space="preserve"> obtained from the 2015 (Q4) and the 2016-2019 National Inpatient Sample databases.</w:t>
      </w:r>
    </w:p>
    <w:p w14:paraId="1C4CBB22" w14:textId="7587E126" w:rsidR="003D1646" w:rsidRPr="0047593D" w:rsidRDefault="003D1646" w:rsidP="003D1646">
      <w:pPr>
        <w:jc w:val="center"/>
        <w:rPr>
          <w:rFonts w:ascii="Times New Roman" w:hAnsi="Times New Roman" w:cs="Times New Roman"/>
          <w:b/>
          <w:sz w:val="24"/>
          <w:szCs w:val="24"/>
        </w:rPr>
      </w:pPr>
      <w:r w:rsidRPr="0047593D">
        <w:rPr>
          <w:rFonts w:ascii="Times New Roman" w:hAnsi="Times New Roman" w:cs="Times New Roman"/>
          <w:b/>
          <w:sz w:val="24"/>
          <w:szCs w:val="24"/>
        </w:rPr>
        <w:lastRenderedPageBreak/>
        <w:t xml:space="preserve">Supplemental Digital Content </w:t>
      </w:r>
      <w:r>
        <w:rPr>
          <w:rFonts w:ascii="Times New Roman" w:hAnsi="Times New Roman" w:cs="Times New Roman"/>
          <w:b/>
          <w:sz w:val="24"/>
          <w:szCs w:val="24"/>
        </w:rPr>
        <w:t>2 – Tables and Figures</w:t>
      </w:r>
    </w:p>
    <w:p w14:paraId="46B3C3F8" w14:textId="77777777" w:rsidR="003D1646" w:rsidRPr="0047593D" w:rsidRDefault="003D1646" w:rsidP="003D1646">
      <w:pPr>
        <w:autoSpaceDE w:val="0"/>
        <w:autoSpaceDN w:val="0"/>
        <w:adjustRightInd w:val="0"/>
        <w:spacing w:after="0" w:line="240" w:lineRule="auto"/>
        <w:rPr>
          <w:rFonts w:ascii="Times New Roman" w:hAnsi="Times New Roman" w:cs="Times New Roman"/>
          <w:b/>
          <w:sz w:val="24"/>
          <w:szCs w:val="24"/>
        </w:rPr>
      </w:pPr>
    </w:p>
    <w:p w14:paraId="15FACF2C" w14:textId="51EA8607" w:rsidR="003D035D" w:rsidRDefault="003D035D" w:rsidP="00651960">
      <w:pPr>
        <w:rPr>
          <w:rFonts w:ascii="Times New Roman" w:hAnsi="Times New Roman" w:cs="Times New Roman"/>
          <w:b/>
          <w:bCs/>
          <w:sz w:val="16"/>
          <w:szCs w:val="16"/>
        </w:rPr>
      </w:pPr>
    </w:p>
    <w:p w14:paraId="62E0F5AB" w14:textId="79CCEE2F" w:rsidR="003D035D" w:rsidRPr="0060207F" w:rsidRDefault="003D035D" w:rsidP="00651960">
      <w:pPr>
        <w:rPr>
          <w:rFonts w:ascii="Times New Roman" w:hAnsi="Times New Roman" w:cs="Times New Roman"/>
          <w:sz w:val="20"/>
          <w:szCs w:val="20"/>
        </w:rPr>
      </w:pPr>
      <w:r w:rsidRPr="0060207F">
        <w:rPr>
          <w:rFonts w:ascii="Times New Roman" w:hAnsi="Times New Roman" w:cs="Times New Roman"/>
          <w:b/>
          <w:bCs/>
          <w:sz w:val="20"/>
          <w:szCs w:val="20"/>
        </w:rPr>
        <w:t xml:space="preserve">Table S.1. </w:t>
      </w:r>
      <w:r w:rsidRPr="0060207F">
        <w:rPr>
          <w:rFonts w:ascii="Times New Roman" w:hAnsi="Times New Roman" w:cs="Times New Roman"/>
          <w:sz w:val="20"/>
          <w:szCs w:val="20"/>
        </w:rPr>
        <w:t xml:space="preserve">Risk-adjusted Linear and Logistic Regression Models for Pulmonary Artery Catheter </w:t>
      </w:r>
      <w:r w:rsidR="00805B9B">
        <w:rPr>
          <w:rFonts w:ascii="Times New Roman" w:hAnsi="Times New Roman" w:cs="Times New Roman"/>
          <w:sz w:val="20"/>
          <w:szCs w:val="20"/>
        </w:rPr>
        <w:t>Receipt</w:t>
      </w:r>
      <w:r w:rsidRPr="0060207F">
        <w:rPr>
          <w:rFonts w:ascii="Times New Roman" w:hAnsi="Times New Roman" w:cs="Times New Roman"/>
          <w:sz w:val="20"/>
          <w:szCs w:val="20"/>
        </w:rPr>
        <w:t xml:space="preserve"> as a Predictor of In-Hospital Death</w:t>
      </w:r>
      <w:r w:rsidR="008B148D">
        <w:rPr>
          <w:rFonts w:ascii="Times New Roman" w:hAnsi="Times New Roman" w:cs="Times New Roman"/>
          <w:sz w:val="20"/>
          <w:szCs w:val="20"/>
        </w:rPr>
        <w:t xml:space="preserve"> and</w:t>
      </w:r>
      <w:r w:rsidRPr="0060207F">
        <w:rPr>
          <w:rFonts w:ascii="Times New Roman" w:hAnsi="Times New Roman" w:cs="Times New Roman"/>
          <w:sz w:val="20"/>
          <w:szCs w:val="20"/>
        </w:rPr>
        <w:t xml:space="preserve"> Hospital Length of Stay Whereby Charlson’s Comorbidity Index is replaced with specific comorbidities – 1999-2019 Nationwide Inpatient Sample (n=969,034)</w:t>
      </w:r>
      <w:r w:rsidR="0060207F">
        <w:rPr>
          <w:rFonts w:ascii="Times New Roman" w:hAnsi="Times New Roman" w:cs="Times New Roman"/>
          <w:sz w:val="20"/>
          <w:szCs w:val="20"/>
        </w:rPr>
        <w:t xml:space="preserve"> *</w:t>
      </w:r>
    </w:p>
    <w:tbl>
      <w:tblPr>
        <w:tblStyle w:val="TableGrid"/>
        <w:tblW w:w="1026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1715"/>
        <w:gridCol w:w="2250"/>
        <w:gridCol w:w="2700"/>
      </w:tblGrid>
      <w:tr w:rsidR="00A502D6" w:rsidRPr="00A502D6" w14:paraId="13916C66" w14:textId="77777777" w:rsidTr="0060207F">
        <w:tc>
          <w:tcPr>
            <w:tcW w:w="3600" w:type="dxa"/>
            <w:tcBorders>
              <w:top w:val="single" w:sz="4" w:space="0" w:color="auto"/>
              <w:bottom w:val="single" w:sz="4" w:space="0" w:color="auto"/>
            </w:tcBorders>
          </w:tcPr>
          <w:p w14:paraId="54857EF4" w14:textId="77777777" w:rsidR="00A502D6" w:rsidRPr="00F83D29" w:rsidRDefault="00A502D6" w:rsidP="0003553F">
            <w:pPr>
              <w:spacing w:line="480" w:lineRule="auto"/>
              <w:rPr>
                <w:rFonts w:ascii="Times New Roman" w:hAnsi="Times New Roman" w:cs="Times New Roman"/>
                <w:sz w:val="16"/>
                <w:szCs w:val="16"/>
              </w:rPr>
            </w:pPr>
          </w:p>
        </w:tc>
        <w:tc>
          <w:tcPr>
            <w:tcW w:w="6665" w:type="dxa"/>
            <w:gridSpan w:val="3"/>
            <w:tcBorders>
              <w:top w:val="single" w:sz="4" w:space="0" w:color="auto"/>
              <w:bottom w:val="single" w:sz="4" w:space="0" w:color="auto"/>
            </w:tcBorders>
          </w:tcPr>
          <w:p w14:paraId="206440F7" w14:textId="77777777" w:rsidR="00A502D6" w:rsidRPr="00F83D29" w:rsidRDefault="00A502D6" w:rsidP="0003553F">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PAC use</w:t>
            </w:r>
          </w:p>
        </w:tc>
      </w:tr>
      <w:tr w:rsidR="008B148D" w:rsidRPr="00A502D6" w14:paraId="3C031B22" w14:textId="51B26BBB" w:rsidTr="008B148D">
        <w:tc>
          <w:tcPr>
            <w:tcW w:w="3600" w:type="dxa"/>
            <w:tcBorders>
              <w:top w:val="single" w:sz="4" w:space="0" w:color="auto"/>
              <w:bottom w:val="single" w:sz="4" w:space="0" w:color="auto"/>
            </w:tcBorders>
          </w:tcPr>
          <w:p w14:paraId="4CF8329C" w14:textId="77777777" w:rsidR="008B148D" w:rsidRPr="00F83D29" w:rsidRDefault="008B148D" w:rsidP="00A502D6">
            <w:pPr>
              <w:spacing w:line="480" w:lineRule="auto"/>
              <w:rPr>
                <w:rFonts w:ascii="Times New Roman" w:hAnsi="Times New Roman" w:cs="Times New Roman"/>
                <w:sz w:val="16"/>
                <w:szCs w:val="16"/>
              </w:rPr>
            </w:pPr>
          </w:p>
        </w:tc>
        <w:tc>
          <w:tcPr>
            <w:tcW w:w="1715" w:type="dxa"/>
            <w:tcBorders>
              <w:top w:val="single" w:sz="4" w:space="0" w:color="auto"/>
              <w:bottom w:val="single" w:sz="4" w:space="0" w:color="auto"/>
            </w:tcBorders>
          </w:tcPr>
          <w:p w14:paraId="7A31EC0B" w14:textId="77777777" w:rsidR="008B148D"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In-</w:t>
            </w:r>
            <w:proofErr w:type="gramStart"/>
            <w:r w:rsidRPr="00F83D29">
              <w:rPr>
                <w:rFonts w:ascii="Times New Roman" w:hAnsi="Times New Roman" w:cs="Times New Roman"/>
                <w:b/>
                <w:sz w:val="16"/>
                <w:szCs w:val="16"/>
              </w:rPr>
              <w:t>Hospital  Death</w:t>
            </w:r>
            <w:proofErr w:type="gramEnd"/>
          </w:p>
          <w:p w14:paraId="68BA754B" w14:textId="6BD1C00F" w:rsidR="00186AC6" w:rsidRPr="00186AC6" w:rsidRDefault="00186AC6" w:rsidP="00A502D6">
            <w:pPr>
              <w:spacing w:line="480" w:lineRule="auto"/>
              <w:jc w:val="center"/>
              <w:rPr>
                <w:rFonts w:ascii="Times New Roman" w:hAnsi="Times New Roman" w:cs="Times New Roman"/>
                <w:b/>
                <w:i/>
                <w:iCs/>
                <w:sz w:val="16"/>
                <w:szCs w:val="16"/>
              </w:rPr>
            </w:pPr>
            <w:r w:rsidRPr="00186AC6">
              <w:rPr>
                <w:rFonts w:ascii="Times New Roman" w:hAnsi="Times New Roman" w:cs="Times New Roman"/>
                <w:b/>
                <w:i/>
                <w:iCs/>
                <w:sz w:val="16"/>
                <w:szCs w:val="16"/>
              </w:rPr>
              <w:t>Deceased vs. Alive</w:t>
            </w:r>
          </w:p>
        </w:tc>
        <w:tc>
          <w:tcPr>
            <w:tcW w:w="2250" w:type="dxa"/>
            <w:tcBorders>
              <w:top w:val="single" w:sz="4" w:space="0" w:color="auto"/>
              <w:bottom w:val="single" w:sz="4" w:space="0" w:color="auto"/>
            </w:tcBorders>
          </w:tcPr>
          <w:p w14:paraId="5432AA4B" w14:textId="77777777" w:rsidR="008B148D" w:rsidRPr="00F83D29"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36BBD63D" w14:textId="211BD8ED" w:rsidR="008B148D"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445DB891" w14:textId="04B9C725" w:rsidR="00186AC6" w:rsidRPr="00186AC6" w:rsidRDefault="00186AC6" w:rsidP="00A502D6">
            <w:pPr>
              <w:spacing w:line="480" w:lineRule="auto"/>
              <w:jc w:val="center"/>
              <w:rPr>
                <w:rFonts w:ascii="Times New Roman" w:hAnsi="Times New Roman" w:cs="Times New Roman"/>
                <w:b/>
                <w:i/>
                <w:iCs/>
                <w:sz w:val="16"/>
                <w:szCs w:val="16"/>
              </w:rPr>
            </w:pPr>
            <w:r w:rsidRPr="00186AC6">
              <w:rPr>
                <w:rFonts w:ascii="Times New Roman" w:hAnsi="Times New Roman" w:cs="Times New Roman"/>
                <w:b/>
                <w:i/>
                <w:iCs/>
                <w:sz w:val="16"/>
                <w:szCs w:val="16"/>
              </w:rPr>
              <w:t>(days)</w:t>
            </w:r>
          </w:p>
          <w:p w14:paraId="5F16B794" w14:textId="77777777" w:rsidR="008B148D" w:rsidRPr="00F83D29" w:rsidRDefault="008B148D" w:rsidP="00A502D6">
            <w:pPr>
              <w:spacing w:line="480" w:lineRule="auto"/>
              <w:jc w:val="center"/>
              <w:rPr>
                <w:rFonts w:ascii="Times New Roman" w:hAnsi="Times New Roman" w:cs="Times New Roman"/>
                <w:b/>
                <w:sz w:val="16"/>
                <w:szCs w:val="16"/>
              </w:rPr>
            </w:pPr>
          </w:p>
        </w:tc>
        <w:tc>
          <w:tcPr>
            <w:tcW w:w="2700" w:type="dxa"/>
            <w:tcBorders>
              <w:top w:val="single" w:sz="4" w:space="0" w:color="auto"/>
              <w:bottom w:val="single" w:sz="4" w:space="0" w:color="auto"/>
            </w:tcBorders>
          </w:tcPr>
          <w:p w14:paraId="058D854E" w14:textId="77777777" w:rsidR="008B148D" w:rsidRPr="00F83D29"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213FC154" w14:textId="77777777" w:rsidR="008B148D" w:rsidRPr="00F83D29"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25E86BA4" w14:textId="77777777" w:rsidR="008B148D" w:rsidRPr="00F83D29" w:rsidRDefault="008B148D" w:rsidP="00A502D6">
            <w:pPr>
              <w:spacing w:line="480" w:lineRule="auto"/>
              <w:jc w:val="center"/>
              <w:rPr>
                <w:rFonts w:ascii="Times New Roman" w:hAnsi="Times New Roman" w:cs="Times New Roman"/>
                <w:b/>
                <w:sz w:val="16"/>
                <w:szCs w:val="16"/>
              </w:rPr>
            </w:pPr>
            <w:r w:rsidRPr="00F83D29">
              <w:rPr>
                <w:rFonts w:ascii="Times New Roman" w:hAnsi="Times New Roman" w:cs="Times New Roman"/>
                <w:b/>
                <w:i/>
                <w:iCs/>
                <w:sz w:val="16"/>
                <w:szCs w:val="16"/>
              </w:rPr>
              <w:t>≥ 7 days vs. &lt; 7 days</w:t>
            </w:r>
          </w:p>
        </w:tc>
      </w:tr>
      <w:tr w:rsidR="008B148D" w:rsidRPr="00A502D6" w14:paraId="166AB3EB" w14:textId="75F7CC0B" w:rsidTr="008B148D">
        <w:tc>
          <w:tcPr>
            <w:tcW w:w="3600" w:type="dxa"/>
            <w:tcBorders>
              <w:top w:val="single" w:sz="4" w:space="0" w:color="auto"/>
              <w:bottom w:val="single" w:sz="4" w:space="0" w:color="auto"/>
            </w:tcBorders>
          </w:tcPr>
          <w:p w14:paraId="5E34BEF1" w14:textId="77777777" w:rsidR="008B148D" w:rsidRPr="00F83D29" w:rsidRDefault="008B148D" w:rsidP="00A502D6">
            <w:pPr>
              <w:spacing w:line="480" w:lineRule="auto"/>
              <w:rPr>
                <w:rFonts w:ascii="Times New Roman" w:hAnsi="Times New Roman" w:cs="Times New Roman"/>
                <w:sz w:val="16"/>
                <w:szCs w:val="16"/>
              </w:rPr>
            </w:pPr>
          </w:p>
        </w:tc>
        <w:tc>
          <w:tcPr>
            <w:tcW w:w="1715" w:type="dxa"/>
            <w:tcBorders>
              <w:top w:val="single" w:sz="4" w:space="0" w:color="auto"/>
              <w:bottom w:val="single" w:sz="4" w:space="0" w:color="auto"/>
            </w:tcBorders>
          </w:tcPr>
          <w:p w14:paraId="288E0A5B" w14:textId="77777777" w:rsidR="008B148D" w:rsidRPr="00F83D29" w:rsidRDefault="008B148D" w:rsidP="00B260D0">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c>
          <w:tcPr>
            <w:tcW w:w="2250" w:type="dxa"/>
            <w:tcBorders>
              <w:top w:val="single" w:sz="4" w:space="0" w:color="auto"/>
              <w:bottom w:val="single" w:sz="4" w:space="0" w:color="auto"/>
            </w:tcBorders>
          </w:tcPr>
          <w:p w14:paraId="6C3000A0" w14:textId="77777777" w:rsidR="008B148D" w:rsidRPr="00F83D29" w:rsidRDefault="008B148D" w:rsidP="00B260D0">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β (95% CI)</w:t>
            </w:r>
          </w:p>
        </w:tc>
        <w:tc>
          <w:tcPr>
            <w:tcW w:w="2700" w:type="dxa"/>
            <w:tcBorders>
              <w:top w:val="single" w:sz="4" w:space="0" w:color="auto"/>
              <w:bottom w:val="single" w:sz="4" w:space="0" w:color="auto"/>
            </w:tcBorders>
          </w:tcPr>
          <w:p w14:paraId="0894E37A" w14:textId="7283A079" w:rsidR="008B148D" w:rsidRPr="00F83D29" w:rsidRDefault="008B148D" w:rsidP="00B260D0">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r>
      <w:tr w:rsidR="008B148D" w:rsidRPr="00A502D6" w14:paraId="499E6494" w14:textId="152933CD" w:rsidTr="008B148D">
        <w:tc>
          <w:tcPr>
            <w:tcW w:w="3600" w:type="dxa"/>
            <w:tcBorders>
              <w:top w:val="single" w:sz="4" w:space="0" w:color="auto"/>
              <w:bottom w:val="single" w:sz="4" w:space="0" w:color="auto"/>
            </w:tcBorders>
          </w:tcPr>
          <w:p w14:paraId="1685052E" w14:textId="3B045408" w:rsidR="008B148D" w:rsidRPr="00F83D29" w:rsidRDefault="008B148D" w:rsidP="00A502D6">
            <w:pPr>
              <w:spacing w:line="480" w:lineRule="auto"/>
              <w:rPr>
                <w:rFonts w:ascii="Times New Roman" w:hAnsi="Times New Roman" w:cs="Times New Roman"/>
                <w:b/>
                <w:sz w:val="16"/>
                <w:szCs w:val="16"/>
              </w:rPr>
            </w:pPr>
            <w:r w:rsidRPr="00F83D29">
              <w:rPr>
                <w:rFonts w:ascii="Times New Roman" w:hAnsi="Times New Roman" w:cs="Times New Roman"/>
                <w:b/>
                <w:sz w:val="16"/>
                <w:szCs w:val="16"/>
              </w:rPr>
              <w:t>RISK-ADJUSTED MODELS:</w:t>
            </w:r>
          </w:p>
        </w:tc>
        <w:tc>
          <w:tcPr>
            <w:tcW w:w="1715" w:type="dxa"/>
            <w:tcBorders>
              <w:top w:val="single" w:sz="4" w:space="0" w:color="auto"/>
              <w:bottom w:val="single" w:sz="4" w:space="0" w:color="auto"/>
            </w:tcBorders>
          </w:tcPr>
          <w:p w14:paraId="08248224" w14:textId="08A10457" w:rsidR="008B148D" w:rsidRPr="00F83D29" w:rsidRDefault="008B148D" w:rsidP="00B260D0">
            <w:pPr>
              <w:spacing w:line="480" w:lineRule="auto"/>
              <w:jc w:val="center"/>
              <w:rPr>
                <w:rFonts w:ascii="Times New Roman" w:hAnsi="Times New Roman" w:cs="Times New Roman"/>
                <w:bCs/>
                <w:sz w:val="16"/>
                <w:szCs w:val="16"/>
              </w:rPr>
            </w:pPr>
            <w:r w:rsidRPr="00F83D29">
              <w:rPr>
                <w:rFonts w:ascii="Times New Roman" w:hAnsi="Times New Roman" w:cs="Times New Roman"/>
                <w:bCs/>
                <w:sz w:val="16"/>
                <w:szCs w:val="16"/>
              </w:rPr>
              <w:t>0.98 (0.92, 1.05)</w:t>
            </w:r>
          </w:p>
        </w:tc>
        <w:tc>
          <w:tcPr>
            <w:tcW w:w="2250" w:type="dxa"/>
            <w:tcBorders>
              <w:top w:val="single" w:sz="4" w:space="0" w:color="auto"/>
              <w:bottom w:val="single" w:sz="4" w:space="0" w:color="auto"/>
            </w:tcBorders>
          </w:tcPr>
          <w:p w14:paraId="7BA15D0A" w14:textId="6A9E15EE" w:rsidR="008B148D" w:rsidRPr="00F83D29" w:rsidRDefault="008B148D" w:rsidP="00B260D0">
            <w:pPr>
              <w:spacing w:line="480" w:lineRule="auto"/>
              <w:jc w:val="center"/>
              <w:rPr>
                <w:rFonts w:ascii="Times New Roman" w:hAnsi="Times New Roman" w:cs="Times New Roman"/>
                <w:bCs/>
                <w:sz w:val="16"/>
                <w:szCs w:val="16"/>
              </w:rPr>
            </w:pPr>
            <w:r w:rsidRPr="00F83D29">
              <w:rPr>
                <w:rFonts w:ascii="Times New Roman" w:hAnsi="Times New Roman" w:cs="Times New Roman"/>
                <w:bCs/>
                <w:sz w:val="16"/>
                <w:szCs w:val="16"/>
              </w:rPr>
              <w:t>-0.55 (-0.76, -0.34)</w:t>
            </w:r>
          </w:p>
        </w:tc>
        <w:tc>
          <w:tcPr>
            <w:tcW w:w="2700" w:type="dxa"/>
            <w:tcBorders>
              <w:top w:val="single" w:sz="4" w:space="0" w:color="auto"/>
              <w:bottom w:val="single" w:sz="4" w:space="0" w:color="auto"/>
            </w:tcBorders>
          </w:tcPr>
          <w:p w14:paraId="787B5126" w14:textId="4AC90FE6" w:rsidR="008B148D" w:rsidRPr="00F83D29" w:rsidRDefault="008B148D" w:rsidP="00B260D0">
            <w:pPr>
              <w:spacing w:line="480" w:lineRule="auto"/>
              <w:jc w:val="center"/>
              <w:rPr>
                <w:rFonts w:ascii="Times New Roman" w:hAnsi="Times New Roman" w:cs="Times New Roman"/>
                <w:bCs/>
                <w:sz w:val="16"/>
                <w:szCs w:val="16"/>
              </w:rPr>
            </w:pPr>
            <w:r w:rsidRPr="00F83D29">
              <w:rPr>
                <w:rFonts w:ascii="Times New Roman" w:hAnsi="Times New Roman" w:cs="Times New Roman"/>
                <w:bCs/>
                <w:sz w:val="16"/>
                <w:szCs w:val="16"/>
              </w:rPr>
              <w:t>0.74 (0.71, 0.79)</w:t>
            </w:r>
          </w:p>
        </w:tc>
      </w:tr>
    </w:tbl>
    <w:p w14:paraId="46A49B70" w14:textId="37B9270A" w:rsidR="003D035D" w:rsidRPr="0086061F" w:rsidRDefault="0060207F" w:rsidP="00651960">
      <w:pPr>
        <w:rPr>
          <w:rFonts w:ascii="Times New Roman" w:hAnsi="Times New Roman" w:cs="Times New Roman"/>
          <w:sz w:val="20"/>
          <w:szCs w:val="20"/>
        </w:rPr>
      </w:pPr>
      <w:r w:rsidRPr="0086061F">
        <w:rPr>
          <w:rFonts w:ascii="Times New Roman" w:hAnsi="Times New Roman" w:cs="Times New Roman"/>
          <w:b/>
          <w:i/>
          <w:sz w:val="20"/>
          <w:szCs w:val="20"/>
        </w:rPr>
        <w:t>Abbreviations:</w:t>
      </w:r>
      <w:r w:rsidRPr="0086061F">
        <w:rPr>
          <w:rFonts w:ascii="Times New Roman" w:hAnsi="Times New Roman" w:cs="Times New Roman"/>
          <w:sz w:val="20"/>
          <w:szCs w:val="20"/>
        </w:rPr>
        <w:t xml:space="preserve"> CI = Confidence Interval; OR = Odds Ratio; PAC = Pulmonary Artery Catheter. * </w:t>
      </w:r>
      <w:r w:rsidRPr="0086061F">
        <w:rPr>
          <w:rFonts w:ascii="Times New Roman" w:hAnsi="Times New Roman" w:cs="Times New Roman"/>
          <w:bCs/>
          <w:sz w:val="20"/>
          <w:szCs w:val="20"/>
        </w:rPr>
        <w:t xml:space="preserve">Adjusted for </w:t>
      </w:r>
      <w:r w:rsidRPr="0086061F">
        <w:rPr>
          <w:rFonts w:ascii="Times New Roman" w:hAnsi="Times New Roman" w:cs="Times New Roman"/>
          <w:sz w:val="20"/>
          <w:szCs w:val="20"/>
        </w:rPr>
        <w:t>age, sex, race/ethnicity, comorbidities</w:t>
      </w:r>
      <w:r w:rsidR="0086061F" w:rsidRPr="0086061F">
        <w:rPr>
          <w:rFonts w:ascii="Times New Roman" w:hAnsi="Times New Roman" w:cs="Times New Roman"/>
          <w:sz w:val="20"/>
          <w:szCs w:val="20"/>
        </w:rPr>
        <w:t xml:space="preserve"> [congestive heart failure, myocardial infarction, aortic valve disease, mitral valve disease, tricuspid valve disease, pulmonary valve disease, respiratory failure, chronic obstructive pulmonary disease, pulmonary hypertension, hypertension, pneumonia, atherosclerotic disease, stroke, diabetes, cancer, and chronic liver disease]</w:t>
      </w:r>
      <w:r w:rsidRPr="0086061F">
        <w:rPr>
          <w:rFonts w:ascii="Times New Roman" w:hAnsi="Times New Roman" w:cs="Times New Roman"/>
          <w:sz w:val="20"/>
          <w:szCs w:val="20"/>
        </w:rPr>
        <w:t>, elective admissions, admission quarter, weekend admission status, primary payer, hospital region, hospital control, hospital location and teaching status and hospital bed size.</w:t>
      </w:r>
    </w:p>
    <w:p w14:paraId="3E350C7D" w14:textId="5F8F3206" w:rsidR="0060207F" w:rsidRDefault="0060207F" w:rsidP="00651960">
      <w:pPr>
        <w:rPr>
          <w:rFonts w:ascii="Times New Roman" w:hAnsi="Times New Roman" w:cs="Times New Roman"/>
          <w:sz w:val="20"/>
          <w:szCs w:val="20"/>
        </w:rPr>
      </w:pPr>
    </w:p>
    <w:p w14:paraId="137EF75C" w14:textId="08E43C79" w:rsidR="003D1646" w:rsidRDefault="003D1646" w:rsidP="00651960">
      <w:pPr>
        <w:rPr>
          <w:rFonts w:ascii="Times New Roman" w:hAnsi="Times New Roman" w:cs="Times New Roman"/>
          <w:sz w:val="20"/>
          <w:szCs w:val="20"/>
        </w:rPr>
      </w:pPr>
    </w:p>
    <w:p w14:paraId="36F09C57" w14:textId="47AA79CA" w:rsidR="003D1646" w:rsidRDefault="003D1646" w:rsidP="00651960">
      <w:pPr>
        <w:rPr>
          <w:rFonts w:ascii="Times New Roman" w:hAnsi="Times New Roman" w:cs="Times New Roman"/>
          <w:sz w:val="20"/>
          <w:szCs w:val="20"/>
        </w:rPr>
      </w:pPr>
    </w:p>
    <w:p w14:paraId="720F1F75" w14:textId="4936CCFB" w:rsidR="003D1646" w:rsidRDefault="003D1646" w:rsidP="00651960">
      <w:pPr>
        <w:rPr>
          <w:rFonts w:ascii="Times New Roman" w:hAnsi="Times New Roman" w:cs="Times New Roman"/>
          <w:sz w:val="20"/>
          <w:szCs w:val="20"/>
        </w:rPr>
      </w:pPr>
    </w:p>
    <w:p w14:paraId="56628E3A" w14:textId="1DF72721" w:rsidR="003D1646" w:rsidRDefault="003D1646" w:rsidP="00651960">
      <w:pPr>
        <w:rPr>
          <w:rFonts w:ascii="Times New Roman" w:hAnsi="Times New Roman" w:cs="Times New Roman"/>
          <w:sz w:val="20"/>
          <w:szCs w:val="20"/>
        </w:rPr>
      </w:pPr>
    </w:p>
    <w:p w14:paraId="2DA4F195" w14:textId="2BD4BDBE" w:rsidR="003D1646" w:rsidRDefault="003D1646" w:rsidP="00651960">
      <w:pPr>
        <w:rPr>
          <w:rFonts w:ascii="Times New Roman" w:hAnsi="Times New Roman" w:cs="Times New Roman"/>
          <w:sz w:val="20"/>
          <w:szCs w:val="20"/>
        </w:rPr>
      </w:pPr>
    </w:p>
    <w:p w14:paraId="1B7FE8FC" w14:textId="1519BF8D" w:rsidR="003D1646" w:rsidRDefault="003D1646" w:rsidP="00651960">
      <w:pPr>
        <w:rPr>
          <w:rFonts w:ascii="Times New Roman" w:hAnsi="Times New Roman" w:cs="Times New Roman"/>
          <w:sz w:val="20"/>
          <w:szCs w:val="20"/>
        </w:rPr>
      </w:pPr>
    </w:p>
    <w:p w14:paraId="17D639F3" w14:textId="1079DBD3" w:rsidR="003D1646" w:rsidRDefault="003D1646" w:rsidP="00651960">
      <w:pPr>
        <w:rPr>
          <w:rFonts w:ascii="Times New Roman" w:hAnsi="Times New Roman" w:cs="Times New Roman"/>
          <w:sz w:val="20"/>
          <w:szCs w:val="20"/>
        </w:rPr>
      </w:pPr>
    </w:p>
    <w:p w14:paraId="2DF2D823" w14:textId="585A902E" w:rsidR="003D1646" w:rsidRDefault="003D1646" w:rsidP="00651960">
      <w:pPr>
        <w:rPr>
          <w:rFonts w:ascii="Times New Roman" w:hAnsi="Times New Roman" w:cs="Times New Roman"/>
          <w:sz w:val="20"/>
          <w:szCs w:val="20"/>
        </w:rPr>
      </w:pPr>
    </w:p>
    <w:p w14:paraId="255A09E8" w14:textId="0A3AD0EB" w:rsidR="003D1646" w:rsidRDefault="003D1646" w:rsidP="00651960">
      <w:pPr>
        <w:rPr>
          <w:rFonts w:ascii="Times New Roman" w:hAnsi="Times New Roman" w:cs="Times New Roman"/>
          <w:sz w:val="20"/>
          <w:szCs w:val="20"/>
        </w:rPr>
      </w:pPr>
    </w:p>
    <w:p w14:paraId="0D6D6D5D" w14:textId="3A093FC9" w:rsidR="003D1646" w:rsidRDefault="003D1646" w:rsidP="00651960">
      <w:pPr>
        <w:rPr>
          <w:rFonts w:ascii="Times New Roman" w:hAnsi="Times New Roman" w:cs="Times New Roman"/>
          <w:sz w:val="20"/>
          <w:szCs w:val="20"/>
        </w:rPr>
      </w:pPr>
    </w:p>
    <w:p w14:paraId="0FE0C1F0" w14:textId="3C7CC557" w:rsidR="003D1646" w:rsidRDefault="003D1646" w:rsidP="00651960">
      <w:pPr>
        <w:rPr>
          <w:rFonts w:ascii="Times New Roman" w:hAnsi="Times New Roman" w:cs="Times New Roman"/>
          <w:sz w:val="20"/>
          <w:szCs w:val="20"/>
        </w:rPr>
      </w:pPr>
    </w:p>
    <w:p w14:paraId="19AB7A71" w14:textId="628500BD" w:rsidR="003D1646" w:rsidRDefault="003D1646" w:rsidP="00651960">
      <w:pPr>
        <w:rPr>
          <w:rFonts w:ascii="Times New Roman" w:hAnsi="Times New Roman" w:cs="Times New Roman"/>
          <w:sz w:val="20"/>
          <w:szCs w:val="20"/>
        </w:rPr>
      </w:pPr>
    </w:p>
    <w:p w14:paraId="237A3BA3" w14:textId="234EA20D" w:rsidR="003D1646" w:rsidRDefault="003D1646" w:rsidP="00651960">
      <w:pPr>
        <w:rPr>
          <w:rFonts w:ascii="Times New Roman" w:hAnsi="Times New Roman" w:cs="Times New Roman"/>
          <w:sz w:val="20"/>
          <w:szCs w:val="20"/>
        </w:rPr>
      </w:pPr>
    </w:p>
    <w:p w14:paraId="1AAB8B4A" w14:textId="420B630F" w:rsidR="003D1646" w:rsidRDefault="003D1646" w:rsidP="00651960">
      <w:pPr>
        <w:rPr>
          <w:rFonts w:ascii="Times New Roman" w:hAnsi="Times New Roman" w:cs="Times New Roman"/>
          <w:sz w:val="20"/>
          <w:szCs w:val="20"/>
        </w:rPr>
      </w:pPr>
    </w:p>
    <w:p w14:paraId="49E413BC" w14:textId="4DD5F29B" w:rsidR="003D1646" w:rsidRDefault="003D1646" w:rsidP="00651960">
      <w:pPr>
        <w:rPr>
          <w:rFonts w:ascii="Times New Roman" w:hAnsi="Times New Roman" w:cs="Times New Roman"/>
          <w:sz w:val="20"/>
          <w:szCs w:val="20"/>
        </w:rPr>
      </w:pPr>
    </w:p>
    <w:p w14:paraId="26730FFE" w14:textId="06F85BDE" w:rsidR="003D1646" w:rsidRPr="0060207F" w:rsidRDefault="003D1646" w:rsidP="003D1646">
      <w:pPr>
        <w:rPr>
          <w:rFonts w:ascii="Times New Roman" w:hAnsi="Times New Roman" w:cs="Times New Roman"/>
          <w:sz w:val="20"/>
          <w:szCs w:val="20"/>
        </w:rPr>
      </w:pPr>
      <w:r w:rsidRPr="0060207F">
        <w:rPr>
          <w:rFonts w:ascii="Times New Roman" w:hAnsi="Times New Roman" w:cs="Times New Roman"/>
          <w:b/>
          <w:bCs/>
          <w:sz w:val="20"/>
          <w:szCs w:val="20"/>
        </w:rPr>
        <w:lastRenderedPageBreak/>
        <w:t>Table S.</w:t>
      </w:r>
      <w:r>
        <w:rPr>
          <w:rFonts w:ascii="Times New Roman" w:hAnsi="Times New Roman" w:cs="Times New Roman"/>
          <w:b/>
          <w:bCs/>
          <w:sz w:val="20"/>
          <w:szCs w:val="20"/>
        </w:rPr>
        <w:t>2</w:t>
      </w:r>
      <w:r w:rsidRPr="0060207F">
        <w:rPr>
          <w:rFonts w:ascii="Times New Roman" w:hAnsi="Times New Roman" w:cs="Times New Roman"/>
          <w:b/>
          <w:bCs/>
          <w:sz w:val="20"/>
          <w:szCs w:val="20"/>
        </w:rPr>
        <w:t xml:space="preserve">. </w:t>
      </w:r>
      <w:r>
        <w:rPr>
          <w:rFonts w:ascii="Times New Roman" w:hAnsi="Times New Roman" w:cs="Times New Roman"/>
          <w:sz w:val="20"/>
          <w:szCs w:val="20"/>
        </w:rPr>
        <w:t>Unadjusted and Risk-Adjusted</w:t>
      </w:r>
      <w:r w:rsidRPr="0060207F">
        <w:rPr>
          <w:rFonts w:ascii="Times New Roman" w:hAnsi="Times New Roman" w:cs="Times New Roman"/>
          <w:sz w:val="20"/>
          <w:szCs w:val="20"/>
        </w:rPr>
        <w:t xml:space="preserve"> </w:t>
      </w:r>
      <w:r w:rsidR="00186AC6">
        <w:rPr>
          <w:rFonts w:ascii="Times New Roman" w:hAnsi="Times New Roman" w:cs="Times New Roman"/>
          <w:sz w:val="20"/>
          <w:szCs w:val="20"/>
        </w:rPr>
        <w:t xml:space="preserve">Linear and </w:t>
      </w:r>
      <w:r w:rsidRPr="0060207F">
        <w:rPr>
          <w:rFonts w:ascii="Times New Roman" w:hAnsi="Times New Roman" w:cs="Times New Roman"/>
          <w:sz w:val="20"/>
          <w:szCs w:val="20"/>
        </w:rPr>
        <w:t xml:space="preserve">Logistic Regression Models for Pulmonary Artery Catheter </w:t>
      </w:r>
      <w:r>
        <w:rPr>
          <w:rFonts w:ascii="Times New Roman" w:hAnsi="Times New Roman" w:cs="Times New Roman"/>
          <w:sz w:val="20"/>
          <w:szCs w:val="20"/>
        </w:rPr>
        <w:t>Receipt</w:t>
      </w:r>
      <w:r w:rsidRPr="0060207F">
        <w:rPr>
          <w:rFonts w:ascii="Times New Roman" w:hAnsi="Times New Roman" w:cs="Times New Roman"/>
          <w:sz w:val="20"/>
          <w:szCs w:val="20"/>
        </w:rPr>
        <w:t xml:space="preserve"> as a Predictor of In-Hospital Death</w:t>
      </w:r>
      <w:r w:rsidR="00D82D12">
        <w:rPr>
          <w:rFonts w:ascii="Times New Roman" w:hAnsi="Times New Roman" w:cs="Times New Roman"/>
          <w:sz w:val="20"/>
          <w:szCs w:val="20"/>
        </w:rPr>
        <w:t xml:space="preserve"> and</w:t>
      </w:r>
      <w:r w:rsidRPr="0060207F">
        <w:rPr>
          <w:rFonts w:ascii="Times New Roman" w:hAnsi="Times New Roman" w:cs="Times New Roman"/>
          <w:sz w:val="20"/>
          <w:szCs w:val="20"/>
        </w:rPr>
        <w:t xml:space="preserve"> Hospital Length of Stay </w:t>
      </w:r>
      <w:r>
        <w:rPr>
          <w:rFonts w:ascii="Times New Roman" w:hAnsi="Times New Roman" w:cs="Times New Roman"/>
          <w:sz w:val="20"/>
          <w:szCs w:val="20"/>
        </w:rPr>
        <w:t>After Stratifying by quartiles of hospital-level pulmonary artery catheter use</w:t>
      </w:r>
      <w:r w:rsidRPr="0060207F">
        <w:rPr>
          <w:rFonts w:ascii="Times New Roman" w:hAnsi="Times New Roman" w:cs="Times New Roman"/>
          <w:sz w:val="20"/>
          <w:szCs w:val="20"/>
        </w:rPr>
        <w:t xml:space="preserve"> – 1999-2019 Nationwide Inpatient Sample (n=969,034)</w:t>
      </w:r>
      <w:r>
        <w:rPr>
          <w:rFonts w:ascii="Times New Roman" w:hAnsi="Times New Roman" w:cs="Times New Roman"/>
          <w:sz w:val="20"/>
          <w:szCs w:val="20"/>
        </w:rPr>
        <w:t xml:space="preserve"> </w:t>
      </w:r>
    </w:p>
    <w:tbl>
      <w:tblPr>
        <w:tblStyle w:val="TableGrid"/>
        <w:tblW w:w="10265" w:type="dxa"/>
        <w:tblInd w:w="-545" w:type="dxa"/>
        <w:tblLook w:val="04A0" w:firstRow="1" w:lastRow="0" w:firstColumn="1" w:lastColumn="0" w:noHBand="0" w:noVBand="1"/>
      </w:tblPr>
      <w:tblGrid>
        <w:gridCol w:w="3600"/>
        <w:gridCol w:w="1715"/>
        <w:gridCol w:w="2155"/>
        <w:gridCol w:w="2795"/>
      </w:tblGrid>
      <w:tr w:rsidR="003D1646" w:rsidRPr="00A502D6" w14:paraId="641120CF" w14:textId="77777777" w:rsidTr="003B2E70">
        <w:tc>
          <w:tcPr>
            <w:tcW w:w="3600" w:type="dxa"/>
          </w:tcPr>
          <w:p w14:paraId="2739515A" w14:textId="77777777" w:rsidR="003D1646" w:rsidRPr="00F83D29" w:rsidRDefault="003D1646" w:rsidP="00534D5D">
            <w:pPr>
              <w:spacing w:line="480" w:lineRule="auto"/>
              <w:rPr>
                <w:rFonts w:ascii="Times New Roman" w:hAnsi="Times New Roman" w:cs="Times New Roman"/>
                <w:sz w:val="16"/>
                <w:szCs w:val="16"/>
              </w:rPr>
            </w:pPr>
          </w:p>
        </w:tc>
        <w:tc>
          <w:tcPr>
            <w:tcW w:w="6665" w:type="dxa"/>
            <w:gridSpan w:val="3"/>
          </w:tcPr>
          <w:p w14:paraId="5CF2A782" w14:textId="77777777" w:rsidR="003D1646" w:rsidRPr="00F83D29" w:rsidRDefault="003D1646" w:rsidP="00534D5D">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PAC use</w:t>
            </w:r>
          </w:p>
        </w:tc>
      </w:tr>
      <w:tr w:rsidR="00186AC6" w:rsidRPr="00A502D6" w14:paraId="18DE87F5" w14:textId="77777777" w:rsidTr="00186AC6">
        <w:tc>
          <w:tcPr>
            <w:tcW w:w="3600" w:type="dxa"/>
          </w:tcPr>
          <w:p w14:paraId="00248556" w14:textId="77777777" w:rsidR="00186AC6" w:rsidRPr="00F83D29" w:rsidRDefault="00186AC6" w:rsidP="00186AC6">
            <w:pPr>
              <w:spacing w:line="480" w:lineRule="auto"/>
              <w:rPr>
                <w:rFonts w:ascii="Times New Roman" w:hAnsi="Times New Roman" w:cs="Times New Roman"/>
                <w:sz w:val="16"/>
                <w:szCs w:val="16"/>
              </w:rPr>
            </w:pPr>
          </w:p>
        </w:tc>
        <w:tc>
          <w:tcPr>
            <w:tcW w:w="1715" w:type="dxa"/>
          </w:tcPr>
          <w:p w14:paraId="59CF4625" w14:textId="77777777" w:rsidR="00186AC6"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In-</w:t>
            </w:r>
            <w:proofErr w:type="gramStart"/>
            <w:r w:rsidRPr="00F83D29">
              <w:rPr>
                <w:rFonts w:ascii="Times New Roman" w:hAnsi="Times New Roman" w:cs="Times New Roman"/>
                <w:b/>
                <w:sz w:val="16"/>
                <w:szCs w:val="16"/>
              </w:rPr>
              <w:t>Hospital  Death</w:t>
            </w:r>
            <w:proofErr w:type="gramEnd"/>
          </w:p>
          <w:p w14:paraId="141BE972" w14:textId="7FC2D6F3" w:rsidR="00186AC6" w:rsidRPr="00F83D29" w:rsidRDefault="00186AC6" w:rsidP="00186AC6">
            <w:pPr>
              <w:spacing w:line="480" w:lineRule="auto"/>
              <w:jc w:val="center"/>
              <w:rPr>
                <w:rFonts w:ascii="Times New Roman" w:hAnsi="Times New Roman" w:cs="Times New Roman"/>
                <w:b/>
                <w:sz w:val="16"/>
                <w:szCs w:val="16"/>
              </w:rPr>
            </w:pPr>
            <w:r w:rsidRPr="00186AC6">
              <w:rPr>
                <w:rFonts w:ascii="Times New Roman" w:hAnsi="Times New Roman" w:cs="Times New Roman"/>
                <w:b/>
                <w:i/>
                <w:iCs/>
                <w:sz w:val="16"/>
                <w:szCs w:val="16"/>
              </w:rPr>
              <w:t>Deceased vs. Alive</w:t>
            </w:r>
          </w:p>
        </w:tc>
        <w:tc>
          <w:tcPr>
            <w:tcW w:w="2155" w:type="dxa"/>
          </w:tcPr>
          <w:p w14:paraId="59CEB793" w14:textId="77777777" w:rsidR="00186AC6" w:rsidRPr="00F83D29"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6A6570D8" w14:textId="77777777" w:rsidR="00186AC6"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50A71018" w14:textId="77777777" w:rsidR="00186AC6" w:rsidRPr="00186AC6" w:rsidRDefault="00186AC6" w:rsidP="00186AC6">
            <w:pPr>
              <w:spacing w:line="480" w:lineRule="auto"/>
              <w:jc w:val="center"/>
              <w:rPr>
                <w:rFonts w:ascii="Times New Roman" w:hAnsi="Times New Roman" w:cs="Times New Roman"/>
                <w:b/>
                <w:i/>
                <w:iCs/>
                <w:sz w:val="16"/>
                <w:szCs w:val="16"/>
              </w:rPr>
            </w:pPr>
            <w:r w:rsidRPr="00186AC6">
              <w:rPr>
                <w:rFonts w:ascii="Times New Roman" w:hAnsi="Times New Roman" w:cs="Times New Roman"/>
                <w:b/>
                <w:i/>
                <w:iCs/>
                <w:sz w:val="16"/>
                <w:szCs w:val="16"/>
              </w:rPr>
              <w:t>(days)</w:t>
            </w:r>
          </w:p>
          <w:p w14:paraId="726AE60E" w14:textId="77777777" w:rsidR="00186AC6" w:rsidRPr="00F83D29" w:rsidRDefault="00186AC6" w:rsidP="00186AC6">
            <w:pPr>
              <w:spacing w:line="480" w:lineRule="auto"/>
              <w:jc w:val="center"/>
              <w:rPr>
                <w:rFonts w:ascii="Times New Roman" w:hAnsi="Times New Roman" w:cs="Times New Roman"/>
                <w:b/>
                <w:sz w:val="16"/>
                <w:szCs w:val="16"/>
              </w:rPr>
            </w:pPr>
          </w:p>
        </w:tc>
        <w:tc>
          <w:tcPr>
            <w:tcW w:w="2795" w:type="dxa"/>
          </w:tcPr>
          <w:p w14:paraId="0A08ADF6" w14:textId="77777777" w:rsidR="00186AC6" w:rsidRPr="00F83D29"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0A06680C" w14:textId="77777777" w:rsidR="00186AC6" w:rsidRPr="00F83D29"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32D2583F" w14:textId="77777777" w:rsidR="00186AC6" w:rsidRPr="00F83D29" w:rsidRDefault="00186AC6" w:rsidP="00186AC6">
            <w:pPr>
              <w:spacing w:line="480" w:lineRule="auto"/>
              <w:jc w:val="center"/>
              <w:rPr>
                <w:rFonts w:ascii="Times New Roman" w:hAnsi="Times New Roman" w:cs="Times New Roman"/>
                <w:b/>
                <w:sz w:val="16"/>
                <w:szCs w:val="16"/>
              </w:rPr>
            </w:pPr>
            <w:r w:rsidRPr="00F83D29">
              <w:rPr>
                <w:rFonts w:ascii="Times New Roman" w:hAnsi="Times New Roman" w:cs="Times New Roman"/>
                <w:b/>
                <w:i/>
                <w:iCs/>
                <w:sz w:val="16"/>
                <w:szCs w:val="16"/>
              </w:rPr>
              <w:t>≥ 7 days vs. &lt; 7 days</w:t>
            </w:r>
          </w:p>
        </w:tc>
      </w:tr>
      <w:tr w:rsidR="003B2E70" w:rsidRPr="00A502D6" w14:paraId="0BC517BD" w14:textId="77777777" w:rsidTr="00186AC6">
        <w:tc>
          <w:tcPr>
            <w:tcW w:w="3600" w:type="dxa"/>
          </w:tcPr>
          <w:p w14:paraId="2C126F30" w14:textId="77777777" w:rsidR="003B2E70" w:rsidRPr="00F83D29" w:rsidRDefault="003B2E70" w:rsidP="00534D5D">
            <w:pPr>
              <w:spacing w:line="480" w:lineRule="auto"/>
              <w:rPr>
                <w:rFonts w:ascii="Times New Roman" w:hAnsi="Times New Roman" w:cs="Times New Roman"/>
                <w:sz w:val="16"/>
                <w:szCs w:val="16"/>
              </w:rPr>
            </w:pPr>
          </w:p>
        </w:tc>
        <w:tc>
          <w:tcPr>
            <w:tcW w:w="1715" w:type="dxa"/>
          </w:tcPr>
          <w:p w14:paraId="5A404C38" w14:textId="77777777" w:rsidR="003B2E70" w:rsidRPr="00F83D29" w:rsidRDefault="003B2E70" w:rsidP="00534D5D">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c>
          <w:tcPr>
            <w:tcW w:w="2155" w:type="dxa"/>
          </w:tcPr>
          <w:p w14:paraId="6FB8DAA1" w14:textId="77777777" w:rsidR="003B2E70" w:rsidRPr="00F83D29" w:rsidRDefault="003B2E70" w:rsidP="00534D5D">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β (95% CI)</w:t>
            </w:r>
          </w:p>
        </w:tc>
        <w:tc>
          <w:tcPr>
            <w:tcW w:w="2795" w:type="dxa"/>
          </w:tcPr>
          <w:p w14:paraId="21A84DF9" w14:textId="77777777" w:rsidR="003B2E70" w:rsidRPr="00F83D29" w:rsidRDefault="003B2E70" w:rsidP="00534D5D">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r>
      <w:tr w:rsidR="003B2E70" w:rsidRPr="00A502D6" w14:paraId="3CA1DA50" w14:textId="77777777" w:rsidTr="00186AC6">
        <w:tc>
          <w:tcPr>
            <w:tcW w:w="3600" w:type="dxa"/>
          </w:tcPr>
          <w:p w14:paraId="232C6449" w14:textId="33C82A41" w:rsidR="003B2E70" w:rsidRPr="00F83D29" w:rsidRDefault="003B2E70" w:rsidP="00534D5D">
            <w:pPr>
              <w:spacing w:line="480" w:lineRule="auto"/>
              <w:rPr>
                <w:rFonts w:ascii="Times New Roman" w:hAnsi="Times New Roman" w:cs="Times New Roman"/>
                <w:b/>
                <w:sz w:val="16"/>
                <w:szCs w:val="16"/>
              </w:rPr>
            </w:pPr>
            <w:r>
              <w:rPr>
                <w:rFonts w:ascii="Times New Roman" w:hAnsi="Times New Roman" w:cs="Times New Roman"/>
                <w:b/>
                <w:sz w:val="16"/>
                <w:szCs w:val="16"/>
              </w:rPr>
              <w:t>UNADJUSTED</w:t>
            </w:r>
            <w:r w:rsidRPr="00F83D29">
              <w:rPr>
                <w:rFonts w:ascii="Times New Roman" w:hAnsi="Times New Roman" w:cs="Times New Roman"/>
                <w:b/>
                <w:sz w:val="16"/>
                <w:szCs w:val="16"/>
              </w:rPr>
              <w:t xml:space="preserve"> MODELS:</w:t>
            </w:r>
          </w:p>
        </w:tc>
        <w:tc>
          <w:tcPr>
            <w:tcW w:w="1715" w:type="dxa"/>
          </w:tcPr>
          <w:p w14:paraId="791007F4" w14:textId="40945E8C" w:rsidR="003B2E70" w:rsidRPr="00F83D29" w:rsidRDefault="003B2E70" w:rsidP="00534D5D">
            <w:pPr>
              <w:spacing w:line="480" w:lineRule="auto"/>
              <w:jc w:val="center"/>
              <w:rPr>
                <w:rFonts w:ascii="Times New Roman" w:hAnsi="Times New Roman" w:cs="Times New Roman"/>
                <w:bCs/>
                <w:sz w:val="16"/>
                <w:szCs w:val="16"/>
              </w:rPr>
            </w:pPr>
          </w:p>
        </w:tc>
        <w:tc>
          <w:tcPr>
            <w:tcW w:w="2155" w:type="dxa"/>
          </w:tcPr>
          <w:p w14:paraId="770E07C2" w14:textId="296FC990" w:rsidR="003B2E70" w:rsidRPr="00F83D29" w:rsidRDefault="003B2E70" w:rsidP="00534D5D">
            <w:pPr>
              <w:spacing w:line="480" w:lineRule="auto"/>
              <w:jc w:val="center"/>
              <w:rPr>
                <w:rFonts w:ascii="Times New Roman" w:hAnsi="Times New Roman" w:cs="Times New Roman"/>
                <w:bCs/>
                <w:sz w:val="16"/>
                <w:szCs w:val="16"/>
              </w:rPr>
            </w:pPr>
          </w:p>
        </w:tc>
        <w:tc>
          <w:tcPr>
            <w:tcW w:w="2795" w:type="dxa"/>
          </w:tcPr>
          <w:p w14:paraId="704CA1DF" w14:textId="0D08E617" w:rsidR="003B2E70" w:rsidRPr="00F83D29" w:rsidRDefault="003B2E70" w:rsidP="00534D5D">
            <w:pPr>
              <w:spacing w:line="480" w:lineRule="auto"/>
              <w:jc w:val="center"/>
              <w:rPr>
                <w:rFonts w:ascii="Times New Roman" w:hAnsi="Times New Roman" w:cs="Times New Roman"/>
                <w:bCs/>
                <w:sz w:val="16"/>
                <w:szCs w:val="16"/>
              </w:rPr>
            </w:pPr>
          </w:p>
        </w:tc>
      </w:tr>
      <w:tr w:rsidR="003B2E70" w:rsidRPr="00A502D6" w14:paraId="726D881A" w14:textId="77777777" w:rsidTr="00186AC6">
        <w:tc>
          <w:tcPr>
            <w:tcW w:w="3600" w:type="dxa"/>
          </w:tcPr>
          <w:p w14:paraId="1CC0BAEB" w14:textId="38F4B16E" w:rsidR="003B2E70" w:rsidRDefault="003B2E70" w:rsidP="003D1646">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1 </w:t>
            </w:r>
            <w:proofErr w:type="gramStart"/>
            <w:r>
              <w:rPr>
                <w:rFonts w:ascii="Times New Roman" w:hAnsi="Times New Roman" w:cs="Times New Roman"/>
                <w:b/>
                <w:sz w:val="16"/>
                <w:szCs w:val="16"/>
              </w:rPr>
              <w:t>–  &lt;</w:t>
            </w:r>
            <w:proofErr w:type="gramEnd"/>
            <w:r>
              <w:rPr>
                <w:rFonts w:ascii="Times New Roman" w:hAnsi="Times New Roman" w:cs="Times New Roman"/>
                <w:b/>
                <w:sz w:val="16"/>
                <w:szCs w:val="16"/>
              </w:rPr>
              <w:t xml:space="preserve"> 1%</w:t>
            </w:r>
          </w:p>
        </w:tc>
        <w:tc>
          <w:tcPr>
            <w:tcW w:w="1715" w:type="dxa"/>
          </w:tcPr>
          <w:p w14:paraId="28CF95E0" w14:textId="096A3D43" w:rsidR="003B2E70" w:rsidRDefault="003B2E70" w:rsidP="003D1646">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3.11 (2.61, 3.68)</w:t>
            </w:r>
          </w:p>
        </w:tc>
        <w:tc>
          <w:tcPr>
            <w:tcW w:w="2155" w:type="dxa"/>
          </w:tcPr>
          <w:p w14:paraId="3EB5774F" w14:textId="097D3689" w:rsidR="003B2E70" w:rsidRDefault="003B2E70" w:rsidP="003D1646">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3.88 (3.05, 4.72)</w:t>
            </w:r>
          </w:p>
        </w:tc>
        <w:tc>
          <w:tcPr>
            <w:tcW w:w="2795" w:type="dxa"/>
          </w:tcPr>
          <w:p w14:paraId="52AEEFBC" w14:textId="3B1BDB00" w:rsidR="003B2E70" w:rsidRDefault="003B2E70" w:rsidP="003D1646">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1.38 (1.20, 1.58)</w:t>
            </w:r>
          </w:p>
        </w:tc>
      </w:tr>
      <w:tr w:rsidR="003B2E70" w:rsidRPr="00A502D6" w14:paraId="1BEC5AA9" w14:textId="77777777" w:rsidTr="00186AC6">
        <w:tc>
          <w:tcPr>
            <w:tcW w:w="3600" w:type="dxa"/>
          </w:tcPr>
          <w:p w14:paraId="16CD0CF8" w14:textId="4AE5D424" w:rsidR="003B2E70" w:rsidRDefault="003B2E70" w:rsidP="003040DD">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2 – 1.5% - &lt; 3.5%</w:t>
            </w:r>
          </w:p>
        </w:tc>
        <w:tc>
          <w:tcPr>
            <w:tcW w:w="1715" w:type="dxa"/>
          </w:tcPr>
          <w:p w14:paraId="53774449" w14:textId="02D534F7"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2.42 (2.14, 2.73)</w:t>
            </w:r>
          </w:p>
        </w:tc>
        <w:tc>
          <w:tcPr>
            <w:tcW w:w="2155" w:type="dxa"/>
          </w:tcPr>
          <w:p w14:paraId="21837538" w14:textId="2EED9120"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2.25 (1.74, 2.77)</w:t>
            </w:r>
          </w:p>
        </w:tc>
        <w:tc>
          <w:tcPr>
            <w:tcW w:w="2795" w:type="dxa"/>
          </w:tcPr>
          <w:p w14:paraId="4B34B0DF" w14:textId="78692DAE"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1.11 (1.02, 1.22)</w:t>
            </w:r>
          </w:p>
        </w:tc>
      </w:tr>
      <w:tr w:rsidR="003B2E70" w:rsidRPr="00A502D6" w14:paraId="32D2E7EB" w14:textId="77777777" w:rsidTr="00186AC6">
        <w:tc>
          <w:tcPr>
            <w:tcW w:w="3600" w:type="dxa"/>
          </w:tcPr>
          <w:p w14:paraId="368E3599" w14:textId="71C17EF7" w:rsidR="003B2E70" w:rsidRDefault="003B2E70" w:rsidP="003040DD">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3 – ≥ 3.5% - &lt; 9.2%</w:t>
            </w:r>
          </w:p>
        </w:tc>
        <w:tc>
          <w:tcPr>
            <w:tcW w:w="1715" w:type="dxa"/>
          </w:tcPr>
          <w:p w14:paraId="08AB07D3" w14:textId="1B424727"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1.67 (1.51, 1.84)</w:t>
            </w:r>
          </w:p>
        </w:tc>
        <w:tc>
          <w:tcPr>
            <w:tcW w:w="2155" w:type="dxa"/>
          </w:tcPr>
          <w:p w14:paraId="2457E9F1" w14:textId="72B1E8A1"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1.70 (1.25, 2.16)</w:t>
            </w:r>
          </w:p>
        </w:tc>
        <w:tc>
          <w:tcPr>
            <w:tcW w:w="2795" w:type="dxa"/>
          </w:tcPr>
          <w:p w14:paraId="5BB6968B" w14:textId="3B157B6D"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1.03 (0.96, 1.11)</w:t>
            </w:r>
          </w:p>
        </w:tc>
      </w:tr>
      <w:tr w:rsidR="003B2E70" w:rsidRPr="00A502D6" w14:paraId="64D6C55F" w14:textId="77777777" w:rsidTr="00186AC6">
        <w:tc>
          <w:tcPr>
            <w:tcW w:w="3600" w:type="dxa"/>
          </w:tcPr>
          <w:p w14:paraId="3E4D86A0" w14:textId="3F2EE9A0" w:rsidR="003B2E70" w:rsidRDefault="003B2E70" w:rsidP="003040DD">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4 – ≥ 9.2%</w:t>
            </w:r>
          </w:p>
        </w:tc>
        <w:tc>
          <w:tcPr>
            <w:tcW w:w="1715" w:type="dxa"/>
          </w:tcPr>
          <w:p w14:paraId="3F327082" w14:textId="794C2440"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0.71 (0.64, 0.78)</w:t>
            </w:r>
          </w:p>
        </w:tc>
        <w:tc>
          <w:tcPr>
            <w:tcW w:w="2155" w:type="dxa"/>
          </w:tcPr>
          <w:p w14:paraId="0D12F08A" w14:textId="23186595"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-1.47 (-1.73, -1.20)</w:t>
            </w:r>
          </w:p>
        </w:tc>
        <w:tc>
          <w:tcPr>
            <w:tcW w:w="2795" w:type="dxa"/>
          </w:tcPr>
          <w:p w14:paraId="2AA29249" w14:textId="710C6D51" w:rsidR="003B2E70" w:rsidRDefault="003B2E70" w:rsidP="003040D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0.69 (0.64, 0.74)</w:t>
            </w:r>
          </w:p>
        </w:tc>
      </w:tr>
      <w:tr w:rsidR="003B2E70" w:rsidRPr="00F83D29" w14:paraId="064BA50C" w14:textId="77777777" w:rsidTr="00186AC6">
        <w:tc>
          <w:tcPr>
            <w:tcW w:w="3600" w:type="dxa"/>
          </w:tcPr>
          <w:p w14:paraId="1603064E" w14:textId="20D84F66" w:rsidR="003B2E70" w:rsidRPr="00F83D29" w:rsidRDefault="003B2E70" w:rsidP="00534D5D">
            <w:pPr>
              <w:spacing w:line="480" w:lineRule="auto"/>
              <w:rPr>
                <w:rFonts w:ascii="Times New Roman" w:hAnsi="Times New Roman" w:cs="Times New Roman"/>
                <w:b/>
                <w:sz w:val="16"/>
                <w:szCs w:val="16"/>
              </w:rPr>
            </w:pPr>
            <w:r>
              <w:rPr>
                <w:rFonts w:ascii="Times New Roman" w:hAnsi="Times New Roman" w:cs="Times New Roman"/>
                <w:b/>
                <w:sz w:val="16"/>
                <w:szCs w:val="16"/>
              </w:rPr>
              <w:t>ADJUSTED</w:t>
            </w:r>
            <w:r w:rsidRPr="00F83D29">
              <w:rPr>
                <w:rFonts w:ascii="Times New Roman" w:hAnsi="Times New Roman" w:cs="Times New Roman"/>
                <w:b/>
                <w:sz w:val="16"/>
                <w:szCs w:val="16"/>
              </w:rPr>
              <w:t xml:space="preserve"> MODELS:</w:t>
            </w:r>
            <w:r w:rsidR="001A721E">
              <w:rPr>
                <w:rFonts w:ascii="Times New Roman" w:hAnsi="Times New Roman" w:cs="Times New Roman"/>
                <w:b/>
                <w:sz w:val="16"/>
                <w:szCs w:val="16"/>
              </w:rPr>
              <w:t xml:space="preserve"> *</w:t>
            </w:r>
          </w:p>
        </w:tc>
        <w:tc>
          <w:tcPr>
            <w:tcW w:w="1715" w:type="dxa"/>
          </w:tcPr>
          <w:p w14:paraId="0D15A73F" w14:textId="77777777" w:rsidR="003B2E70" w:rsidRPr="00F83D29" w:rsidRDefault="003B2E70" w:rsidP="00534D5D">
            <w:pPr>
              <w:spacing w:line="480" w:lineRule="auto"/>
              <w:jc w:val="center"/>
              <w:rPr>
                <w:rFonts w:ascii="Times New Roman" w:hAnsi="Times New Roman" w:cs="Times New Roman"/>
                <w:bCs/>
                <w:sz w:val="16"/>
                <w:szCs w:val="16"/>
              </w:rPr>
            </w:pPr>
          </w:p>
        </w:tc>
        <w:tc>
          <w:tcPr>
            <w:tcW w:w="2155" w:type="dxa"/>
          </w:tcPr>
          <w:p w14:paraId="12BDC540" w14:textId="77777777" w:rsidR="003B2E70" w:rsidRPr="00F83D29" w:rsidRDefault="003B2E70" w:rsidP="00534D5D">
            <w:pPr>
              <w:spacing w:line="480" w:lineRule="auto"/>
              <w:jc w:val="center"/>
              <w:rPr>
                <w:rFonts w:ascii="Times New Roman" w:hAnsi="Times New Roman" w:cs="Times New Roman"/>
                <w:bCs/>
                <w:sz w:val="16"/>
                <w:szCs w:val="16"/>
              </w:rPr>
            </w:pPr>
          </w:p>
        </w:tc>
        <w:tc>
          <w:tcPr>
            <w:tcW w:w="2795" w:type="dxa"/>
          </w:tcPr>
          <w:p w14:paraId="1544E5EB" w14:textId="77777777" w:rsidR="003B2E70" w:rsidRPr="00F83D29" w:rsidRDefault="003B2E70" w:rsidP="00534D5D">
            <w:pPr>
              <w:spacing w:line="480" w:lineRule="auto"/>
              <w:jc w:val="center"/>
              <w:rPr>
                <w:rFonts w:ascii="Times New Roman" w:hAnsi="Times New Roman" w:cs="Times New Roman"/>
                <w:bCs/>
                <w:sz w:val="16"/>
                <w:szCs w:val="16"/>
              </w:rPr>
            </w:pPr>
          </w:p>
        </w:tc>
      </w:tr>
      <w:tr w:rsidR="003B2E70" w14:paraId="1F4ECCD7" w14:textId="77777777" w:rsidTr="00186AC6">
        <w:tc>
          <w:tcPr>
            <w:tcW w:w="3600" w:type="dxa"/>
          </w:tcPr>
          <w:p w14:paraId="1F0771D0" w14:textId="44A17EAC"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1 </w:t>
            </w:r>
            <w:proofErr w:type="gramStart"/>
            <w:r>
              <w:rPr>
                <w:rFonts w:ascii="Times New Roman" w:hAnsi="Times New Roman" w:cs="Times New Roman"/>
                <w:b/>
                <w:sz w:val="16"/>
                <w:szCs w:val="16"/>
              </w:rPr>
              <w:t>–  &lt;</w:t>
            </w:r>
            <w:proofErr w:type="gramEnd"/>
            <w:r>
              <w:rPr>
                <w:rFonts w:ascii="Times New Roman" w:hAnsi="Times New Roman" w:cs="Times New Roman"/>
                <w:b/>
                <w:sz w:val="16"/>
                <w:szCs w:val="16"/>
              </w:rPr>
              <w:t xml:space="preserve"> 1%</w:t>
            </w:r>
          </w:p>
        </w:tc>
        <w:tc>
          <w:tcPr>
            <w:tcW w:w="1715" w:type="dxa"/>
          </w:tcPr>
          <w:p w14:paraId="7BA5F1BB" w14:textId="443A0A96"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2.95 (2.48, 3.51)</w:t>
            </w:r>
          </w:p>
        </w:tc>
        <w:tc>
          <w:tcPr>
            <w:tcW w:w="2155" w:type="dxa"/>
          </w:tcPr>
          <w:p w14:paraId="2837837A" w14:textId="04027F8F"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3.62 (2.83, 4.42)</w:t>
            </w:r>
          </w:p>
        </w:tc>
        <w:tc>
          <w:tcPr>
            <w:tcW w:w="2795" w:type="dxa"/>
          </w:tcPr>
          <w:p w14:paraId="74BBB290" w14:textId="62FA5F23"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1.30 (1.15, 1.49)</w:t>
            </w:r>
          </w:p>
        </w:tc>
      </w:tr>
      <w:tr w:rsidR="003B2E70" w14:paraId="28D05150" w14:textId="77777777" w:rsidTr="00186AC6">
        <w:tc>
          <w:tcPr>
            <w:tcW w:w="3600" w:type="dxa"/>
          </w:tcPr>
          <w:p w14:paraId="2D150F4D" w14:textId="54D8571F"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2 – 1.5% - &lt; 3.5%</w:t>
            </w:r>
          </w:p>
        </w:tc>
        <w:tc>
          <w:tcPr>
            <w:tcW w:w="1715" w:type="dxa"/>
          </w:tcPr>
          <w:p w14:paraId="1BF8C37C" w14:textId="6404C82D"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2.35 (2.09, 2.68)</w:t>
            </w:r>
          </w:p>
        </w:tc>
        <w:tc>
          <w:tcPr>
            <w:tcW w:w="2155" w:type="dxa"/>
          </w:tcPr>
          <w:p w14:paraId="31701C9A" w14:textId="7221C188"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2.09 (1.64, 2.55)</w:t>
            </w:r>
          </w:p>
        </w:tc>
        <w:tc>
          <w:tcPr>
            <w:tcW w:w="2795" w:type="dxa"/>
          </w:tcPr>
          <w:p w14:paraId="35060E65" w14:textId="6EFF046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1.09 (0.99, 1.19)</w:t>
            </w:r>
          </w:p>
        </w:tc>
      </w:tr>
      <w:tr w:rsidR="003B2E70" w14:paraId="435B3991" w14:textId="77777777" w:rsidTr="00186AC6">
        <w:tc>
          <w:tcPr>
            <w:tcW w:w="3600" w:type="dxa"/>
          </w:tcPr>
          <w:p w14:paraId="5ACC25B4" w14:textId="4B1200F4"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3 – ≥ 3.5% - &lt; 9.2%</w:t>
            </w:r>
          </w:p>
        </w:tc>
        <w:tc>
          <w:tcPr>
            <w:tcW w:w="1715" w:type="dxa"/>
          </w:tcPr>
          <w:p w14:paraId="64CF5AB5" w14:textId="3101237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1.63 (1.48, 1.80)</w:t>
            </w:r>
          </w:p>
        </w:tc>
        <w:tc>
          <w:tcPr>
            <w:tcW w:w="2155" w:type="dxa"/>
          </w:tcPr>
          <w:p w14:paraId="01D7B650" w14:textId="46B4DB56"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1.64 (1.22, 2.05)</w:t>
            </w:r>
          </w:p>
        </w:tc>
        <w:tc>
          <w:tcPr>
            <w:tcW w:w="2795" w:type="dxa"/>
          </w:tcPr>
          <w:p w14:paraId="4B79C566" w14:textId="5E6E36E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1.01 (0.96, 1.09)</w:t>
            </w:r>
          </w:p>
        </w:tc>
      </w:tr>
      <w:tr w:rsidR="003B2E70" w14:paraId="2D81054C" w14:textId="77777777" w:rsidTr="00186AC6">
        <w:tc>
          <w:tcPr>
            <w:tcW w:w="3600" w:type="dxa"/>
          </w:tcPr>
          <w:p w14:paraId="1DBC53DB" w14:textId="0C278B69"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4 – ≥ 9.2%</w:t>
            </w:r>
          </w:p>
        </w:tc>
        <w:tc>
          <w:tcPr>
            <w:tcW w:w="1715" w:type="dxa"/>
          </w:tcPr>
          <w:p w14:paraId="5CE9CCC7" w14:textId="570149DC"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0.74 (0.68, 0.82)</w:t>
            </w:r>
          </w:p>
        </w:tc>
        <w:tc>
          <w:tcPr>
            <w:tcW w:w="2155" w:type="dxa"/>
          </w:tcPr>
          <w:p w14:paraId="1061CE6E" w14:textId="63FF9CB4"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-1.12 (-1.36, -0.88)</w:t>
            </w:r>
          </w:p>
        </w:tc>
        <w:tc>
          <w:tcPr>
            <w:tcW w:w="2795" w:type="dxa"/>
          </w:tcPr>
          <w:p w14:paraId="1339072A" w14:textId="6F48B45A"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0.74 (0.69, 0.78)</w:t>
            </w:r>
          </w:p>
        </w:tc>
      </w:tr>
    </w:tbl>
    <w:p w14:paraId="2841151E" w14:textId="6C16F79A" w:rsidR="003D1646" w:rsidRPr="0086061F" w:rsidRDefault="003D1646" w:rsidP="003D1646">
      <w:pPr>
        <w:rPr>
          <w:rFonts w:ascii="Times New Roman" w:hAnsi="Times New Roman" w:cs="Times New Roman"/>
          <w:sz w:val="20"/>
          <w:szCs w:val="20"/>
        </w:rPr>
      </w:pPr>
      <w:r w:rsidRPr="0086061F">
        <w:rPr>
          <w:rFonts w:ascii="Times New Roman" w:hAnsi="Times New Roman" w:cs="Times New Roman"/>
          <w:b/>
          <w:i/>
          <w:sz w:val="20"/>
          <w:szCs w:val="20"/>
        </w:rPr>
        <w:t>Abbreviations:</w:t>
      </w:r>
      <w:r w:rsidRPr="0086061F">
        <w:rPr>
          <w:rFonts w:ascii="Times New Roman" w:hAnsi="Times New Roman" w:cs="Times New Roman"/>
          <w:sz w:val="20"/>
          <w:szCs w:val="20"/>
        </w:rPr>
        <w:t xml:space="preserve"> CI = Confidence Interval; OR = Odds Ratio; PAC = Pulmonary Artery Catheter. * </w:t>
      </w:r>
      <w:r w:rsidRPr="0086061F">
        <w:rPr>
          <w:rFonts w:ascii="Times New Roman" w:hAnsi="Times New Roman" w:cs="Times New Roman"/>
          <w:bCs/>
          <w:sz w:val="20"/>
          <w:szCs w:val="20"/>
        </w:rPr>
        <w:t xml:space="preserve">Adjusted for </w:t>
      </w:r>
      <w:r w:rsidRPr="0086061F">
        <w:rPr>
          <w:rFonts w:ascii="Times New Roman" w:hAnsi="Times New Roman" w:cs="Times New Roman"/>
          <w:sz w:val="20"/>
          <w:szCs w:val="20"/>
        </w:rPr>
        <w:t xml:space="preserve">age, sex, race/ethnicity, </w:t>
      </w:r>
      <w:r>
        <w:rPr>
          <w:rFonts w:ascii="Times New Roman" w:hAnsi="Times New Roman" w:cs="Times New Roman"/>
          <w:sz w:val="20"/>
          <w:szCs w:val="20"/>
        </w:rPr>
        <w:t>Charlson’s comorbidity index</w:t>
      </w:r>
      <w:r w:rsidRPr="0086061F">
        <w:rPr>
          <w:rFonts w:ascii="Times New Roman" w:hAnsi="Times New Roman" w:cs="Times New Roman"/>
          <w:sz w:val="20"/>
          <w:szCs w:val="20"/>
        </w:rPr>
        <w:t>, elective admissions, admission quarter, weekend admission status, primary payer, hospital region, hospital control, hospital location and teaching status and hospital bed size.</w:t>
      </w:r>
    </w:p>
    <w:p w14:paraId="053A1417" w14:textId="20216749" w:rsidR="003D1646" w:rsidRDefault="003D1646" w:rsidP="00651960">
      <w:pPr>
        <w:rPr>
          <w:rFonts w:ascii="Times New Roman" w:hAnsi="Times New Roman" w:cs="Times New Roman"/>
          <w:sz w:val="20"/>
          <w:szCs w:val="20"/>
        </w:rPr>
      </w:pPr>
    </w:p>
    <w:p w14:paraId="3C842673" w14:textId="34C3D5D5" w:rsidR="003D1646" w:rsidRDefault="003D1646" w:rsidP="00651960">
      <w:pPr>
        <w:rPr>
          <w:rFonts w:ascii="Times New Roman" w:hAnsi="Times New Roman" w:cs="Times New Roman"/>
          <w:sz w:val="20"/>
          <w:szCs w:val="20"/>
        </w:rPr>
      </w:pPr>
    </w:p>
    <w:p w14:paraId="57EF0DDD" w14:textId="08F3CE0D" w:rsidR="003D1646" w:rsidRDefault="003D1646" w:rsidP="00651960">
      <w:pPr>
        <w:rPr>
          <w:rFonts w:ascii="Times New Roman" w:hAnsi="Times New Roman" w:cs="Times New Roman"/>
          <w:sz w:val="20"/>
          <w:szCs w:val="20"/>
        </w:rPr>
      </w:pPr>
    </w:p>
    <w:p w14:paraId="0C347861" w14:textId="53FAE8CB" w:rsidR="003D1646" w:rsidRDefault="003D1646" w:rsidP="00651960">
      <w:pPr>
        <w:rPr>
          <w:rFonts w:ascii="Times New Roman" w:hAnsi="Times New Roman" w:cs="Times New Roman"/>
          <w:sz w:val="20"/>
          <w:szCs w:val="20"/>
        </w:rPr>
      </w:pPr>
    </w:p>
    <w:p w14:paraId="5BC19F7E" w14:textId="2E108642" w:rsidR="003D1646" w:rsidRDefault="003D1646" w:rsidP="00651960">
      <w:pPr>
        <w:rPr>
          <w:rFonts w:ascii="Times New Roman" w:hAnsi="Times New Roman" w:cs="Times New Roman"/>
          <w:sz w:val="20"/>
          <w:szCs w:val="20"/>
        </w:rPr>
      </w:pPr>
    </w:p>
    <w:p w14:paraId="4AFB5184" w14:textId="77777777" w:rsidR="003D1646" w:rsidRDefault="003D1646" w:rsidP="00651960">
      <w:pPr>
        <w:rPr>
          <w:rFonts w:ascii="Times New Roman" w:hAnsi="Times New Roman" w:cs="Times New Roman"/>
          <w:sz w:val="20"/>
          <w:szCs w:val="20"/>
        </w:rPr>
      </w:pPr>
    </w:p>
    <w:p w14:paraId="1C918604" w14:textId="15CF18AE" w:rsidR="0060207F" w:rsidRDefault="0060207F" w:rsidP="00651960">
      <w:pPr>
        <w:rPr>
          <w:rFonts w:ascii="Times New Roman" w:hAnsi="Times New Roman" w:cs="Times New Roman"/>
          <w:sz w:val="20"/>
          <w:szCs w:val="20"/>
        </w:rPr>
      </w:pPr>
    </w:p>
    <w:p w14:paraId="0EC472C0" w14:textId="2172EA7F" w:rsidR="0060207F" w:rsidRDefault="0060207F" w:rsidP="00651960">
      <w:pPr>
        <w:rPr>
          <w:rFonts w:ascii="Times New Roman" w:hAnsi="Times New Roman" w:cs="Times New Roman"/>
          <w:sz w:val="20"/>
          <w:szCs w:val="20"/>
        </w:rPr>
      </w:pPr>
    </w:p>
    <w:p w14:paraId="509ACD32" w14:textId="5DBEE6CE" w:rsidR="0060207F" w:rsidRDefault="0060207F" w:rsidP="00651960">
      <w:pPr>
        <w:rPr>
          <w:rFonts w:ascii="Times New Roman" w:hAnsi="Times New Roman" w:cs="Times New Roman"/>
          <w:sz w:val="20"/>
          <w:szCs w:val="20"/>
        </w:rPr>
      </w:pPr>
    </w:p>
    <w:p w14:paraId="7FA95F66" w14:textId="41EE0E4B" w:rsidR="0060207F" w:rsidRDefault="0060207F" w:rsidP="00651960">
      <w:pPr>
        <w:rPr>
          <w:rFonts w:ascii="Times New Roman" w:hAnsi="Times New Roman" w:cs="Times New Roman"/>
          <w:sz w:val="20"/>
          <w:szCs w:val="20"/>
        </w:rPr>
      </w:pPr>
    </w:p>
    <w:p w14:paraId="64A73387" w14:textId="7D70AB8A" w:rsidR="003040DD" w:rsidRDefault="003040DD" w:rsidP="00651960">
      <w:pPr>
        <w:rPr>
          <w:rFonts w:ascii="Times New Roman" w:hAnsi="Times New Roman" w:cs="Times New Roman"/>
          <w:sz w:val="20"/>
          <w:szCs w:val="20"/>
        </w:rPr>
      </w:pPr>
    </w:p>
    <w:p w14:paraId="6671C3BE" w14:textId="356F3E8B" w:rsidR="003040DD" w:rsidRDefault="003040DD" w:rsidP="00651960">
      <w:pPr>
        <w:rPr>
          <w:rFonts w:ascii="Times New Roman" w:hAnsi="Times New Roman" w:cs="Times New Roman"/>
          <w:sz w:val="20"/>
          <w:szCs w:val="20"/>
        </w:rPr>
      </w:pPr>
    </w:p>
    <w:p w14:paraId="07BF3144" w14:textId="4CD1BE37" w:rsidR="003040DD" w:rsidRDefault="003040DD" w:rsidP="00651960">
      <w:pPr>
        <w:rPr>
          <w:rFonts w:ascii="Times New Roman" w:hAnsi="Times New Roman" w:cs="Times New Roman"/>
          <w:sz w:val="20"/>
          <w:szCs w:val="20"/>
        </w:rPr>
      </w:pPr>
    </w:p>
    <w:p w14:paraId="1EE2B300" w14:textId="586862C6" w:rsidR="00E14A5F" w:rsidRPr="0060207F" w:rsidRDefault="00E14A5F" w:rsidP="00E14A5F">
      <w:pPr>
        <w:rPr>
          <w:rFonts w:ascii="Times New Roman" w:hAnsi="Times New Roman" w:cs="Times New Roman"/>
          <w:sz w:val="20"/>
          <w:szCs w:val="20"/>
        </w:rPr>
      </w:pPr>
      <w:r w:rsidRPr="0060207F">
        <w:rPr>
          <w:rFonts w:ascii="Times New Roman" w:hAnsi="Times New Roman" w:cs="Times New Roman"/>
          <w:b/>
          <w:bCs/>
          <w:sz w:val="20"/>
          <w:szCs w:val="20"/>
        </w:rPr>
        <w:t>Table S.</w:t>
      </w:r>
      <w:r>
        <w:rPr>
          <w:rFonts w:ascii="Times New Roman" w:hAnsi="Times New Roman" w:cs="Times New Roman"/>
          <w:b/>
          <w:bCs/>
          <w:sz w:val="20"/>
          <w:szCs w:val="20"/>
        </w:rPr>
        <w:t>3</w:t>
      </w:r>
      <w:r w:rsidRPr="0060207F">
        <w:rPr>
          <w:rFonts w:ascii="Times New Roman" w:hAnsi="Times New Roman" w:cs="Times New Roman"/>
          <w:b/>
          <w:bCs/>
          <w:sz w:val="20"/>
          <w:szCs w:val="20"/>
        </w:rPr>
        <w:t xml:space="preserve">. </w:t>
      </w:r>
      <w:r w:rsidRPr="00F405F0">
        <w:rPr>
          <w:rFonts w:ascii="Times New Roman" w:hAnsi="Times New Roman" w:cs="Times New Roman"/>
          <w:sz w:val="20"/>
          <w:szCs w:val="20"/>
        </w:rPr>
        <w:t xml:space="preserve">Causal Models using Targeted Maximum Likelihood Estimation for Pulmonary Artery Catheter </w:t>
      </w:r>
      <w:r>
        <w:rPr>
          <w:rFonts w:ascii="Times New Roman" w:hAnsi="Times New Roman" w:cs="Times New Roman"/>
          <w:sz w:val="20"/>
          <w:szCs w:val="20"/>
        </w:rPr>
        <w:t>Receipt</w:t>
      </w:r>
      <w:r w:rsidRPr="00F405F0">
        <w:rPr>
          <w:rFonts w:ascii="Times New Roman" w:hAnsi="Times New Roman" w:cs="Times New Roman"/>
          <w:sz w:val="20"/>
          <w:szCs w:val="20"/>
        </w:rPr>
        <w:t xml:space="preserve"> as a Predictor of In-Hospital Death</w:t>
      </w:r>
      <w:r w:rsidR="00D82D12">
        <w:rPr>
          <w:rFonts w:ascii="Times New Roman" w:hAnsi="Times New Roman" w:cs="Times New Roman"/>
          <w:sz w:val="20"/>
          <w:szCs w:val="20"/>
        </w:rPr>
        <w:t xml:space="preserve"> and</w:t>
      </w:r>
      <w:r w:rsidRPr="00F405F0">
        <w:rPr>
          <w:rFonts w:ascii="Times New Roman" w:hAnsi="Times New Roman" w:cs="Times New Roman"/>
          <w:sz w:val="20"/>
          <w:szCs w:val="20"/>
        </w:rPr>
        <w:t xml:space="preserve"> Hospital Length of Stay by </w:t>
      </w:r>
      <w:r>
        <w:rPr>
          <w:rFonts w:ascii="Times New Roman" w:hAnsi="Times New Roman" w:cs="Times New Roman"/>
          <w:sz w:val="20"/>
          <w:szCs w:val="20"/>
        </w:rPr>
        <w:t>Subgroup</w:t>
      </w:r>
      <w:r w:rsidRPr="00F405F0">
        <w:rPr>
          <w:rFonts w:ascii="Times New Roman" w:hAnsi="Times New Roman" w:cs="Times New Roman"/>
          <w:sz w:val="20"/>
          <w:szCs w:val="20"/>
        </w:rPr>
        <w:t xml:space="preserve"> Status – 1999-2019 National Inpatient Sample (n=969,034) *</w:t>
      </w:r>
      <w:r>
        <w:rPr>
          <w:rFonts w:ascii="Times New Roman" w:hAnsi="Times New Roman" w:cs="Times New Roman"/>
          <w:sz w:val="20"/>
          <w:szCs w:val="20"/>
        </w:rPr>
        <w:t xml:space="preserve"> </w:t>
      </w:r>
    </w:p>
    <w:tbl>
      <w:tblPr>
        <w:tblStyle w:val="TableGrid"/>
        <w:tblW w:w="10080" w:type="dxa"/>
        <w:tblInd w:w="-545" w:type="dxa"/>
        <w:tblLook w:val="04A0" w:firstRow="1" w:lastRow="0" w:firstColumn="1" w:lastColumn="0" w:noHBand="0" w:noVBand="1"/>
      </w:tblPr>
      <w:tblGrid>
        <w:gridCol w:w="3870"/>
        <w:gridCol w:w="2610"/>
        <w:gridCol w:w="3600"/>
      </w:tblGrid>
      <w:tr w:rsidR="00833AA5" w:rsidRPr="00A502D6" w14:paraId="76A72241" w14:textId="5C9651FC" w:rsidTr="0005578F">
        <w:tc>
          <w:tcPr>
            <w:tcW w:w="3870" w:type="dxa"/>
          </w:tcPr>
          <w:p w14:paraId="79F9BC1F" w14:textId="77777777" w:rsidR="00833AA5" w:rsidRPr="00F83D29" w:rsidRDefault="00833AA5" w:rsidP="00833AA5">
            <w:pPr>
              <w:spacing w:line="480" w:lineRule="auto"/>
              <w:rPr>
                <w:rFonts w:ascii="Times New Roman" w:hAnsi="Times New Roman" w:cs="Times New Roman"/>
                <w:sz w:val="16"/>
                <w:szCs w:val="16"/>
              </w:rPr>
            </w:pPr>
          </w:p>
        </w:tc>
        <w:tc>
          <w:tcPr>
            <w:tcW w:w="6210" w:type="dxa"/>
            <w:gridSpan w:val="2"/>
          </w:tcPr>
          <w:p w14:paraId="0DD4199A" w14:textId="77777777" w:rsidR="00833AA5" w:rsidRPr="00A502D6" w:rsidRDefault="00833AA5" w:rsidP="00833AA5"/>
        </w:tc>
      </w:tr>
      <w:tr w:rsidR="003B2E70" w:rsidRPr="00A502D6" w14:paraId="6510CE9B" w14:textId="77777777" w:rsidTr="003B2E70">
        <w:tc>
          <w:tcPr>
            <w:tcW w:w="3870" w:type="dxa"/>
          </w:tcPr>
          <w:p w14:paraId="04DA1486" w14:textId="77777777" w:rsidR="003B2E70" w:rsidRPr="00F83D29" w:rsidRDefault="003B2E70" w:rsidP="00833AA5">
            <w:pPr>
              <w:spacing w:line="480" w:lineRule="auto"/>
              <w:rPr>
                <w:rFonts w:ascii="Times New Roman" w:hAnsi="Times New Roman" w:cs="Times New Roman"/>
                <w:sz w:val="16"/>
                <w:szCs w:val="16"/>
              </w:rPr>
            </w:pPr>
          </w:p>
        </w:tc>
        <w:tc>
          <w:tcPr>
            <w:tcW w:w="2610" w:type="dxa"/>
          </w:tcPr>
          <w:p w14:paraId="3D52045D" w14:textId="58390FB6"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In-Hospital Death</w:t>
            </w:r>
          </w:p>
        </w:tc>
        <w:tc>
          <w:tcPr>
            <w:tcW w:w="3600" w:type="dxa"/>
          </w:tcPr>
          <w:p w14:paraId="5ADCD4FA" w14:textId="77777777"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64E367C4" w14:textId="77777777"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0310A818" w14:textId="77777777"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i/>
                <w:iCs/>
                <w:sz w:val="16"/>
                <w:szCs w:val="16"/>
              </w:rPr>
              <w:t>≥ 7 days vs. &lt; 7 days</w:t>
            </w:r>
          </w:p>
        </w:tc>
      </w:tr>
      <w:tr w:rsidR="003B2E70" w:rsidRPr="00A502D6" w14:paraId="38F8ECB4" w14:textId="77777777" w:rsidTr="003B2E70">
        <w:tc>
          <w:tcPr>
            <w:tcW w:w="3870" w:type="dxa"/>
          </w:tcPr>
          <w:p w14:paraId="50D309C4" w14:textId="77777777" w:rsidR="003B2E70" w:rsidRPr="00F83D29" w:rsidRDefault="003B2E70" w:rsidP="00833AA5">
            <w:pPr>
              <w:spacing w:line="480" w:lineRule="auto"/>
              <w:rPr>
                <w:rFonts w:ascii="Times New Roman" w:hAnsi="Times New Roman" w:cs="Times New Roman"/>
                <w:sz w:val="16"/>
                <w:szCs w:val="16"/>
              </w:rPr>
            </w:pPr>
          </w:p>
        </w:tc>
        <w:tc>
          <w:tcPr>
            <w:tcW w:w="2610" w:type="dxa"/>
          </w:tcPr>
          <w:p w14:paraId="4B2A8EE7" w14:textId="77777777"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c>
          <w:tcPr>
            <w:tcW w:w="3600" w:type="dxa"/>
          </w:tcPr>
          <w:p w14:paraId="6657B3E8" w14:textId="77777777" w:rsidR="003B2E70" w:rsidRPr="00F83D29" w:rsidRDefault="003B2E70" w:rsidP="00833AA5">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r>
      <w:tr w:rsidR="003B2E70" w:rsidRPr="00A502D6" w14:paraId="1CA512A0" w14:textId="77777777" w:rsidTr="003B2E70">
        <w:tc>
          <w:tcPr>
            <w:tcW w:w="3870" w:type="dxa"/>
          </w:tcPr>
          <w:p w14:paraId="409D8723" w14:textId="5229A941" w:rsidR="003B2E70" w:rsidRPr="00F83D29" w:rsidRDefault="003B2E70" w:rsidP="00833AA5">
            <w:pPr>
              <w:spacing w:line="480" w:lineRule="auto"/>
              <w:rPr>
                <w:rFonts w:ascii="Times New Roman" w:hAnsi="Times New Roman" w:cs="Times New Roman"/>
                <w:b/>
                <w:sz w:val="16"/>
                <w:szCs w:val="16"/>
              </w:rPr>
            </w:pPr>
            <w:r w:rsidRPr="00F405F0">
              <w:rPr>
                <w:rFonts w:ascii="Times New Roman" w:hAnsi="Times New Roman" w:cs="Times New Roman"/>
                <w:b/>
                <w:sz w:val="20"/>
                <w:szCs w:val="20"/>
              </w:rPr>
              <w:t>A</w:t>
            </w:r>
            <w:r>
              <w:rPr>
                <w:rFonts w:ascii="Times New Roman" w:hAnsi="Times New Roman" w:cs="Times New Roman"/>
                <w:b/>
                <w:sz w:val="20"/>
                <w:szCs w:val="20"/>
              </w:rPr>
              <w:t>verage Treatment Effect</w:t>
            </w:r>
            <w:r w:rsidRPr="00F405F0">
              <w:rPr>
                <w:rFonts w:ascii="Times New Roman" w:hAnsi="Times New Roman" w:cs="Times New Roman"/>
                <w:b/>
                <w:sz w:val="20"/>
                <w:szCs w:val="20"/>
              </w:rPr>
              <w:t xml:space="preserve"> (95% CI):</w:t>
            </w:r>
          </w:p>
        </w:tc>
        <w:tc>
          <w:tcPr>
            <w:tcW w:w="2610" w:type="dxa"/>
          </w:tcPr>
          <w:p w14:paraId="76562A12" w14:textId="77777777" w:rsidR="003B2E70" w:rsidRPr="00F83D29" w:rsidRDefault="003B2E70" w:rsidP="00833AA5">
            <w:pPr>
              <w:spacing w:line="480" w:lineRule="auto"/>
              <w:jc w:val="center"/>
              <w:rPr>
                <w:rFonts w:ascii="Times New Roman" w:hAnsi="Times New Roman" w:cs="Times New Roman"/>
                <w:bCs/>
                <w:sz w:val="16"/>
                <w:szCs w:val="16"/>
              </w:rPr>
            </w:pPr>
          </w:p>
        </w:tc>
        <w:tc>
          <w:tcPr>
            <w:tcW w:w="3600" w:type="dxa"/>
          </w:tcPr>
          <w:p w14:paraId="1E9649EE" w14:textId="77777777" w:rsidR="003B2E70" w:rsidRPr="00F83D29" w:rsidRDefault="003B2E70" w:rsidP="00833AA5">
            <w:pPr>
              <w:spacing w:line="480" w:lineRule="auto"/>
              <w:jc w:val="center"/>
              <w:rPr>
                <w:rFonts w:ascii="Times New Roman" w:hAnsi="Times New Roman" w:cs="Times New Roman"/>
                <w:bCs/>
                <w:sz w:val="16"/>
                <w:szCs w:val="16"/>
              </w:rPr>
            </w:pPr>
          </w:p>
        </w:tc>
      </w:tr>
      <w:tr w:rsidR="003B2E70" w:rsidRPr="00A502D6" w14:paraId="32DAAF48" w14:textId="77777777" w:rsidTr="003B2E70">
        <w:tc>
          <w:tcPr>
            <w:tcW w:w="3870" w:type="dxa"/>
          </w:tcPr>
          <w:p w14:paraId="03C83488" w14:textId="256295E1"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1 </w:t>
            </w:r>
            <w:proofErr w:type="gramStart"/>
            <w:r>
              <w:rPr>
                <w:rFonts w:ascii="Times New Roman" w:hAnsi="Times New Roman" w:cs="Times New Roman"/>
                <w:b/>
                <w:sz w:val="16"/>
                <w:szCs w:val="16"/>
              </w:rPr>
              <w:t>–  &lt;</w:t>
            </w:r>
            <w:proofErr w:type="gramEnd"/>
            <w:r>
              <w:rPr>
                <w:rFonts w:ascii="Times New Roman" w:hAnsi="Times New Roman" w:cs="Times New Roman"/>
                <w:b/>
                <w:sz w:val="16"/>
                <w:szCs w:val="16"/>
              </w:rPr>
              <w:t xml:space="preserve"> 1%</w:t>
            </w:r>
          </w:p>
        </w:tc>
        <w:tc>
          <w:tcPr>
            <w:tcW w:w="2610" w:type="dxa"/>
          </w:tcPr>
          <w:p w14:paraId="7000622F" w14:textId="7777777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 xml:space="preserve">0.0665 </w:t>
            </w:r>
          </w:p>
          <w:p w14:paraId="329405EC" w14:textId="08779E4B"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(0.0621, 0.0709)</w:t>
            </w:r>
          </w:p>
        </w:tc>
        <w:tc>
          <w:tcPr>
            <w:tcW w:w="3600" w:type="dxa"/>
          </w:tcPr>
          <w:p w14:paraId="265D787B" w14:textId="7777777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 xml:space="preserve">0.0488 </w:t>
            </w:r>
          </w:p>
          <w:p w14:paraId="593BC94B" w14:textId="6C7D84D3"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(0.0433, 0.0546)</w:t>
            </w:r>
          </w:p>
        </w:tc>
      </w:tr>
      <w:tr w:rsidR="003B2E70" w:rsidRPr="00A502D6" w14:paraId="54B91186" w14:textId="77777777" w:rsidTr="003B2E70">
        <w:tc>
          <w:tcPr>
            <w:tcW w:w="3870" w:type="dxa"/>
          </w:tcPr>
          <w:p w14:paraId="0A8339D9" w14:textId="31497175"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2 – 1.5% - &lt; 3.5%</w:t>
            </w:r>
          </w:p>
        </w:tc>
        <w:tc>
          <w:tcPr>
            <w:tcW w:w="2610" w:type="dxa"/>
          </w:tcPr>
          <w:p w14:paraId="5C0D92C3" w14:textId="7777777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 xml:space="preserve">0.0487 </w:t>
            </w:r>
          </w:p>
          <w:p w14:paraId="674EE164" w14:textId="49E11C75"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(0.0420, 0.0553)</w:t>
            </w:r>
          </w:p>
        </w:tc>
        <w:tc>
          <w:tcPr>
            <w:tcW w:w="3600" w:type="dxa"/>
          </w:tcPr>
          <w:p w14:paraId="7C6D6D2D" w14:textId="7777777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 xml:space="preserve">0.0171 </w:t>
            </w:r>
          </w:p>
          <w:p w14:paraId="53356E49" w14:textId="26F0BC1D"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(0.0075, 0.0266)</w:t>
            </w:r>
          </w:p>
        </w:tc>
      </w:tr>
      <w:tr w:rsidR="003B2E70" w:rsidRPr="00A502D6" w14:paraId="2E485557" w14:textId="77777777" w:rsidTr="003B2E70">
        <w:tc>
          <w:tcPr>
            <w:tcW w:w="3870" w:type="dxa"/>
          </w:tcPr>
          <w:p w14:paraId="5AE21D04" w14:textId="2FC0EBEC"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3 – ≥ 3.5% - &lt; 9.2%</w:t>
            </w:r>
          </w:p>
        </w:tc>
        <w:tc>
          <w:tcPr>
            <w:tcW w:w="2610" w:type="dxa"/>
          </w:tcPr>
          <w:p w14:paraId="741C97A4" w14:textId="43275DB3"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0.0239</w:t>
            </w:r>
          </w:p>
          <w:p w14:paraId="2F800C67" w14:textId="02CF3C95"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(0.0198, 0.0279)</w:t>
            </w:r>
          </w:p>
        </w:tc>
        <w:tc>
          <w:tcPr>
            <w:tcW w:w="3600" w:type="dxa"/>
          </w:tcPr>
          <w:p w14:paraId="2A937A76" w14:textId="7B07BF42"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0.0054</w:t>
            </w:r>
          </w:p>
          <w:p w14:paraId="6EACF140" w14:textId="69B3956F"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(-0.0017, 0.0125)</w:t>
            </w:r>
          </w:p>
        </w:tc>
      </w:tr>
      <w:tr w:rsidR="003B2E70" w:rsidRPr="00A502D6" w14:paraId="5C0623DE" w14:textId="77777777" w:rsidTr="003B2E70">
        <w:tc>
          <w:tcPr>
            <w:tcW w:w="3870" w:type="dxa"/>
          </w:tcPr>
          <w:p w14:paraId="27FEAB45" w14:textId="60E5C3D2"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4 – ≥ 9.2%</w:t>
            </w:r>
          </w:p>
        </w:tc>
        <w:tc>
          <w:tcPr>
            <w:tcW w:w="2610" w:type="dxa"/>
          </w:tcPr>
          <w:p w14:paraId="7D41A7B8" w14:textId="118E7D02"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-0.0098</w:t>
            </w:r>
          </w:p>
          <w:p w14:paraId="6FFD4689" w14:textId="57DEA6C5"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(-0.0115, -0.0081)</w:t>
            </w:r>
          </w:p>
        </w:tc>
        <w:tc>
          <w:tcPr>
            <w:tcW w:w="3600" w:type="dxa"/>
          </w:tcPr>
          <w:p w14:paraId="4624F376" w14:textId="77777777" w:rsidR="003B2E70" w:rsidRDefault="003B2E70" w:rsidP="00EF444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-0.0513</w:t>
            </w:r>
          </w:p>
          <w:p w14:paraId="156CDDC6" w14:textId="129CC66B" w:rsidR="003B2E70" w:rsidRDefault="003B2E70" w:rsidP="00EF444D">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(-0.0551, -0.0475)</w:t>
            </w:r>
          </w:p>
        </w:tc>
      </w:tr>
      <w:tr w:rsidR="003B2E70" w:rsidRPr="00F83D29" w14:paraId="7FB90939" w14:textId="77777777" w:rsidTr="003B2E70">
        <w:tc>
          <w:tcPr>
            <w:tcW w:w="3870" w:type="dxa"/>
          </w:tcPr>
          <w:p w14:paraId="729AF3AE" w14:textId="693AE14D" w:rsidR="003B2E70" w:rsidRPr="00F83D29" w:rsidRDefault="003B2E70" w:rsidP="00166257">
            <w:pPr>
              <w:spacing w:line="480" w:lineRule="auto"/>
              <w:rPr>
                <w:rFonts w:ascii="Times New Roman" w:hAnsi="Times New Roman" w:cs="Times New Roman"/>
                <w:b/>
                <w:sz w:val="16"/>
                <w:szCs w:val="16"/>
              </w:rPr>
            </w:pPr>
            <w:r w:rsidRPr="00F405F0">
              <w:rPr>
                <w:rFonts w:ascii="Times New Roman" w:hAnsi="Times New Roman" w:cs="Times New Roman"/>
                <w:b/>
                <w:sz w:val="20"/>
                <w:szCs w:val="20"/>
              </w:rPr>
              <w:t>M</w:t>
            </w:r>
            <w:r>
              <w:rPr>
                <w:rFonts w:ascii="Times New Roman" w:hAnsi="Times New Roman" w:cs="Times New Roman"/>
                <w:b/>
                <w:sz w:val="20"/>
                <w:szCs w:val="20"/>
              </w:rPr>
              <w:t>arginal Odds Ratio</w:t>
            </w:r>
            <w:r w:rsidRPr="00F405F0">
              <w:rPr>
                <w:rFonts w:ascii="Times New Roman" w:hAnsi="Times New Roman" w:cs="Times New Roman"/>
                <w:b/>
                <w:sz w:val="20"/>
                <w:szCs w:val="20"/>
              </w:rPr>
              <w:t xml:space="preserve"> (95% CI):</w:t>
            </w:r>
          </w:p>
        </w:tc>
        <w:tc>
          <w:tcPr>
            <w:tcW w:w="2610" w:type="dxa"/>
          </w:tcPr>
          <w:p w14:paraId="3D8359F7" w14:textId="77777777" w:rsidR="003B2E70" w:rsidRPr="00F83D29" w:rsidRDefault="003B2E70" w:rsidP="00833AA5">
            <w:pPr>
              <w:spacing w:line="480" w:lineRule="auto"/>
              <w:jc w:val="center"/>
              <w:rPr>
                <w:rFonts w:ascii="Times New Roman" w:hAnsi="Times New Roman" w:cs="Times New Roman"/>
                <w:bCs/>
                <w:sz w:val="16"/>
                <w:szCs w:val="16"/>
              </w:rPr>
            </w:pPr>
          </w:p>
        </w:tc>
        <w:tc>
          <w:tcPr>
            <w:tcW w:w="3600" w:type="dxa"/>
          </w:tcPr>
          <w:p w14:paraId="0D2930A1" w14:textId="77777777" w:rsidR="003B2E70" w:rsidRPr="00F83D29" w:rsidRDefault="003B2E70" w:rsidP="00833AA5">
            <w:pPr>
              <w:spacing w:line="480" w:lineRule="auto"/>
              <w:jc w:val="center"/>
              <w:rPr>
                <w:rFonts w:ascii="Times New Roman" w:hAnsi="Times New Roman" w:cs="Times New Roman"/>
                <w:bCs/>
                <w:sz w:val="16"/>
                <w:szCs w:val="16"/>
              </w:rPr>
            </w:pPr>
          </w:p>
        </w:tc>
      </w:tr>
      <w:tr w:rsidR="003B2E70" w14:paraId="767C632B" w14:textId="77777777" w:rsidTr="003B2E70">
        <w:tc>
          <w:tcPr>
            <w:tcW w:w="3870" w:type="dxa"/>
          </w:tcPr>
          <w:p w14:paraId="78A3C711" w14:textId="58F72D12"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1 </w:t>
            </w:r>
            <w:proofErr w:type="gramStart"/>
            <w:r>
              <w:rPr>
                <w:rFonts w:ascii="Times New Roman" w:hAnsi="Times New Roman" w:cs="Times New Roman"/>
                <w:b/>
                <w:sz w:val="16"/>
                <w:szCs w:val="16"/>
              </w:rPr>
              <w:t>–  &lt;</w:t>
            </w:r>
            <w:proofErr w:type="gramEnd"/>
            <w:r>
              <w:rPr>
                <w:rFonts w:ascii="Times New Roman" w:hAnsi="Times New Roman" w:cs="Times New Roman"/>
                <w:b/>
                <w:sz w:val="16"/>
                <w:szCs w:val="16"/>
              </w:rPr>
              <w:t xml:space="preserve"> 1%</w:t>
            </w:r>
          </w:p>
        </w:tc>
        <w:tc>
          <w:tcPr>
            <w:tcW w:w="2610" w:type="dxa"/>
          </w:tcPr>
          <w:p w14:paraId="3E18CD0A" w14:textId="6355CED2"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2.90 (2.75, 3.05)</w:t>
            </w:r>
          </w:p>
        </w:tc>
        <w:tc>
          <w:tcPr>
            <w:tcW w:w="3600" w:type="dxa"/>
          </w:tcPr>
          <w:p w14:paraId="12C50FFF" w14:textId="0D4BF17D"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1.30 (1.26, 1.34)</w:t>
            </w:r>
          </w:p>
        </w:tc>
      </w:tr>
      <w:tr w:rsidR="003B2E70" w14:paraId="2AAB5D9F" w14:textId="77777777" w:rsidTr="003B2E70">
        <w:tc>
          <w:tcPr>
            <w:tcW w:w="3870" w:type="dxa"/>
          </w:tcPr>
          <w:p w14:paraId="1CF55C17" w14:textId="2858C5F7"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2 – 1.5% - &lt; 3.5%</w:t>
            </w:r>
          </w:p>
        </w:tc>
        <w:tc>
          <w:tcPr>
            <w:tcW w:w="2610" w:type="dxa"/>
          </w:tcPr>
          <w:p w14:paraId="0BDA8E63" w14:textId="59AD8AAD"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2.30 (2.11, 2.49)</w:t>
            </w:r>
          </w:p>
        </w:tc>
        <w:tc>
          <w:tcPr>
            <w:tcW w:w="3600" w:type="dxa"/>
          </w:tcPr>
          <w:p w14:paraId="285F4725" w14:textId="6F94483D" w:rsidR="003B2E70" w:rsidRDefault="003B2E70" w:rsidP="00F34D5B">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1.09 (1.04, 1.15)</w:t>
            </w:r>
          </w:p>
        </w:tc>
      </w:tr>
      <w:tr w:rsidR="003B2E70" w14:paraId="7FF44BEA" w14:textId="77777777" w:rsidTr="003B2E70">
        <w:tc>
          <w:tcPr>
            <w:tcW w:w="3870" w:type="dxa"/>
          </w:tcPr>
          <w:p w14:paraId="0B335D81" w14:textId="0FB6E7D3"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3 – ≥ 3.5% - &lt; 9.2%</w:t>
            </w:r>
          </w:p>
        </w:tc>
        <w:tc>
          <w:tcPr>
            <w:tcW w:w="2610" w:type="dxa"/>
          </w:tcPr>
          <w:p w14:paraId="4C96CEF1" w14:textId="5C7EE739" w:rsidR="003B2E70" w:rsidRDefault="003B2E70" w:rsidP="00794281">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1.63 (1.52, 1.75)</w:t>
            </w:r>
          </w:p>
        </w:tc>
        <w:tc>
          <w:tcPr>
            <w:tcW w:w="3600" w:type="dxa"/>
          </w:tcPr>
          <w:p w14:paraId="6AE7E8AE" w14:textId="6FE7E39C"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1.03 (0.99, 1.07)</w:t>
            </w:r>
          </w:p>
        </w:tc>
      </w:tr>
      <w:tr w:rsidR="003B2E70" w14:paraId="12B34B11" w14:textId="77777777" w:rsidTr="003B2E70">
        <w:tc>
          <w:tcPr>
            <w:tcW w:w="3870" w:type="dxa"/>
          </w:tcPr>
          <w:p w14:paraId="5A11498A" w14:textId="48DF513E"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4 – ≥ 9.2%</w:t>
            </w:r>
          </w:p>
        </w:tc>
        <w:tc>
          <w:tcPr>
            <w:tcW w:w="2610" w:type="dxa"/>
          </w:tcPr>
          <w:p w14:paraId="643F24F2" w14:textId="55CA1B47"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0.76 (0.72, 0.80)</w:t>
            </w:r>
          </w:p>
        </w:tc>
        <w:tc>
          <w:tcPr>
            <w:tcW w:w="3600" w:type="dxa"/>
          </w:tcPr>
          <w:p w14:paraId="7AB4EE63" w14:textId="518EC32C"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0.78 (0.77, 0.80)</w:t>
            </w:r>
          </w:p>
        </w:tc>
      </w:tr>
      <w:tr w:rsidR="003B2E70" w:rsidRPr="00F83D29" w14:paraId="3495559A" w14:textId="77777777" w:rsidTr="003B2E70">
        <w:tc>
          <w:tcPr>
            <w:tcW w:w="3870" w:type="dxa"/>
          </w:tcPr>
          <w:p w14:paraId="3FE7EA4B" w14:textId="75A51EBC" w:rsidR="003B2E70" w:rsidRPr="00F83D29" w:rsidRDefault="003B2E70" w:rsidP="00534D5D">
            <w:pPr>
              <w:spacing w:line="480" w:lineRule="auto"/>
              <w:rPr>
                <w:rFonts w:ascii="Times New Roman" w:hAnsi="Times New Roman" w:cs="Times New Roman"/>
                <w:b/>
                <w:sz w:val="16"/>
                <w:szCs w:val="16"/>
              </w:rPr>
            </w:pPr>
            <w:r w:rsidRPr="00F405F0">
              <w:rPr>
                <w:rFonts w:ascii="Times New Roman" w:hAnsi="Times New Roman" w:cs="Times New Roman"/>
                <w:b/>
                <w:bCs/>
                <w:sz w:val="20"/>
                <w:szCs w:val="20"/>
              </w:rPr>
              <w:t>C</w:t>
            </w:r>
            <w:r>
              <w:rPr>
                <w:rFonts w:ascii="Times New Roman" w:hAnsi="Times New Roman" w:cs="Times New Roman"/>
                <w:b/>
                <w:bCs/>
                <w:sz w:val="20"/>
                <w:szCs w:val="20"/>
              </w:rPr>
              <w:t>ausal Risk Ratio</w:t>
            </w:r>
            <w:r w:rsidRPr="00F405F0">
              <w:rPr>
                <w:rFonts w:ascii="Times New Roman" w:hAnsi="Times New Roman" w:cs="Times New Roman"/>
                <w:b/>
                <w:bCs/>
                <w:sz w:val="20"/>
                <w:szCs w:val="20"/>
              </w:rPr>
              <w:t xml:space="preserve"> (95% CI):</w:t>
            </w:r>
          </w:p>
        </w:tc>
        <w:tc>
          <w:tcPr>
            <w:tcW w:w="2610" w:type="dxa"/>
          </w:tcPr>
          <w:p w14:paraId="3F14060E" w14:textId="77777777" w:rsidR="003B2E70" w:rsidRPr="00F83D29" w:rsidRDefault="003B2E70" w:rsidP="00534D5D">
            <w:pPr>
              <w:spacing w:line="480" w:lineRule="auto"/>
              <w:jc w:val="center"/>
              <w:rPr>
                <w:rFonts w:ascii="Times New Roman" w:hAnsi="Times New Roman" w:cs="Times New Roman"/>
                <w:bCs/>
                <w:sz w:val="16"/>
                <w:szCs w:val="16"/>
              </w:rPr>
            </w:pPr>
          </w:p>
        </w:tc>
        <w:tc>
          <w:tcPr>
            <w:tcW w:w="3600" w:type="dxa"/>
          </w:tcPr>
          <w:p w14:paraId="7E391382" w14:textId="77777777" w:rsidR="003B2E70" w:rsidRPr="00F83D29" w:rsidRDefault="003B2E70" w:rsidP="00534D5D">
            <w:pPr>
              <w:spacing w:line="480" w:lineRule="auto"/>
              <w:jc w:val="center"/>
              <w:rPr>
                <w:rFonts w:ascii="Times New Roman" w:hAnsi="Times New Roman" w:cs="Times New Roman"/>
                <w:bCs/>
                <w:sz w:val="16"/>
                <w:szCs w:val="16"/>
              </w:rPr>
            </w:pPr>
          </w:p>
        </w:tc>
      </w:tr>
      <w:tr w:rsidR="003B2E70" w14:paraId="145A34E4" w14:textId="77777777" w:rsidTr="003B2E70">
        <w:tc>
          <w:tcPr>
            <w:tcW w:w="3870" w:type="dxa"/>
          </w:tcPr>
          <w:p w14:paraId="6001D3E1" w14:textId="5922199F"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1 </w:t>
            </w:r>
            <w:proofErr w:type="gramStart"/>
            <w:r>
              <w:rPr>
                <w:rFonts w:ascii="Times New Roman" w:hAnsi="Times New Roman" w:cs="Times New Roman"/>
                <w:b/>
                <w:sz w:val="16"/>
                <w:szCs w:val="16"/>
              </w:rPr>
              <w:t>–  &lt;</w:t>
            </w:r>
            <w:proofErr w:type="gramEnd"/>
            <w:r>
              <w:rPr>
                <w:rFonts w:ascii="Times New Roman" w:hAnsi="Times New Roman" w:cs="Times New Roman"/>
                <w:b/>
                <w:sz w:val="16"/>
                <w:szCs w:val="16"/>
              </w:rPr>
              <w:t xml:space="preserve"> 1%</w:t>
            </w:r>
          </w:p>
        </w:tc>
        <w:tc>
          <w:tcPr>
            <w:tcW w:w="2610" w:type="dxa"/>
          </w:tcPr>
          <w:p w14:paraId="412A3DE6" w14:textId="39DD4DDC"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2.70 (2.58, 2.83)</w:t>
            </w:r>
          </w:p>
        </w:tc>
        <w:tc>
          <w:tcPr>
            <w:tcW w:w="3600" w:type="dxa"/>
          </w:tcPr>
          <w:p w14:paraId="0C956E42" w14:textId="382D1FE0"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1.07 (1.06, 1.08)</w:t>
            </w:r>
          </w:p>
        </w:tc>
      </w:tr>
      <w:tr w:rsidR="003B2E70" w14:paraId="628CF525" w14:textId="77777777" w:rsidTr="003B2E70">
        <w:tc>
          <w:tcPr>
            <w:tcW w:w="3870" w:type="dxa"/>
          </w:tcPr>
          <w:p w14:paraId="63ABC6B9" w14:textId="3C1F8B6D"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2 – 1.5% - &lt; 3.5%</w:t>
            </w:r>
          </w:p>
        </w:tc>
        <w:tc>
          <w:tcPr>
            <w:tcW w:w="2610" w:type="dxa"/>
          </w:tcPr>
          <w:p w14:paraId="4FF39460" w14:textId="4377412A"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2.18 (2.11, 2.36)</w:t>
            </w:r>
          </w:p>
        </w:tc>
        <w:tc>
          <w:tcPr>
            <w:tcW w:w="3600" w:type="dxa"/>
          </w:tcPr>
          <w:p w14:paraId="4E9019AA" w14:textId="6C3EC3A2" w:rsidR="003B2E70" w:rsidRDefault="003B2E70" w:rsidP="00567EF8">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1.02 (1.01, 1.04)</w:t>
            </w:r>
          </w:p>
        </w:tc>
      </w:tr>
      <w:tr w:rsidR="003B2E70" w14:paraId="09DF84C3" w14:textId="77777777" w:rsidTr="003B2E70">
        <w:tc>
          <w:tcPr>
            <w:tcW w:w="3870" w:type="dxa"/>
          </w:tcPr>
          <w:p w14:paraId="54A58AB2" w14:textId="7C59F8C3"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3 – ≥ 3.5% - &lt; 9.2%</w:t>
            </w:r>
          </w:p>
        </w:tc>
        <w:tc>
          <w:tcPr>
            <w:tcW w:w="2610" w:type="dxa"/>
          </w:tcPr>
          <w:p w14:paraId="6DC6AAF9" w14:textId="64A887FF"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1.59 (1.49, 1.70)</w:t>
            </w:r>
          </w:p>
        </w:tc>
        <w:tc>
          <w:tcPr>
            <w:tcW w:w="3600" w:type="dxa"/>
          </w:tcPr>
          <w:p w14:paraId="799A0A44" w14:textId="5F6AB7D1"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1.01 (0.99, 1.07)</w:t>
            </w:r>
          </w:p>
        </w:tc>
      </w:tr>
      <w:tr w:rsidR="003B2E70" w14:paraId="317537F2" w14:textId="77777777" w:rsidTr="003B2E70">
        <w:tc>
          <w:tcPr>
            <w:tcW w:w="3870" w:type="dxa"/>
          </w:tcPr>
          <w:p w14:paraId="5EF4D3F3" w14:textId="546BC69B" w:rsidR="003B2E70" w:rsidRDefault="003B2E70" w:rsidP="00D53DD3">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Quartile 4 – ≥ 9.2%</w:t>
            </w:r>
          </w:p>
        </w:tc>
        <w:tc>
          <w:tcPr>
            <w:tcW w:w="2610" w:type="dxa"/>
          </w:tcPr>
          <w:p w14:paraId="71740A6F" w14:textId="7C08D918"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0.77 (0.73, 0.81)</w:t>
            </w:r>
          </w:p>
        </w:tc>
        <w:tc>
          <w:tcPr>
            <w:tcW w:w="3600" w:type="dxa"/>
          </w:tcPr>
          <w:p w14:paraId="0BC13984" w14:textId="5D6BAC6F" w:rsidR="003B2E70" w:rsidRDefault="003B2E70" w:rsidP="00D53DD3">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0.93 (0.92, 0.93)</w:t>
            </w:r>
          </w:p>
        </w:tc>
      </w:tr>
    </w:tbl>
    <w:p w14:paraId="27858DE7" w14:textId="329D9C39" w:rsidR="00833AA5" w:rsidRPr="0090542E" w:rsidRDefault="00833AA5" w:rsidP="00833AA5">
      <w:pPr>
        <w:rPr>
          <w:rFonts w:ascii="Times New Roman" w:hAnsi="Times New Roman" w:cs="Times New Roman"/>
          <w:bCs/>
          <w:sz w:val="20"/>
          <w:szCs w:val="20"/>
        </w:rPr>
      </w:pPr>
      <w:r w:rsidRPr="0090542E">
        <w:rPr>
          <w:rFonts w:ascii="Times New Roman" w:hAnsi="Times New Roman" w:cs="Times New Roman"/>
          <w:b/>
          <w:i/>
          <w:sz w:val="20"/>
          <w:szCs w:val="20"/>
        </w:rPr>
        <w:t>Abbreviations:</w:t>
      </w:r>
      <w:r w:rsidRPr="0090542E">
        <w:rPr>
          <w:rFonts w:ascii="Times New Roman" w:hAnsi="Times New Roman" w:cs="Times New Roman"/>
          <w:sz w:val="20"/>
          <w:szCs w:val="20"/>
        </w:rPr>
        <w:t xml:space="preserve"> </w:t>
      </w:r>
      <w:r w:rsidR="0005578F" w:rsidRPr="0086061F">
        <w:rPr>
          <w:rFonts w:ascii="Times New Roman" w:hAnsi="Times New Roman" w:cs="Times New Roman"/>
          <w:sz w:val="20"/>
          <w:szCs w:val="20"/>
        </w:rPr>
        <w:t>CI = Confidence Interval;</w:t>
      </w:r>
      <w:r w:rsidR="0005578F">
        <w:rPr>
          <w:rFonts w:ascii="Times New Roman" w:hAnsi="Times New Roman" w:cs="Times New Roman"/>
          <w:sz w:val="20"/>
          <w:szCs w:val="20"/>
        </w:rPr>
        <w:t xml:space="preserve"> </w:t>
      </w:r>
      <w:r w:rsidRPr="0090542E">
        <w:rPr>
          <w:rFonts w:ascii="Times New Roman" w:hAnsi="Times New Roman" w:cs="Times New Roman"/>
          <w:sz w:val="20"/>
          <w:szCs w:val="20"/>
        </w:rPr>
        <w:t xml:space="preserve">PAC = Pulmonary Artery Catheter. </w:t>
      </w:r>
      <w:r w:rsidRPr="0090542E">
        <w:rPr>
          <w:rFonts w:ascii="Times New Roman" w:hAnsi="Times New Roman" w:cs="Times New Roman"/>
          <w:bCs/>
          <w:sz w:val="20"/>
          <w:szCs w:val="20"/>
        </w:rPr>
        <w:t xml:space="preserve">* Adjusted for </w:t>
      </w:r>
      <w:r w:rsidRPr="0090542E">
        <w:rPr>
          <w:rFonts w:ascii="Times New Roman" w:hAnsi="Times New Roman" w:cs="Times New Roman"/>
          <w:sz w:val="20"/>
          <w:szCs w:val="20"/>
        </w:rPr>
        <w:t>age, sex, race/ethnicity, Charlson’s comorbidity index, elective admissions, admission quarter, weekend admission status, primary payer, hospital region, hospital control, hospital location and teaching status and hospital bed size</w:t>
      </w:r>
      <w:r w:rsidRPr="0090542E">
        <w:rPr>
          <w:rFonts w:ascii="Times New Roman" w:hAnsi="Times New Roman" w:cs="Times New Roman"/>
          <w:bCs/>
          <w:sz w:val="20"/>
          <w:szCs w:val="20"/>
        </w:rPr>
        <w:t>.</w:t>
      </w:r>
    </w:p>
    <w:p w14:paraId="257B2CE2" w14:textId="637F11E5" w:rsidR="003040DD" w:rsidRDefault="003040DD" w:rsidP="00833AA5">
      <w:pPr>
        <w:rPr>
          <w:rFonts w:ascii="Times New Roman" w:hAnsi="Times New Roman" w:cs="Times New Roman"/>
          <w:sz w:val="20"/>
          <w:szCs w:val="20"/>
        </w:rPr>
      </w:pPr>
    </w:p>
    <w:p w14:paraId="0F1E835A" w14:textId="77777777" w:rsidR="007E05EB" w:rsidRDefault="007E05EB" w:rsidP="00833AA5">
      <w:pPr>
        <w:rPr>
          <w:rFonts w:ascii="Times New Roman" w:hAnsi="Times New Roman" w:cs="Times New Roman"/>
          <w:sz w:val="20"/>
          <w:szCs w:val="20"/>
        </w:rPr>
      </w:pPr>
    </w:p>
    <w:p w14:paraId="7CF4CB87" w14:textId="77777777" w:rsidR="007E05EB" w:rsidRDefault="007E05EB" w:rsidP="00833AA5">
      <w:pPr>
        <w:rPr>
          <w:rFonts w:ascii="Times New Roman" w:hAnsi="Times New Roman" w:cs="Times New Roman"/>
          <w:sz w:val="20"/>
          <w:szCs w:val="20"/>
        </w:rPr>
      </w:pPr>
    </w:p>
    <w:p w14:paraId="11EDDDB7" w14:textId="271351DA" w:rsidR="007E05EB" w:rsidRPr="0060207F" w:rsidRDefault="007E05EB" w:rsidP="007E05EB">
      <w:pPr>
        <w:rPr>
          <w:rFonts w:ascii="Times New Roman" w:hAnsi="Times New Roman" w:cs="Times New Roman"/>
          <w:sz w:val="20"/>
          <w:szCs w:val="20"/>
        </w:rPr>
      </w:pPr>
      <w:r w:rsidRPr="0060207F">
        <w:rPr>
          <w:rFonts w:ascii="Times New Roman" w:hAnsi="Times New Roman" w:cs="Times New Roman"/>
          <w:b/>
          <w:bCs/>
          <w:sz w:val="20"/>
          <w:szCs w:val="20"/>
        </w:rPr>
        <w:lastRenderedPageBreak/>
        <w:t>Table S.</w:t>
      </w:r>
      <w:r>
        <w:rPr>
          <w:rFonts w:ascii="Times New Roman" w:hAnsi="Times New Roman" w:cs="Times New Roman"/>
          <w:b/>
          <w:bCs/>
          <w:sz w:val="20"/>
          <w:szCs w:val="20"/>
        </w:rPr>
        <w:t>4</w:t>
      </w:r>
      <w:r w:rsidRPr="0060207F">
        <w:rPr>
          <w:rFonts w:ascii="Times New Roman" w:hAnsi="Times New Roman" w:cs="Times New Roman"/>
          <w:b/>
          <w:bCs/>
          <w:sz w:val="20"/>
          <w:szCs w:val="20"/>
        </w:rPr>
        <w:t xml:space="preserve">. </w:t>
      </w:r>
      <w:r>
        <w:rPr>
          <w:rFonts w:ascii="Times New Roman" w:hAnsi="Times New Roman" w:cs="Times New Roman"/>
          <w:sz w:val="20"/>
          <w:szCs w:val="20"/>
        </w:rPr>
        <w:t>Unadjusted and Risk-Adjusted</w:t>
      </w:r>
      <w:r w:rsidRPr="0060207F">
        <w:rPr>
          <w:rFonts w:ascii="Times New Roman" w:hAnsi="Times New Roman" w:cs="Times New Roman"/>
          <w:sz w:val="20"/>
          <w:szCs w:val="20"/>
        </w:rPr>
        <w:t xml:space="preserve"> </w:t>
      </w:r>
      <w:r>
        <w:rPr>
          <w:rFonts w:ascii="Times New Roman" w:hAnsi="Times New Roman" w:cs="Times New Roman"/>
          <w:sz w:val="20"/>
          <w:szCs w:val="20"/>
        </w:rPr>
        <w:t xml:space="preserve">Linear and </w:t>
      </w:r>
      <w:r w:rsidRPr="0060207F">
        <w:rPr>
          <w:rFonts w:ascii="Times New Roman" w:hAnsi="Times New Roman" w:cs="Times New Roman"/>
          <w:sz w:val="20"/>
          <w:szCs w:val="20"/>
        </w:rPr>
        <w:t xml:space="preserve">Logistic Regression Models for Pulmonary Artery Catheter </w:t>
      </w:r>
      <w:r>
        <w:rPr>
          <w:rFonts w:ascii="Times New Roman" w:hAnsi="Times New Roman" w:cs="Times New Roman"/>
          <w:sz w:val="20"/>
          <w:szCs w:val="20"/>
        </w:rPr>
        <w:t>Receipt</w:t>
      </w:r>
      <w:r w:rsidRPr="0060207F">
        <w:rPr>
          <w:rFonts w:ascii="Times New Roman" w:hAnsi="Times New Roman" w:cs="Times New Roman"/>
          <w:sz w:val="20"/>
          <w:szCs w:val="20"/>
        </w:rPr>
        <w:t xml:space="preserve"> as a Predictor of In-Hospital Death</w:t>
      </w:r>
      <w:r>
        <w:rPr>
          <w:rFonts w:ascii="Times New Roman" w:hAnsi="Times New Roman" w:cs="Times New Roman"/>
          <w:sz w:val="20"/>
          <w:szCs w:val="20"/>
        </w:rPr>
        <w:t xml:space="preserve"> and</w:t>
      </w:r>
      <w:r w:rsidRPr="0060207F">
        <w:rPr>
          <w:rFonts w:ascii="Times New Roman" w:hAnsi="Times New Roman" w:cs="Times New Roman"/>
          <w:sz w:val="20"/>
          <w:szCs w:val="20"/>
        </w:rPr>
        <w:t xml:space="preserve"> Hospital Length of Stay </w:t>
      </w:r>
      <w:r>
        <w:rPr>
          <w:rFonts w:ascii="Times New Roman" w:hAnsi="Times New Roman" w:cs="Times New Roman"/>
          <w:sz w:val="20"/>
          <w:szCs w:val="20"/>
        </w:rPr>
        <w:t xml:space="preserve">Among Patients with Mitral Valve Repair and Tricuspid Valve Repair and no Combined </w:t>
      </w:r>
      <w:proofErr w:type="gramStart"/>
      <w:r>
        <w:rPr>
          <w:rFonts w:ascii="Times New Roman" w:hAnsi="Times New Roman" w:cs="Times New Roman"/>
          <w:sz w:val="20"/>
          <w:szCs w:val="20"/>
        </w:rPr>
        <w:t xml:space="preserve">Surgeries </w:t>
      </w:r>
      <w:r w:rsidRPr="0060207F">
        <w:rPr>
          <w:rFonts w:ascii="Times New Roman" w:hAnsi="Times New Roman" w:cs="Times New Roman"/>
          <w:sz w:val="20"/>
          <w:szCs w:val="20"/>
        </w:rPr>
        <w:t xml:space="preserve"> –</w:t>
      </w:r>
      <w:proofErr w:type="gramEnd"/>
      <w:r w:rsidRPr="0060207F">
        <w:rPr>
          <w:rFonts w:ascii="Times New Roman" w:hAnsi="Times New Roman" w:cs="Times New Roman"/>
          <w:sz w:val="20"/>
          <w:szCs w:val="20"/>
        </w:rPr>
        <w:t xml:space="preserve"> 1999-2019 Nationwide Inpatient Sample (n=969,034)</w:t>
      </w:r>
      <w:r>
        <w:rPr>
          <w:rFonts w:ascii="Times New Roman" w:hAnsi="Times New Roman" w:cs="Times New Roman"/>
          <w:sz w:val="20"/>
          <w:szCs w:val="20"/>
        </w:rPr>
        <w:t xml:space="preserve"> </w:t>
      </w:r>
    </w:p>
    <w:tbl>
      <w:tblPr>
        <w:tblStyle w:val="TableGrid"/>
        <w:tblW w:w="10265" w:type="dxa"/>
        <w:tblInd w:w="-545" w:type="dxa"/>
        <w:tblLook w:val="04A0" w:firstRow="1" w:lastRow="0" w:firstColumn="1" w:lastColumn="0" w:noHBand="0" w:noVBand="1"/>
      </w:tblPr>
      <w:tblGrid>
        <w:gridCol w:w="3600"/>
        <w:gridCol w:w="1715"/>
        <w:gridCol w:w="2155"/>
        <w:gridCol w:w="2795"/>
      </w:tblGrid>
      <w:tr w:rsidR="007E05EB" w:rsidRPr="00A502D6" w14:paraId="14618967" w14:textId="77777777" w:rsidTr="009E09A6">
        <w:tc>
          <w:tcPr>
            <w:tcW w:w="3600" w:type="dxa"/>
          </w:tcPr>
          <w:p w14:paraId="6D5F747E" w14:textId="77777777" w:rsidR="007E05EB" w:rsidRPr="00F83D29" w:rsidRDefault="007E05EB" w:rsidP="009E09A6">
            <w:pPr>
              <w:spacing w:line="480" w:lineRule="auto"/>
              <w:rPr>
                <w:rFonts w:ascii="Times New Roman" w:hAnsi="Times New Roman" w:cs="Times New Roman"/>
                <w:sz w:val="16"/>
                <w:szCs w:val="16"/>
              </w:rPr>
            </w:pPr>
          </w:p>
        </w:tc>
        <w:tc>
          <w:tcPr>
            <w:tcW w:w="6665" w:type="dxa"/>
            <w:gridSpan w:val="3"/>
          </w:tcPr>
          <w:p w14:paraId="0204FCC3"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PAC use</w:t>
            </w:r>
          </w:p>
        </w:tc>
      </w:tr>
      <w:tr w:rsidR="007E05EB" w:rsidRPr="00A502D6" w14:paraId="029E0F42" w14:textId="77777777" w:rsidTr="009E09A6">
        <w:tc>
          <w:tcPr>
            <w:tcW w:w="3600" w:type="dxa"/>
          </w:tcPr>
          <w:p w14:paraId="7CE0EF9C" w14:textId="77777777" w:rsidR="007E05EB" w:rsidRPr="00F83D29" w:rsidRDefault="007E05EB" w:rsidP="009E09A6">
            <w:pPr>
              <w:spacing w:line="480" w:lineRule="auto"/>
              <w:rPr>
                <w:rFonts w:ascii="Times New Roman" w:hAnsi="Times New Roman" w:cs="Times New Roman"/>
                <w:sz w:val="16"/>
                <w:szCs w:val="16"/>
              </w:rPr>
            </w:pPr>
          </w:p>
        </w:tc>
        <w:tc>
          <w:tcPr>
            <w:tcW w:w="1715" w:type="dxa"/>
          </w:tcPr>
          <w:p w14:paraId="5C55378B" w14:textId="77777777" w:rsidR="007E05EB"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In-</w:t>
            </w:r>
            <w:proofErr w:type="gramStart"/>
            <w:r w:rsidRPr="00F83D29">
              <w:rPr>
                <w:rFonts w:ascii="Times New Roman" w:hAnsi="Times New Roman" w:cs="Times New Roman"/>
                <w:b/>
                <w:sz w:val="16"/>
                <w:szCs w:val="16"/>
              </w:rPr>
              <w:t>Hospital  Death</w:t>
            </w:r>
            <w:proofErr w:type="gramEnd"/>
          </w:p>
          <w:p w14:paraId="4C40C3B6" w14:textId="77777777" w:rsidR="007E05EB" w:rsidRPr="00F83D29" w:rsidRDefault="007E05EB" w:rsidP="009E09A6">
            <w:pPr>
              <w:spacing w:line="480" w:lineRule="auto"/>
              <w:jc w:val="center"/>
              <w:rPr>
                <w:rFonts w:ascii="Times New Roman" w:hAnsi="Times New Roman" w:cs="Times New Roman"/>
                <w:b/>
                <w:sz w:val="16"/>
                <w:szCs w:val="16"/>
              </w:rPr>
            </w:pPr>
            <w:r w:rsidRPr="00186AC6">
              <w:rPr>
                <w:rFonts w:ascii="Times New Roman" w:hAnsi="Times New Roman" w:cs="Times New Roman"/>
                <w:b/>
                <w:i/>
                <w:iCs/>
                <w:sz w:val="16"/>
                <w:szCs w:val="16"/>
              </w:rPr>
              <w:t>Deceased vs. Alive</w:t>
            </w:r>
          </w:p>
        </w:tc>
        <w:tc>
          <w:tcPr>
            <w:tcW w:w="2155" w:type="dxa"/>
          </w:tcPr>
          <w:p w14:paraId="6BA0EC64"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179998EA" w14:textId="77777777" w:rsidR="007E05EB"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7A8C01BA" w14:textId="77777777" w:rsidR="007E05EB" w:rsidRPr="00186AC6" w:rsidRDefault="007E05EB" w:rsidP="009E09A6">
            <w:pPr>
              <w:spacing w:line="480" w:lineRule="auto"/>
              <w:jc w:val="center"/>
              <w:rPr>
                <w:rFonts w:ascii="Times New Roman" w:hAnsi="Times New Roman" w:cs="Times New Roman"/>
                <w:b/>
                <w:i/>
                <w:iCs/>
                <w:sz w:val="16"/>
                <w:szCs w:val="16"/>
              </w:rPr>
            </w:pPr>
            <w:r w:rsidRPr="00186AC6">
              <w:rPr>
                <w:rFonts w:ascii="Times New Roman" w:hAnsi="Times New Roman" w:cs="Times New Roman"/>
                <w:b/>
                <w:i/>
                <w:iCs/>
                <w:sz w:val="16"/>
                <w:szCs w:val="16"/>
              </w:rPr>
              <w:t>(days)</w:t>
            </w:r>
          </w:p>
          <w:p w14:paraId="682B29AA" w14:textId="77777777" w:rsidR="007E05EB" w:rsidRPr="00F83D29" w:rsidRDefault="007E05EB" w:rsidP="009E09A6">
            <w:pPr>
              <w:spacing w:line="480" w:lineRule="auto"/>
              <w:jc w:val="center"/>
              <w:rPr>
                <w:rFonts w:ascii="Times New Roman" w:hAnsi="Times New Roman" w:cs="Times New Roman"/>
                <w:b/>
                <w:sz w:val="16"/>
                <w:szCs w:val="16"/>
              </w:rPr>
            </w:pPr>
          </w:p>
        </w:tc>
        <w:tc>
          <w:tcPr>
            <w:tcW w:w="2795" w:type="dxa"/>
          </w:tcPr>
          <w:p w14:paraId="5AEA4A94"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 xml:space="preserve">Hospital </w:t>
            </w:r>
          </w:p>
          <w:p w14:paraId="693BF837"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Length of Stay</w:t>
            </w:r>
          </w:p>
          <w:p w14:paraId="3CAE37C3"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i/>
                <w:iCs/>
                <w:sz w:val="16"/>
                <w:szCs w:val="16"/>
              </w:rPr>
              <w:t>≥ 7 days vs. &lt; 7 days</w:t>
            </w:r>
          </w:p>
        </w:tc>
      </w:tr>
      <w:tr w:rsidR="007E05EB" w:rsidRPr="00A502D6" w14:paraId="7708FF5E" w14:textId="77777777" w:rsidTr="009E09A6">
        <w:tc>
          <w:tcPr>
            <w:tcW w:w="3600" w:type="dxa"/>
          </w:tcPr>
          <w:p w14:paraId="04BBFB2C" w14:textId="77777777" w:rsidR="007E05EB" w:rsidRPr="00F83D29" w:rsidRDefault="007E05EB" w:rsidP="009E09A6">
            <w:pPr>
              <w:spacing w:line="480" w:lineRule="auto"/>
              <w:rPr>
                <w:rFonts w:ascii="Times New Roman" w:hAnsi="Times New Roman" w:cs="Times New Roman"/>
                <w:sz w:val="16"/>
                <w:szCs w:val="16"/>
              </w:rPr>
            </w:pPr>
          </w:p>
        </w:tc>
        <w:tc>
          <w:tcPr>
            <w:tcW w:w="1715" w:type="dxa"/>
          </w:tcPr>
          <w:p w14:paraId="3A9F7033"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c>
          <w:tcPr>
            <w:tcW w:w="2155" w:type="dxa"/>
          </w:tcPr>
          <w:p w14:paraId="11A01B41"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β (95% CI)</w:t>
            </w:r>
          </w:p>
        </w:tc>
        <w:tc>
          <w:tcPr>
            <w:tcW w:w="2795" w:type="dxa"/>
          </w:tcPr>
          <w:p w14:paraId="464242C9" w14:textId="77777777" w:rsidR="007E05EB" w:rsidRPr="00F83D29" w:rsidRDefault="007E05EB" w:rsidP="009E09A6">
            <w:pPr>
              <w:spacing w:line="480" w:lineRule="auto"/>
              <w:jc w:val="center"/>
              <w:rPr>
                <w:rFonts w:ascii="Times New Roman" w:hAnsi="Times New Roman" w:cs="Times New Roman"/>
                <w:b/>
                <w:sz w:val="16"/>
                <w:szCs w:val="16"/>
              </w:rPr>
            </w:pPr>
            <w:r w:rsidRPr="00F83D29">
              <w:rPr>
                <w:rFonts w:ascii="Times New Roman" w:hAnsi="Times New Roman" w:cs="Times New Roman"/>
                <w:b/>
                <w:sz w:val="16"/>
                <w:szCs w:val="16"/>
              </w:rPr>
              <w:t>OR (95% CI)</w:t>
            </w:r>
          </w:p>
        </w:tc>
      </w:tr>
      <w:tr w:rsidR="007E05EB" w:rsidRPr="00A502D6" w14:paraId="4E885041" w14:textId="77777777" w:rsidTr="009E09A6">
        <w:tc>
          <w:tcPr>
            <w:tcW w:w="3600" w:type="dxa"/>
          </w:tcPr>
          <w:p w14:paraId="2F39BDFF" w14:textId="77777777" w:rsidR="007E05EB" w:rsidRPr="00F83D29" w:rsidRDefault="007E05EB" w:rsidP="009E09A6">
            <w:pPr>
              <w:spacing w:line="480" w:lineRule="auto"/>
              <w:rPr>
                <w:rFonts w:ascii="Times New Roman" w:hAnsi="Times New Roman" w:cs="Times New Roman"/>
                <w:b/>
                <w:sz w:val="16"/>
                <w:szCs w:val="16"/>
              </w:rPr>
            </w:pPr>
            <w:r>
              <w:rPr>
                <w:rFonts w:ascii="Times New Roman" w:hAnsi="Times New Roman" w:cs="Times New Roman"/>
                <w:b/>
                <w:sz w:val="16"/>
                <w:szCs w:val="16"/>
              </w:rPr>
              <w:t>UNADJUSTED</w:t>
            </w:r>
            <w:r w:rsidRPr="00F83D29">
              <w:rPr>
                <w:rFonts w:ascii="Times New Roman" w:hAnsi="Times New Roman" w:cs="Times New Roman"/>
                <w:b/>
                <w:sz w:val="16"/>
                <w:szCs w:val="16"/>
              </w:rPr>
              <w:t xml:space="preserve"> MODELS:</w:t>
            </w:r>
          </w:p>
        </w:tc>
        <w:tc>
          <w:tcPr>
            <w:tcW w:w="1715" w:type="dxa"/>
          </w:tcPr>
          <w:p w14:paraId="553ABB6C" w14:textId="77777777" w:rsidR="007E05EB" w:rsidRPr="00F83D29" w:rsidRDefault="007E05EB" w:rsidP="009E09A6">
            <w:pPr>
              <w:spacing w:line="480" w:lineRule="auto"/>
              <w:jc w:val="center"/>
              <w:rPr>
                <w:rFonts w:ascii="Times New Roman" w:hAnsi="Times New Roman" w:cs="Times New Roman"/>
                <w:bCs/>
                <w:sz w:val="16"/>
                <w:szCs w:val="16"/>
              </w:rPr>
            </w:pPr>
          </w:p>
        </w:tc>
        <w:tc>
          <w:tcPr>
            <w:tcW w:w="2155" w:type="dxa"/>
          </w:tcPr>
          <w:p w14:paraId="49350BA1" w14:textId="77777777" w:rsidR="007E05EB" w:rsidRPr="00F83D29" w:rsidRDefault="007E05EB" w:rsidP="009E09A6">
            <w:pPr>
              <w:spacing w:line="480" w:lineRule="auto"/>
              <w:jc w:val="center"/>
              <w:rPr>
                <w:rFonts w:ascii="Times New Roman" w:hAnsi="Times New Roman" w:cs="Times New Roman"/>
                <w:bCs/>
                <w:sz w:val="16"/>
                <w:szCs w:val="16"/>
              </w:rPr>
            </w:pPr>
          </w:p>
        </w:tc>
        <w:tc>
          <w:tcPr>
            <w:tcW w:w="2795" w:type="dxa"/>
          </w:tcPr>
          <w:p w14:paraId="130C00D3" w14:textId="77777777" w:rsidR="007E05EB" w:rsidRPr="00F83D29" w:rsidRDefault="007E05EB" w:rsidP="009E09A6">
            <w:pPr>
              <w:spacing w:line="480" w:lineRule="auto"/>
              <w:jc w:val="center"/>
              <w:rPr>
                <w:rFonts w:ascii="Times New Roman" w:hAnsi="Times New Roman" w:cs="Times New Roman"/>
                <w:bCs/>
                <w:sz w:val="16"/>
                <w:szCs w:val="16"/>
              </w:rPr>
            </w:pPr>
          </w:p>
        </w:tc>
      </w:tr>
      <w:tr w:rsidR="007E05EB" w:rsidRPr="00A502D6" w14:paraId="4F51B0E5" w14:textId="77777777" w:rsidTr="009E09A6">
        <w:tc>
          <w:tcPr>
            <w:tcW w:w="3600" w:type="dxa"/>
          </w:tcPr>
          <w:p w14:paraId="5E7BB0E4" w14:textId="4B31A1E2" w:rsidR="007E05EB" w:rsidRDefault="007E05EB" w:rsidP="009E09A6">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Mitral Valve Repair</w:t>
            </w:r>
            <w:r w:rsidR="00E25B16">
              <w:rPr>
                <w:rFonts w:ascii="Times New Roman" w:hAnsi="Times New Roman" w:cs="Times New Roman"/>
                <w:b/>
                <w:sz w:val="16"/>
                <w:szCs w:val="16"/>
              </w:rPr>
              <w:t xml:space="preserve"> (N=</w:t>
            </w:r>
            <w:r w:rsidR="00E25B16" w:rsidRPr="00E25B16">
              <w:rPr>
                <w:rFonts w:ascii="Times New Roman" w:hAnsi="Times New Roman" w:cs="Times New Roman"/>
                <w:b/>
                <w:sz w:val="16"/>
                <w:szCs w:val="16"/>
              </w:rPr>
              <w:t>50,859</w:t>
            </w:r>
            <w:r w:rsidR="00E25B16">
              <w:rPr>
                <w:rFonts w:ascii="Times New Roman" w:hAnsi="Times New Roman" w:cs="Times New Roman"/>
                <w:b/>
                <w:sz w:val="16"/>
                <w:szCs w:val="16"/>
              </w:rPr>
              <w:t>)</w:t>
            </w:r>
          </w:p>
        </w:tc>
        <w:tc>
          <w:tcPr>
            <w:tcW w:w="1715" w:type="dxa"/>
          </w:tcPr>
          <w:p w14:paraId="4A3E0E84" w14:textId="5AB808BB" w:rsidR="007E05EB" w:rsidRDefault="00AD67E7" w:rsidP="009E09A6">
            <w:pPr>
              <w:spacing w:line="480" w:lineRule="auto"/>
              <w:jc w:val="center"/>
              <w:rPr>
                <w:rFonts w:ascii="Times New Roman" w:hAnsi="Times New Roman" w:cs="Times New Roman"/>
                <w:bCs/>
                <w:sz w:val="16"/>
                <w:szCs w:val="16"/>
              </w:rPr>
            </w:pPr>
            <w:r w:rsidRPr="00AD67E7">
              <w:rPr>
                <w:rFonts w:ascii="Times New Roman" w:hAnsi="Times New Roman" w:cs="Times New Roman"/>
                <w:bCs/>
                <w:sz w:val="16"/>
                <w:szCs w:val="16"/>
              </w:rPr>
              <w:t>1.0</w:t>
            </w:r>
            <w:r>
              <w:rPr>
                <w:rFonts w:ascii="Times New Roman" w:hAnsi="Times New Roman" w:cs="Times New Roman"/>
                <w:bCs/>
                <w:sz w:val="16"/>
                <w:szCs w:val="16"/>
              </w:rPr>
              <w:t>4</w:t>
            </w:r>
            <w:r w:rsidRPr="00AD67E7">
              <w:rPr>
                <w:rFonts w:ascii="Times New Roman" w:hAnsi="Times New Roman" w:cs="Times New Roman"/>
                <w:bCs/>
                <w:sz w:val="16"/>
                <w:szCs w:val="16"/>
              </w:rPr>
              <w:t xml:space="preserve"> </w:t>
            </w:r>
            <w:r w:rsidR="00C27FB3">
              <w:rPr>
                <w:rFonts w:ascii="Times New Roman" w:hAnsi="Times New Roman" w:cs="Times New Roman"/>
                <w:bCs/>
                <w:sz w:val="16"/>
                <w:szCs w:val="16"/>
              </w:rPr>
              <w:t>(</w:t>
            </w:r>
            <w:r>
              <w:rPr>
                <w:rFonts w:ascii="Times New Roman" w:hAnsi="Times New Roman" w:cs="Times New Roman"/>
                <w:bCs/>
                <w:sz w:val="16"/>
                <w:szCs w:val="16"/>
              </w:rPr>
              <w:t>0.90</w:t>
            </w:r>
            <w:r w:rsidR="00C27FB3">
              <w:rPr>
                <w:rFonts w:ascii="Times New Roman" w:hAnsi="Times New Roman" w:cs="Times New Roman"/>
                <w:bCs/>
                <w:sz w:val="16"/>
                <w:szCs w:val="16"/>
              </w:rPr>
              <w:t>,</w:t>
            </w:r>
            <w:r>
              <w:rPr>
                <w:rFonts w:ascii="Times New Roman" w:hAnsi="Times New Roman" w:cs="Times New Roman"/>
                <w:bCs/>
                <w:sz w:val="16"/>
                <w:szCs w:val="16"/>
              </w:rPr>
              <w:t xml:space="preserve"> 1.19</w:t>
            </w:r>
            <w:r w:rsidR="00C27FB3">
              <w:rPr>
                <w:rFonts w:ascii="Times New Roman" w:hAnsi="Times New Roman" w:cs="Times New Roman"/>
                <w:bCs/>
                <w:sz w:val="16"/>
                <w:szCs w:val="16"/>
              </w:rPr>
              <w:t>)</w:t>
            </w:r>
          </w:p>
        </w:tc>
        <w:tc>
          <w:tcPr>
            <w:tcW w:w="2155" w:type="dxa"/>
          </w:tcPr>
          <w:p w14:paraId="49BFC92D" w14:textId="26965133" w:rsidR="007E05EB" w:rsidRDefault="00DF1341" w:rsidP="009E09A6">
            <w:pPr>
              <w:spacing w:line="480" w:lineRule="auto"/>
              <w:jc w:val="center"/>
              <w:rPr>
                <w:rFonts w:ascii="Times New Roman" w:hAnsi="Times New Roman" w:cs="Times New Roman"/>
                <w:bCs/>
                <w:sz w:val="16"/>
                <w:szCs w:val="16"/>
              </w:rPr>
            </w:pPr>
            <w:r w:rsidRPr="00DF1341">
              <w:rPr>
                <w:rFonts w:ascii="Times New Roman" w:hAnsi="Times New Roman" w:cs="Times New Roman"/>
                <w:bCs/>
                <w:sz w:val="16"/>
                <w:szCs w:val="16"/>
              </w:rPr>
              <w:t>-</w:t>
            </w:r>
            <w:r>
              <w:rPr>
                <w:rFonts w:ascii="Times New Roman" w:hAnsi="Times New Roman" w:cs="Times New Roman"/>
                <w:bCs/>
                <w:sz w:val="16"/>
                <w:szCs w:val="16"/>
              </w:rPr>
              <w:t>0</w:t>
            </w:r>
            <w:r w:rsidRPr="00DF1341">
              <w:rPr>
                <w:rFonts w:ascii="Times New Roman" w:hAnsi="Times New Roman" w:cs="Times New Roman"/>
                <w:bCs/>
                <w:sz w:val="16"/>
                <w:szCs w:val="16"/>
              </w:rPr>
              <w:t xml:space="preserve">.82 </w:t>
            </w:r>
            <w:r w:rsidR="00C27FB3">
              <w:rPr>
                <w:rFonts w:ascii="Times New Roman" w:hAnsi="Times New Roman" w:cs="Times New Roman"/>
                <w:bCs/>
                <w:sz w:val="16"/>
                <w:szCs w:val="16"/>
              </w:rPr>
              <w:t>(</w:t>
            </w:r>
            <w:r w:rsidR="006371B3" w:rsidRPr="006371B3">
              <w:rPr>
                <w:rFonts w:ascii="Times New Roman" w:hAnsi="Times New Roman" w:cs="Times New Roman"/>
                <w:bCs/>
                <w:sz w:val="16"/>
                <w:szCs w:val="16"/>
              </w:rPr>
              <w:t>-1.29</w:t>
            </w:r>
            <w:r w:rsidR="00C27FB3">
              <w:rPr>
                <w:rFonts w:ascii="Times New Roman" w:hAnsi="Times New Roman" w:cs="Times New Roman"/>
                <w:bCs/>
                <w:sz w:val="16"/>
                <w:szCs w:val="16"/>
              </w:rPr>
              <w:t>,</w:t>
            </w:r>
            <w:r w:rsidR="006371B3">
              <w:rPr>
                <w:rFonts w:ascii="Times New Roman" w:hAnsi="Times New Roman" w:cs="Times New Roman"/>
                <w:bCs/>
                <w:sz w:val="16"/>
                <w:szCs w:val="16"/>
              </w:rPr>
              <w:t xml:space="preserve"> -0.35</w:t>
            </w:r>
            <w:r w:rsidR="00C27FB3">
              <w:rPr>
                <w:rFonts w:ascii="Times New Roman" w:hAnsi="Times New Roman" w:cs="Times New Roman"/>
                <w:bCs/>
                <w:sz w:val="16"/>
                <w:szCs w:val="16"/>
              </w:rPr>
              <w:t>)</w:t>
            </w:r>
          </w:p>
        </w:tc>
        <w:tc>
          <w:tcPr>
            <w:tcW w:w="2795" w:type="dxa"/>
          </w:tcPr>
          <w:p w14:paraId="5D959A6A" w14:textId="6BFEE445" w:rsidR="007E05EB" w:rsidRDefault="00A64C83" w:rsidP="009E09A6">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w:t>
            </w:r>
            <w:r w:rsidRPr="00A64C83">
              <w:rPr>
                <w:rFonts w:ascii="Times New Roman" w:hAnsi="Times New Roman" w:cs="Times New Roman"/>
                <w:bCs/>
                <w:sz w:val="16"/>
                <w:szCs w:val="16"/>
              </w:rPr>
              <w:t xml:space="preserve">.82 </w:t>
            </w:r>
            <w:r w:rsidR="00C27FB3">
              <w:rPr>
                <w:rFonts w:ascii="Times New Roman" w:hAnsi="Times New Roman" w:cs="Times New Roman"/>
                <w:bCs/>
                <w:sz w:val="16"/>
                <w:szCs w:val="16"/>
              </w:rPr>
              <w:t>(</w:t>
            </w:r>
            <w:r>
              <w:rPr>
                <w:rFonts w:ascii="Times New Roman" w:hAnsi="Times New Roman" w:cs="Times New Roman"/>
                <w:bCs/>
                <w:sz w:val="16"/>
                <w:szCs w:val="16"/>
              </w:rPr>
              <w:t>0</w:t>
            </w:r>
            <w:r w:rsidRPr="00A64C83">
              <w:rPr>
                <w:rFonts w:ascii="Times New Roman" w:hAnsi="Times New Roman" w:cs="Times New Roman"/>
                <w:bCs/>
                <w:sz w:val="16"/>
                <w:szCs w:val="16"/>
              </w:rPr>
              <w:t>.7</w:t>
            </w:r>
            <w:r>
              <w:rPr>
                <w:rFonts w:ascii="Times New Roman" w:hAnsi="Times New Roman" w:cs="Times New Roman"/>
                <w:bCs/>
                <w:sz w:val="16"/>
                <w:szCs w:val="16"/>
              </w:rPr>
              <w:t>5</w:t>
            </w:r>
            <w:r w:rsidR="00C27FB3">
              <w:rPr>
                <w:rFonts w:ascii="Times New Roman" w:hAnsi="Times New Roman" w:cs="Times New Roman"/>
                <w:bCs/>
                <w:sz w:val="16"/>
                <w:szCs w:val="16"/>
              </w:rPr>
              <w:t>,</w:t>
            </w:r>
            <w:r>
              <w:rPr>
                <w:rFonts w:ascii="Times New Roman" w:hAnsi="Times New Roman" w:cs="Times New Roman"/>
                <w:bCs/>
                <w:sz w:val="16"/>
                <w:szCs w:val="16"/>
              </w:rPr>
              <w:t xml:space="preserve"> 0</w:t>
            </w:r>
            <w:r w:rsidRPr="00A64C83">
              <w:rPr>
                <w:rFonts w:ascii="Times New Roman" w:hAnsi="Times New Roman" w:cs="Times New Roman"/>
                <w:bCs/>
                <w:sz w:val="16"/>
                <w:szCs w:val="16"/>
              </w:rPr>
              <w:t>.90</w:t>
            </w:r>
            <w:r w:rsidR="00C27FB3">
              <w:rPr>
                <w:rFonts w:ascii="Times New Roman" w:hAnsi="Times New Roman" w:cs="Times New Roman"/>
                <w:bCs/>
                <w:sz w:val="16"/>
                <w:szCs w:val="16"/>
              </w:rPr>
              <w:t>)</w:t>
            </w:r>
          </w:p>
        </w:tc>
      </w:tr>
      <w:tr w:rsidR="007E05EB" w:rsidRPr="00A502D6" w14:paraId="7F169C38" w14:textId="77777777" w:rsidTr="009E09A6">
        <w:tc>
          <w:tcPr>
            <w:tcW w:w="3600" w:type="dxa"/>
          </w:tcPr>
          <w:p w14:paraId="0BFC199C" w14:textId="6991FD84" w:rsidR="007E05EB" w:rsidRDefault="007E05EB" w:rsidP="009E09A6">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Tricuspid Valve Repair</w:t>
            </w:r>
            <w:r w:rsidR="00E25B16">
              <w:rPr>
                <w:rFonts w:ascii="Times New Roman" w:hAnsi="Times New Roman" w:cs="Times New Roman"/>
                <w:b/>
                <w:sz w:val="16"/>
                <w:szCs w:val="16"/>
              </w:rPr>
              <w:t xml:space="preserve"> (N=</w:t>
            </w:r>
            <w:r w:rsidR="007373C1" w:rsidRPr="007373C1">
              <w:rPr>
                <w:rFonts w:ascii="Times New Roman" w:hAnsi="Times New Roman" w:cs="Times New Roman"/>
                <w:b/>
                <w:sz w:val="16"/>
                <w:szCs w:val="16"/>
              </w:rPr>
              <w:t>5,735</w:t>
            </w:r>
            <w:r w:rsidR="00E25B16">
              <w:rPr>
                <w:rFonts w:ascii="Times New Roman" w:hAnsi="Times New Roman" w:cs="Times New Roman"/>
                <w:b/>
                <w:sz w:val="16"/>
                <w:szCs w:val="16"/>
              </w:rPr>
              <w:t>)</w:t>
            </w:r>
          </w:p>
        </w:tc>
        <w:tc>
          <w:tcPr>
            <w:tcW w:w="1715" w:type="dxa"/>
          </w:tcPr>
          <w:p w14:paraId="616F3609" w14:textId="59A9096E" w:rsidR="007E05EB" w:rsidRDefault="0044526D" w:rsidP="009E09A6">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w:t>
            </w:r>
            <w:r w:rsidRPr="0044526D">
              <w:rPr>
                <w:rFonts w:ascii="Times New Roman" w:hAnsi="Times New Roman" w:cs="Times New Roman"/>
                <w:bCs/>
                <w:sz w:val="16"/>
                <w:szCs w:val="16"/>
              </w:rPr>
              <w:t xml:space="preserve">.94 </w:t>
            </w:r>
            <w:r w:rsidR="00C27FB3">
              <w:rPr>
                <w:rFonts w:ascii="Times New Roman" w:hAnsi="Times New Roman" w:cs="Times New Roman"/>
                <w:bCs/>
                <w:sz w:val="16"/>
                <w:szCs w:val="16"/>
              </w:rPr>
              <w:t>(</w:t>
            </w:r>
            <w:r>
              <w:rPr>
                <w:rFonts w:ascii="Times New Roman" w:hAnsi="Times New Roman" w:cs="Times New Roman"/>
                <w:bCs/>
                <w:sz w:val="16"/>
                <w:szCs w:val="16"/>
              </w:rPr>
              <w:t>0.64</w:t>
            </w:r>
            <w:r w:rsidR="00C27FB3">
              <w:rPr>
                <w:rFonts w:ascii="Times New Roman" w:hAnsi="Times New Roman" w:cs="Times New Roman"/>
                <w:bCs/>
                <w:sz w:val="16"/>
                <w:szCs w:val="16"/>
              </w:rPr>
              <w:t>,</w:t>
            </w:r>
            <w:r>
              <w:rPr>
                <w:rFonts w:ascii="Times New Roman" w:hAnsi="Times New Roman" w:cs="Times New Roman"/>
                <w:bCs/>
                <w:sz w:val="16"/>
                <w:szCs w:val="16"/>
              </w:rPr>
              <w:t xml:space="preserve"> </w:t>
            </w:r>
            <w:r w:rsidRPr="0044526D">
              <w:rPr>
                <w:rFonts w:ascii="Times New Roman" w:hAnsi="Times New Roman" w:cs="Times New Roman"/>
                <w:bCs/>
                <w:sz w:val="16"/>
                <w:szCs w:val="16"/>
              </w:rPr>
              <w:t>1.38</w:t>
            </w:r>
            <w:r w:rsidR="00C27FB3">
              <w:rPr>
                <w:rFonts w:ascii="Times New Roman" w:hAnsi="Times New Roman" w:cs="Times New Roman"/>
                <w:bCs/>
                <w:sz w:val="16"/>
                <w:szCs w:val="16"/>
              </w:rPr>
              <w:t>)</w:t>
            </w:r>
          </w:p>
        </w:tc>
        <w:tc>
          <w:tcPr>
            <w:tcW w:w="2155" w:type="dxa"/>
          </w:tcPr>
          <w:p w14:paraId="0278D23D" w14:textId="14939125" w:rsidR="007E05EB" w:rsidRDefault="004A1437" w:rsidP="009E09A6">
            <w:pPr>
              <w:spacing w:line="480" w:lineRule="auto"/>
              <w:jc w:val="center"/>
              <w:rPr>
                <w:rFonts w:ascii="Times New Roman" w:hAnsi="Times New Roman" w:cs="Times New Roman"/>
                <w:bCs/>
                <w:sz w:val="16"/>
                <w:szCs w:val="16"/>
              </w:rPr>
            </w:pPr>
            <w:r w:rsidRPr="004A1437">
              <w:rPr>
                <w:rFonts w:ascii="Times New Roman" w:hAnsi="Times New Roman" w:cs="Times New Roman"/>
                <w:bCs/>
                <w:sz w:val="16"/>
                <w:szCs w:val="16"/>
              </w:rPr>
              <w:t xml:space="preserve">4.35 </w:t>
            </w:r>
            <w:r w:rsidR="00C27FB3">
              <w:rPr>
                <w:rFonts w:ascii="Times New Roman" w:hAnsi="Times New Roman" w:cs="Times New Roman"/>
                <w:bCs/>
                <w:sz w:val="16"/>
                <w:szCs w:val="16"/>
              </w:rPr>
              <w:t>(</w:t>
            </w:r>
            <w:r w:rsidRPr="004A1437">
              <w:rPr>
                <w:rFonts w:ascii="Times New Roman" w:hAnsi="Times New Roman" w:cs="Times New Roman"/>
                <w:bCs/>
                <w:sz w:val="16"/>
                <w:szCs w:val="16"/>
              </w:rPr>
              <w:t>1.85</w:t>
            </w:r>
            <w:r w:rsidR="00C27FB3">
              <w:rPr>
                <w:rFonts w:ascii="Times New Roman" w:hAnsi="Times New Roman" w:cs="Times New Roman"/>
                <w:bCs/>
                <w:sz w:val="16"/>
                <w:szCs w:val="16"/>
              </w:rPr>
              <w:t>,</w:t>
            </w:r>
            <w:r>
              <w:rPr>
                <w:rFonts w:ascii="Times New Roman" w:hAnsi="Times New Roman" w:cs="Times New Roman"/>
                <w:bCs/>
                <w:sz w:val="16"/>
                <w:szCs w:val="16"/>
              </w:rPr>
              <w:t xml:space="preserve"> 6.84</w:t>
            </w:r>
            <w:r w:rsidR="00C27FB3">
              <w:rPr>
                <w:rFonts w:ascii="Times New Roman" w:hAnsi="Times New Roman" w:cs="Times New Roman"/>
                <w:bCs/>
                <w:sz w:val="16"/>
                <w:szCs w:val="16"/>
              </w:rPr>
              <w:t>)</w:t>
            </w:r>
          </w:p>
        </w:tc>
        <w:tc>
          <w:tcPr>
            <w:tcW w:w="2795" w:type="dxa"/>
          </w:tcPr>
          <w:p w14:paraId="70260EE7" w14:textId="1F060022" w:rsidR="007E05EB" w:rsidRDefault="007F188C" w:rsidP="009E09A6">
            <w:pPr>
              <w:spacing w:line="480" w:lineRule="auto"/>
              <w:jc w:val="center"/>
              <w:rPr>
                <w:rFonts w:ascii="Times New Roman" w:hAnsi="Times New Roman" w:cs="Times New Roman"/>
                <w:bCs/>
                <w:sz w:val="16"/>
                <w:szCs w:val="16"/>
              </w:rPr>
            </w:pPr>
            <w:r w:rsidRPr="007F188C">
              <w:rPr>
                <w:rFonts w:ascii="Times New Roman" w:hAnsi="Times New Roman" w:cs="Times New Roman"/>
                <w:bCs/>
                <w:sz w:val="16"/>
                <w:szCs w:val="16"/>
              </w:rPr>
              <w:t xml:space="preserve">1.74 </w:t>
            </w:r>
            <w:r w:rsidR="00C27FB3">
              <w:rPr>
                <w:rFonts w:ascii="Times New Roman" w:hAnsi="Times New Roman" w:cs="Times New Roman"/>
                <w:bCs/>
                <w:sz w:val="16"/>
                <w:szCs w:val="16"/>
              </w:rPr>
              <w:t>(</w:t>
            </w:r>
            <w:r w:rsidRPr="007F188C">
              <w:rPr>
                <w:rFonts w:ascii="Times New Roman" w:hAnsi="Times New Roman" w:cs="Times New Roman"/>
                <w:bCs/>
                <w:sz w:val="16"/>
                <w:szCs w:val="16"/>
              </w:rPr>
              <w:t>1.25</w:t>
            </w:r>
            <w:r w:rsidR="00C27FB3">
              <w:rPr>
                <w:rFonts w:ascii="Times New Roman" w:hAnsi="Times New Roman" w:cs="Times New Roman"/>
                <w:bCs/>
                <w:sz w:val="16"/>
                <w:szCs w:val="16"/>
              </w:rPr>
              <w:t>,</w:t>
            </w:r>
            <w:r>
              <w:rPr>
                <w:rFonts w:ascii="Times New Roman" w:hAnsi="Times New Roman" w:cs="Times New Roman"/>
                <w:bCs/>
                <w:sz w:val="16"/>
                <w:szCs w:val="16"/>
              </w:rPr>
              <w:t xml:space="preserve"> </w:t>
            </w:r>
            <w:r w:rsidRPr="007F188C">
              <w:rPr>
                <w:rFonts w:ascii="Times New Roman" w:hAnsi="Times New Roman" w:cs="Times New Roman"/>
                <w:bCs/>
                <w:sz w:val="16"/>
                <w:szCs w:val="16"/>
              </w:rPr>
              <w:t>2.4</w:t>
            </w:r>
            <w:r>
              <w:rPr>
                <w:rFonts w:ascii="Times New Roman" w:hAnsi="Times New Roman" w:cs="Times New Roman"/>
                <w:bCs/>
                <w:sz w:val="16"/>
                <w:szCs w:val="16"/>
              </w:rPr>
              <w:t>2</w:t>
            </w:r>
            <w:r w:rsidR="00C27FB3">
              <w:rPr>
                <w:rFonts w:ascii="Times New Roman" w:hAnsi="Times New Roman" w:cs="Times New Roman"/>
                <w:bCs/>
                <w:sz w:val="16"/>
                <w:szCs w:val="16"/>
              </w:rPr>
              <w:t>)</w:t>
            </w:r>
          </w:p>
        </w:tc>
      </w:tr>
      <w:tr w:rsidR="007E05EB" w:rsidRPr="00F83D29" w14:paraId="55958107" w14:textId="77777777" w:rsidTr="009E09A6">
        <w:tc>
          <w:tcPr>
            <w:tcW w:w="3600" w:type="dxa"/>
          </w:tcPr>
          <w:p w14:paraId="651760E9" w14:textId="77777777" w:rsidR="007E05EB" w:rsidRPr="00F83D29" w:rsidRDefault="007E05EB" w:rsidP="009E09A6">
            <w:pPr>
              <w:spacing w:line="480" w:lineRule="auto"/>
              <w:rPr>
                <w:rFonts w:ascii="Times New Roman" w:hAnsi="Times New Roman" w:cs="Times New Roman"/>
                <w:b/>
                <w:sz w:val="16"/>
                <w:szCs w:val="16"/>
              </w:rPr>
            </w:pPr>
            <w:r>
              <w:rPr>
                <w:rFonts w:ascii="Times New Roman" w:hAnsi="Times New Roman" w:cs="Times New Roman"/>
                <w:b/>
                <w:sz w:val="16"/>
                <w:szCs w:val="16"/>
              </w:rPr>
              <w:t>ADJUSTED</w:t>
            </w:r>
            <w:r w:rsidRPr="00F83D29">
              <w:rPr>
                <w:rFonts w:ascii="Times New Roman" w:hAnsi="Times New Roman" w:cs="Times New Roman"/>
                <w:b/>
                <w:sz w:val="16"/>
                <w:szCs w:val="16"/>
              </w:rPr>
              <w:t xml:space="preserve"> MODELS:</w:t>
            </w:r>
            <w:r>
              <w:rPr>
                <w:rFonts w:ascii="Times New Roman" w:hAnsi="Times New Roman" w:cs="Times New Roman"/>
                <w:b/>
                <w:sz w:val="16"/>
                <w:szCs w:val="16"/>
              </w:rPr>
              <w:t xml:space="preserve"> *</w:t>
            </w:r>
          </w:p>
        </w:tc>
        <w:tc>
          <w:tcPr>
            <w:tcW w:w="1715" w:type="dxa"/>
          </w:tcPr>
          <w:p w14:paraId="4CEDAA07" w14:textId="77777777" w:rsidR="007E05EB" w:rsidRPr="00F83D29" w:rsidRDefault="007E05EB" w:rsidP="009E09A6">
            <w:pPr>
              <w:spacing w:line="480" w:lineRule="auto"/>
              <w:jc w:val="center"/>
              <w:rPr>
                <w:rFonts w:ascii="Times New Roman" w:hAnsi="Times New Roman" w:cs="Times New Roman"/>
                <w:bCs/>
                <w:sz w:val="16"/>
                <w:szCs w:val="16"/>
              </w:rPr>
            </w:pPr>
          </w:p>
        </w:tc>
        <w:tc>
          <w:tcPr>
            <w:tcW w:w="2155" w:type="dxa"/>
          </w:tcPr>
          <w:p w14:paraId="54A0B126" w14:textId="77777777" w:rsidR="007E05EB" w:rsidRPr="00F83D29" w:rsidRDefault="007E05EB" w:rsidP="009E09A6">
            <w:pPr>
              <w:spacing w:line="480" w:lineRule="auto"/>
              <w:jc w:val="center"/>
              <w:rPr>
                <w:rFonts w:ascii="Times New Roman" w:hAnsi="Times New Roman" w:cs="Times New Roman"/>
                <w:bCs/>
                <w:sz w:val="16"/>
                <w:szCs w:val="16"/>
              </w:rPr>
            </w:pPr>
          </w:p>
        </w:tc>
        <w:tc>
          <w:tcPr>
            <w:tcW w:w="2795" w:type="dxa"/>
          </w:tcPr>
          <w:p w14:paraId="33B8DA25" w14:textId="77777777" w:rsidR="007E05EB" w:rsidRPr="00F83D29" w:rsidRDefault="007E05EB" w:rsidP="009E09A6">
            <w:pPr>
              <w:spacing w:line="480" w:lineRule="auto"/>
              <w:jc w:val="center"/>
              <w:rPr>
                <w:rFonts w:ascii="Times New Roman" w:hAnsi="Times New Roman" w:cs="Times New Roman"/>
                <w:bCs/>
                <w:sz w:val="16"/>
                <w:szCs w:val="16"/>
              </w:rPr>
            </w:pPr>
          </w:p>
        </w:tc>
      </w:tr>
      <w:tr w:rsidR="007E05EB" w14:paraId="103E4374" w14:textId="77777777" w:rsidTr="009E09A6">
        <w:tc>
          <w:tcPr>
            <w:tcW w:w="3600" w:type="dxa"/>
          </w:tcPr>
          <w:p w14:paraId="6383BD3C" w14:textId="731C5A65" w:rsidR="007E05EB" w:rsidRDefault="007E05EB" w:rsidP="007E05EB">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Mitral Valve Repair</w:t>
            </w:r>
            <w:r w:rsidR="00E25B16">
              <w:rPr>
                <w:rFonts w:ascii="Times New Roman" w:hAnsi="Times New Roman" w:cs="Times New Roman"/>
                <w:b/>
                <w:sz w:val="16"/>
                <w:szCs w:val="16"/>
              </w:rPr>
              <w:t xml:space="preserve"> (N=</w:t>
            </w:r>
            <w:r w:rsidR="00E25B16" w:rsidRPr="00E25B16">
              <w:rPr>
                <w:rFonts w:ascii="Times New Roman" w:hAnsi="Times New Roman" w:cs="Times New Roman"/>
                <w:b/>
                <w:sz w:val="16"/>
                <w:szCs w:val="16"/>
              </w:rPr>
              <w:t>50,859</w:t>
            </w:r>
            <w:r w:rsidR="00E25B16">
              <w:rPr>
                <w:rFonts w:ascii="Times New Roman" w:hAnsi="Times New Roman" w:cs="Times New Roman"/>
                <w:b/>
                <w:sz w:val="16"/>
                <w:szCs w:val="16"/>
              </w:rPr>
              <w:t>)</w:t>
            </w:r>
          </w:p>
        </w:tc>
        <w:tc>
          <w:tcPr>
            <w:tcW w:w="1715" w:type="dxa"/>
          </w:tcPr>
          <w:p w14:paraId="4FFFA2E1" w14:textId="65040D42" w:rsidR="007E05EB" w:rsidRDefault="009F2813" w:rsidP="007E05EB">
            <w:pPr>
              <w:spacing w:line="480" w:lineRule="auto"/>
              <w:jc w:val="center"/>
              <w:rPr>
                <w:rFonts w:ascii="Times New Roman" w:hAnsi="Times New Roman" w:cs="Times New Roman"/>
                <w:bCs/>
                <w:sz w:val="16"/>
                <w:szCs w:val="16"/>
              </w:rPr>
            </w:pPr>
            <w:r w:rsidRPr="009F2813">
              <w:rPr>
                <w:rFonts w:ascii="Times New Roman" w:hAnsi="Times New Roman" w:cs="Times New Roman"/>
                <w:bCs/>
                <w:sz w:val="16"/>
                <w:szCs w:val="16"/>
              </w:rPr>
              <w:t>1.0</w:t>
            </w:r>
            <w:r>
              <w:rPr>
                <w:rFonts w:ascii="Times New Roman" w:hAnsi="Times New Roman" w:cs="Times New Roman"/>
                <w:bCs/>
                <w:sz w:val="16"/>
                <w:szCs w:val="16"/>
              </w:rPr>
              <w:t>2</w:t>
            </w:r>
            <w:r w:rsidRPr="009F2813">
              <w:rPr>
                <w:rFonts w:ascii="Times New Roman" w:hAnsi="Times New Roman" w:cs="Times New Roman"/>
                <w:bCs/>
                <w:sz w:val="16"/>
                <w:szCs w:val="16"/>
              </w:rPr>
              <w:t xml:space="preserve"> </w:t>
            </w:r>
            <w:r w:rsidR="00C27FB3">
              <w:rPr>
                <w:rFonts w:ascii="Times New Roman" w:hAnsi="Times New Roman" w:cs="Times New Roman"/>
                <w:bCs/>
                <w:sz w:val="16"/>
                <w:szCs w:val="16"/>
              </w:rPr>
              <w:t>(</w:t>
            </w:r>
            <w:r>
              <w:rPr>
                <w:rFonts w:ascii="Times New Roman" w:hAnsi="Times New Roman" w:cs="Times New Roman"/>
                <w:bCs/>
                <w:sz w:val="16"/>
                <w:szCs w:val="16"/>
              </w:rPr>
              <w:t>0</w:t>
            </w:r>
            <w:r w:rsidRPr="009F2813">
              <w:rPr>
                <w:rFonts w:ascii="Times New Roman" w:hAnsi="Times New Roman" w:cs="Times New Roman"/>
                <w:bCs/>
                <w:sz w:val="16"/>
                <w:szCs w:val="16"/>
              </w:rPr>
              <w:t>.89</w:t>
            </w:r>
            <w:r w:rsidR="00C27FB3">
              <w:rPr>
                <w:rFonts w:ascii="Times New Roman" w:hAnsi="Times New Roman" w:cs="Times New Roman"/>
                <w:bCs/>
                <w:sz w:val="16"/>
                <w:szCs w:val="16"/>
              </w:rPr>
              <w:t>,</w:t>
            </w:r>
            <w:r>
              <w:rPr>
                <w:rFonts w:ascii="Times New Roman" w:hAnsi="Times New Roman" w:cs="Times New Roman"/>
                <w:bCs/>
                <w:sz w:val="16"/>
                <w:szCs w:val="16"/>
              </w:rPr>
              <w:t xml:space="preserve"> 1.17</w:t>
            </w:r>
            <w:r w:rsidR="00C27FB3">
              <w:rPr>
                <w:rFonts w:ascii="Times New Roman" w:hAnsi="Times New Roman" w:cs="Times New Roman"/>
                <w:bCs/>
                <w:sz w:val="16"/>
                <w:szCs w:val="16"/>
              </w:rPr>
              <w:t>)</w:t>
            </w:r>
          </w:p>
        </w:tc>
        <w:tc>
          <w:tcPr>
            <w:tcW w:w="2155" w:type="dxa"/>
          </w:tcPr>
          <w:p w14:paraId="1D1863CA" w14:textId="4EAB0CCE" w:rsidR="007E05EB" w:rsidRDefault="006371B3" w:rsidP="007E05EB">
            <w:pPr>
              <w:spacing w:line="480" w:lineRule="auto"/>
              <w:jc w:val="center"/>
              <w:rPr>
                <w:rFonts w:ascii="Times New Roman" w:hAnsi="Times New Roman" w:cs="Times New Roman"/>
                <w:bCs/>
                <w:sz w:val="16"/>
                <w:szCs w:val="16"/>
              </w:rPr>
            </w:pPr>
            <w:r w:rsidRPr="006371B3">
              <w:rPr>
                <w:rFonts w:ascii="Times New Roman" w:hAnsi="Times New Roman" w:cs="Times New Roman"/>
                <w:bCs/>
                <w:sz w:val="16"/>
                <w:szCs w:val="16"/>
              </w:rPr>
              <w:t>-</w:t>
            </w:r>
            <w:r>
              <w:rPr>
                <w:rFonts w:ascii="Times New Roman" w:hAnsi="Times New Roman" w:cs="Times New Roman"/>
                <w:bCs/>
                <w:sz w:val="16"/>
                <w:szCs w:val="16"/>
              </w:rPr>
              <w:t>0</w:t>
            </w:r>
            <w:r w:rsidRPr="006371B3">
              <w:rPr>
                <w:rFonts w:ascii="Times New Roman" w:hAnsi="Times New Roman" w:cs="Times New Roman"/>
                <w:bCs/>
                <w:sz w:val="16"/>
                <w:szCs w:val="16"/>
              </w:rPr>
              <w:t xml:space="preserve">.67 </w:t>
            </w:r>
            <w:r w:rsidR="00C27FB3">
              <w:rPr>
                <w:rFonts w:ascii="Times New Roman" w:hAnsi="Times New Roman" w:cs="Times New Roman"/>
                <w:bCs/>
                <w:sz w:val="16"/>
                <w:szCs w:val="16"/>
              </w:rPr>
              <w:t>(</w:t>
            </w:r>
            <w:r w:rsidRPr="006371B3">
              <w:rPr>
                <w:rFonts w:ascii="Times New Roman" w:hAnsi="Times New Roman" w:cs="Times New Roman"/>
                <w:bCs/>
                <w:sz w:val="16"/>
                <w:szCs w:val="16"/>
              </w:rPr>
              <w:t>-1.05</w:t>
            </w:r>
            <w:r w:rsidR="00C27FB3">
              <w:rPr>
                <w:rFonts w:ascii="Times New Roman" w:hAnsi="Times New Roman" w:cs="Times New Roman"/>
                <w:bCs/>
                <w:sz w:val="16"/>
                <w:szCs w:val="16"/>
              </w:rPr>
              <w:t>,</w:t>
            </w:r>
            <w:r>
              <w:rPr>
                <w:rFonts w:ascii="Times New Roman" w:hAnsi="Times New Roman" w:cs="Times New Roman"/>
                <w:bCs/>
                <w:sz w:val="16"/>
                <w:szCs w:val="16"/>
              </w:rPr>
              <w:t xml:space="preserve"> </w:t>
            </w:r>
            <w:r w:rsidRPr="006371B3">
              <w:rPr>
                <w:rFonts w:ascii="Times New Roman" w:hAnsi="Times New Roman" w:cs="Times New Roman"/>
                <w:bCs/>
                <w:sz w:val="16"/>
                <w:szCs w:val="16"/>
              </w:rPr>
              <w:t>-</w:t>
            </w:r>
            <w:r>
              <w:rPr>
                <w:rFonts w:ascii="Times New Roman" w:hAnsi="Times New Roman" w:cs="Times New Roman"/>
                <w:bCs/>
                <w:sz w:val="16"/>
                <w:szCs w:val="16"/>
              </w:rPr>
              <w:t>0</w:t>
            </w:r>
            <w:r w:rsidRPr="006371B3">
              <w:rPr>
                <w:rFonts w:ascii="Times New Roman" w:hAnsi="Times New Roman" w:cs="Times New Roman"/>
                <w:bCs/>
                <w:sz w:val="16"/>
                <w:szCs w:val="16"/>
              </w:rPr>
              <w:t>.28</w:t>
            </w:r>
            <w:r w:rsidR="00C27FB3">
              <w:rPr>
                <w:rFonts w:ascii="Times New Roman" w:hAnsi="Times New Roman" w:cs="Times New Roman"/>
                <w:bCs/>
                <w:sz w:val="16"/>
                <w:szCs w:val="16"/>
              </w:rPr>
              <w:t>)</w:t>
            </w:r>
          </w:p>
        </w:tc>
        <w:tc>
          <w:tcPr>
            <w:tcW w:w="2795" w:type="dxa"/>
          </w:tcPr>
          <w:p w14:paraId="4BB8EBE3" w14:textId="49355337" w:rsidR="007E05EB" w:rsidRDefault="006A0410" w:rsidP="007E05EB">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 xml:space="preserve">0.77 </w:t>
            </w:r>
            <w:r w:rsidR="00C27FB3">
              <w:rPr>
                <w:rFonts w:ascii="Times New Roman" w:hAnsi="Times New Roman" w:cs="Times New Roman"/>
                <w:bCs/>
                <w:sz w:val="16"/>
                <w:szCs w:val="16"/>
              </w:rPr>
              <w:t>(</w:t>
            </w:r>
            <w:r>
              <w:rPr>
                <w:rFonts w:ascii="Times New Roman" w:hAnsi="Times New Roman" w:cs="Times New Roman"/>
                <w:bCs/>
                <w:sz w:val="16"/>
                <w:szCs w:val="16"/>
              </w:rPr>
              <w:t>0.70</w:t>
            </w:r>
            <w:r w:rsidR="00C27FB3">
              <w:rPr>
                <w:rFonts w:ascii="Times New Roman" w:hAnsi="Times New Roman" w:cs="Times New Roman"/>
                <w:bCs/>
                <w:sz w:val="16"/>
                <w:szCs w:val="16"/>
              </w:rPr>
              <w:t>,</w:t>
            </w:r>
            <w:r>
              <w:rPr>
                <w:rFonts w:ascii="Times New Roman" w:hAnsi="Times New Roman" w:cs="Times New Roman"/>
                <w:bCs/>
                <w:sz w:val="16"/>
                <w:szCs w:val="16"/>
              </w:rPr>
              <w:t xml:space="preserve"> 0.85</w:t>
            </w:r>
            <w:r w:rsidR="00C27FB3">
              <w:rPr>
                <w:rFonts w:ascii="Times New Roman" w:hAnsi="Times New Roman" w:cs="Times New Roman"/>
                <w:bCs/>
                <w:sz w:val="16"/>
                <w:szCs w:val="16"/>
              </w:rPr>
              <w:t>)</w:t>
            </w:r>
          </w:p>
        </w:tc>
      </w:tr>
      <w:tr w:rsidR="007E05EB" w14:paraId="45C56C8B" w14:textId="77777777" w:rsidTr="009E09A6">
        <w:tc>
          <w:tcPr>
            <w:tcW w:w="3600" w:type="dxa"/>
          </w:tcPr>
          <w:p w14:paraId="3FAE6067" w14:textId="0D75CB6B" w:rsidR="007E05EB" w:rsidRDefault="007E05EB" w:rsidP="007E05EB">
            <w:pPr>
              <w:spacing w:line="480" w:lineRule="auto"/>
              <w:rPr>
                <w:rFonts w:ascii="Times New Roman" w:hAnsi="Times New Roman" w:cs="Times New Roman"/>
                <w:b/>
                <w:sz w:val="16"/>
                <w:szCs w:val="16"/>
              </w:rPr>
            </w:pPr>
            <w:r>
              <w:rPr>
                <w:rFonts w:ascii="Times New Roman" w:hAnsi="Times New Roman" w:cs="Times New Roman"/>
                <w:b/>
                <w:sz w:val="16"/>
                <w:szCs w:val="16"/>
              </w:rPr>
              <w:t xml:space="preserve">  Tricuspid Valve Repair</w:t>
            </w:r>
            <w:r w:rsidR="007373C1">
              <w:rPr>
                <w:rFonts w:ascii="Times New Roman" w:hAnsi="Times New Roman" w:cs="Times New Roman"/>
                <w:b/>
                <w:sz w:val="16"/>
                <w:szCs w:val="16"/>
              </w:rPr>
              <w:t xml:space="preserve"> (N=</w:t>
            </w:r>
            <w:r w:rsidR="007373C1" w:rsidRPr="007373C1">
              <w:rPr>
                <w:rFonts w:ascii="Times New Roman" w:hAnsi="Times New Roman" w:cs="Times New Roman"/>
                <w:b/>
                <w:sz w:val="16"/>
                <w:szCs w:val="16"/>
              </w:rPr>
              <w:t>5,735</w:t>
            </w:r>
            <w:r w:rsidR="007373C1">
              <w:rPr>
                <w:rFonts w:ascii="Times New Roman" w:hAnsi="Times New Roman" w:cs="Times New Roman"/>
                <w:b/>
                <w:sz w:val="16"/>
                <w:szCs w:val="16"/>
              </w:rPr>
              <w:t>)</w:t>
            </w:r>
          </w:p>
        </w:tc>
        <w:tc>
          <w:tcPr>
            <w:tcW w:w="1715" w:type="dxa"/>
          </w:tcPr>
          <w:p w14:paraId="1FB53027" w14:textId="52447FEE" w:rsidR="007E05EB" w:rsidRDefault="00460981" w:rsidP="007E05EB">
            <w:pPr>
              <w:spacing w:line="480" w:lineRule="auto"/>
              <w:jc w:val="center"/>
              <w:rPr>
                <w:rFonts w:ascii="Times New Roman" w:hAnsi="Times New Roman" w:cs="Times New Roman"/>
                <w:bCs/>
                <w:sz w:val="16"/>
                <w:szCs w:val="16"/>
              </w:rPr>
            </w:pPr>
            <w:r>
              <w:rPr>
                <w:rFonts w:ascii="Times New Roman" w:hAnsi="Times New Roman" w:cs="Times New Roman"/>
                <w:bCs/>
                <w:sz w:val="16"/>
                <w:szCs w:val="16"/>
              </w:rPr>
              <w:t>0</w:t>
            </w:r>
            <w:r w:rsidRPr="00460981">
              <w:rPr>
                <w:rFonts w:ascii="Times New Roman" w:hAnsi="Times New Roman" w:cs="Times New Roman"/>
                <w:bCs/>
                <w:sz w:val="16"/>
                <w:szCs w:val="16"/>
              </w:rPr>
              <w:t xml:space="preserve">.71 </w:t>
            </w:r>
            <w:r w:rsidR="00C27FB3">
              <w:rPr>
                <w:rFonts w:ascii="Times New Roman" w:hAnsi="Times New Roman" w:cs="Times New Roman"/>
                <w:bCs/>
                <w:sz w:val="16"/>
                <w:szCs w:val="16"/>
              </w:rPr>
              <w:t>(</w:t>
            </w:r>
            <w:r>
              <w:rPr>
                <w:rFonts w:ascii="Times New Roman" w:hAnsi="Times New Roman" w:cs="Times New Roman"/>
                <w:bCs/>
                <w:sz w:val="16"/>
                <w:szCs w:val="16"/>
              </w:rPr>
              <w:t>0</w:t>
            </w:r>
            <w:r w:rsidRPr="00460981">
              <w:rPr>
                <w:rFonts w:ascii="Times New Roman" w:hAnsi="Times New Roman" w:cs="Times New Roman"/>
                <w:bCs/>
                <w:sz w:val="16"/>
                <w:szCs w:val="16"/>
              </w:rPr>
              <w:t>.49</w:t>
            </w:r>
            <w:r w:rsidR="00C27FB3">
              <w:rPr>
                <w:rFonts w:ascii="Times New Roman" w:hAnsi="Times New Roman" w:cs="Times New Roman"/>
                <w:bCs/>
                <w:sz w:val="16"/>
                <w:szCs w:val="16"/>
              </w:rPr>
              <w:t>,</w:t>
            </w:r>
            <w:r>
              <w:rPr>
                <w:rFonts w:ascii="Times New Roman" w:hAnsi="Times New Roman" w:cs="Times New Roman"/>
                <w:bCs/>
                <w:sz w:val="16"/>
                <w:szCs w:val="16"/>
              </w:rPr>
              <w:t xml:space="preserve"> 1.05</w:t>
            </w:r>
            <w:r w:rsidR="00C27FB3">
              <w:rPr>
                <w:rFonts w:ascii="Times New Roman" w:hAnsi="Times New Roman" w:cs="Times New Roman"/>
                <w:bCs/>
                <w:sz w:val="16"/>
                <w:szCs w:val="16"/>
              </w:rPr>
              <w:t>)</w:t>
            </w:r>
          </w:p>
        </w:tc>
        <w:tc>
          <w:tcPr>
            <w:tcW w:w="2155" w:type="dxa"/>
          </w:tcPr>
          <w:p w14:paraId="05050EC1" w14:textId="48D2D8F5" w:rsidR="007E05EB" w:rsidRDefault="004724B4" w:rsidP="007E05EB">
            <w:pPr>
              <w:spacing w:line="480" w:lineRule="auto"/>
              <w:jc w:val="center"/>
              <w:rPr>
                <w:rFonts w:ascii="Times New Roman" w:hAnsi="Times New Roman" w:cs="Times New Roman"/>
                <w:bCs/>
                <w:sz w:val="16"/>
                <w:szCs w:val="16"/>
              </w:rPr>
            </w:pPr>
            <w:r w:rsidRPr="004724B4">
              <w:rPr>
                <w:rFonts w:ascii="Times New Roman" w:hAnsi="Times New Roman" w:cs="Times New Roman"/>
                <w:bCs/>
                <w:sz w:val="16"/>
                <w:szCs w:val="16"/>
              </w:rPr>
              <w:t xml:space="preserve">2.39 </w:t>
            </w:r>
            <w:r w:rsidR="00C27FB3">
              <w:rPr>
                <w:rFonts w:ascii="Times New Roman" w:hAnsi="Times New Roman" w:cs="Times New Roman"/>
                <w:bCs/>
                <w:sz w:val="16"/>
                <w:szCs w:val="16"/>
              </w:rPr>
              <w:t>(</w:t>
            </w:r>
            <w:r w:rsidR="003E0580">
              <w:rPr>
                <w:rFonts w:ascii="Times New Roman" w:hAnsi="Times New Roman" w:cs="Times New Roman"/>
                <w:bCs/>
                <w:sz w:val="16"/>
                <w:szCs w:val="16"/>
              </w:rPr>
              <w:t>0</w:t>
            </w:r>
            <w:r w:rsidRPr="004724B4">
              <w:rPr>
                <w:rFonts w:ascii="Times New Roman" w:hAnsi="Times New Roman" w:cs="Times New Roman"/>
                <w:bCs/>
                <w:sz w:val="16"/>
                <w:szCs w:val="16"/>
              </w:rPr>
              <w:t>.082</w:t>
            </w:r>
            <w:r w:rsidR="00C27FB3">
              <w:rPr>
                <w:rFonts w:ascii="Times New Roman" w:hAnsi="Times New Roman" w:cs="Times New Roman"/>
                <w:bCs/>
                <w:sz w:val="16"/>
                <w:szCs w:val="16"/>
              </w:rPr>
              <w:t>,</w:t>
            </w:r>
            <w:r>
              <w:rPr>
                <w:rFonts w:ascii="Times New Roman" w:hAnsi="Times New Roman" w:cs="Times New Roman"/>
                <w:bCs/>
                <w:sz w:val="16"/>
                <w:szCs w:val="16"/>
              </w:rPr>
              <w:t xml:space="preserve"> </w:t>
            </w:r>
            <w:r w:rsidRPr="004724B4">
              <w:rPr>
                <w:rFonts w:ascii="Times New Roman" w:hAnsi="Times New Roman" w:cs="Times New Roman"/>
                <w:bCs/>
                <w:sz w:val="16"/>
                <w:szCs w:val="16"/>
              </w:rPr>
              <w:t>4.71</w:t>
            </w:r>
            <w:r w:rsidR="00C27FB3">
              <w:rPr>
                <w:rFonts w:ascii="Times New Roman" w:hAnsi="Times New Roman" w:cs="Times New Roman"/>
                <w:bCs/>
                <w:sz w:val="16"/>
                <w:szCs w:val="16"/>
              </w:rPr>
              <w:t>)</w:t>
            </w:r>
          </w:p>
        </w:tc>
        <w:tc>
          <w:tcPr>
            <w:tcW w:w="2795" w:type="dxa"/>
          </w:tcPr>
          <w:p w14:paraId="2E13B9A3" w14:textId="2C95062A" w:rsidR="007E05EB" w:rsidRDefault="003E0580" w:rsidP="007E05EB">
            <w:pPr>
              <w:spacing w:line="480" w:lineRule="auto"/>
              <w:jc w:val="center"/>
              <w:rPr>
                <w:rFonts w:ascii="Times New Roman" w:hAnsi="Times New Roman" w:cs="Times New Roman"/>
                <w:bCs/>
                <w:sz w:val="16"/>
                <w:szCs w:val="16"/>
              </w:rPr>
            </w:pPr>
            <w:r w:rsidRPr="003E0580">
              <w:rPr>
                <w:rFonts w:ascii="Times New Roman" w:hAnsi="Times New Roman" w:cs="Times New Roman"/>
                <w:bCs/>
                <w:sz w:val="16"/>
                <w:szCs w:val="16"/>
              </w:rPr>
              <w:t xml:space="preserve">1.06 </w:t>
            </w:r>
            <w:r w:rsidR="00C27FB3">
              <w:rPr>
                <w:rFonts w:ascii="Times New Roman" w:hAnsi="Times New Roman" w:cs="Times New Roman"/>
                <w:bCs/>
                <w:sz w:val="16"/>
                <w:szCs w:val="16"/>
              </w:rPr>
              <w:t>(</w:t>
            </w:r>
            <w:r>
              <w:rPr>
                <w:rFonts w:ascii="Times New Roman" w:hAnsi="Times New Roman" w:cs="Times New Roman"/>
                <w:bCs/>
                <w:sz w:val="16"/>
                <w:szCs w:val="16"/>
              </w:rPr>
              <w:t>0.77</w:t>
            </w:r>
            <w:r w:rsidR="00C27FB3">
              <w:rPr>
                <w:rFonts w:ascii="Times New Roman" w:hAnsi="Times New Roman" w:cs="Times New Roman"/>
                <w:bCs/>
                <w:sz w:val="16"/>
                <w:szCs w:val="16"/>
              </w:rPr>
              <w:t>,</w:t>
            </w:r>
            <w:r>
              <w:rPr>
                <w:rFonts w:ascii="Times New Roman" w:hAnsi="Times New Roman" w:cs="Times New Roman"/>
                <w:bCs/>
                <w:sz w:val="16"/>
                <w:szCs w:val="16"/>
              </w:rPr>
              <w:t xml:space="preserve"> </w:t>
            </w:r>
            <w:r w:rsidRPr="003E0580">
              <w:rPr>
                <w:rFonts w:ascii="Times New Roman" w:hAnsi="Times New Roman" w:cs="Times New Roman"/>
                <w:bCs/>
                <w:sz w:val="16"/>
                <w:szCs w:val="16"/>
              </w:rPr>
              <w:t>1.4</w:t>
            </w:r>
            <w:r>
              <w:rPr>
                <w:rFonts w:ascii="Times New Roman" w:hAnsi="Times New Roman" w:cs="Times New Roman"/>
                <w:bCs/>
                <w:sz w:val="16"/>
                <w:szCs w:val="16"/>
              </w:rPr>
              <w:t>7</w:t>
            </w:r>
            <w:r w:rsidR="00C27FB3">
              <w:rPr>
                <w:rFonts w:ascii="Times New Roman" w:hAnsi="Times New Roman" w:cs="Times New Roman"/>
                <w:bCs/>
                <w:sz w:val="16"/>
                <w:szCs w:val="16"/>
              </w:rPr>
              <w:t>)</w:t>
            </w:r>
          </w:p>
        </w:tc>
      </w:tr>
    </w:tbl>
    <w:p w14:paraId="2F002004" w14:textId="240D6ADA" w:rsidR="007E05EB" w:rsidRDefault="007E05EB" w:rsidP="00833AA5">
      <w:pPr>
        <w:rPr>
          <w:rFonts w:ascii="Times New Roman" w:hAnsi="Times New Roman" w:cs="Times New Roman"/>
          <w:sz w:val="20"/>
          <w:szCs w:val="20"/>
        </w:rPr>
      </w:pPr>
      <w:r w:rsidRPr="0086061F">
        <w:rPr>
          <w:rFonts w:ascii="Times New Roman" w:hAnsi="Times New Roman" w:cs="Times New Roman"/>
          <w:b/>
          <w:i/>
          <w:sz w:val="20"/>
          <w:szCs w:val="20"/>
        </w:rPr>
        <w:t>Abbreviations:</w:t>
      </w:r>
      <w:r w:rsidRPr="0086061F">
        <w:rPr>
          <w:rFonts w:ascii="Times New Roman" w:hAnsi="Times New Roman" w:cs="Times New Roman"/>
          <w:sz w:val="20"/>
          <w:szCs w:val="20"/>
        </w:rPr>
        <w:t xml:space="preserve"> CI = Confidence Interval; OR = Odds Ratio; PAC = Pulmonary Artery Catheter. * </w:t>
      </w:r>
      <w:r w:rsidRPr="0086061F">
        <w:rPr>
          <w:rFonts w:ascii="Times New Roman" w:hAnsi="Times New Roman" w:cs="Times New Roman"/>
          <w:bCs/>
          <w:sz w:val="20"/>
          <w:szCs w:val="20"/>
        </w:rPr>
        <w:t xml:space="preserve">Adjusted for </w:t>
      </w:r>
      <w:r w:rsidRPr="0086061F">
        <w:rPr>
          <w:rFonts w:ascii="Times New Roman" w:hAnsi="Times New Roman" w:cs="Times New Roman"/>
          <w:sz w:val="20"/>
          <w:szCs w:val="20"/>
        </w:rPr>
        <w:t xml:space="preserve">age, sex, race/ethnicity, </w:t>
      </w:r>
      <w:r>
        <w:rPr>
          <w:rFonts w:ascii="Times New Roman" w:hAnsi="Times New Roman" w:cs="Times New Roman"/>
          <w:sz w:val="20"/>
          <w:szCs w:val="20"/>
        </w:rPr>
        <w:t>Charlson’s comorbidity index</w:t>
      </w:r>
      <w:r w:rsidRPr="0086061F">
        <w:rPr>
          <w:rFonts w:ascii="Times New Roman" w:hAnsi="Times New Roman" w:cs="Times New Roman"/>
          <w:sz w:val="20"/>
          <w:szCs w:val="20"/>
        </w:rPr>
        <w:t>, elective admissions, admission quarter, weekend admission status, primary payer, hospital region, hospital control, hospital location and teaching status and hospital bed size.</w:t>
      </w:r>
    </w:p>
    <w:p w14:paraId="4A9B2EE1" w14:textId="77777777" w:rsidR="007E05EB" w:rsidRDefault="007E05EB" w:rsidP="00833AA5">
      <w:pPr>
        <w:rPr>
          <w:rFonts w:ascii="Times New Roman" w:hAnsi="Times New Roman" w:cs="Times New Roman"/>
          <w:sz w:val="20"/>
          <w:szCs w:val="20"/>
        </w:rPr>
      </w:pPr>
    </w:p>
    <w:p w14:paraId="59C5BCEE" w14:textId="77777777" w:rsidR="007E05EB" w:rsidRDefault="007E05EB" w:rsidP="00833AA5">
      <w:pPr>
        <w:rPr>
          <w:rFonts w:ascii="Times New Roman" w:hAnsi="Times New Roman" w:cs="Times New Roman"/>
          <w:sz w:val="20"/>
          <w:szCs w:val="20"/>
        </w:rPr>
      </w:pPr>
    </w:p>
    <w:p w14:paraId="1CDE5A35" w14:textId="77777777" w:rsidR="001A721E" w:rsidRDefault="001A721E" w:rsidP="00833AA5">
      <w:pPr>
        <w:rPr>
          <w:rFonts w:ascii="Times New Roman" w:hAnsi="Times New Roman" w:cs="Times New Roman"/>
          <w:sz w:val="20"/>
          <w:szCs w:val="20"/>
        </w:rPr>
      </w:pPr>
    </w:p>
    <w:p w14:paraId="1610C751" w14:textId="77777777" w:rsidR="00C27FB3" w:rsidRDefault="00C27FB3" w:rsidP="00833AA5">
      <w:pPr>
        <w:rPr>
          <w:rFonts w:ascii="Times New Roman" w:hAnsi="Times New Roman" w:cs="Times New Roman"/>
          <w:sz w:val="20"/>
          <w:szCs w:val="20"/>
        </w:rPr>
      </w:pPr>
    </w:p>
    <w:p w14:paraId="04AA2DEF" w14:textId="77777777" w:rsidR="00C27FB3" w:rsidRDefault="00C27FB3" w:rsidP="00833AA5">
      <w:pPr>
        <w:rPr>
          <w:rFonts w:ascii="Times New Roman" w:hAnsi="Times New Roman" w:cs="Times New Roman"/>
          <w:sz w:val="20"/>
          <w:szCs w:val="20"/>
        </w:rPr>
      </w:pPr>
    </w:p>
    <w:p w14:paraId="2E80FCA5" w14:textId="77777777" w:rsidR="00C27FB3" w:rsidRDefault="00C27FB3" w:rsidP="00833AA5">
      <w:pPr>
        <w:rPr>
          <w:rFonts w:ascii="Times New Roman" w:hAnsi="Times New Roman" w:cs="Times New Roman"/>
          <w:sz w:val="20"/>
          <w:szCs w:val="20"/>
        </w:rPr>
      </w:pPr>
    </w:p>
    <w:p w14:paraId="4142C2B2" w14:textId="77777777" w:rsidR="00F82808" w:rsidRDefault="00F82808" w:rsidP="00833AA5">
      <w:pPr>
        <w:rPr>
          <w:rFonts w:ascii="Times New Roman" w:hAnsi="Times New Roman" w:cs="Times New Roman"/>
          <w:sz w:val="20"/>
          <w:szCs w:val="20"/>
        </w:rPr>
      </w:pPr>
    </w:p>
    <w:p w14:paraId="7142E25F" w14:textId="77777777" w:rsidR="00F82808" w:rsidRDefault="00F82808" w:rsidP="00833AA5">
      <w:pPr>
        <w:rPr>
          <w:rFonts w:ascii="Times New Roman" w:hAnsi="Times New Roman" w:cs="Times New Roman"/>
          <w:sz w:val="20"/>
          <w:szCs w:val="20"/>
        </w:rPr>
      </w:pPr>
    </w:p>
    <w:p w14:paraId="1071B433" w14:textId="77777777" w:rsidR="00F82808" w:rsidRDefault="00F82808" w:rsidP="00833AA5">
      <w:pPr>
        <w:rPr>
          <w:rFonts w:ascii="Times New Roman" w:hAnsi="Times New Roman" w:cs="Times New Roman"/>
          <w:sz w:val="20"/>
          <w:szCs w:val="20"/>
        </w:rPr>
      </w:pPr>
    </w:p>
    <w:p w14:paraId="1F9D9668" w14:textId="77777777" w:rsidR="00F82808" w:rsidRDefault="00F82808" w:rsidP="00833AA5">
      <w:pPr>
        <w:rPr>
          <w:rFonts w:ascii="Times New Roman" w:hAnsi="Times New Roman" w:cs="Times New Roman"/>
          <w:sz w:val="20"/>
          <w:szCs w:val="20"/>
        </w:rPr>
      </w:pPr>
    </w:p>
    <w:p w14:paraId="0737E8AD" w14:textId="77777777" w:rsidR="00F82808" w:rsidRDefault="00F82808" w:rsidP="00833AA5">
      <w:pPr>
        <w:rPr>
          <w:rFonts w:ascii="Times New Roman" w:hAnsi="Times New Roman" w:cs="Times New Roman"/>
          <w:sz w:val="20"/>
          <w:szCs w:val="20"/>
        </w:rPr>
      </w:pPr>
    </w:p>
    <w:p w14:paraId="270DE79A" w14:textId="77777777" w:rsidR="00F82808" w:rsidRDefault="00F82808" w:rsidP="00833AA5">
      <w:pPr>
        <w:rPr>
          <w:rFonts w:ascii="Times New Roman" w:hAnsi="Times New Roman" w:cs="Times New Roman"/>
          <w:sz w:val="20"/>
          <w:szCs w:val="20"/>
        </w:rPr>
      </w:pPr>
    </w:p>
    <w:p w14:paraId="301B726F" w14:textId="77777777" w:rsidR="00F82808" w:rsidRDefault="00F82808" w:rsidP="00833AA5">
      <w:pPr>
        <w:rPr>
          <w:rFonts w:ascii="Times New Roman" w:hAnsi="Times New Roman" w:cs="Times New Roman"/>
          <w:sz w:val="20"/>
          <w:szCs w:val="20"/>
        </w:rPr>
      </w:pPr>
    </w:p>
    <w:p w14:paraId="73CB2742" w14:textId="53ADF601" w:rsidR="004B76BB" w:rsidRDefault="004B76BB" w:rsidP="00833AA5">
      <w:pPr>
        <w:rPr>
          <w:rFonts w:ascii="Times New Roman" w:hAnsi="Times New Roman" w:cs="Times New Roman"/>
          <w:sz w:val="20"/>
          <w:szCs w:val="20"/>
        </w:rPr>
      </w:pPr>
    </w:p>
    <w:p w14:paraId="53C354E9" w14:textId="079D529A" w:rsidR="004B76BB" w:rsidRDefault="004B76BB" w:rsidP="00833AA5">
      <w:pPr>
        <w:rPr>
          <w:rFonts w:ascii="Times New Roman" w:hAnsi="Times New Roman" w:cs="Times New Roman"/>
          <w:sz w:val="20"/>
          <w:szCs w:val="20"/>
        </w:rPr>
      </w:pPr>
    </w:p>
    <w:p w14:paraId="48312D67" w14:textId="4A57FD1B" w:rsidR="004B76BB" w:rsidRPr="00B620A4" w:rsidRDefault="004B76BB" w:rsidP="00833AA5">
      <w:pPr>
        <w:rPr>
          <w:rFonts w:ascii="Times New Roman" w:hAnsi="Times New Roman" w:cs="Times New Roman"/>
          <w:sz w:val="20"/>
          <w:szCs w:val="20"/>
        </w:rPr>
      </w:pPr>
      <w:r w:rsidRPr="004B76BB">
        <w:rPr>
          <w:rFonts w:ascii="Times New Roman" w:hAnsi="Times New Roman" w:cs="Times New Roman"/>
          <w:b/>
          <w:bCs/>
          <w:sz w:val="20"/>
          <w:szCs w:val="20"/>
        </w:rPr>
        <w:lastRenderedPageBreak/>
        <w:t>Figure S.1.</w:t>
      </w:r>
      <w:r>
        <w:rPr>
          <w:rFonts w:ascii="Times New Roman" w:hAnsi="Times New Roman" w:cs="Times New Roman"/>
          <w:b/>
          <w:bCs/>
          <w:sz w:val="20"/>
          <w:szCs w:val="20"/>
        </w:rPr>
        <w:t xml:space="preserve"> </w:t>
      </w:r>
      <w:r w:rsidR="00C859F3">
        <w:rPr>
          <w:rFonts w:ascii="Times New Roman" w:hAnsi="Times New Roman" w:cs="Times New Roman"/>
          <w:bCs/>
          <w:sz w:val="24"/>
          <w:szCs w:val="24"/>
        </w:rPr>
        <w:t>Histogram for pulmonary artery catheter rate by hospital – 1999-2019 National Inpatient Sample (n=</w:t>
      </w:r>
      <w:r w:rsidR="00BF3D96">
        <w:rPr>
          <w:rFonts w:ascii="Times New Roman" w:hAnsi="Times New Roman" w:cs="Times New Roman"/>
          <w:bCs/>
          <w:sz w:val="24"/>
          <w:szCs w:val="24"/>
        </w:rPr>
        <w:t>3,395</w:t>
      </w:r>
      <w:r w:rsidR="00C859F3">
        <w:rPr>
          <w:rFonts w:ascii="Times New Roman" w:hAnsi="Times New Roman" w:cs="Times New Roman"/>
          <w:bCs/>
          <w:sz w:val="24"/>
          <w:szCs w:val="24"/>
        </w:rPr>
        <w:t>)</w:t>
      </w:r>
    </w:p>
    <w:p w14:paraId="07D37EF5" w14:textId="5BB52002" w:rsidR="00B620A4" w:rsidRPr="004B76BB" w:rsidRDefault="00B620A4" w:rsidP="00833AA5">
      <w:pPr>
        <w:rPr>
          <w:rFonts w:ascii="Times New Roman" w:hAnsi="Times New Roman" w:cs="Times New Roman"/>
          <w:b/>
          <w:bCs/>
          <w:sz w:val="20"/>
          <w:szCs w:val="20"/>
        </w:rPr>
      </w:pPr>
      <w:r>
        <w:rPr>
          <w:noProof/>
        </w:rPr>
        <w:drawing>
          <wp:inline distT="0" distB="0" distL="0" distR="0" wp14:anchorId="78B5C155" wp14:editId="1AC2DA1B">
            <wp:extent cx="5943600" cy="43237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23715"/>
                    </a:xfrm>
                    <a:prstGeom prst="rect">
                      <a:avLst/>
                    </a:prstGeom>
                    <a:noFill/>
                    <a:ln>
                      <a:noFill/>
                    </a:ln>
                  </pic:spPr>
                </pic:pic>
              </a:graphicData>
            </a:graphic>
          </wp:inline>
        </w:drawing>
      </w:r>
    </w:p>
    <w:p w14:paraId="382242FA" w14:textId="157035FB" w:rsidR="004B76BB" w:rsidRDefault="004B76BB" w:rsidP="00833AA5">
      <w:pPr>
        <w:rPr>
          <w:rFonts w:ascii="Times New Roman" w:hAnsi="Times New Roman" w:cs="Times New Roman"/>
          <w:sz w:val="20"/>
          <w:szCs w:val="20"/>
        </w:rPr>
      </w:pPr>
    </w:p>
    <w:p w14:paraId="0CD3AAC4" w14:textId="2F4AC6BE" w:rsidR="004B76BB" w:rsidRDefault="004B76BB" w:rsidP="00833AA5">
      <w:pPr>
        <w:rPr>
          <w:rFonts w:ascii="Times New Roman" w:hAnsi="Times New Roman" w:cs="Times New Roman"/>
          <w:sz w:val="20"/>
          <w:szCs w:val="20"/>
        </w:rPr>
      </w:pPr>
    </w:p>
    <w:p w14:paraId="62B740F0" w14:textId="2B430FD4" w:rsidR="004B76BB" w:rsidRDefault="004B76BB" w:rsidP="00833AA5">
      <w:pPr>
        <w:rPr>
          <w:rFonts w:ascii="Times New Roman" w:hAnsi="Times New Roman" w:cs="Times New Roman"/>
          <w:sz w:val="20"/>
          <w:szCs w:val="20"/>
        </w:rPr>
      </w:pPr>
    </w:p>
    <w:p w14:paraId="46C30D49" w14:textId="43E1781F" w:rsidR="004B76BB" w:rsidRDefault="004B76BB" w:rsidP="00833AA5">
      <w:pPr>
        <w:rPr>
          <w:rFonts w:ascii="Times New Roman" w:hAnsi="Times New Roman" w:cs="Times New Roman"/>
          <w:sz w:val="20"/>
          <w:szCs w:val="20"/>
        </w:rPr>
      </w:pPr>
    </w:p>
    <w:p w14:paraId="7E5454FC" w14:textId="77777777" w:rsidR="00C945B0" w:rsidRDefault="00C945B0" w:rsidP="00833AA5">
      <w:pPr>
        <w:rPr>
          <w:rFonts w:ascii="Times New Roman" w:hAnsi="Times New Roman" w:cs="Times New Roman"/>
          <w:sz w:val="20"/>
          <w:szCs w:val="20"/>
        </w:rPr>
      </w:pPr>
    </w:p>
    <w:p w14:paraId="176DE8FD" w14:textId="77777777" w:rsidR="00C945B0" w:rsidRDefault="00C945B0" w:rsidP="00833AA5">
      <w:pPr>
        <w:rPr>
          <w:rFonts w:ascii="Times New Roman" w:hAnsi="Times New Roman" w:cs="Times New Roman"/>
          <w:sz w:val="20"/>
          <w:szCs w:val="20"/>
        </w:rPr>
      </w:pPr>
    </w:p>
    <w:p w14:paraId="128F87D7" w14:textId="77777777" w:rsidR="00C945B0" w:rsidRDefault="00C945B0" w:rsidP="00833AA5">
      <w:pPr>
        <w:rPr>
          <w:rFonts w:ascii="Times New Roman" w:hAnsi="Times New Roman" w:cs="Times New Roman"/>
          <w:sz w:val="20"/>
          <w:szCs w:val="20"/>
        </w:rPr>
      </w:pPr>
    </w:p>
    <w:p w14:paraId="04287BC3" w14:textId="77777777" w:rsidR="00C945B0" w:rsidRDefault="00C945B0" w:rsidP="00833AA5">
      <w:pPr>
        <w:rPr>
          <w:rFonts w:ascii="Times New Roman" w:hAnsi="Times New Roman" w:cs="Times New Roman"/>
          <w:sz w:val="20"/>
          <w:szCs w:val="20"/>
        </w:rPr>
      </w:pPr>
    </w:p>
    <w:p w14:paraId="2906784E" w14:textId="77777777" w:rsidR="00C945B0" w:rsidRDefault="00C945B0" w:rsidP="00833AA5">
      <w:pPr>
        <w:rPr>
          <w:rFonts w:ascii="Times New Roman" w:hAnsi="Times New Roman" w:cs="Times New Roman"/>
          <w:sz w:val="20"/>
          <w:szCs w:val="20"/>
        </w:rPr>
      </w:pPr>
    </w:p>
    <w:p w14:paraId="02C7015B" w14:textId="77777777" w:rsidR="00C945B0" w:rsidRDefault="00C945B0" w:rsidP="00833AA5">
      <w:pPr>
        <w:rPr>
          <w:rFonts w:ascii="Times New Roman" w:hAnsi="Times New Roman" w:cs="Times New Roman"/>
          <w:sz w:val="20"/>
          <w:szCs w:val="20"/>
        </w:rPr>
      </w:pPr>
    </w:p>
    <w:p w14:paraId="130BD2A4" w14:textId="77777777" w:rsidR="00C945B0" w:rsidRDefault="00C945B0" w:rsidP="00833AA5">
      <w:pPr>
        <w:rPr>
          <w:rFonts w:ascii="Times New Roman" w:hAnsi="Times New Roman" w:cs="Times New Roman"/>
          <w:sz w:val="20"/>
          <w:szCs w:val="20"/>
        </w:rPr>
      </w:pPr>
    </w:p>
    <w:p w14:paraId="53CDD805" w14:textId="77777777" w:rsidR="00C945B0" w:rsidRDefault="00C945B0" w:rsidP="00833AA5">
      <w:pPr>
        <w:rPr>
          <w:rFonts w:ascii="Times New Roman" w:hAnsi="Times New Roman" w:cs="Times New Roman"/>
          <w:sz w:val="20"/>
          <w:szCs w:val="20"/>
        </w:rPr>
      </w:pPr>
    </w:p>
    <w:p w14:paraId="758EECAE" w14:textId="77777777" w:rsidR="00C945B0" w:rsidRDefault="00C945B0" w:rsidP="00833AA5">
      <w:pPr>
        <w:rPr>
          <w:rFonts w:ascii="Times New Roman" w:hAnsi="Times New Roman" w:cs="Times New Roman"/>
          <w:sz w:val="20"/>
          <w:szCs w:val="20"/>
        </w:rPr>
      </w:pPr>
    </w:p>
    <w:p w14:paraId="7524F836" w14:textId="66515AF6" w:rsidR="00C945B0" w:rsidRDefault="00C945B0" w:rsidP="00833AA5">
      <w:pPr>
        <w:rPr>
          <w:rFonts w:ascii="Times New Roman" w:hAnsi="Times New Roman" w:cs="Times New Roman"/>
          <w:bCs/>
          <w:sz w:val="24"/>
          <w:szCs w:val="24"/>
        </w:rPr>
      </w:pPr>
      <w:r w:rsidRPr="0073127B">
        <w:rPr>
          <w:rFonts w:ascii="Times New Roman" w:hAnsi="Times New Roman" w:cs="Times New Roman"/>
          <w:b/>
          <w:bCs/>
          <w:sz w:val="24"/>
          <w:szCs w:val="24"/>
        </w:rPr>
        <w:lastRenderedPageBreak/>
        <w:t>Figure S.2.</w:t>
      </w:r>
      <w:r w:rsidRPr="0073127B">
        <w:rPr>
          <w:rFonts w:ascii="Times New Roman" w:hAnsi="Times New Roman" w:cs="Times New Roman"/>
          <w:sz w:val="24"/>
          <w:szCs w:val="24"/>
        </w:rPr>
        <w:t xml:space="preserve"> Pulmonary artery catheter rate among cardiac surgeries by year </w:t>
      </w:r>
      <w:r w:rsidRPr="00C945B0">
        <w:rPr>
          <w:rFonts w:ascii="Times New Roman" w:hAnsi="Times New Roman" w:cs="Times New Roman"/>
          <w:bCs/>
          <w:sz w:val="24"/>
          <w:szCs w:val="24"/>
        </w:rPr>
        <w:t>– 1999-2019 National Inpatient Sample</w:t>
      </w:r>
      <w:r>
        <w:rPr>
          <w:rFonts w:ascii="Times New Roman" w:hAnsi="Times New Roman" w:cs="Times New Roman"/>
          <w:bCs/>
          <w:sz w:val="24"/>
          <w:szCs w:val="24"/>
        </w:rPr>
        <w:t xml:space="preserve"> (n=</w:t>
      </w:r>
      <w:r w:rsidR="00B54F30" w:rsidRPr="00B54F30">
        <w:rPr>
          <w:rFonts w:ascii="Times New Roman" w:hAnsi="Times New Roman" w:cs="Times New Roman"/>
          <w:bCs/>
          <w:sz w:val="24"/>
          <w:szCs w:val="24"/>
        </w:rPr>
        <w:t>969,034</w:t>
      </w:r>
      <w:r>
        <w:rPr>
          <w:rFonts w:ascii="Times New Roman" w:hAnsi="Times New Roman" w:cs="Times New Roman"/>
          <w:bCs/>
          <w:sz w:val="24"/>
          <w:szCs w:val="24"/>
        </w:rPr>
        <w:t>)</w:t>
      </w:r>
    </w:p>
    <w:p w14:paraId="0E09A4BB" w14:textId="45DB6E7A" w:rsidR="00B54F30" w:rsidRPr="0073127B" w:rsidRDefault="00691D50" w:rsidP="00833AA5">
      <w:pPr>
        <w:rPr>
          <w:rFonts w:ascii="Times New Roman" w:hAnsi="Times New Roman" w:cs="Times New Roman"/>
          <w:sz w:val="24"/>
          <w:szCs w:val="24"/>
        </w:rPr>
      </w:pPr>
      <w:r>
        <w:rPr>
          <w:noProof/>
        </w:rPr>
        <w:drawing>
          <wp:inline distT="0" distB="0" distL="0" distR="0" wp14:anchorId="0E2A1970" wp14:editId="001E8C5F">
            <wp:extent cx="4572000" cy="2743200"/>
            <wp:effectExtent l="0" t="0" r="0" b="0"/>
            <wp:docPr id="2016287677" name="Chart 1">
              <a:extLst xmlns:a="http://schemas.openxmlformats.org/drawingml/2006/main">
                <a:ext uri="{FF2B5EF4-FFF2-40B4-BE49-F238E27FC236}">
                  <a16:creationId xmlns:a16="http://schemas.microsoft.com/office/drawing/2014/main" id="{1B1387AF-5693-5451-2C4C-A9C820C698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3B8F00F" w14:textId="4F02C7E8" w:rsidR="00C945B0" w:rsidRDefault="00375861" w:rsidP="00963CB1">
      <w:pPr>
        <w:rPr>
          <w:rFonts w:ascii="Times New Roman" w:hAnsi="Times New Roman" w:cs="Times New Roman"/>
          <w:sz w:val="20"/>
          <w:szCs w:val="20"/>
        </w:rPr>
      </w:pPr>
      <w:r w:rsidRPr="00D11633">
        <w:rPr>
          <w:rFonts w:ascii="Times New Roman" w:hAnsi="Times New Roman" w:cs="Times New Roman"/>
          <w:sz w:val="20"/>
          <w:szCs w:val="20"/>
        </w:rPr>
        <w:t xml:space="preserve">* </w:t>
      </w:r>
      <w:r w:rsidR="00316D9F" w:rsidRPr="00D11633">
        <w:rPr>
          <w:rFonts w:ascii="Times New Roman" w:hAnsi="Times New Roman" w:cs="Times New Roman"/>
          <w:sz w:val="20"/>
          <w:szCs w:val="20"/>
        </w:rPr>
        <w:t>Chi-square test for general association between PAC use and year of admission, revealed no statistically significant differences in PAC use among the years (</w:t>
      </w:r>
      <w:r w:rsidRPr="00D11633">
        <w:rPr>
          <w:rFonts w:ascii="Times New Roman" w:hAnsi="Times New Roman" w:cs="Times New Roman"/>
          <w:sz w:val="20"/>
          <w:szCs w:val="20"/>
        </w:rPr>
        <w:t>P = 0.27</w:t>
      </w:r>
      <w:r w:rsidR="00316D9F" w:rsidRPr="00D11633">
        <w:rPr>
          <w:rFonts w:ascii="Times New Roman" w:hAnsi="Times New Roman" w:cs="Times New Roman"/>
          <w:sz w:val="20"/>
          <w:szCs w:val="20"/>
        </w:rPr>
        <w:t>).</w:t>
      </w:r>
    </w:p>
    <w:p w14:paraId="2C54C4FD" w14:textId="77777777" w:rsidR="00C945B0" w:rsidRDefault="00C945B0" w:rsidP="00833AA5">
      <w:pPr>
        <w:rPr>
          <w:rFonts w:ascii="Times New Roman" w:hAnsi="Times New Roman" w:cs="Times New Roman"/>
          <w:sz w:val="20"/>
          <w:szCs w:val="20"/>
        </w:rPr>
      </w:pPr>
    </w:p>
    <w:p w14:paraId="3BCA057E" w14:textId="50419082" w:rsidR="004B76BB" w:rsidRDefault="004B76BB" w:rsidP="00833AA5">
      <w:pPr>
        <w:rPr>
          <w:rFonts w:ascii="Times New Roman" w:hAnsi="Times New Roman" w:cs="Times New Roman"/>
          <w:sz w:val="20"/>
          <w:szCs w:val="20"/>
        </w:rPr>
      </w:pPr>
    </w:p>
    <w:p w14:paraId="7E51ADFB" w14:textId="1E8C5F76" w:rsidR="004B76BB" w:rsidRDefault="004B76BB" w:rsidP="00833AA5">
      <w:pPr>
        <w:rPr>
          <w:rFonts w:ascii="Times New Roman" w:hAnsi="Times New Roman" w:cs="Times New Roman"/>
          <w:sz w:val="20"/>
          <w:szCs w:val="20"/>
        </w:rPr>
      </w:pPr>
    </w:p>
    <w:p w14:paraId="0A36ED4A" w14:textId="77777777" w:rsidR="004B76BB" w:rsidRDefault="004B76BB" w:rsidP="00833AA5">
      <w:pPr>
        <w:rPr>
          <w:rFonts w:ascii="Times New Roman" w:hAnsi="Times New Roman" w:cs="Times New Roman"/>
          <w:sz w:val="20"/>
          <w:szCs w:val="20"/>
        </w:rPr>
      </w:pPr>
    </w:p>
    <w:sectPr w:rsidR="004B7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AA"/>
    <w:rsid w:val="000017A7"/>
    <w:rsid w:val="0001405F"/>
    <w:rsid w:val="0004688F"/>
    <w:rsid w:val="0005578F"/>
    <w:rsid w:val="00082386"/>
    <w:rsid w:val="00092D4E"/>
    <w:rsid w:val="000D4562"/>
    <w:rsid w:val="000E7EA6"/>
    <w:rsid w:val="000F0D5F"/>
    <w:rsid w:val="001023AA"/>
    <w:rsid w:val="0012788B"/>
    <w:rsid w:val="0013752C"/>
    <w:rsid w:val="00166257"/>
    <w:rsid w:val="00186AC6"/>
    <w:rsid w:val="001A721E"/>
    <w:rsid w:val="001D0430"/>
    <w:rsid w:val="001D6C09"/>
    <w:rsid w:val="001E7D94"/>
    <w:rsid w:val="00253A0F"/>
    <w:rsid w:val="00291FE9"/>
    <w:rsid w:val="002946B4"/>
    <w:rsid w:val="002C084F"/>
    <w:rsid w:val="002E1CBE"/>
    <w:rsid w:val="002E4D32"/>
    <w:rsid w:val="00300C22"/>
    <w:rsid w:val="003040DD"/>
    <w:rsid w:val="00316D9F"/>
    <w:rsid w:val="00375861"/>
    <w:rsid w:val="003834AC"/>
    <w:rsid w:val="00383BFD"/>
    <w:rsid w:val="003A6012"/>
    <w:rsid w:val="003B2E70"/>
    <w:rsid w:val="003D035D"/>
    <w:rsid w:val="003D1646"/>
    <w:rsid w:val="003E0580"/>
    <w:rsid w:val="004328C0"/>
    <w:rsid w:val="00436609"/>
    <w:rsid w:val="0044526D"/>
    <w:rsid w:val="0044761D"/>
    <w:rsid w:val="00460981"/>
    <w:rsid w:val="004724B4"/>
    <w:rsid w:val="0047593D"/>
    <w:rsid w:val="004A1437"/>
    <w:rsid w:val="004B76BB"/>
    <w:rsid w:val="004D75DF"/>
    <w:rsid w:val="005305FD"/>
    <w:rsid w:val="00535323"/>
    <w:rsid w:val="00562ABD"/>
    <w:rsid w:val="00567EF8"/>
    <w:rsid w:val="00587E7C"/>
    <w:rsid w:val="0059592E"/>
    <w:rsid w:val="005D1B2C"/>
    <w:rsid w:val="005D7219"/>
    <w:rsid w:val="0060207F"/>
    <w:rsid w:val="006371B3"/>
    <w:rsid w:val="00651960"/>
    <w:rsid w:val="0067736F"/>
    <w:rsid w:val="00686298"/>
    <w:rsid w:val="00690C80"/>
    <w:rsid w:val="00691D50"/>
    <w:rsid w:val="006A0410"/>
    <w:rsid w:val="006E00AD"/>
    <w:rsid w:val="0073127B"/>
    <w:rsid w:val="00732649"/>
    <w:rsid w:val="007373C1"/>
    <w:rsid w:val="007523EC"/>
    <w:rsid w:val="00763078"/>
    <w:rsid w:val="007642E2"/>
    <w:rsid w:val="00794281"/>
    <w:rsid w:val="007E05EB"/>
    <w:rsid w:val="007F188C"/>
    <w:rsid w:val="00805B9B"/>
    <w:rsid w:val="00833AA5"/>
    <w:rsid w:val="008369F7"/>
    <w:rsid w:val="00837A21"/>
    <w:rsid w:val="0084550A"/>
    <w:rsid w:val="0086061F"/>
    <w:rsid w:val="00866C07"/>
    <w:rsid w:val="00885A68"/>
    <w:rsid w:val="008B148D"/>
    <w:rsid w:val="00927A0C"/>
    <w:rsid w:val="00944FD8"/>
    <w:rsid w:val="00963CB1"/>
    <w:rsid w:val="009A5565"/>
    <w:rsid w:val="009D2DF9"/>
    <w:rsid w:val="009D5E08"/>
    <w:rsid w:val="009D6E1B"/>
    <w:rsid w:val="009F2813"/>
    <w:rsid w:val="00A159CB"/>
    <w:rsid w:val="00A502D6"/>
    <w:rsid w:val="00A64C83"/>
    <w:rsid w:val="00A74AAA"/>
    <w:rsid w:val="00A80608"/>
    <w:rsid w:val="00A96000"/>
    <w:rsid w:val="00AC6FB2"/>
    <w:rsid w:val="00AD67E7"/>
    <w:rsid w:val="00B2165B"/>
    <w:rsid w:val="00B260D0"/>
    <w:rsid w:val="00B3005A"/>
    <w:rsid w:val="00B54F30"/>
    <w:rsid w:val="00B620A4"/>
    <w:rsid w:val="00B7376D"/>
    <w:rsid w:val="00BD6165"/>
    <w:rsid w:val="00BF3D96"/>
    <w:rsid w:val="00C055FE"/>
    <w:rsid w:val="00C27FB3"/>
    <w:rsid w:val="00C379BB"/>
    <w:rsid w:val="00C4265B"/>
    <w:rsid w:val="00C50193"/>
    <w:rsid w:val="00C67746"/>
    <w:rsid w:val="00C73955"/>
    <w:rsid w:val="00C859F3"/>
    <w:rsid w:val="00C945B0"/>
    <w:rsid w:val="00CB557F"/>
    <w:rsid w:val="00CD2E26"/>
    <w:rsid w:val="00CF3522"/>
    <w:rsid w:val="00D11633"/>
    <w:rsid w:val="00D53DD3"/>
    <w:rsid w:val="00D666B0"/>
    <w:rsid w:val="00D82D12"/>
    <w:rsid w:val="00DA07E1"/>
    <w:rsid w:val="00DC41F2"/>
    <w:rsid w:val="00DF1341"/>
    <w:rsid w:val="00DF7304"/>
    <w:rsid w:val="00E1110B"/>
    <w:rsid w:val="00E14A5F"/>
    <w:rsid w:val="00E14FA6"/>
    <w:rsid w:val="00E25B16"/>
    <w:rsid w:val="00E3363C"/>
    <w:rsid w:val="00E979D2"/>
    <w:rsid w:val="00EB2357"/>
    <w:rsid w:val="00EB4723"/>
    <w:rsid w:val="00EC1EE6"/>
    <w:rsid w:val="00EC4A21"/>
    <w:rsid w:val="00EF444D"/>
    <w:rsid w:val="00F11610"/>
    <w:rsid w:val="00F34D5B"/>
    <w:rsid w:val="00F82808"/>
    <w:rsid w:val="00F83D29"/>
    <w:rsid w:val="00F863C2"/>
    <w:rsid w:val="00FB0F22"/>
    <w:rsid w:val="00FC4A65"/>
    <w:rsid w:val="00FD05C0"/>
    <w:rsid w:val="00FE3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1F71"/>
  <w15:chartTrackingRefBased/>
  <w15:docId w15:val="{CE324BBB-ED30-40FD-90C9-D06391BD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2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07F"/>
    <w:pPr>
      <w:ind w:left="720"/>
      <w:contextualSpacing/>
    </w:pPr>
  </w:style>
  <w:style w:type="paragraph" w:styleId="PlainText">
    <w:name w:val="Plain Text"/>
    <w:basedOn w:val="Normal"/>
    <w:link w:val="PlainTextChar"/>
    <w:uiPriority w:val="99"/>
    <w:semiHidden/>
    <w:unhideWhenUsed/>
    <w:rsid w:val="00CD2E2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D2E26"/>
    <w:rPr>
      <w:rFonts w:ascii="Calibri" w:hAnsi="Calibri"/>
      <w:szCs w:val="21"/>
    </w:rPr>
  </w:style>
  <w:style w:type="paragraph" w:styleId="Revision">
    <w:name w:val="Revision"/>
    <w:hidden/>
    <w:uiPriority w:val="99"/>
    <w:semiHidden/>
    <w:rsid w:val="007E05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image" Target="media/image1.tiff"/><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Word]Sheet1'!$A$1:$U$1</c:f>
              <c:strCache>
                <c:ptCount val="21"/>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pt idx="19">
                  <c:v>2018</c:v>
                </c:pt>
                <c:pt idx="20">
                  <c:v>2019</c:v>
                </c:pt>
              </c:strCache>
            </c:strRef>
          </c:cat>
          <c:val>
            <c:numRef>
              <c:f>'[Chart in Microsoft Word]Sheet1'!$A$2:$U$2</c:f>
              <c:numCache>
                <c:formatCode>General</c:formatCode>
                <c:ptCount val="21"/>
                <c:pt idx="0">
                  <c:v>9.52</c:v>
                </c:pt>
                <c:pt idx="1">
                  <c:v>8.6999999999999993</c:v>
                </c:pt>
                <c:pt idx="2">
                  <c:v>8.42</c:v>
                </c:pt>
                <c:pt idx="3">
                  <c:v>9.56</c:v>
                </c:pt>
                <c:pt idx="4">
                  <c:v>8.51</c:v>
                </c:pt>
                <c:pt idx="5">
                  <c:v>11.09</c:v>
                </c:pt>
                <c:pt idx="6">
                  <c:v>8.76</c:v>
                </c:pt>
                <c:pt idx="7">
                  <c:v>9.08</c:v>
                </c:pt>
                <c:pt idx="8">
                  <c:v>11.15</c:v>
                </c:pt>
                <c:pt idx="9">
                  <c:v>11.89</c:v>
                </c:pt>
                <c:pt idx="10">
                  <c:v>10.65</c:v>
                </c:pt>
                <c:pt idx="11">
                  <c:v>7.76</c:v>
                </c:pt>
                <c:pt idx="12">
                  <c:v>9.0500000000000007</c:v>
                </c:pt>
                <c:pt idx="13">
                  <c:v>11.46</c:v>
                </c:pt>
                <c:pt idx="14">
                  <c:v>10.91</c:v>
                </c:pt>
                <c:pt idx="15">
                  <c:v>11.64</c:v>
                </c:pt>
                <c:pt idx="16">
                  <c:v>9.25</c:v>
                </c:pt>
                <c:pt idx="17">
                  <c:v>6.05</c:v>
                </c:pt>
                <c:pt idx="18">
                  <c:v>7.18</c:v>
                </c:pt>
                <c:pt idx="19">
                  <c:v>8.33</c:v>
                </c:pt>
                <c:pt idx="20">
                  <c:v>8.15</c:v>
                </c:pt>
              </c:numCache>
            </c:numRef>
          </c:val>
          <c:extLst>
            <c:ext xmlns:c16="http://schemas.microsoft.com/office/drawing/2014/chart" uri="{C3380CC4-5D6E-409C-BE32-E72D297353CC}">
              <c16:uniqueId val="{00000000-180A-4F3D-8DA7-E761A924FAA3}"/>
            </c:ext>
          </c:extLst>
        </c:ser>
        <c:dLbls>
          <c:showLegendKey val="0"/>
          <c:showVal val="0"/>
          <c:showCatName val="0"/>
          <c:showSerName val="0"/>
          <c:showPercent val="0"/>
          <c:showBubbleSize val="0"/>
        </c:dLbls>
        <c:gapWidth val="219"/>
        <c:overlap val="-27"/>
        <c:axId val="1946654255"/>
        <c:axId val="1946663375"/>
      </c:barChart>
      <c:catAx>
        <c:axId val="1946654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663375"/>
        <c:crosses val="autoZero"/>
        <c:auto val="1"/>
        <c:lblAlgn val="ctr"/>
        <c:lblOffset val="100"/>
        <c:noMultiLvlLbl val="0"/>
      </c:catAx>
      <c:valAx>
        <c:axId val="1946663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6542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AD11-A3DB-4421-B4F2-AB61E8F7F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2907</Words>
  <Characters>16570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Baydoun, Hind A CIV DHA J7 (USA)</dc:creator>
  <cp:keywords/>
  <dc:description/>
  <cp:lastModifiedBy>Hind Baydoun</cp:lastModifiedBy>
  <cp:revision>3</cp:revision>
  <dcterms:created xsi:type="dcterms:W3CDTF">2023-08-01T12:17:00Z</dcterms:created>
  <dcterms:modified xsi:type="dcterms:W3CDTF">2023-08-01T12:18:00Z</dcterms:modified>
</cp:coreProperties>
</file>