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7F5" w:rsidRPr="00730E2D" w:rsidRDefault="009A777F" w:rsidP="004717F5">
      <w:pPr>
        <w:spacing w:after="120" w:line="240" w:lineRule="auto"/>
        <w:jc w:val="both"/>
        <w:rPr>
          <w:rStyle w:val="Egyiksem"/>
          <w:rFonts w:ascii="Times New Roman" w:eastAsia="Times New Roman" w:hAnsi="Times New Roman" w:cs="Times New Roman"/>
          <w:b/>
          <w:bCs/>
          <w:sz w:val="24"/>
          <w:szCs w:val="24"/>
          <w:u w:color="00FDFF"/>
        </w:rPr>
      </w:pPr>
      <w:r>
        <w:rPr>
          <w:rStyle w:val="Egyiksem"/>
          <w:rFonts w:ascii="Times New Roman" w:hAnsi="Times New Roman"/>
          <w:b/>
          <w:bCs/>
          <w:sz w:val="24"/>
          <w:szCs w:val="24"/>
          <w:u w:color="00FDFF"/>
        </w:rPr>
        <w:t xml:space="preserve">Supplementary Table </w:t>
      </w:r>
      <w:r w:rsidR="005B4DCD">
        <w:rPr>
          <w:rStyle w:val="Egyiksem"/>
          <w:rFonts w:ascii="Times New Roman" w:hAnsi="Times New Roman"/>
          <w:b/>
          <w:bCs/>
          <w:sz w:val="24"/>
          <w:szCs w:val="24"/>
          <w:u w:color="00FDFF"/>
        </w:rPr>
        <w:t>6</w:t>
      </w:r>
      <w:bookmarkStart w:id="0" w:name="_GoBack"/>
      <w:bookmarkEnd w:id="0"/>
      <w:r w:rsidR="004717F5" w:rsidRPr="00730E2D">
        <w:rPr>
          <w:rStyle w:val="Egyiksem"/>
          <w:rFonts w:ascii="Times New Roman" w:hAnsi="Times New Roman"/>
          <w:b/>
          <w:bCs/>
          <w:sz w:val="24"/>
          <w:szCs w:val="24"/>
          <w:u w:color="00FDFF"/>
        </w:rPr>
        <w:t>.</w:t>
      </w:r>
      <w:r w:rsidR="004717F5">
        <w:rPr>
          <w:rStyle w:val="Egyiksem"/>
          <w:rFonts w:ascii="Times New Roman" w:hAnsi="Times New Roman"/>
          <w:b/>
          <w:bCs/>
          <w:sz w:val="24"/>
          <w:szCs w:val="24"/>
          <w:u w:color="00FDFF"/>
        </w:rPr>
        <w:t xml:space="preserve"> Running conditions of </w:t>
      </w:r>
      <w:r w:rsidR="009E3364">
        <w:rPr>
          <w:rStyle w:val="Egyiksem"/>
          <w:rFonts w:ascii="Times New Roman" w:hAnsi="Times New Roman"/>
          <w:b/>
          <w:bCs/>
          <w:sz w:val="24"/>
          <w:szCs w:val="24"/>
          <w:u w:color="00FDFF"/>
        </w:rPr>
        <w:t>q</w:t>
      </w:r>
      <w:r w:rsidR="004717F5">
        <w:rPr>
          <w:rStyle w:val="Egyiksem"/>
          <w:rFonts w:ascii="Times New Roman" w:hAnsi="Times New Roman"/>
          <w:b/>
          <w:bCs/>
          <w:sz w:val="24"/>
          <w:szCs w:val="24"/>
          <w:u w:color="00FDFF"/>
        </w:rPr>
        <w:t>PCR</w:t>
      </w:r>
    </w:p>
    <w:tbl>
      <w:tblPr>
        <w:tblStyle w:val="TableNormal1"/>
        <w:tblW w:w="81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63"/>
        <w:gridCol w:w="1442"/>
        <w:gridCol w:w="1442"/>
        <w:gridCol w:w="1134"/>
        <w:gridCol w:w="1819"/>
      </w:tblGrid>
      <w:tr w:rsidR="009A777F" w:rsidRPr="00730E2D" w:rsidTr="009A777F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77F" w:rsidRPr="00730E2D" w:rsidRDefault="009A777F" w:rsidP="00FB3293">
            <w:pPr>
              <w:spacing w:after="120"/>
              <w:jc w:val="center"/>
              <w:rPr>
                <w:rStyle w:val="Egyiksem"/>
                <w:sz w:val="24"/>
                <w:szCs w:val="24"/>
                <w:u w:color="00FDFF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Temperature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Time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Cycle number</w:t>
            </w:r>
          </w:p>
        </w:tc>
      </w:tr>
      <w:tr w:rsidR="009A777F" w:rsidRPr="00730E2D" w:rsidTr="009A777F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both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pre-denaturation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77F" w:rsidRPr="00730E2D" w:rsidRDefault="009A777F" w:rsidP="00FB3293">
            <w:pPr>
              <w:spacing w:after="120"/>
              <w:jc w:val="center"/>
              <w:rPr>
                <w:rStyle w:val="Egyiksem"/>
                <w:sz w:val="24"/>
                <w:szCs w:val="24"/>
                <w:u w:color="00FDFF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95°C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15 min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1</w:t>
            </w:r>
          </w:p>
        </w:tc>
      </w:tr>
      <w:tr w:rsidR="009A777F" w:rsidRPr="00730E2D" w:rsidTr="009A777F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both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denaturation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77F" w:rsidRPr="00730E2D" w:rsidRDefault="009A777F" w:rsidP="00FB3293">
            <w:pPr>
              <w:spacing w:after="120"/>
              <w:jc w:val="center"/>
              <w:rPr>
                <w:rStyle w:val="Egyiksem"/>
                <w:sz w:val="24"/>
                <w:szCs w:val="24"/>
                <w:u w:color="00FDFF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94°C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25 sec</w:t>
            </w:r>
          </w:p>
        </w:tc>
        <w:tc>
          <w:tcPr>
            <w:tcW w:w="18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  <w:rPr>
                <w:rStyle w:val="Egyiksem"/>
                <w:rFonts w:eastAsia="Times New Roman"/>
                <w:sz w:val="24"/>
                <w:szCs w:val="24"/>
                <w:u w:color="00FDFF"/>
              </w:rPr>
            </w:pPr>
          </w:p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30</w:t>
            </w:r>
          </w:p>
        </w:tc>
      </w:tr>
      <w:tr w:rsidR="009A777F" w:rsidRPr="00730E2D" w:rsidTr="009A777F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both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annealing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77F" w:rsidRPr="00730E2D" w:rsidRDefault="009A777F" w:rsidP="00FB3293">
            <w:pPr>
              <w:spacing w:after="120"/>
              <w:jc w:val="center"/>
              <w:rPr>
                <w:rStyle w:val="Egyiksem"/>
                <w:sz w:val="24"/>
                <w:szCs w:val="24"/>
                <w:u w:color="00FDFF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60°C</w:t>
            </w:r>
            <w:r w:rsidR="009C4B45" w:rsidRPr="005E5A19">
              <w:rPr>
                <w:rStyle w:val="Egyiksem"/>
                <w:sz w:val="24"/>
                <w:szCs w:val="24"/>
                <w:u w:color="00FDFF"/>
              </w:rPr>
              <w:t xml:space="preserve"> 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25 sec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7F" w:rsidRPr="00730E2D" w:rsidRDefault="009A777F" w:rsidP="00FB3293">
            <w:pPr>
              <w:spacing w:after="120"/>
            </w:pPr>
          </w:p>
        </w:tc>
      </w:tr>
      <w:tr w:rsidR="009A777F" w:rsidRPr="00730E2D" w:rsidTr="009A777F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both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extension</w:t>
            </w: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77F" w:rsidRPr="00730E2D" w:rsidRDefault="009A777F" w:rsidP="00FB3293">
            <w:pPr>
              <w:spacing w:after="120"/>
              <w:jc w:val="center"/>
              <w:rPr>
                <w:rStyle w:val="Egyiksem"/>
                <w:sz w:val="24"/>
                <w:szCs w:val="24"/>
                <w:u w:color="00FDFF"/>
              </w:rPr>
            </w:pPr>
          </w:p>
        </w:tc>
        <w:tc>
          <w:tcPr>
            <w:tcW w:w="1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72°C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9A777F" w:rsidRPr="00730E2D" w:rsidRDefault="009A777F" w:rsidP="00FB3293">
            <w:pPr>
              <w:spacing w:after="120"/>
              <w:jc w:val="center"/>
            </w:pPr>
            <w:r w:rsidRPr="00730E2D">
              <w:rPr>
                <w:rStyle w:val="Egyiksem"/>
                <w:sz w:val="24"/>
                <w:szCs w:val="24"/>
                <w:u w:color="00FDFF"/>
              </w:rPr>
              <w:t>6 sec</w:t>
            </w:r>
          </w:p>
        </w:tc>
        <w:tc>
          <w:tcPr>
            <w:tcW w:w="18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777F" w:rsidRPr="00730E2D" w:rsidRDefault="009A777F" w:rsidP="00FB3293">
            <w:pPr>
              <w:spacing w:after="120"/>
            </w:pPr>
          </w:p>
        </w:tc>
      </w:tr>
    </w:tbl>
    <w:p w:rsidR="003116E5" w:rsidRDefault="003116E5"/>
    <w:p w:rsidR="009C4B45" w:rsidRDefault="009C4B45"/>
    <w:p w:rsidR="009C4B45" w:rsidRDefault="009C4B45"/>
    <w:sectPr w:rsidR="009C4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7F5"/>
    <w:rsid w:val="003116E5"/>
    <w:rsid w:val="004717F5"/>
    <w:rsid w:val="005B4DCD"/>
    <w:rsid w:val="005E5A19"/>
    <w:rsid w:val="009600E7"/>
    <w:rsid w:val="009A777F"/>
    <w:rsid w:val="009C4B45"/>
    <w:rsid w:val="009E3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A9EB7F-6D57-4815-B210-C59A94395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7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gyiksem">
    <w:name w:val="Egyik sem"/>
    <w:rsid w:val="004717F5"/>
    <w:rPr>
      <w:lang w:val="en-US"/>
    </w:rPr>
  </w:style>
  <w:style w:type="table" w:customStyle="1" w:styleId="TableNormal1">
    <w:name w:val="Table Normal1"/>
    <w:rsid w:val="004717F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hu-H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</dc:creator>
  <cp:keywords/>
  <dc:description/>
  <cp:lastModifiedBy>Devishree Thirunavukkarasu</cp:lastModifiedBy>
  <cp:revision>5</cp:revision>
  <dcterms:created xsi:type="dcterms:W3CDTF">2023-03-01T16:54:00Z</dcterms:created>
  <dcterms:modified xsi:type="dcterms:W3CDTF">2023-09-23T06:38:00Z</dcterms:modified>
</cp:coreProperties>
</file>