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  <w:tblDescription w:val="Page Layout"/>
      </w:tblPr>
      <w:tblGrid>
        <w:gridCol w:w="9966"/>
      </w:tblGrid>
      <w:tr w:rsidR="00076553" w:rsidRPr="00076553" w:rsidTr="00076553">
        <w:trPr>
          <w:tblCellSpacing w:w="6" w:type="dxa"/>
        </w:trPr>
        <w:tc>
          <w:tcPr>
            <w:tcW w:w="0" w:type="auto"/>
            <w:shd w:val="clear" w:color="auto" w:fill="FAFBFE"/>
            <w:hideMark/>
          </w:tcPr>
          <w:p w:rsidR="00076553" w:rsidRPr="00076553" w:rsidRDefault="00076553" w:rsidP="0007655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bookmarkStart w:id="0" w:name="IDX"/>
            <w:bookmarkStart w:id="1" w:name="_GoBack"/>
            <w:bookmarkEnd w:id="0"/>
            <w:r w:rsidRPr="00076553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Output Parameters for Optimum, Base and Pesek and Baker Indices (Economic weights as Method 1)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23"/>
      </w:tblPr>
      <w:tblGrid>
        <w:gridCol w:w="5505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Table1: Related parameters of Optimum selection index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2" w:name="IDX1"/>
      <w:bookmarkEnd w:id="2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1"/>
      </w:tblPr>
      <w:tblGrid>
        <w:gridCol w:w="1140"/>
        <w:gridCol w:w="1441"/>
        <w:gridCol w:w="1140"/>
        <w:gridCol w:w="1140"/>
        <w:gridCol w:w="1020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Table1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RHI_O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DELTAH_O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RG_O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RE_O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CV_O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0.9887067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125.77616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0.5288065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0.5503505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13.62147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3" w:name="IDX2"/>
      <w:bookmarkEnd w:id="3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25"/>
      </w:tblPr>
      <w:tblGrid>
        <w:gridCol w:w="5052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Table2: Related parameters of Base selection index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4" w:name="IDX3"/>
      <w:bookmarkEnd w:id="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2"/>
      </w:tblPr>
      <w:tblGrid>
        <w:gridCol w:w="1140"/>
        <w:gridCol w:w="1414"/>
        <w:gridCol w:w="1140"/>
        <w:gridCol w:w="1140"/>
        <w:gridCol w:w="1140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5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Table2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RHI_B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DELTAH_B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RG_B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RE_B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CV_B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0.9884876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128.6944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0.5337124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0.5554562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14.127987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5" w:name="IDX4"/>
      <w:bookmarkEnd w:id="5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27"/>
      </w:tblPr>
      <w:tblGrid>
        <w:gridCol w:w="6185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Table3: Related parameters of Pesek and Baker selection index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6" w:name="IDX5"/>
      <w:bookmarkEnd w:id="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3"/>
      </w:tblPr>
      <w:tblGrid>
        <w:gridCol w:w="1140"/>
        <w:gridCol w:w="1561"/>
        <w:gridCol w:w="1140"/>
        <w:gridCol w:w="1140"/>
        <w:gridCol w:w="1140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5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Table3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RHI_PB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DELTAH_PB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RG_PB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RE_PB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CV_PB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0.0017573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9.2231064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0.1908251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0.1985994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3.1534655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7" w:name="IDX6"/>
      <w:bookmarkEnd w:id="7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29"/>
      </w:tblPr>
      <w:tblGrid>
        <w:gridCol w:w="9972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Table4: The b values and Expected gain for each trait (delta) for Optimum, Base and, Pesek and Baker selection indices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8" w:name="IDX7"/>
      <w:bookmarkEnd w:id="8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4"/>
      </w:tblPr>
      <w:tblGrid>
        <w:gridCol w:w="881"/>
        <w:gridCol w:w="1140"/>
        <w:gridCol w:w="1254"/>
        <w:gridCol w:w="1227"/>
        <w:gridCol w:w="1140"/>
        <w:gridCol w:w="1374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6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Table4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TRAIT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B_O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B_PB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0.9629786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0.211507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0.3011085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0.0109093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9.2366054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2.1496959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-0.369203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-0.338416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5.2478147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1.5295106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1.1188804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54.480055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54.284735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0.5520175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12.122773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-3.850599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0.0237657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0.0279205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-3.951265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0.0750988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1.6102579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-1.027711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-0.996233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3.5465313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0.8342394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0.9758179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69.80893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69.795794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0.0629345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15.128676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-1.411233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2.6488172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2.6733909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-9.756996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0.9558519</w:t>
            </w:r>
          </w:p>
        </w:tc>
      </w:tr>
    </w:tbl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9" w:name="IDX8"/>
      <w:bookmarkEnd w:id="9"/>
    </w:p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31"/>
      </w:tblPr>
      <w:tblGrid>
        <w:gridCol w:w="9972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lastRenderedPageBreak/>
              <w:t>Table5: Coefficients index of genotypes for Optimum (I_O), Base (I_B) and Pesek and Baker (I_PB) selection indices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10" w:name="IDX9"/>
      <w:bookmarkEnd w:id="1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5"/>
      </w:tblPr>
      <w:tblGrid>
        <w:gridCol w:w="1467"/>
        <w:gridCol w:w="1140"/>
        <w:gridCol w:w="780"/>
        <w:gridCol w:w="1140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4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Table5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GENOTYPE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420.31266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409.81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160.57457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439.32833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428.33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166.36167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550.72477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545.28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163.24502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566.39363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561.37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165.28622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450.67108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440.63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164.30534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442.49173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432.69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167.23107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417.43092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409.9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161.60656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469.96734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462.73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163.70837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483.30656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475.61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172.77388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563.27642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556.81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166.55932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557.09647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551.43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167.3985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569.13596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563.69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162.49655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606.44134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604.22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164.90863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508.86366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501.94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162.3941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717.09895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712.45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172.39908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547.96026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543.37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163.61758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513.235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507.28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160.38069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428.54048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417.55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179.9942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522.89771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514.99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164.91631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495.07969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488.28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162.72527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509.16538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503.9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163.76304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531.76281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524.96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163.25664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518.42666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511.71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166.89988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613.64307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608.98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170.09336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478.31079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468.37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157.51016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535.68617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526.77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167.78279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605.46943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598.91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172.65072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627.21295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619.92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178.17593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val="en-US" w:eastAsia="en-US"/>
        </w:rPr>
      </w:pPr>
      <w:r w:rsidRPr="00076553">
        <w:rPr>
          <w:rFonts w:ascii="Arial" w:hAnsi="Arial" w:cs="Arial"/>
          <w:color w:val="000000"/>
          <w:sz w:val="20"/>
          <w:szCs w:val="20"/>
          <w:lang w:val="en-US" w:eastAsia="en-US"/>
        </w:rPr>
        <w:br w:type="page"/>
      </w:r>
    </w:p>
    <w:p w:rsidR="00076553" w:rsidRPr="00076553" w:rsidRDefault="008762B4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r>
        <w:rPr>
          <w:rFonts w:ascii="Arial" w:hAnsi="Arial" w:cs="Arial"/>
          <w:color w:val="000000"/>
          <w:sz w:val="20"/>
          <w:szCs w:val="20"/>
          <w:lang w:val="en-US" w:eastAsia="en-US"/>
        </w:rPr>
        <w:lastRenderedPageBreak/>
        <w:pict>
          <v:rect id="_x0000_i1025" style="width:0;height:1.8pt" o:hralign="center" o:hrstd="t" o:hr="t" fillcolor="#a0a0a0" stroked="f"/>
        </w:pict>
      </w:r>
    </w:p>
    <w:tbl>
      <w:tblPr>
        <w:tblW w:w="5000" w:type="pct"/>
        <w:tblCellSpacing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  <w:tblDescription w:val="Page Layout"/>
      </w:tblPr>
      <w:tblGrid>
        <w:gridCol w:w="9966"/>
      </w:tblGrid>
      <w:tr w:rsidR="00076553" w:rsidRPr="00076553" w:rsidTr="00076553">
        <w:trPr>
          <w:tblCellSpacing w:w="6" w:type="dxa"/>
        </w:trPr>
        <w:tc>
          <w:tcPr>
            <w:tcW w:w="0" w:type="auto"/>
            <w:shd w:val="clear" w:color="auto" w:fill="FAFBFE"/>
            <w:hideMark/>
          </w:tcPr>
          <w:p w:rsidR="00076553" w:rsidRPr="00076553" w:rsidRDefault="00076553" w:rsidP="000765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bookmarkStart w:id="11" w:name="IDX10"/>
            <w:bookmarkEnd w:id="11"/>
            <w:r w:rsidRPr="00076553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Table6: The genotypes ranking based on I_O,I_B and I_PB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Print: Data Set WORK.RANKINGS"/>
      </w:tblPr>
      <w:tblGrid>
        <w:gridCol w:w="534"/>
        <w:gridCol w:w="1467"/>
        <w:gridCol w:w="521"/>
        <w:gridCol w:w="494"/>
        <w:gridCol w:w="641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Obs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GENOTYPE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val="en-US" w:eastAsia="en-US"/>
        </w:rPr>
      </w:pPr>
      <w:r w:rsidRPr="00076553">
        <w:rPr>
          <w:rFonts w:ascii="Arial" w:hAnsi="Arial" w:cs="Arial"/>
          <w:color w:val="000000"/>
          <w:sz w:val="20"/>
          <w:szCs w:val="20"/>
          <w:lang w:val="en-US" w:eastAsia="en-US"/>
        </w:rPr>
        <w:br w:type="page"/>
      </w:r>
    </w:p>
    <w:p w:rsidR="00076553" w:rsidRPr="00076553" w:rsidRDefault="008762B4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r>
        <w:rPr>
          <w:rFonts w:ascii="Arial" w:hAnsi="Arial" w:cs="Arial"/>
          <w:color w:val="000000"/>
          <w:sz w:val="20"/>
          <w:szCs w:val="20"/>
          <w:lang w:val="en-US" w:eastAsia="en-US"/>
        </w:rPr>
        <w:lastRenderedPageBreak/>
        <w:pict>
          <v:rect id="_x0000_i1026" style="width:0;height:1.8pt" o:hralign="center" o:hrstd="t" o:hr="t" fillcolor="#a0a0a0" stroked="f"/>
        </w:pict>
      </w:r>
    </w:p>
    <w:tbl>
      <w:tblPr>
        <w:tblW w:w="5000" w:type="pct"/>
        <w:tblCellSpacing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  <w:tblDescription w:val="Page Layout"/>
      </w:tblPr>
      <w:tblGrid>
        <w:gridCol w:w="9966"/>
      </w:tblGrid>
      <w:tr w:rsidR="00076553" w:rsidRPr="00076553" w:rsidTr="00076553">
        <w:trPr>
          <w:tblCellSpacing w:w="6" w:type="dxa"/>
        </w:trPr>
        <w:tc>
          <w:tcPr>
            <w:tcW w:w="0" w:type="auto"/>
            <w:shd w:val="clear" w:color="auto" w:fill="FAFBFE"/>
            <w:hideMark/>
          </w:tcPr>
          <w:p w:rsidR="00076553" w:rsidRPr="00076553" w:rsidRDefault="00076553" w:rsidP="000765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bookmarkStart w:id="12" w:name="IDX11"/>
            <w:bookmarkEnd w:id="12"/>
            <w:r w:rsidRPr="00076553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 xml:space="preserve">Table7: The correlation between I_O,I_B and I_PB 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jc w:val="center"/>
        <w:rPr>
          <w:rFonts w:ascii="Arial" w:hAnsi="Arial" w:cs="Arial"/>
          <w:color w:val="000000"/>
          <w:sz w:val="20"/>
          <w:szCs w:val="20"/>
          <w:lang w:val="en-US" w:eastAsia="en-US"/>
        </w:rPr>
      </w:pPr>
      <w:r w:rsidRPr="00076553">
        <w:rPr>
          <w:rFonts w:ascii="Arial" w:hAnsi="Arial" w:cs="Arial"/>
          <w:color w:val="000000"/>
          <w:sz w:val="20"/>
          <w:szCs w:val="20"/>
          <w:lang w:val="en-US" w:eastAsia="en-US"/>
        </w:rPr>
        <w:t>The CORR Procedure</w:t>
      </w:r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Corr: Variables Information"/>
      </w:tblPr>
      <w:tblGrid>
        <w:gridCol w:w="1367"/>
        <w:gridCol w:w="1467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3 Variables: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I_O I_B I_PB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13" w:name="IDX12"/>
      <w:bookmarkEnd w:id="1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Corr: Simple Statistics"/>
      </w:tblPr>
      <w:tblGrid>
        <w:gridCol w:w="1014"/>
        <w:gridCol w:w="360"/>
        <w:gridCol w:w="1140"/>
        <w:gridCol w:w="1020"/>
        <w:gridCol w:w="720"/>
        <w:gridCol w:w="1147"/>
        <w:gridCol w:w="1187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7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Simple Statistics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Variable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N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Mean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Std Dev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Sum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Minimum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Maximum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524.64037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70.93640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14690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417.43092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717.09895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517.56714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72.56168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14492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409.81000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712.45000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166.17912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5.17867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4653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157.51016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179.99420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14" w:name="IDX13"/>
      <w:bookmarkEnd w:id="1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Corr: Pearson Correlations"/>
      </w:tblPr>
      <w:tblGrid>
        <w:gridCol w:w="740"/>
        <w:gridCol w:w="1177"/>
        <w:gridCol w:w="1177"/>
        <w:gridCol w:w="1177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4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 xml:space="preserve">Pearson Correlation Coefficients, N = 28 </w:t>
            </w:r>
            <w:r w:rsidRPr="00076553">
              <w:rPr>
                <w:rFonts w:cs="Times New Roman"/>
                <w:b/>
                <w:bCs/>
                <w:lang w:val="en-US" w:eastAsia="en-US"/>
              </w:rPr>
              <w:br/>
              <w:t>Prob &gt; |r| under H0: Rho=0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 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1.00000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 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0.99979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&lt;.0001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0.32464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0.0919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0.99979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&lt;.0001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1.00000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 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0.31516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0.1023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0.32464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0.0919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0.31516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0.1023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1.00000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 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val="en-US" w:eastAsia="en-US"/>
        </w:rPr>
      </w:pPr>
      <w:r w:rsidRPr="00076553">
        <w:rPr>
          <w:rFonts w:ascii="Arial" w:hAnsi="Arial" w:cs="Arial"/>
          <w:color w:val="000000"/>
          <w:sz w:val="20"/>
          <w:szCs w:val="20"/>
          <w:lang w:val="en-US" w:eastAsia="en-US"/>
        </w:rPr>
        <w:br w:type="page"/>
      </w:r>
    </w:p>
    <w:p w:rsidR="00076553" w:rsidRPr="00076553" w:rsidRDefault="008762B4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r>
        <w:rPr>
          <w:rFonts w:ascii="Arial" w:hAnsi="Arial" w:cs="Arial"/>
          <w:color w:val="000000"/>
          <w:sz w:val="20"/>
          <w:szCs w:val="20"/>
          <w:lang w:val="en-US" w:eastAsia="en-US"/>
        </w:rPr>
        <w:lastRenderedPageBreak/>
        <w:pict>
          <v:rect id="_x0000_i1027" style="width:0;height:1.8pt" o:hralign="center" o:hrstd="t" o:hr="t" fillcolor="#a0a0a0" stroked="f"/>
        </w:pict>
      </w:r>
    </w:p>
    <w:tbl>
      <w:tblPr>
        <w:tblW w:w="5000" w:type="pct"/>
        <w:tblCellSpacing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  <w:tblDescription w:val="Page Layout"/>
      </w:tblPr>
      <w:tblGrid>
        <w:gridCol w:w="9966"/>
      </w:tblGrid>
      <w:tr w:rsidR="00076553" w:rsidRPr="00076553" w:rsidTr="00076553">
        <w:trPr>
          <w:tblCellSpacing w:w="6" w:type="dxa"/>
        </w:trPr>
        <w:tc>
          <w:tcPr>
            <w:tcW w:w="0" w:type="auto"/>
            <w:shd w:val="clear" w:color="auto" w:fill="FAFBFE"/>
            <w:hideMark/>
          </w:tcPr>
          <w:p w:rsidR="00076553" w:rsidRPr="00076553" w:rsidRDefault="00076553" w:rsidP="0007655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bookmarkStart w:id="15" w:name="IDX14"/>
            <w:bookmarkEnd w:id="15"/>
            <w:r w:rsidRPr="00076553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Output Parameters for Optimum, Base and Pesek and Baker Indices (Economic weights as Correlation)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23"/>
      </w:tblPr>
      <w:tblGrid>
        <w:gridCol w:w="5505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Table1: Related parameters of Optimum selection index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16" w:name="IDX15"/>
      <w:bookmarkEnd w:id="1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1"/>
      </w:tblPr>
      <w:tblGrid>
        <w:gridCol w:w="1140"/>
        <w:gridCol w:w="1441"/>
        <w:gridCol w:w="1020"/>
        <w:gridCol w:w="1140"/>
        <w:gridCol w:w="1140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5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Table1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RHI_O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DELTAH_O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RG_O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RE_O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CV_O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0.9914347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66.429089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0.589647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0.6136697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23.241502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17" w:name="IDX16"/>
      <w:bookmarkEnd w:id="17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25"/>
      </w:tblPr>
      <w:tblGrid>
        <w:gridCol w:w="5052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Table2: Related parameters of Base selection index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18" w:name="IDX17"/>
      <w:bookmarkEnd w:id="18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2"/>
      </w:tblPr>
      <w:tblGrid>
        <w:gridCol w:w="1140"/>
        <w:gridCol w:w="1414"/>
        <w:gridCol w:w="1140"/>
        <w:gridCol w:w="1140"/>
        <w:gridCol w:w="1140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5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Table2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RHI_B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DELTAH_B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RG_B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RE_B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CV_B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0.9912399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67.595134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0.5959437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0.6202229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24.553871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19" w:name="IDX18"/>
      <w:bookmarkEnd w:id="19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27"/>
      </w:tblPr>
      <w:tblGrid>
        <w:gridCol w:w="6185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Table3: Related parameters of Pesek and Baker selection index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20" w:name="IDX19"/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3"/>
      </w:tblPr>
      <w:tblGrid>
        <w:gridCol w:w="1140"/>
        <w:gridCol w:w="1561"/>
        <w:gridCol w:w="1140"/>
        <w:gridCol w:w="1140"/>
        <w:gridCol w:w="1140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5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Table3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RHI_PB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DELTAH_PB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RG_PB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RE_PB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CV_PB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0.0017573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9.2231064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0.1908251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0.1985994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3.1534655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21" w:name="IDX20"/>
      <w:bookmarkEnd w:id="21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29"/>
      </w:tblPr>
      <w:tblGrid>
        <w:gridCol w:w="9972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Table4: The b values and Expected gain for each trait (delta) for Optimum, Base and, Pesek and Baker selection indices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22" w:name="IDX21"/>
      <w:bookmarkEnd w:id="2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4"/>
      </w:tblPr>
      <w:tblGrid>
        <w:gridCol w:w="881"/>
        <w:gridCol w:w="1140"/>
        <w:gridCol w:w="1254"/>
        <w:gridCol w:w="1227"/>
        <w:gridCol w:w="1140"/>
        <w:gridCol w:w="1374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6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Table4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TRAIT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B_O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B_PB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-0.169547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-21.91876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-21.51996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0.0109093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9.2366054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1.2614609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-0.07388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-0.036328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5.2478147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1.5295106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0.5667771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58.916004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58.833041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0.5520175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12.122773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-1.859062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0.0458267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0.0481473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-3.951265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0.0750988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0.4124795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-1.591718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-1.566608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3.5465313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0.8342394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0.4048206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73.178915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73.252709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0.0629345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15.128676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-0.19543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2.9535701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2.9851104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-9.756996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0.9558519</w:t>
            </w:r>
          </w:p>
        </w:tc>
      </w:tr>
    </w:tbl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23" w:name="IDX22"/>
      <w:bookmarkEnd w:id="23"/>
    </w:p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31"/>
      </w:tblPr>
      <w:tblGrid>
        <w:gridCol w:w="9972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Table5: Coefficients index of genotypes for Optimum (I_O), Base (I_B) and Pesek and Baker (I_PB) selection indices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24" w:name="IDX23"/>
      <w:bookmarkEnd w:id="2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5"/>
      </w:tblPr>
      <w:tblGrid>
        <w:gridCol w:w="1467"/>
        <w:gridCol w:w="1140"/>
        <w:gridCol w:w="1140"/>
        <w:gridCol w:w="1140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4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Table5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GENOTYPE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108.25104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100.75932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160.57457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120.13276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112.51932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166.36167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157.4909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152.28573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163.24502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163.53049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158.45888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165.28622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122.45364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115.185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164.30534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115.76029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108.57619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167.23107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101.42608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95.0398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161.60656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118.36739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112.12513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163.70837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117.24177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110.51696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172.77388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204.92938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199.21346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166.55932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170.91561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165.51958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167.3985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158.36963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153.31264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162.49655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188.21889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184.22023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164.90863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178.57409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172.87584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162.3941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250.94761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246.15884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172.39908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188.38304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183.44283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163.61758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180.24254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175.04612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160.38069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116.77002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109.01395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179.9942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176.69976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170.38287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164.91631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173.8975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168.0231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162.72527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139.92614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134.66499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163.76304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179.72879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173.92917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163.25664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190.81803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185.22404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166.89988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198.48553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193.68461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170.09336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165.30978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158.16163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157.51016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142.17968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135.51591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167.78279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203.57409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197.65422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172.65072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214.52753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208.15402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178.17593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val="en-US" w:eastAsia="en-US"/>
        </w:rPr>
      </w:pPr>
      <w:r w:rsidRPr="00076553">
        <w:rPr>
          <w:rFonts w:ascii="Arial" w:hAnsi="Arial" w:cs="Arial"/>
          <w:color w:val="000000"/>
          <w:sz w:val="20"/>
          <w:szCs w:val="20"/>
          <w:lang w:val="en-US" w:eastAsia="en-US"/>
        </w:rPr>
        <w:br w:type="page"/>
      </w:r>
    </w:p>
    <w:p w:rsidR="00076553" w:rsidRPr="00076553" w:rsidRDefault="008762B4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r>
        <w:rPr>
          <w:rFonts w:ascii="Arial" w:hAnsi="Arial" w:cs="Arial"/>
          <w:color w:val="000000"/>
          <w:sz w:val="20"/>
          <w:szCs w:val="20"/>
          <w:lang w:val="en-US" w:eastAsia="en-US"/>
        </w:rPr>
        <w:pict>
          <v:rect id="_x0000_i1028" style="width:0;height:1.8pt" o:hralign="center" o:hrstd="t" o:hr="t" fillcolor="#a0a0a0" stroked="f"/>
        </w:pict>
      </w:r>
    </w:p>
    <w:tbl>
      <w:tblPr>
        <w:tblW w:w="5000" w:type="pct"/>
        <w:tblCellSpacing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  <w:tblDescription w:val="Page Layout"/>
      </w:tblPr>
      <w:tblGrid>
        <w:gridCol w:w="9966"/>
      </w:tblGrid>
      <w:tr w:rsidR="00076553" w:rsidRPr="00076553" w:rsidTr="00076553">
        <w:trPr>
          <w:tblCellSpacing w:w="6" w:type="dxa"/>
        </w:trPr>
        <w:tc>
          <w:tcPr>
            <w:tcW w:w="0" w:type="auto"/>
            <w:shd w:val="clear" w:color="auto" w:fill="FAFBFE"/>
            <w:hideMark/>
          </w:tcPr>
          <w:p w:rsidR="00076553" w:rsidRPr="00076553" w:rsidRDefault="00076553" w:rsidP="000765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bookmarkStart w:id="25" w:name="IDX24"/>
            <w:bookmarkEnd w:id="25"/>
            <w:r w:rsidRPr="00076553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Table6: The genotypes ranking based on I_O,I_B and I_PB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Print: Data Set WORK.RANKINGS"/>
      </w:tblPr>
      <w:tblGrid>
        <w:gridCol w:w="534"/>
        <w:gridCol w:w="1467"/>
        <w:gridCol w:w="521"/>
        <w:gridCol w:w="494"/>
        <w:gridCol w:w="641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Obs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GENOTYPE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val="en-US" w:eastAsia="en-US"/>
        </w:rPr>
      </w:pPr>
      <w:r w:rsidRPr="00076553">
        <w:rPr>
          <w:rFonts w:ascii="Arial" w:hAnsi="Arial" w:cs="Arial"/>
          <w:color w:val="000000"/>
          <w:sz w:val="20"/>
          <w:szCs w:val="20"/>
          <w:lang w:val="en-US" w:eastAsia="en-US"/>
        </w:rPr>
        <w:br w:type="page"/>
      </w:r>
    </w:p>
    <w:p w:rsidR="00076553" w:rsidRPr="00076553" w:rsidRDefault="008762B4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r>
        <w:rPr>
          <w:rFonts w:ascii="Arial" w:hAnsi="Arial" w:cs="Arial"/>
          <w:color w:val="000000"/>
          <w:sz w:val="20"/>
          <w:szCs w:val="20"/>
          <w:lang w:val="en-US" w:eastAsia="en-US"/>
        </w:rPr>
        <w:pict>
          <v:rect id="_x0000_i1029" style="width:0;height:1.8pt" o:hralign="center" o:hrstd="t" o:hr="t" fillcolor="#a0a0a0" stroked="f"/>
        </w:pict>
      </w:r>
    </w:p>
    <w:tbl>
      <w:tblPr>
        <w:tblW w:w="5000" w:type="pct"/>
        <w:tblCellSpacing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  <w:tblDescription w:val="Page Layout"/>
      </w:tblPr>
      <w:tblGrid>
        <w:gridCol w:w="9966"/>
      </w:tblGrid>
      <w:tr w:rsidR="00076553" w:rsidRPr="00076553" w:rsidTr="00076553">
        <w:trPr>
          <w:tblCellSpacing w:w="6" w:type="dxa"/>
        </w:trPr>
        <w:tc>
          <w:tcPr>
            <w:tcW w:w="0" w:type="auto"/>
            <w:shd w:val="clear" w:color="auto" w:fill="FAFBFE"/>
            <w:hideMark/>
          </w:tcPr>
          <w:p w:rsidR="00076553" w:rsidRPr="00076553" w:rsidRDefault="00076553" w:rsidP="000765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bookmarkStart w:id="26" w:name="IDX25"/>
            <w:bookmarkEnd w:id="26"/>
            <w:r w:rsidRPr="00076553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 xml:space="preserve">Table7: The correlation between I_O,I_B and I_PB 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jc w:val="center"/>
        <w:rPr>
          <w:rFonts w:ascii="Arial" w:hAnsi="Arial" w:cs="Arial"/>
          <w:color w:val="000000"/>
          <w:sz w:val="20"/>
          <w:szCs w:val="20"/>
          <w:lang w:val="en-US" w:eastAsia="en-US"/>
        </w:rPr>
      </w:pPr>
      <w:r w:rsidRPr="00076553">
        <w:rPr>
          <w:rFonts w:ascii="Arial" w:hAnsi="Arial" w:cs="Arial"/>
          <w:color w:val="000000"/>
          <w:sz w:val="20"/>
          <w:szCs w:val="20"/>
          <w:lang w:val="en-US" w:eastAsia="en-US"/>
        </w:rPr>
        <w:t>The CORR Procedure</w:t>
      </w:r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Corr: Variables Information"/>
      </w:tblPr>
      <w:tblGrid>
        <w:gridCol w:w="1367"/>
        <w:gridCol w:w="1467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3 Variables: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I_O I_B I_PB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27" w:name="IDX26"/>
      <w:bookmarkEnd w:id="2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Corr: Simple Statistics"/>
      </w:tblPr>
      <w:tblGrid>
        <w:gridCol w:w="1014"/>
        <w:gridCol w:w="360"/>
        <w:gridCol w:w="1140"/>
        <w:gridCol w:w="1020"/>
        <w:gridCol w:w="600"/>
        <w:gridCol w:w="1147"/>
        <w:gridCol w:w="1187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7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Simple Statistics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Variable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N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Mean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Std Dev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Sum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Minimum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Maximum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162.39829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37.53251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4547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101.42608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250.94761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156.41659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38.18184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4380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95.03980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246.15884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166.17912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5.17867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4653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157.51016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179.99420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28" w:name="IDX27"/>
      <w:bookmarkEnd w:id="28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Corr: Pearson Correlations"/>
      </w:tblPr>
      <w:tblGrid>
        <w:gridCol w:w="740"/>
        <w:gridCol w:w="1177"/>
        <w:gridCol w:w="1177"/>
        <w:gridCol w:w="1177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4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 xml:space="preserve">Pearson Correlation Coefficients, N = 28 </w:t>
            </w:r>
            <w:r w:rsidRPr="00076553">
              <w:rPr>
                <w:rFonts w:cs="Times New Roman"/>
                <w:b/>
                <w:bCs/>
                <w:lang w:val="en-US" w:eastAsia="en-US"/>
              </w:rPr>
              <w:br/>
              <w:t>Prob &gt; |r| under H0: Rho=0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 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1.00000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 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0.99981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&lt;.0001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0.20280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0.3007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0.99981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&lt;.0001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1.00000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 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0.19574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0.3182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0.20280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0.3007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0.19574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0.3182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1.00000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 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val="en-US" w:eastAsia="en-US"/>
        </w:rPr>
      </w:pPr>
      <w:r w:rsidRPr="00076553">
        <w:rPr>
          <w:rFonts w:ascii="Arial" w:hAnsi="Arial" w:cs="Arial"/>
          <w:color w:val="000000"/>
          <w:sz w:val="20"/>
          <w:szCs w:val="20"/>
          <w:lang w:val="en-US" w:eastAsia="en-US"/>
        </w:rPr>
        <w:br w:type="page"/>
      </w:r>
    </w:p>
    <w:p w:rsidR="00076553" w:rsidRPr="00076553" w:rsidRDefault="008762B4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r>
        <w:rPr>
          <w:rFonts w:ascii="Arial" w:hAnsi="Arial" w:cs="Arial"/>
          <w:color w:val="000000"/>
          <w:sz w:val="20"/>
          <w:szCs w:val="20"/>
          <w:lang w:val="en-US" w:eastAsia="en-US"/>
        </w:rPr>
        <w:pict>
          <v:rect id="_x0000_i1030" style="width:0;height:1.8pt" o:hralign="center" o:hrstd="t" o:hr="t" fillcolor="#a0a0a0" stroked="f"/>
        </w:pict>
      </w:r>
    </w:p>
    <w:tbl>
      <w:tblPr>
        <w:tblW w:w="5000" w:type="pct"/>
        <w:tblCellSpacing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  <w:tblDescription w:val="Page Layout"/>
      </w:tblPr>
      <w:tblGrid>
        <w:gridCol w:w="9966"/>
      </w:tblGrid>
      <w:tr w:rsidR="00076553" w:rsidRPr="00076553" w:rsidTr="00076553">
        <w:trPr>
          <w:tblCellSpacing w:w="6" w:type="dxa"/>
        </w:trPr>
        <w:tc>
          <w:tcPr>
            <w:tcW w:w="0" w:type="auto"/>
            <w:shd w:val="clear" w:color="auto" w:fill="FAFBFE"/>
            <w:hideMark/>
          </w:tcPr>
          <w:p w:rsidR="00076553" w:rsidRPr="00076553" w:rsidRDefault="00076553" w:rsidP="0007655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bookmarkStart w:id="29" w:name="IDX28"/>
            <w:bookmarkEnd w:id="29"/>
            <w:r w:rsidRPr="00076553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Output Parameters for Optimum, Base and Pesek and Baker Indices (Economic weights as ß coefficients)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23"/>
      </w:tblPr>
      <w:tblGrid>
        <w:gridCol w:w="5505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Table1: Related parameters of Optimum selection index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30" w:name="IDX29"/>
      <w:bookmarkEnd w:id="3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1"/>
      </w:tblPr>
      <w:tblGrid>
        <w:gridCol w:w="1020"/>
        <w:gridCol w:w="1441"/>
        <w:gridCol w:w="1140"/>
        <w:gridCol w:w="1140"/>
        <w:gridCol w:w="1140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5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Table1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RHI_O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DELTAH_O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RG_O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RE_O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CV_O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0.990358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47.890991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0.6721074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0.6994896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18.659044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31" w:name="IDX30"/>
      <w:bookmarkEnd w:id="31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25"/>
      </w:tblPr>
      <w:tblGrid>
        <w:gridCol w:w="5052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Table2: Related parameters of Base selection index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32" w:name="IDX31"/>
      <w:bookmarkEnd w:id="3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2"/>
      </w:tblPr>
      <w:tblGrid>
        <w:gridCol w:w="1020"/>
        <w:gridCol w:w="1414"/>
        <w:gridCol w:w="1140"/>
        <w:gridCol w:w="1140"/>
        <w:gridCol w:w="1140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5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Table2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RHI_B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DELTAH_B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RG_B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RE_B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CV_B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0.990047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48.843386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0.6800056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0.7077096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20.107003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33" w:name="IDX32"/>
      <w:bookmarkEnd w:id="33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27"/>
      </w:tblPr>
      <w:tblGrid>
        <w:gridCol w:w="6185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Table3: Related parameters of Pesek and Baker selection index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34" w:name="IDX33"/>
      <w:bookmarkEnd w:id="3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3"/>
      </w:tblPr>
      <w:tblGrid>
        <w:gridCol w:w="1140"/>
        <w:gridCol w:w="1561"/>
        <w:gridCol w:w="1140"/>
        <w:gridCol w:w="1140"/>
        <w:gridCol w:w="1140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5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Table3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RHI_PB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DELTAH_PB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RG_PB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RE_PB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CV_PB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0.0017573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9.2231064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0.1908251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0.1985994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3.1534655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35" w:name="IDX34"/>
      <w:bookmarkEnd w:id="35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29"/>
      </w:tblPr>
      <w:tblGrid>
        <w:gridCol w:w="9972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Table4: The b values and Expected gain for each trait (delta) for Optimum, Base and, Pesek and Baker selection indices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36" w:name="IDX35"/>
      <w:bookmarkEnd w:id="3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4"/>
      </w:tblPr>
      <w:tblGrid>
        <w:gridCol w:w="881"/>
        <w:gridCol w:w="1140"/>
        <w:gridCol w:w="1254"/>
        <w:gridCol w:w="1227"/>
        <w:gridCol w:w="1140"/>
        <w:gridCol w:w="1374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6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Table4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TRAIT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B_O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B_PB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DELTA_PB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-0.012359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-16.23159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-15.88489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0.0109093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9.2366054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1.3846687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0.3126865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0.3572984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5.2478147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1.5295106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0.7731881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61.448333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61.309954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0.5520175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12.122773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-1.807612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0.0354678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0.038418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-3.951265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0.0750988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0.5814885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-1.136126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-1.099082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3.5465313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0.8342394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0.0052166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61.431437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61.232627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0.0629345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15.128676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-0.219866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3.3666182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3.4061807</w:t>
            </w:r>
          </w:p>
        </w:tc>
        <w:tc>
          <w:tcPr>
            <w:tcW w:w="0" w:type="auto"/>
            <w:noWrap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-9.756996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0.9558519</w:t>
            </w:r>
          </w:p>
        </w:tc>
      </w:tr>
    </w:tbl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37" w:name="IDX36"/>
      <w:bookmarkEnd w:id="37"/>
    </w:p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_LIT1031"/>
      </w:tblPr>
      <w:tblGrid>
        <w:gridCol w:w="9972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Table5: Coefficients index of genotypes for Optimum (I_O), Base (I_B) and Pesek and Baker (I_PB) selection indices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38" w:name="IDX37"/>
      <w:bookmarkEnd w:id="38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IML: Table5"/>
      </w:tblPr>
      <w:tblGrid>
        <w:gridCol w:w="1467"/>
        <w:gridCol w:w="1140"/>
        <w:gridCol w:w="1140"/>
        <w:gridCol w:w="1140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4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Table5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GENOTYPE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110.3702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101.56311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160.57457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119.86458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110.814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166.36167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150.2833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143.34852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163.24502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146.57233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139.40787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165.28622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122.70756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114.06126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164.30534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120.19398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111.6551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167.23107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106.75232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98.98067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161.60656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119.95851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112.19483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163.70837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93.375282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84.10282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172.77388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167.70628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159.90426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166.55932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145.34766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137.68536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167.3985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152.33328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145.49969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162.49655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149.94748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143.28383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164.90863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157.18147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149.79869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162.3941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221.30188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214.53108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172.39908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171.00488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164.46026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163.61758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160.93869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154.10574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160.38069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123.40959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114.3057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179.9942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156.41824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148.4714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164.91631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151.94843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144.44744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162.72527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134.10688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127.10812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163.76304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156.58815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149.03234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163.25664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159.80291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152.21943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166.89988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164.07512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156.73377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170.09336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122.46072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112.98718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157.51016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138.01844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129.57699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167.78279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178.29455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170.45672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172.65072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182.32325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173.85712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178.17593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val="en-US" w:eastAsia="en-US"/>
        </w:rPr>
      </w:pPr>
      <w:r w:rsidRPr="00076553">
        <w:rPr>
          <w:rFonts w:ascii="Arial" w:hAnsi="Arial" w:cs="Arial"/>
          <w:color w:val="000000"/>
          <w:sz w:val="20"/>
          <w:szCs w:val="20"/>
          <w:lang w:val="en-US" w:eastAsia="en-US"/>
        </w:rPr>
        <w:br w:type="page"/>
      </w:r>
    </w:p>
    <w:p w:rsidR="00076553" w:rsidRPr="00076553" w:rsidRDefault="008762B4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r>
        <w:rPr>
          <w:rFonts w:ascii="Arial" w:hAnsi="Arial" w:cs="Arial"/>
          <w:color w:val="000000"/>
          <w:sz w:val="20"/>
          <w:szCs w:val="20"/>
          <w:lang w:val="en-US" w:eastAsia="en-US"/>
        </w:rPr>
        <w:pict>
          <v:rect id="_x0000_i1031" style="width:0;height:1.8pt" o:hralign="center" o:hrstd="t" o:hr="t" fillcolor="#a0a0a0" stroked="f"/>
        </w:pict>
      </w:r>
    </w:p>
    <w:tbl>
      <w:tblPr>
        <w:tblW w:w="5000" w:type="pct"/>
        <w:tblCellSpacing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  <w:tblDescription w:val="Page Layout"/>
      </w:tblPr>
      <w:tblGrid>
        <w:gridCol w:w="9966"/>
      </w:tblGrid>
      <w:tr w:rsidR="00076553" w:rsidRPr="00076553" w:rsidTr="00076553">
        <w:trPr>
          <w:tblCellSpacing w:w="6" w:type="dxa"/>
        </w:trPr>
        <w:tc>
          <w:tcPr>
            <w:tcW w:w="0" w:type="auto"/>
            <w:shd w:val="clear" w:color="auto" w:fill="FAFBFE"/>
            <w:hideMark/>
          </w:tcPr>
          <w:p w:rsidR="00076553" w:rsidRPr="00076553" w:rsidRDefault="00076553" w:rsidP="000765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bookmarkStart w:id="39" w:name="IDX38"/>
            <w:bookmarkEnd w:id="39"/>
            <w:r w:rsidRPr="00076553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Table6: The genotypes ranking based on I_O,I_B and I_PB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Print: Data Set WORK.RANKINGS"/>
      </w:tblPr>
      <w:tblGrid>
        <w:gridCol w:w="534"/>
        <w:gridCol w:w="1467"/>
        <w:gridCol w:w="521"/>
        <w:gridCol w:w="494"/>
        <w:gridCol w:w="641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Obs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GENOTYPE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6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19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23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25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val="en-US" w:eastAsia="en-US"/>
        </w:rPr>
      </w:pPr>
      <w:r w:rsidRPr="00076553">
        <w:rPr>
          <w:rFonts w:ascii="Arial" w:hAnsi="Arial" w:cs="Arial"/>
          <w:color w:val="000000"/>
          <w:sz w:val="20"/>
          <w:szCs w:val="20"/>
          <w:lang w:val="en-US" w:eastAsia="en-US"/>
        </w:rPr>
        <w:br w:type="page"/>
      </w:r>
    </w:p>
    <w:p w:rsidR="00076553" w:rsidRPr="00076553" w:rsidRDefault="008762B4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r>
        <w:rPr>
          <w:rFonts w:ascii="Arial" w:hAnsi="Arial" w:cs="Arial"/>
          <w:color w:val="000000"/>
          <w:sz w:val="20"/>
          <w:szCs w:val="20"/>
          <w:lang w:val="en-US" w:eastAsia="en-US"/>
        </w:rPr>
        <w:pict>
          <v:rect id="_x0000_i1032" style="width:0;height:1.8pt" o:hralign="center" o:hrstd="t" o:hr="t" fillcolor="#a0a0a0" stroked="f"/>
        </w:pict>
      </w:r>
    </w:p>
    <w:tbl>
      <w:tblPr>
        <w:tblW w:w="5000" w:type="pct"/>
        <w:tblCellSpacing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  <w:tblDescription w:val="Page Layout"/>
      </w:tblPr>
      <w:tblGrid>
        <w:gridCol w:w="9966"/>
      </w:tblGrid>
      <w:tr w:rsidR="00076553" w:rsidRPr="00076553" w:rsidTr="00076553">
        <w:trPr>
          <w:tblCellSpacing w:w="6" w:type="dxa"/>
        </w:trPr>
        <w:tc>
          <w:tcPr>
            <w:tcW w:w="0" w:type="auto"/>
            <w:shd w:val="clear" w:color="auto" w:fill="FAFBFE"/>
            <w:hideMark/>
          </w:tcPr>
          <w:p w:rsidR="00076553" w:rsidRPr="00076553" w:rsidRDefault="00076553" w:rsidP="000765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bookmarkStart w:id="40" w:name="IDX39"/>
            <w:bookmarkEnd w:id="40"/>
            <w:r w:rsidRPr="00076553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 xml:space="preserve">Table7: The correlation between I_O,I_B and I_PB 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p w:rsidR="00076553" w:rsidRPr="00076553" w:rsidRDefault="00076553" w:rsidP="00076553">
      <w:pPr>
        <w:jc w:val="center"/>
        <w:rPr>
          <w:rFonts w:ascii="Arial" w:hAnsi="Arial" w:cs="Arial"/>
          <w:color w:val="000000"/>
          <w:sz w:val="20"/>
          <w:szCs w:val="20"/>
          <w:lang w:val="en-US" w:eastAsia="en-US"/>
        </w:rPr>
      </w:pPr>
      <w:r w:rsidRPr="00076553">
        <w:rPr>
          <w:rFonts w:ascii="Arial" w:hAnsi="Arial" w:cs="Arial"/>
          <w:color w:val="000000"/>
          <w:sz w:val="20"/>
          <w:szCs w:val="20"/>
          <w:lang w:val="en-US" w:eastAsia="en-US"/>
        </w:rPr>
        <w:t>The CORR Procedure</w:t>
      </w:r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Corr: Variables Information"/>
      </w:tblPr>
      <w:tblGrid>
        <w:gridCol w:w="1367"/>
        <w:gridCol w:w="1467"/>
      </w:tblGrid>
      <w:tr w:rsidR="00076553" w:rsidRPr="00076553" w:rsidTr="0007655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3 Variables: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76553" w:rsidRPr="00076553" w:rsidRDefault="00076553" w:rsidP="00076553">
            <w:pPr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I_O I_B I_PB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41" w:name="IDX40"/>
      <w:bookmarkEnd w:id="4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Corr: Simple Statistics"/>
      </w:tblPr>
      <w:tblGrid>
        <w:gridCol w:w="1014"/>
        <w:gridCol w:w="360"/>
        <w:gridCol w:w="1140"/>
        <w:gridCol w:w="1020"/>
        <w:gridCol w:w="600"/>
        <w:gridCol w:w="1147"/>
        <w:gridCol w:w="1187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7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Simple Statistics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Variable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N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Mean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Std Dev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Sum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Minimum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Maximum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145.83164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27.04116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4083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93.37528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221.30188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138.02119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27.56773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3865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84.10282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214.53108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166.17912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5.17867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4653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157.51016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  <w:r w:rsidRPr="00076553">
              <w:rPr>
                <w:rFonts w:cs="Times New Roman"/>
                <w:lang w:val="en-US" w:eastAsia="en-US"/>
              </w:rPr>
              <w:t>179.99420</w:t>
            </w: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  <w:bookmarkStart w:id="42" w:name="IDX41"/>
      <w:bookmarkEnd w:id="4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Procedure Corr: Pearson Correlations"/>
      </w:tblPr>
      <w:tblGrid>
        <w:gridCol w:w="740"/>
        <w:gridCol w:w="1177"/>
        <w:gridCol w:w="1177"/>
        <w:gridCol w:w="1177"/>
      </w:tblGrid>
      <w:tr w:rsidR="00076553" w:rsidRPr="00076553" w:rsidTr="00076553">
        <w:trPr>
          <w:tblHeader/>
          <w:jc w:val="center"/>
        </w:trPr>
        <w:tc>
          <w:tcPr>
            <w:tcW w:w="0" w:type="auto"/>
            <w:gridSpan w:val="4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 xml:space="preserve">Pearson Correlation Coefficients, N = 28 </w:t>
            </w:r>
            <w:r w:rsidRPr="00076553">
              <w:rPr>
                <w:rFonts w:cs="Times New Roman"/>
                <w:b/>
                <w:bCs/>
                <w:lang w:val="en-US" w:eastAsia="en-US"/>
              </w:rPr>
              <w:br/>
              <w:t>Prob &gt; |r| under H0: Rho=0</w:t>
            </w:r>
          </w:p>
        </w:tc>
      </w:tr>
      <w:tr w:rsidR="00076553" w:rsidRPr="00076553" w:rsidTr="00076553">
        <w:trPr>
          <w:tblHeader/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jc w:val="center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 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hideMark/>
          </w:tcPr>
          <w:p w:rsidR="00076553" w:rsidRPr="00076553" w:rsidRDefault="00076553" w:rsidP="00076553">
            <w:pPr>
              <w:jc w:val="right"/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I_O</w:t>
            </w: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1.00000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 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0.99970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&lt;.0001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0.24288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0.2130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I_B</w:t>
            </w: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0.99970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&lt;.0001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1.00000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 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0.23046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0.2381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</w:tr>
      <w:tr w:rsidR="00076553" w:rsidRPr="00076553" w:rsidTr="00076553">
        <w:trPr>
          <w:jc w:val="center"/>
        </w:trPr>
        <w:tc>
          <w:tcPr>
            <w:tcW w:w="0" w:type="auto"/>
            <w:hideMark/>
          </w:tcPr>
          <w:p w:rsidR="00076553" w:rsidRPr="00076553" w:rsidRDefault="00076553" w:rsidP="00076553">
            <w:pPr>
              <w:rPr>
                <w:rFonts w:cs="Times New Roman"/>
                <w:b/>
                <w:bCs/>
                <w:lang w:val="en-US" w:eastAsia="en-US"/>
              </w:rPr>
            </w:pPr>
            <w:r w:rsidRPr="00076553">
              <w:rPr>
                <w:rFonts w:cs="Times New Roman"/>
                <w:b/>
                <w:bCs/>
                <w:lang w:val="en-US" w:eastAsia="en-US"/>
              </w:rPr>
              <w:t>I_PB</w:t>
            </w: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0.24288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0.2130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0.23046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0.2381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7"/>
            </w:tblGrid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1.00000</w:t>
                  </w:r>
                </w:p>
              </w:tc>
            </w:tr>
            <w:tr w:rsidR="00076553" w:rsidRPr="00076553">
              <w:trPr>
                <w:tblCellSpacing w:w="0" w:type="dxa"/>
                <w:jc w:val="right"/>
              </w:trPr>
              <w:tc>
                <w:tcPr>
                  <w:tcW w:w="0" w:type="auto"/>
                  <w:hideMark/>
                </w:tcPr>
                <w:p w:rsidR="00076553" w:rsidRPr="00076553" w:rsidRDefault="00076553" w:rsidP="00076553">
                  <w:pPr>
                    <w:jc w:val="right"/>
                    <w:rPr>
                      <w:rFonts w:cs="Times New Roman"/>
                      <w:lang w:val="en-US" w:eastAsia="en-US"/>
                    </w:rPr>
                  </w:pPr>
                  <w:r w:rsidRPr="00076553">
                    <w:rPr>
                      <w:rFonts w:cs="Times New Roman"/>
                      <w:lang w:val="en-US" w:eastAsia="en-US"/>
                    </w:rPr>
                    <w:t> </w:t>
                  </w:r>
                </w:p>
              </w:tc>
            </w:tr>
          </w:tbl>
          <w:p w:rsidR="00076553" w:rsidRPr="00076553" w:rsidRDefault="00076553" w:rsidP="00076553">
            <w:pPr>
              <w:jc w:val="right"/>
              <w:rPr>
                <w:rFonts w:cs="Times New Roman"/>
                <w:lang w:val="en-US" w:eastAsia="en-US"/>
              </w:rPr>
            </w:pPr>
          </w:p>
        </w:tc>
      </w:tr>
    </w:tbl>
    <w:p w:rsidR="00076553" w:rsidRPr="00076553" w:rsidRDefault="00076553" w:rsidP="00076553">
      <w:pPr>
        <w:rPr>
          <w:rFonts w:ascii="Arial" w:hAnsi="Arial" w:cs="Arial"/>
          <w:color w:val="000000"/>
          <w:sz w:val="20"/>
          <w:szCs w:val="20"/>
          <w:lang w:val="en-US" w:eastAsia="en-US"/>
        </w:rPr>
      </w:pPr>
    </w:p>
    <w:bookmarkEnd w:id="1"/>
    <w:p w:rsidR="006E0F9F" w:rsidRPr="00076553" w:rsidRDefault="006E0F9F" w:rsidP="00076553"/>
    <w:sectPr w:rsidR="006E0F9F" w:rsidRPr="00076553" w:rsidSect="008762B4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545" w:rsidRDefault="002D4545" w:rsidP="00076553">
      <w:r>
        <w:separator/>
      </w:r>
    </w:p>
  </w:endnote>
  <w:endnote w:type="continuationSeparator" w:id="0">
    <w:p w:rsidR="002D4545" w:rsidRDefault="002D4545" w:rsidP="0007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AS Monospace"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545" w:rsidRDefault="002D4545" w:rsidP="00076553">
      <w:r>
        <w:separator/>
      </w:r>
    </w:p>
  </w:footnote>
  <w:footnote w:type="continuationSeparator" w:id="0">
    <w:p w:rsidR="002D4545" w:rsidRDefault="002D4545" w:rsidP="000765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41"/>
    <w:rsid w:val="00076553"/>
    <w:rsid w:val="000F7B4B"/>
    <w:rsid w:val="00184404"/>
    <w:rsid w:val="0023355D"/>
    <w:rsid w:val="002830A8"/>
    <w:rsid w:val="002D4545"/>
    <w:rsid w:val="00443A67"/>
    <w:rsid w:val="005E2FE3"/>
    <w:rsid w:val="0065433C"/>
    <w:rsid w:val="006E0F9F"/>
    <w:rsid w:val="007B0A22"/>
    <w:rsid w:val="00846E65"/>
    <w:rsid w:val="00852A95"/>
    <w:rsid w:val="008762B4"/>
    <w:rsid w:val="00A50AC1"/>
    <w:rsid w:val="00BB29E4"/>
    <w:rsid w:val="00C83441"/>
    <w:rsid w:val="00E96CC5"/>
    <w:rsid w:val="00FA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4"/>
    <o:shapelayout v:ext="edit">
      <o:idmap v:ext="edit" data="1"/>
    </o:shapelayout>
  </w:shapeDefaults>
  <w:decimalSymbol w:val="."/>
  <w:listSeparator w:val=","/>
  <w14:discardImageEditingData/>
  <w14:defaultImageDpi w14:val="330"/>
  <w15:chartTrackingRefBased/>
  <w15:docId w15:val="{5AF39102-FE3F-4C97-BA4B-EBDDA4E2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A95"/>
    <w:pPr>
      <w:spacing w:after="0" w:line="240" w:lineRule="auto"/>
    </w:pPr>
    <w:rPr>
      <w:rFonts w:ascii="Times New Roman" w:hAnsi="Times New Roman" w:cs="B Nazani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50AC1"/>
  </w:style>
  <w:style w:type="character" w:styleId="Hyperlink">
    <w:name w:val="Hyperlink"/>
    <w:basedOn w:val="DefaultParagraphFont"/>
    <w:uiPriority w:val="99"/>
    <w:semiHidden/>
    <w:unhideWhenUsed/>
    <w:rsid w:val="00A50AC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0AC1"/>
    <w:rPr>
      <w:color w:val="800080"/>
      <w:u w:val="single"/>
    </w:rPr>
  </w:style>
  <w:style w:type="paragraph" w:customStyle="1" w:styleId="msonormal0">
    <w:name w:val="msonormal"/>
    <w:basedOn w:val="Normal"/>
    <w:rsid w:val="00A50AC1"/>
    <w:pPr>
      <w:spacing w:before="100" w:beforeAutospacing="1" w:after="100" w:afterAutospacing="1"/>
    </w:pPr>
    <w:rPr>
      <w:rFonts w:cs="Times New Roman"/>
      <w:lang w:val="en-US" w:eastAsia="en-US"/>
    </w:rPr>
  </w:style>
  <w:style w:type="paragraph" w:customStyle="1" w:styleId="accessiblecaption">
    <w:name w:val="accessiblecaption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activelink">
    <w:name w:val="activelink"/>
    <w:basedOn w:val="Normal"/>
    <w:rsid w:val="00A50AC1"/>
    <w:pPr>
      <w:spacing w:before="100" w:beforeAutospacing="1" w:after="100" w:afterAutospacing="1"/>
    </w:pPr>
    <w:rPr>
      <w:rFonts w:cs="Times New Roman"/>
      <w:color w:val="800080"/>
      <w:lang w:val="en-US" w:eastAsia="en-US"/>
    </w:rPr>
  </w:style>
  <w:style w:type="paragraph" w:customStyle="1" w:styleId="aftercaption">
    <w:name w:val="aftercaption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batch">
    <w:name w:val="batch"/>
    <w:basedOn w:val="Normal"/>
    <w:rsid w:val="00A50AC1"/>
    <w:pPr>
      <w:pBdr>
        <w:top w:val="single" w:sz="6" w:space="5" w:color="C1C1C1"/>
        <w:left w:val="single" w:sz="6" w:space="5" w:color="C1C1C1"/>
        <w:bottom w:val="single" w:sz="6" w:space="5" w:color="C1C1C1"/>
        <w:right w:val="single" w:sz="6" w:space="5" w:color="C1C1C1"/>
      </w:pBdr>
      <w:shd w:val="clear" w:color="auto" w:fill="FAFBFE"/>
      <w:spacing w:before="100" w:beforeAutospacing="1" w:after="100" w:afterAutospacing="1"/>
    </w:pPr>
    <w:rPr>
      <w:rFonts w:ascii="SAS Monospace" w:hAnsi="SAS Monospace" w:cs="Times New Roman"/>
      <w:color w:val="000000"/>
      <w:sz w:val="20"/>
      <w:szCs w:val="20"/>
      <w:lang w:val="en-US" w:eastAsia="en-US"/>
    </w:rPr>
  </w:style>
  <w:style w:type="paragraph" w:customStyle="1" w:styleId="beforecaption">
    <w:name w:val="beforecaption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body">
    <w:name w:val="body"/>
    <w:basedOn w:val="Normal"/>
    <w:rsid w:val="00A50AC1"/>
    <w:pPr>
      <w:shd w:val="clear" w:color="auto" w:fill="FAFBFE"/>
      <w:spacing w:before="100" w:beforeAutospacing="1" w:after="100" w:afterAutospacing="1"/>
      <w:ind w:left="120" w:right="120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bodydate">
    <w:name w:val="bodydate"/>
    <w:basedOn w:val="Normal"/>
    <w:rsid w:val="00A50AC1"/>
    <w:pPr>
      <w:shd w:val="clear" w:color="auto" w:fill="FAFBFE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bycontentfolder">
    <w:name w:val="bycontentfolder"/>
    <w:basedOn w:val="Normal"/>
    <w:rsid w:val="00A50AC1"/>
    <w:pPr>
      <w:spacing w:before="100" w:beforeAutospacing="1" w:after="100" w:afterAutospacing="1"/>
      <w:ind w:left="120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byline">
    <w:name w:val="bylin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bylinecontainer">
    <w:name w:val="bylinecontainer"/>
    <w:basedOn w:val="Normal"/>
    <w:rsid w:val="00A50AC1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Caption1">
    <w:name w:val="Caption1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cell">
    <w:name w:val="cell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container">
    <w:name w:val="container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contentfolder">
    <w:name w:val="contentfolder"/>
    <w:basedOn w:val="Normal"/>
    <w:rsid w:val="00A50AC1"/>
    <w:pPr>
      <w:spacing w:before="100" w:beforeAutospacing="1" w:after="100" w:afterAutospacing="1"/>
      <w:ind w:left="120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contentitem">
    <w:name w:val="contentitem"/>
    <w:basedOn w:val="Normal"/>
    <w:rsid w:val="00A50AC1"/>
    <w:pPr>
      <w:spacing w:before="100" w:beforeAutospacing="1" w:after="100" w:afterAutospacing="1"/>
      <w:ind w:left="120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contentproclabel">
    <w:name w:val="contentproclabel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contentprocname">
    <w:name w:val="contentprocnam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contents">
    <w:name w:val="contents"/>
    <w:basedOn w:val="Normal"/>
    <w:rsid w:val="00A50AC1"/>
    <w:pPr>
      <w:shd w:val="clear" w:color="auto" w:fill="FAFBFE"/>
      <w:spacing w:before="100" w:beforeAutospacing="1" w:after="100" w:afterAutospacing="1"/>
      <w:ind w:left="120" w:right="120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contentsdate">
    <w:name w:val="contentsdat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contenttitle">
    <w:name w:val="contenttitl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i/>
      <w:iCs/>
      <w:color w:val="112277"/>
      <w:sz w:val="20"/>
      <w:szCs w:val="20"/>
      <w:lang w:val="en-US" w:eastAsia="en-US"/>
    </w:rPr>
  </w:style>
  <w:style w:type="paragraph" w:customStyle="1" w:styleId="continued">
    <w:name w:val="continued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data">
    <w:name w:val="data"/>
    <w:basedOn w:val="Normal"/>
    <w:rsid w:val="00A50AC1"/>
    <w:pPr>
      <w:pBdr>
        <w:top w:val="single" w:sz="2" w:space="0" w:color="C1C1C1"/>
        <w:left w:val="single" w:sz="2" w:space="0" w:color="C1C1C1"/>
        <w:bottom w:val="single" w:sz="6" w:space="0" w:color="C1C1C1"/>
        <w:right w:val="single" w:sz="6" w:space="0" w:color="C1C1C1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20"/>
      <w:szCs w:val="20"/>
      <w:lang w:val="en-US" w:eastAsia="en-US"/>
    </w:rPr>
  </w:style>
  <w:style w:type="paragraph" w:customStyle="1" w:styleId="dataemphasis">
    <w:name w:val="dataemphasis"/>
    <w:basedOn w:val="Normal"/>
    <w:rsid w:val="00A50AC1"/>
    <w:pPr>
      <w:pBdr>
        <w:top w:val="single" w:sz="2" w:space="0" w:color="C1C1C1"/>
        <w:left w:val="single" w:sz="2" w:space="0" w:color="C1C1C1"/>
        <w:bottom w:val="single" w:sz="6" w:space="0" w:color="C1C1C1"/>
        <w:right w:val="single" w:sz="6" w:space="0" w:color="C1C1C1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20"/>
      <w:szCs w:val="20"/>
      <w:lang w:val="en-US" w:eastAsia="en-US"/>
    </w:rPr>
  </w:style>
  <w:style w:type="paragraph" w:customStyle="1" w:styleId="dataemphasisfixed">
    <w:name w:val="dataemphasisfixed"/>
    <w:basedOn w:val="Normal"/>
    <w:rsid w:val="00A50AC1"/>
    <w:pPr>
      <w:pBdr>
        <w:top w:val="single" w:sz="2" w:space="0" w:color="C1C1C1"/>
        <w:left w:val="single" w:sz="2" w:space="0" w:color="C1C1C1"/>
        <w:bottom w:val="single" w:sz="6" w:space="0" w:color="C1C1C1"/>
        <w:right w:val="single" w:sz="6" w:space="0" w:color="C1C1C1"/>
      </w:pBdr>
      <w:shd w:val="clear" w:color="auto" w:fill="FFFFFF"/>
      <w:spacing w:before="100" w:beforeAutospacing="1" w:after="100" w:afterAutospacing="1"/>
    </w:pPr>
    <w:rPr>
      <w:rFonts w:ascii="Courier New" w:hAnsi="Courier New" w:cs="Courier New"/>
      <w:i/>
      <w:iCs/>
      <w:sz w:val="20"/>
      <w:szCs w:val="20"/>
      <w:lang w:val="en-US" w:eastAsia="en-US"/>
    </w:rPr>
  </w:style>
  <w:style w:type="paragraph" w:customStyle="1" w:styleId="dataempty">
    <w:name w:val="dataempty"/>
    <w:basedOn w:val="Normal"/>
    <w:rsid w:val="00A50AC1"/>
    <w:pPr>
      <w:pBdr>
        <w:top w:val="single" w:sz="2" w:space="0" w:color="C1C1C1"/>
        <w:left w:val="single" w:sz="2" w:space="0" w:color="C1C1C1"/>
        <w:bottom w:val="single" w:sz="6" w:space="0" w:color="C1C1C1"/>
        <w:right w:val="single" w:sz="6" w:space="0" w:color="C1C1C1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20"/>
      <w:szCs w:val="20"/>
      <w:lang w:val="en-US" w:eastAsia="en-US"/>
    </w:rPr>
  </w:style>
  <w:style w:type="paragraph" w:customStyle="1" w:styleId="datafixed">
    <w:name w:val="datafixed"/>
    <w:basedOn w:val="Normal"/>
    <w:rsid w:val="00A50AC1"/>
    <w:pPr>
      <w:pBdr>
        <w:top w:val="single" w:sz="2" w:space="0" w:color="C1C1C1"/>
        <w:left w:val="single" w:sz="2" w:space="0" w:color="C1C1C1"/>
        <w:bottom w:val="single" w:sz="6" w:space="0" w:color="C1C1C1"/>
        <w:right w:val="single" w:sz="6" w:space="0" w:color="C1C1C1"/>
      </w:pBdr>
      <w:shd w:val="clear" w:color="auto" w:fill="FFFFFF"/>
      <w:spacing w:before="100" w:beforeAutospacing="1" w:after="100" w:afterAutospacing="1"/>
    </w:pPr>
    <w:rPr>
      <w:rFonts w:ascii="Courier New" w:hAnsi="Courier New" w:cs="Courier New"/>
      <w:sz w:val="20"/>
      <w:szCs w:val="20"/>
      <w:lang w:val="en-US" w:eastAsia="en-US"/>
    </w:rPr>
  </w:style>
  <w:style w:type="paragraph" w:customStyle="1" w:styleId="datastrong">
    <w:name w:val="datastrong"/>
    <w:basedOn w:val="Normal"/>
    <w:rsid w:val="00A50AC1"/>
    <w:pPr>
      <w:pBdr>
        <w:top w:val="single" w:sz="2" w:space="0" w:color="C1C1C1"/>
        <w:left w:val="single" w:sz="2" w:space="0" w:color="C1C1C1"/>
        <w:bottom w:val="single" w:sz="6" w:space="0" w:color="C1C1C1"/>
        <w:right w:val="single" w:sz="6" w:space="0" w:color="C1C1C1"/>
      </w:pBd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val="en-US" w:eastAsia="en-US"/>
    </w:rPr>
  </w:style>
  <w:style w:type="paragraph" w:customStyle="1" w:styleId="datastrongfixed">
    <w:name w:val="datastrongfixed"/>
    <w:basedOn w:val="Normal"/>
    <w:rsid w:val="00A50AC1"/>
    <w:pPr>
      <w:pBdr>
        <w:top w:val="single" w:sz="2" w:space="0" w:color="C1C1C1"/>
        <w:left w:val="single" w:sz="2" w:space="0" w:color="C1C1C1"/>
        <w:bottom w:val="single" w:sz="6" w:space="0" w:color="C1C1C1"/>
        <w:right w:val="single" w:sz="6" w:space="0" w:color="C1C1C1"/>
      </w:pBdr>
      <w:shd w:val="clear" w:color="auto" w:fill="FFFFFF"/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  <w:lang w:val="en-US" w:eastAsia="en-US"/>
    </w:rPr>
  </w:style>
  <w:style w:type="paragraph" w:customStyle="1" w:styleId="Date1">
    <w:name w:val="Date1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document">
    <w:name w:val="document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errorbanner">
    <w:name w:val="errorbanner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errorcontent">
    <w:name w:val="errorcontent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errorcontentfixed">
    <w:name w:val="errorcontentfixed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Courier New" w:hAnsi="Courier New" w:cs="Courier New"/>
      <w:color w:val="112277"/>
      <w:sz w:val="20"/>
      <w:szCs w:val="20"/>
      <w:lang w:val="en-US" w:eastAsia="en-US"/>
    </w:rPr>
  </w:style>
  <w:style w:type="paragraph" w:customStyle="1" w:styleId="extendedpage">
    <w:name w:val="extendedpage"/>
    <w:basedOn w:val="Normal"/>
    <w:rsid w:val="00A50AC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AFBFE"/>
      <w:spacing w:before="100" w:beforeAutospacing="1" w:after="100" w:afterAutospacing="1"/>
      <w:jc w:val="center"/>
    </w:pPr>
    <w:rPr>
      <w:rFonts w:ascii="Arial" w:hAnsi="Arial" w:cs="Arial"/>
      <w:i/>
      <w:iCs/>
      <w:color w:val="112277"/>
      <w:sz w:val="20"/>
      <w:szCs w:val="20"/>
      <w:lang w:val="en-US" w:eastAsia="en-US"/>
    </w:rPr>
  </w:style>
  <w:style w:type="paragraph" w:customStyle="1" w:styleId="fatalbanner">
    <w:name w:val="fatalbanner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fatalcontent">
    <w:name w:val="fatalcontent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fatalcontentfixed">
    <w:name w:val="fatalcontentfixed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Courier New" w:hAnsi="Courier New" w:cs="Courier New"/>
      <w:color w:val="112277"/>
      <w:sz w:val="20"/>
      <w:szCs w:val="20"/>
      <w:lang w:val="en-US" w:eastAsia="en-US"/>
    </w:rPr>
  </w:style>
  <w:style w:type="paragraph" w:customStyle="1" w:styleId="folderaction">
    <w:name w:val="folderaction"/>
    <w:basedOn w:val="Normal"/>
    <w:rsid w:val="00A50AC1"/>
    <w:pPr>
      <w:spacing w:before="100" w:beforeAutospacing="1" w:after="100" w:afterAutospacing="1"/>
      <w:ind w:left="120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Footer1">
    <w:name w:val="Footer1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footeremphasis">
    <w:name w:val="footeremphasis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i/>
      <w:iCs/>
      <w:color w:val="112277"/>
      <w:sz w:val="20"/>
      <w:szCs w:val="20"/>
      <w:lang w:val="en-US" w:eastAsia="en-US"/>
    </w:rPr>
  </w:style>
  <w:style w:type="paragraph" w:customStyle="1" w:styleId="footeremphasisfixed">
    <w:name w:val="footeremphasisfixed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Courier New" w:hAnsi="Courier New" w:cs="Courier New"/>
      <w:i/>
      <w:iCs/>
      <w:color w:val="112277"/>
      <w:sz w:val="20"/>
      <w:szCs w:val="20"/>
      <w:lang w:val="en-US" w:eastAsia="en-US"/>
    </w:rPr>
  </w:style>
  <w:style w:type="paragraph" w:customStyle="1" w:styleId="footerempty">
    <w:name w:val="footerempty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footerfixed">
    <w:name w:val="footerfixed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Courier New" w:hAnsi="Courier New" w:cs="Courier New"/>
      <w:color w:val="112277"/>
      <w:sz w:val="20"/>
      <w:szCs w:val="20"/>
      <w:lang w:val="en-US" w:eastAsia="en-US"/>
    </w:rPr>
  </w:style>
  <w:style w:type="paragraph" w:customStyle="1" w:styleId="footerstrong">
    <w:name w:val="footerstrong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footerstrongfixed">
    <w:name w:val="footerstrongfixed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Courier New" w:hAnsi="Courier New" w:cs="Courier New"/>
      <w:b/>
      <w:bCs/>
      <w:color w:val="112277"/>
      <w:sz w:val="20"/>
      <w:szCs w:val="20"/>
      <w:lang w:val="en-US" w:eastAsia="en-US"/>
    </w:rPr>
  </w:style>
  <w:style w:type="paragraph" w:customStyle="1" w:styleId="frame">
    <w:name w:val="fram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graph">
    <w:name w:val="graph"/>
    <w:basedOn w:val="Normal"/>
    <w:rsid w:val="00A50AC1"/>
    <w:pPr>
      <w:pBdr>
        <w:top w:val="single" w:sz="6" w:space="0" w:color="C1C1C1"/>
        <w:left w:val="single" w:sz="6" w:space="0" w:color="C1C1C1"/>
        <w:bottom w:val="single" w:sz="6" w:space="0" w:color="C1C1C1"/>
        <w:right w:val="single" w:sz="6" w:space="0" w:color="C1C1C1"/>
      </w:pBd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Header1">
    <w:name w:val="Header1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headeremphasis">
    <w:name w:val="headeremphasis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D8DBD3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val="en-US" w:eastAsia="en-US"/>
    </w:rPr>
  </w:style>
  <w:style w:type="paragraph" w:customStyle="1" w:styleId="headeremphasisfixed">
    <w:name w:val="headeremphasisfixed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D8DBD3"/>
      <w:spacing w:before="100" w:beforeAutospacing="1" w:after="100" w:afterAutospacing="1"/>
    </w:pPr>
    <w:rPr>
      <w:rFonts w:ascii="Courier New" w:hAnsi="Courier New" w:cs="Courier New"/>
      <w:i/>
      <w:iCs/>
      <w:color w:val="000000"/>
      <w:sz w:val="20"/>
      <w:szCs w:val="20"/>
      <w:lang w:val="en-US" w:eastAsia="en-US"/>
    </w:rPr>
  </w:style>
  <w:style w:type="paragraph" w:customStyle="1" w:styleId="headerempty">
    <w:name w:val="headerempty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headerfixed">
    <w:name w:val="headerfixed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Courier New" w:hAnsi="Courier New" w:cs="Courier New"/>
      <w:color w:val="112277"/>
      <w:sz w:val="20"/>
      <w:szCs w:val="20"/>
      <w:lang w:val="en-US" w:eastAsia="en-US"/>
    </w:rPr>
  </w:style>
  <w:style w:type="paragraph" w:customStyle="1" w:styleId="headersandfooters">
    <w:name w:val="headersandfooters"/>
    <w:basedOn w:val="Normal"/>
    <w:rsid w:val="00A50AC1"/>
    <w:pP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val="en-US" w:eastAsia="en-US"/>
    </w:rPr>
  </w:style>
  <w:style w:type="paragraph" w:customStyle="1" w:styleId="headerstrong">
    <w:name w:val="headerstrong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D8DBD3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val="en-US" w:eastAsia="en-US"/>
    </w:rPr>
  </w:style>
  <w:style w:type="paragraph" w:customStyle="1" w:styleId="headerstrongfixed">
    <w:name w:val="headerstrongfixed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D8DBD3"/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  <w:lang w:val="en-US" w:eastAsia="en-US"/>
    </w:rPr>
  </w:style>
  <w:style w:type="paragraph" w:customStyle="1" w:styleId="heading1">
    <w:name w:val="heading1"/>
    <w:basedOn w:val="Normal"/>
    <w:rsid w:val="00A50AC1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heading2">
    <w:name w:val="heading2"/>
    <w:basedOn w:val="Normal"/>
    <w:rsid w:val="00A50AC1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heading3">
    <w:name w:val="heading3"/>
    <w:basedOn w:val="Normal"/>
    <w:rsid w:val="00A50AC1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heading4">
    <w:name w:val="heading4"/>
    <w:basedOn w:val="Normal"/>
    <w:rsid w:val="00A50AC1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heading5">
    <w:name w:val="heading5"/>
    <w:basedOn w:val="Normal"/>
    <w:rsid w:val="00A50AC1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heading6">
    <w:name w:val="heading6"/>
    <w:basedOn w:val="Normal"/>
    <w:rsid w:val="00A50AC1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index">
    <w:name w:val="index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indexaction">
    <w:name w:val="indexaction"/>
    <w:basedOn w:val="Normal"/>
    <w:rsid w:val="00A50AC1"/>
    <w:pPr>
      <w:spacing w:before="100" w:beforeAutospacing="1" w:after="100" w:afterAutospacing="1"/>
      <w:ind w:left="120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indexitem">
    <w:name w:val="indexitem"/>
    <w:basedOn w:val="Normal"/>
    <w:rsid w:val="00A50AC1"/>
    <w:pPr>
      <w:spacing w:before="100" w:beforeAutospacing="1" w:after="100" w:afterAutospacing="1"/>
      <w:ind w:left="120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indexprocname">
    <w:name w:val="indexprocnam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indextitle">
    <w:name w:val="indextitl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i/>
      <w:iCs/>
      <w:color w:val="112277"/>
      <w:sz w:val="20"/>
      <w:szCs w:val="20"/>
      <w:lang w:val="en-US" w:eastAsia="en-US"/>
    </w:rPr>
  </w:style>
  <w:style w:type="paragraph" w:customStyle="1" w:styleId="layoutcontainer">
    <w:name w:val="layoutcontainer"/>
    <w:basedOn w:val="Normal"/>
    <w:rsid w:val="00A50AC1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cs="Times New Roman"/>
      <w:lang w:val="en-US" w:eastAsia="en-US"/>
    </w:rPr>
  </w:style>
  <w:style w:type="paragraph" w:customStyle="1" w:styleId="layoutregion">
    <w:name w:val="layoutregion"/>
    <w:basedOn w:val="Normal"/>
    <w:rsid w:val="00A50AC1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cs="Times New Roman"/>
      <w:lang w:val="en-US" w:eastAsia="en-US"/>
    </w:rPr>
  </w:style>
  <w:style w:type="paragraph" w:customStyle="1" w:styleId="linecontent">
    <w:name w:val="linecontent"/>
    <w:basedOn w:val="Normal"/>
    <w:rsid w:val="00A50AC1"/>
    <w:pPr>
      <w:pBdr>
        <w:top w:val="single" w:sz="2" w:space="0" w:color="C1C1C1"/>
        <w:left w:val="single" w:sz="2" w:space="0" w:color="C1C1C1"/>
        <w:bottom w:val="single" w:sz="6" w:space="0" w:color="C1C1C1"/>
        <w:right w:val="single" w:sz="6" w:space="0" w:color="C1C1C1"/>
      </w:pBd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link">
    <w:name w:val="link"/>
    <w:basedOn w:val="Normal"/>
    <w:rsid w:val="00A50AC1"/>
    <w:pPr>
      <w:spacing w:before="100" w:beforeAutospacing="1" w:after="100" w:afterAutospacing="1"/>
    </w:pPr>
    <w:rPr>
      <w:rFonts w:cs="Times New Roman"/>
      <w:color w:val="0000FF"/>
      <w:lang w:val="en-US" w:eastAsia="en-US"/>
    </w:rPr>
  </w:style>
  <w:style w:type="paragraph" w:customStyle="1" w:styleId="List1">
    <w:name w:val="List1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10">
    <w:name w:val="list10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2">
    <w:name w:val="list2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3">
    <w:name w:val="list3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4">
    <w:name w:val="list4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5">
    <w:name w:val="list5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6">
    <w:name w:val="list6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7">
    <w:name w:val="list7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8">
    <w:name w:val="list8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9">
    <w:name w:val="list9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item">
    <w:name w:val="listitem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item10">
    <w:name w:val="listitem10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item2">
    <w:name w:val="listitem2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item3">
    <w:name w:val="listitem3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item4">
    <w:name w:val="listitem4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item5">
    <w:name w:val="listitem5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item6">
    <w:name w:val="listitem6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item7">
    <w:name w:val="listitem7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item8">
    <w:name w:val="listitem8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listitem9">
    <w:name w:val="listitem9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note">
    <w:name w:val="not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notebanner">
    <w:name w:val="notebanner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notecontent">
    <w:name w:val="notecontent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notecontentfixed">
    <w:name w:val="notecontentfixed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Courier New" w:hAnsi="Courier New" w:cs="Courier New"/>
      <w:color w:val="112277"/>
      <w:sz w:val="20"/>
      <w:szCs w:val="20"/>
      <w:lang w:val="en-US" w:eastAsia="en-US"/>
    </w:rPr>
  </w:style>
  <w:style w:type="paragraph" w:customStyle="1" w:styleId="output">
    <w:name w:val="output"/>
    <w:basedOn w:val="Normal"/>
    <w:rsid w:val="00A50AC1"/>
    <w:pPr>
      <w:pBdr>
        <w:top w:val="single" w:sz="6" w:space="0" w:color="C1C1C1"/>
        <w:left w:val="single" w:sz="6" w:space="0" w:color="C1C1C1"/>
        <w:bottom w:val="single" w:sz="6" w:space="0" w:color="C1C1C1"/>
        <w:right w:val="single" w:sz="6" w:space="0" w:color="C1C1C1"/>
      </w:pBd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pageno">
    <w:name w:val="pageno"/>
    <w:basedOn w:val="Normal"/>
    <w:rsid w:val="00A50AC1"/>
    <w:pPr>
      <w:shd w:val="clear" w:color="auto" w:fill="FAFBFE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pages">
    <w:name w:val="pages"/>
    <w:basedOn w:val="Normal"/>
    <w:rsid w:val="00A50AC1"/>
    <w:pPr>
      <w:shd w:val="clear" w:color="auto" w:fill="FAFBFE"/>
      <w:spacing w:before="100" w:beforeAutospacing="1" w:after="100" w:afterAutospacing="1"/>
      <w:ind w:left="120" w:right="120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pagesdate">
    <w:name w:val="pagesdat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pagesitem">
    <w:name w:val="pagesitem"/>
    <w:basedOn w:val="Normal"/>
    <w:rsid w:val="00A50AC1"/>
    <w:pPr>
      <w:spacing w:before="100" w:beforeAutospacing="1" w:after="100" w:afterAutospacing="1"/>
      <w:ind w:left="120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pagesproclabel">
    <w:name w:val="pagesproclabel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pagesprocname">
    <w:name w:val="pagesprocnam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pagestitle">
    <w:name w:val="pagestitl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i/>
      <w:iCs/>
      <w:color w:val="112277"/>
      <w:sz w:val="20"/>
      <w:szCs w:val="20"/>
      <w:lang w:val="en-US" w:eastAsia="en-US"/>
    </w:rPr>
  </w:style>
  <w:style w:type="paragraph" w:customStyle="1" w:styleId="paragraph">
    <w:name w:val="paragraph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parskip">
    <w:name w:val="parskip"/>
    <w:basedOn w:val="Normal"/>
    <w:rsid w:val="00A50AC1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  <w:lang w:val="en-US" w:eastAsia="en-US"/>
    </w:rPr>
  </w:style>
  <w:style w:type="paragraph" w:customStyle="1" w:styleId="prepage">
    <w:name w:val="prepag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proctitle">
    <w:name w:val="proctitl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proctitlefixed">
    <w:name w:val="proctitlefixed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Courier New" w:hAnsi="Courier New" w:cs="Courier New"/>
      <w:b/>
      <w:bCs/>
      <w:color w:val="112277"/>
      <w:sz w:val="20"/>
      <w:szCs w:val="20"/>
      <w:lang w:val="en-US" w:eastAsia="en-US"/>
    </w:rPr>
  </w:style>
  <w:style w:type="paragraph" w:customStyle="1" w:styleId="rowfooter">
    <w:name w:val="rowfooter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rowfooteremphasis">
    <w:name w:val="rowfooteremphasis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i/>
      <w:iCs/>
      <w:color w:val="112277"/>
      <w:sz w:val="20"/>
      <w:szCs w:val="20"/>
      <w:lang w:val="en-US" w:eastAsia="en-US"/>
    </w:rPr>
  </w:style>
  <w:style w:type="paragraph" w:customStyle="1" w:styleId="rowfooteremphasisfixed">
    <w:name w:val="rowfooteremphasisfixed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Courier New" w:hAnsi="Courier New" w:cs="Courier New"/>
      <w:i/>
      <w:iCs/>
      <w:color w:val="112277"/>
      <w:sz w:val="20"/>
      <w:szCs w:val="20"/>
      <w:lang w:val="en-US" w:eastAsia="en-US"/>
    </w:rPr>
  </w:style>
  <w:style w:type="paragraph" w:customStyle="1" w:styleId="rowfooterempty">
    <w:name w:val="rowfooterempty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rowfooterfixed">
    <w:name w:val="rowfooterfixed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Courier New" w:hAnsi="Courier New" w:cs="Courier New"/>
      <w:color w:val="112277"/>
      <w:sz w:val="20"/>
      <w:szCs w:val="20"/>
      <w:lang w:val="en-US" w:eastAsia="en-US"/>
    </w:rPr>
  </w:style>
  <w:style w:type="paragraph" w:customStyle="1" w:styleId="rowfooterstrong">
    <w:name w:val="rowfooterstrong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rowfooterstrongfixed">
    <w:name w:val="rowfooterstrongfixed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Courier New" w:hAnsi="Courier New" w:cs="Courier New"/>
      <w:b/>
      <w:bCs/>
      <w:color w:val="112277"/>
      <w:sz w:val="20"/>
      <w:szCs w:val="20"/>
      <w:lang w:val="en-US" w:eastAsia="en-US"/>
    </w:rPr>
  </w:style>
  <w:style w:type="paragraph" w:customStyle="1" w:styleId="rowheader">
    <w:name w:val="rowheader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rowheaderemphasis">
    <w:name w:val="rowheaderemphasis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i/>
      <w:iCs/>
      <w:color w:val="112277"/>
      <w:sz w:val="20"/>
      <w:szCs w:val="20"/>
      <w:lang w:val="en-US" w:eastAsia="en-US"/>
    </w:rPr>
  </w:style>
  <w:style w:type="paragraph" w:customStyle="1" w:styleId="rowheaderemphasisfixed">
    <w:name w:val="rowheaderemphasisfixed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Courier New" w:hAnsi="Courier New" w:cs="Courier New"/>
      <w:i/>
      <w:iCs/>
      <w:color w:val="112277"/>
      <w:sz w:val="20"/>
      <w:szCs w:val="20"/>
      <w:lang w:val="en-US" w:eastAsia="en-US"/>
    </w:rPr>
  </w:style>
  <w:style w:type="paragraph" w:customStyle="1" w:styleId="rowheaderempty">
    <w:name w:val="rowheaderempty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rowheaderfixed">
    <w:name w:val="rowheaderfixed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Courier New" w:hAnsi="Courier New" w:cs="Courier New"/>
      <w:color w:val="112277"/>
      <w:sz w:val="20"/>
      <w:szCs w:val="20"/>
      <w:lang w:val="en-US" w:eastAsia="en-US"/>
    </w:rPr>
  </w:style>
  <w:style w:type="paragraph" w:customStyle="1" w:styleId="rowheaderstrong">
    <w:name w:val="rowheaderstrong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rowheaderstrongfixed">
    <w:name w:val="rowheaderstrongfixed"/>
    <w:basedOn w:val="Normal"/>
    <w:rsid w:val="00A50AC1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Courier New" w:hAnsi="Courier New" w:cs="Courier New"/>
      <w:b/>
      <w:bCs/>
      <w:color w:val="112277"/>
      <w:sz w:val="20"/>
      <w:szCs w:val="20"/>
      <w:lang w:val="en-US" w:eastAsia="en-US"/>
    </w:rPr>
  </w:style>
  <w:style w:type="paragraph" w:customStyle="1" w:styleId="systemfooter">
    <w:name w:val="systemfooter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systemfooter10">
    <w:name w:val="systemfooter10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systemfooter2">
    <w:name w:val="systemfooter2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systemfooter3">
    <w:name w:val="systemfooter3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systemfooter4">
    <w:name w:val="systemfooter4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systemfooter5">
    <w:name w:val="systemfooter5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systemfooter6">
    <w:name w:val="systemfooter6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systemfooter7">
    <w:name w:val="systemfooter7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systemfooter8">
    <w:name w:val="systemfooter8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systemfooter9">
    <w:name w:val="systemfooter9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systemtitle">
    <w:name w:val="systemtitle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lang w:val="en-US" w:eastAsia="en-US"/>
    </w:rPr>
  </w:style>
  <w:style w:type="paragraph" w:customStyle="1" w:styleId="systemtitle10">
    <w:name w:val="systemtitle10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lang w:val="en-US" w:eastAsia="en-US"/>
    </w:rPr>
  </w:style>
  <w:style w:type="paragraph" w:customStyle="1" w:styleId="systemtitle2">
    <w:name w:val="systemtitle2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lang w:val="en-US" w:eastAsia="en-US"/>
    </w:rPr>
  </w:style>
  <w:style w:type="paragraph" w:customStyle="1" w:styleId="systemtitle3">
    <w:name w:val="systemtitle3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lang w:val="en-US" w:eastAsia="en-US"/>
    </w:rPr>
  </w:style>
  <w:style w:type="paragraph" w:customStyle="1" w:styleId="systemtitle4">
    <w:name w:val="systemtitle4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lang w:val="en-US" w:eastAsia="en-US"/>
    </w:rPr>
  </w:style>
  <w:style w:type="paragraph" w:customStyle="1" w:styleId="systemtitle5">
    <w:name w:val="systemtitle5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lang w:val="en-US" w:eastAsia="en-US"/>
    </w:rPr>
  </w:style>
  <w:style w:type="paragraph" w:customStyle="1" w:styleId="systemtitle6">
    <w:name w:val="systemtitle6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lang w:val="en-US" w:eastAsia="en-US"/>
    </w:rPr>
  </w:style>
  <w:style w:type="paragraph" w:customStyle="1" w:styleId="systemtitle7">
    <w:name w:val="systemtitle7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lang w:val="en-US" w:eastAsia="en-US"/>
    </w:rPr>
  </w:style>
  <w:style w:type="paragraph" w:customStyle="1" w:styleId="systemtitle8">
    <w:name w:val="systemtitle8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lang w:val="en-US" w:eastAsia="en-US"/>
    </w:rPr>
  </w:style>
  <w:style w:type="paragraph" w:customStyle="1" w:styleId="systemtitle9">
    <w:name w:val="systemtitle9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lang w:val="en-US" w:eastAsia="en-US"/>
    </w:rPr>
  </w:style>
  <w:style w:type="paragraph" w:customStyle="1" w:styleId="systitleandfootercontainer">
    <w:name w:val="systitleandfootercontainer"/>
    <w:basedOn w:val="Normal"/>
    <w:rsid w:val="00A50AC1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table">
    <w:name w:val="table"/>
    <w:basedOn w:val="Normal"/>
    <w:rsid w:val="00A50AC1"/>
    <w:pPr>
      <w:pBdr>
        <w:top w:val="single" w:sz="6" w:space="0" w:color="C1C1C1"/>
        <w:left w:val="single" w:sz="6" w:space="0" w:color="C1C1C1"/>
        <w:bottom w:val="single" w:sz="2" w:space="0" w:color="C1C1C1"/>
        <w:right w:val="single" w:sz="2" w:space="0" w:color="C1C1C1"/>
      </w:pBdr>
      <w:spacing w:before="100" w:beforeAutospacing="1" w:after="100" w:afterAutospacing="1"/>
    </w:pPr>
    <w:rPr>
      <w:rFonts w:cs="Times New Roman"/>
      <w:lang w:val="en-US" w:eastAsia="en-US"/>
    </w:rPr>
  </w:style>
  <w:style w:type="paragraph" w:customStyle="1" w:styleId="topstackedvalue">
    <w:name w:val="top_stacked_value"/>
    <w:basedOn w:val="Normal"/>
    <w:rsid w:val="00A50AC1"/>
    <w:pPr>
      <w:spacing w:before="100" w:beforeAutospacing="1" w:after="100" w:afterAutospacing="1"/>
    </w:pPr>
    <w:rPr>
      <w:rFonts w:cs="Times New Roman"/>
      <w:lang w:val="en-US" w:eastAsia="en-US"/>
    </w:rPr>
  </w:style>
  <w:style w:type="paragraph" w:customStyle="1" w:styleId="middlestackedvalue">
    <w:name w:val="middle_stacked_value"/>
    <w:basedOn w:val="Normal"/>
    <w:rsid w:val="00A50AC1"/>
    <w:pPr>
      <w:spacing w:before="100" w:beforeAutospacing="1" w:after="100" w:afterAutospacing="1"/>
    </w:pPr>
    <w:rPr>
      <w:rFonts w:cs="Times New Roman"/>
      <w:lang w:val="en-US" w:eastAsia="en-US"/>
    </w:rPr>
  </w:style>
  <w:style w:type="paragraph" w:customStyle="1" w:styleId="bottomstackedvalue">
    <w:name w:val="bottom_stacked_value"/>
    <w:basedOn w:val="Normal"/>
    <w:rsid w:val="00A50AC1"/>
    <w:pPr>
      <w:spacing w:before="100" w:beforeAutospacing="1" w:after="100" w:afterAutospacing="1"/>
    </w:pPr>
    <w:rPr>
      <w:rFonts w:cs="Times New Roman"/>
      <w:lang w:val="en-US" w:eastAsia="en-US"/>
    </w:rPr>
  </w:style>
  <w:style w:type="paragraph" w:customStyle="1" w:styleId="titleandnotecontainer">
    <w:name w:val="titleandnotecontainer"/>
    <w:basedOn w:val="Normal"/>
    <w:rsid w:val="00A50AC1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titlesandfooters">
    <w:name w:val="titlesandfooters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usertext">
    <w:name w:val="usertext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visitedlink">
    <w:name w:val="visitedlink"/>
    <w:basedOn w:val="Normal"/>
    <w:rsid w:val="00A50AC1"/>
    <w:pPr>
      <w:spacing w:before="100" w:beforeAutospacing="1" w:after="100" w:afterAutospacing="1"/>
    </w:pPr>
    <w:rPr>
      <w:rFonts w:cs="Times New Roman"/>
      <w:color w:val="800080"/>
      <w:lang w:val="en-US" w:eastAsia="en-US"/>
    </w:rPr>
  </w:style>
  <w:style w:type="paragraph" w:customStyle="1" w:styleId="warnbanner">
    <w:name w:val="warnbanner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warncontent">
    <w:name w:val="warncontent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112277"/>
      <w:sz w:val="20"/>
      <w:szCs w:val="20"/>
      <w:lang w:val="en-US" w:eastAsia="en-US"/>
    </w:rPr>
  </w:style>
  <w:style w:type="paragraph" w:customStyle="1" w:styleId="warncontentfixed">
    <w:name w:val="warncontentfixed"/>
    <w:basedOn w:val="Normal"/>
    <w:rsid w:val="00A50AC1"/>
    <w:pPr>
      <w:shd w:val="clear" w:color="auto" w:fill="FAFBFE"/>
      <w:spacing w:before="100" w:beforeAutospacing="1" w:after="100" w:afterAutospacing="1"/>
    </w:pPr>
    <w:rPr>
      <w:rFonts w:ascii="Courier New" w:hAnsi="Courier New" w:cs="Courier New"/>
      <w:color w:val="112277"/>
      <w:sz w:val="20"/>
      <w:szCs w:val="20"/>
      <w:lang w:val="en-US" w:eastAsia="en-US"/>
    </w:rPr>
  </w:style>
  <w:style w:type="paragraph" w:customStyle="1" w:styleId="l">
    <w:name w:val="l"/>
    <w:basedOn w:val="Normal"/>
    <w:rsid w:val="00A50AC1"/>
    <w:pPr>
      <w:spacing w:before="100" w:beforeAutospacing="1" w:after="100" w:afterAutospacing="1"/>
    </w:pPr>
    <w:rPr>
      <w:rFonts w:cs="Times New Roman"/>
      <w:lang w:val="en-US" w:eastAsia="en-US"/>
    </w:rPr>
  </w:style>
  <w:style w:type="paragraph" w:customStyle="1" w:styleId="c">
    <w:name w:val="c"/>
    <w:basedOn w:val="Normal"/>
    <w:rsid w:val="00A50AC1"/>
    <w:pPr>
      <w:spacing w:before="100" w:beforeAutospacing="1" w:after="100" w:afterAutospacing="1"/>
      <w:jc w:val="center"/>
    </w:pPr>
    <w:rPr>
      <w:rFonts w:cs="Times New Roman"/>
      <w:lang w:val="en-US" w:eastAsia="en-US"/>
    </w:rPr>
  </w:style>
  <w:style w:type="paragraph" w:customStyle="1" w:styleId="r">
    <w:name w:val="r"/>
    <w:basedOn w:val="Normal"/>
    <w:rsid w:val="00A50AC1"/>
    <w:pPr>
      <w:spacing w:before="100" w:beforeAutospacing="1" w:after="100" w:afterAutospacing="1"/>
      <w:jc w:val="right"/>
    </w:pPr>
    <w:rPr>
      <w:rFonts w:cs="Times New Roman"/>
      <w:lang w:val="en-US" w:eastAsia="en-US"/>
    </w:rPr>
  </w:style>
  <w:style w:type="paragraph" w:customStyle="1" w:styleId="d">
    <w:name w:val="d"/>
    <w:basedOn w:val="Normal"/>
    <w:rsid w:val="00A50AC1"/>
    <w:pPr>
      <w:spacing w:before="100" w:beforeAutospacing="1" w:after="100" w:afterAutospacing="1"/>
      <w:jc w:val="right"/>
    </w:pPr>
    <w:rPr>
      <w:rFonts w:cs="Times New Roman"/>
      <w:lang w:val="en-US" w:eastAsia="en-US"/>
    </w:rPr>
  </w:style>
  <w:style w:type="paragraph" w:customStyle="1" w:styleId="j">
    <w:name w:val="j"/>
    <w:basedOn w:val="Normal"/>
    <w:rsid w:val="00A50AC1"/>
    <w:pPr>
      <w:spacing w:before="100" w:beforeAutospacing="1" w:after="100" w:afterAutospacing="1"/>
      <w:jc w:val="both"/>
    </w:pPr>
    <w:rPr>
      <w:rFonts w:cs="Times New Roman"/>
      <w:lang w:val="en-US" w:eastAsia="en-US"/>
    </w:rPr>
  </w:style>
  <w:style w:type="paragraph" w:customStyle="1" w:styleId="t">
    <w:name w:val="t"/>
    <w:basedOn w:val="Normal"/>
    <w:rsid w:val="00A50AC1"/>
    <w:pPr>
      <w:spacing w:before="100" w:beforeAutospacing="1" w:after="100" w:afterAutospacing="1"/>
      <w:textAlignment w:val="top"/>
    </w:pPr>
    <w:rPr>
      <w:rFonts w:cs="Times New Roman"/>
      <w:lang w:val="en-US" w:eastAsia="en-US"/>
    </w:rPr>
  </w:style>
  <w:style w:type="paragraph" w:customStyle="1" w:styleId="m">
    <w:name w:val="m"/>
    <w:basedOn w:val="Normal"/>
    <w:rsid w:val="00A50AC1"/>
    <w:pPr>
      <w:spacing w:before="100" w:beforeAutospacing="1" w:after="100" w:afterAutospacing="1"/>
      <w:textAlignment w:val="center"/>
    </w:pPr>
    <w:rPr>
      <w:rFonts w:cs="Times New Roman"/>
      <w:lang w:val="en-US" w:eastAsia="en-US"/>
    </w:rPr>
  </w:style>
  <w:style w:type="paragraph" w:customStyle="1" w:styleId="b">
    <w:name w:val="b"/>
    <w:basedOn w:val="Normal"/>
    <w:rsid w:val="00A50AC1"/>
    <w:pPr>
      <w:spacing w:before="100" w:beforeAutospacing="1" w:after="100" w:afterAutospacing="1"/>
      <w:textAlignment w:val="bottom"/>
    </w:pPr>
    <w:rPr>
      <w:rFonts w:cs="Times New Roman"/>
      <w:lang w:val="en-US" w:eastAsia="en-US"/>
    </w:rPr>
  </w:style>
  <w:style w:type="paragraph" w:customStyle="1" w:styleId="stackedcell">
    <w:name w:val="stacked_cell"/>
    <w:basedOn w:val="Normal"/>
    <w:rsid w:val="00A50AC1"/>
    <w:pPr>
      <w:spacing w:before="100" w:beforeAutospacing="1" w:after="100" w:afterAutospacing="1"/>
    </w:pPr>
    <w:rPr>
      <w:rFonts w:cs="Times New Roman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A50AC1"/>
    <w:pPr>
      <w:spacing w:before="100" w:beforeAutospacing="1" w:after="100" w:afterAutospacing="1"/>
    </w:pPr>
    <w:rPr>
      <w:rFonts w:cs="Times New Roman"/>
      <w:lang w:val="en-US" w:eastAsia="en-US"/>
    </w:rPr>
  </w:style>
  <w:style w:type="numbering" w:customStyle="1" w:styleId="NoList2">
    <w:name w:val="No List2"/>
    <w:next w:val="NoList"/>
    <w:uiPriority w:val="99"/>
    <w:semiHidden/>
    <w:unhideWhenUsed/>
    <w:rsid w:val="00076553"/>
  </w:style>
  <w:style w:type="paragraph" w:customStyle="1" w:styleId="Caption2">
    <w:name w:val="Caption2"/>
    <w:basedOn w:val="Normal"/>
    <w:rsid w:val="00076553"/>
    <w:pPr>
      <w:shd w:val="clear" w:color="auto" w:fill="FAFBFE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Date2">
    <w:name w:val="Date2"/>
    <w:basedOn w:val="Normal"/>
    <w:rsid w:val="00076553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customStyle="1" w:styleId="Footer2">
    <w:name w:val="Footer2"/>
    <w:basedOn w:val="Normal"/>
    <w:rsid w:val="00076553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Header2">
    <w:name w:val="Header2"/>
    <w:basedOn w:val="Normal"/>
    <w:rsid w:val="00076553"/>
    <w:pPr>
      <w:pBdr>
        <w:top w:val="single" w:sz="2" w:space="0" w:color="B0B7BB"/>
        <w:left w:val="single" w:sz="2" w:space="0" w:color="B0B7BB"/>
        <w:bottom w:val="single" w:sz="6" w:space="0" w:color="B0B7BB"/>
        <w:right w:val="single" w:sz="6" w:space="0" w:color="B0B7BB"/>
      </w:pBdr>
      <w:shd w:val="clear" w:color="auto" w:fill="EDF2F9"/>
      <w:spacing w:before="100" w:beforeAutospacing="1" w:after="100" w:afterAutospacing="1"/>
    </w:pPr>
    <w:rPr>
      <w:rFonts w:ascii="Arial" w:hAnsi="Arial" w:cs="Arial"/>
      <w:b/>
      <w:bCs/>
      <w:color w:val="112277"/>
      <w:sz w:val="20"/>
      <w:szCs w:val="20"/>
      <w:lang w:val="en-US" w:eastAsia="en-US"/>
    </w:rPr>
  </w:style>
  <w:style w:type="paragraph" w:customStyle="1" w:styleId="List20">
    <w:name w:val="List2"/>
    <w:basedOn w:val="Normal"/>
    <w:rsid w:val="00076553"/>
    <w:pPr>
      <w:shd w:val="clear" w:color="auto" w:fill="FAFBFE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0765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6553"/>
    <w:rPr>
      <w:rFonts w:ascii="Times New Roman" w:hAnsi="Times New Roman" w:cs="B Nazani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765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6553"/>
    <w:rPr>
      <w:rFonts w:ascii="Times New Roman" w:hAnsi="Times New Roman" w:cs="B Nazani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26465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3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2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3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62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5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3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3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4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56375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1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5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74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4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3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3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7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6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1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9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4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83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6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7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7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0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1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8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4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7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15E13-19DB-4C84-BD07-9C52362BB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1440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 DOOR</dc:creator>
  <cp:keywords/>
  <dc:description/>
  <cp:lastModifiedBy>Judith A.</cp:lastModifiedBy>
  <cp:revision>5</cp:revision>
  <dcterms:created xsi:type="dcterms:W3CDTF">2023-10-11T17:12:00Z</dcterms:created>
  <dcterms:modified xsi:type="dcterms:W3CDTF">2023-10-31T14:08:00Z</dcterms:modified>
</cp:coreProperties>
</file>