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5A30" w:rsidRPr="00930841" w:rsidRDefault="00635A30" w:rsidP="00635A30">
      <w:pPr>
        <w:rPr>
          <w:rFonts w:ascii="Calibri" w:eastAsia="Calibri" w:hAnsi="Calibri" w:cs="Times New Roman"/>
          <w:b/>
          <w:bCs/>
          <w:sz w:val="28"/>
          <w:szCs w:val="28"/>
          <w:lang w:val="en-US"/>
        </w:rPr>
      </w:pPr>
      <w:r w:rsidRPr="00930841">
        <w:rPr>
          <w:rFonts w:ascii="Calibri" w:eastAsia="Calibri" w:hAnsi="Calibri" w:cs="Times New Roman"/>
          <w:b/>
          <w:bCs/>
          <w:sz w:val="28"/>
          <w:szCs w:val="28"/>
          <w:lang w:val="en-US"/>
        </w:rPr>
        <w:t>Appendix</w:t>
      </w:r>
    </w:p>
    <w:p w:rsidR="00635A30" w:rsidRDefault="00635A30" w:rsidP="00635A30">
      <w:pPr>
        <w:keepNext/>
      </w:pPr>
      <w:r w:rsidRPr="00930841">
        <w:rPr>
          <w:noProof/>
          <w:lang w:eastAsia="de-DE"/>
        </w:rPr>
        <w:drawing>
          <wp:inline distT="0" distB="0" distL="0" distR="0" wp14:anchorId="33599AF0" wp14:editId="0F99AC8D">
            <wp:extent cx="5760720" cy="3215640"/>
            <wp:effectExtent l="0" t="0" r="0" b="3810"/>
            <wp:docPr id="11" name="Grafik 11" descr="Ein Bild, das Diagramm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Grafik 11" descr="Ein Bild, das Diagramm enthält.&#10;&#10;Automatisch generierte Beschreibun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15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5A30" w:rsidRPr="00930841" w:rsidRDefault="00635A30" w:rsidP="00635A30">
      <w:pPr>
        <w:pStyle w:val="Beschriftung"/>
        <w:rPr>
          <w:b/>
          <w:bCs/>
          <w:i w:val="0"/>
          <w:iCs w:val="0"/>
          <w:color w:val="auto"/>
          <w:sz w:val="20"/>
          <w:szCs w:val="20"/>
          <w:lang w:val="en-US"/>
        </w:rPr>
      </w:pPr>
      <w:r w:rsidRPr="00394942">
        <w:rPr>
          <w:b/>
          <w:bCs/>
          <w:i w:val="0"/>
          <w:iCs w:val="0"/>
          <w:color w:val="auto"/>
          <w:sz w:val="20"/>
          <w:szCs w:val="20"/>
          <w:lang w:val="en-US"/>
        </w:rPr>
        <w:t xml:space="preserve">Appendix </w:t>
      </w:r>
      <w:r w:rsidRPr="00930841">
        <w:rPr>
          <w:b/>
          <w:bCs/>
          <w:i w:val="0"/>
          <w:iCs w:val="0"/>
          <w:color w:val="auto"/>
          <w:sz w:val="20"/>
          <w:szCs w:val="20"/>
        </w:rPr>
        <w:fldChar w:fldCharType="begin"/>
      </w:r>
      <w:r w:rsidRPr="00394942">
        <w:rPr>
          <w:b/>
          <w:bCs/>
          <w:i w:val="0"/>
          <w:iCs w:val="0"/>
          <w:color w:val="auto"/>
          <w:sz w:val="20"/>
          <w:szCs w:val="20"/>
          <w:lang w:val="en-US"/>
        </w:rPr>
        <w:instrText xml:space="preserve"> SEQ Appendix \* ARABIC </w:instrText>
      </w:r>
      <w:r w:rsidRPr="00930841">
        <w:rPr>
          <w:b/>
          <w:bCs/>
          <w:i w:val="0"/>
          <w:iCs w:val="0"/>
          <w:color w:val="auto"/>
          <w:sz w:val="20"/>
          <w:szCs w:val="20"/>
        </w:rPr>
        <w:fldChar w:fldCharType="separate"/>
      </w:r>
      <w:r>
        <w:rPr>
          <w:b/>
          <w:bCs/>
          <w:i w:val="0"/>
          <w:iCs w:val="0"/>
          <w:noProof/>
          <w:color w:val="auto"/>
          <w:sz w:val="20"/>
          <w:szCs w:val="20"/>
          <w:lang w:val="en-US"/>
        </w:rPr>
        <w:t>1</w:t>
      </w:r>
      <w:r w:rsidRPr="00930841">
        <w:rPr>
          <w:b/>
          <w:bCs/>
          <w:i w:val="0"/>
          <w:iCs w:val="0"/>
          <w:color w:val="auto"/>
          <w:sz w:val="20"/>
          <w:szCs w:val="20"/>
        </w:rPr>
        <w:fldChar w:fldCharType="end"/>
      </w:r>
      <w:r w:rsidRPr="00394942">
        <w:rPr>
          <w:b/>
          <w:bCs/>
          <w:i w:val="0"/>
          <w:iCs w:val="0"/>
          <w:color w:val="auto"/>
          <w:sz w:val="20"/>
          <w:szCs w:val="20"/>
          <w:lang w:val="en-US"/>
        </w:rPr>
        <w:t xml:space="preserve">: </w:t>
      </w:r>
      <w:r w:rsidRPr="00394942">
        <w:rPr>
          <w:i w:val="0"/>
          <w:iCs w:val="0"/>
          <w:color w:val="auto"/>
          <w:sz w:val="20"/>
          <w:szCs w:val="20"/>
          <w:lang w:val="en-US"/>
        </w:rPr>
        <w:t xml:space="preserve">Funnel plot of effect sizes for force, time and accuracy. </w:t>
      </w:r>
      <w:r>
        <w:rPr>
          <w:i w:val="0"/>
          <w:iCs w:val="0"/>
          <w:color w:val="auto"/>
          <w:sz w:val="20"/>
          <w:szCs w:val="20"/>
        </w:rPr>
        <w:t>Figure</w:t>
      </w:r>
      <w:r w:rsidRPr="00930841">
        <w:rPr>
          <w:i w:val="0"/>
          <w:iCs w:val="0"/>
          <w:color w:val="auto"/>
          <w:sz w:val="20"/>
          <w:szCs w:val="20"/>
        </w:rPr>
        <w:t xml:space="preserve"> was created </w:t>
      </w:r>
      <w:r>
        <w:rPr>
          <w:i w:val="0"/>
          <w:iCs w:val="0"/>
          <w:color w:val="auto"/>
          <w:sz w:val="20"/>
          <w:szCs w:val="20"/>
        </w:rPr>
        <w:t>with</w:t>
      </w:r>
      <w:r w:rsidRPr="00930841">
        <w:rPr>
          <w:i w:val="0"/>
          <w:iCs w:val="0"/>
          <w:color w:val="auto"/>
          <w:sz w:val="20"/>
          <w:szCs w:val="20"/>
        </w:rPr>
        <w:t xml:space="preserve"> CMA.</w:t>
      </w:r>
    </w:p>
    <w:p w:rsidR="00CC6AD7" w:rsidRDefault="00635A30">
      <w:bookmarkStart w:id="0" w:name="_GoBack"/>
      <w:bookmarkEnd w:id="0"/>
    </w:p>
    <w:sectPr w:rsidR="00CC6AD7" w:rsidSect="00A5613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5A30"/>
    <w:rsid w:val="00143321"/>
    <w:rsid w:val="005C0C0B"/>
    <w:rsid w:val="00635A30"/>
    <w:rsid w:val="0069320D"/>
    <w:rsid w:val="007D0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B58009-E20E-43B2-A160-60341449A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635A30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Beschriftung">
    <w:name w:val="caption"/>
    <w:basedOn w:val="Standard"/>
    <w:next w:val="Standard"/>
    <w:uiPriority w:val="35"/>
    <w:unhideWhenUsed/>
    <w:qFormat/>
    <w:rsid w:val="00635A30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Leibniz-Rechenzentrum</Company>
  <LinksUpToDate>false</LinksUpToDate>
  <CharactersWithSpaces>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Ferle, Manuel</dc:creator>
  <cp:keywords/>
  <dc:description/>
  <cp:lastModifiedBy>Ferle, Manuel</cp:lastModifiedBy>
  <cp:revision>1</cp:revision>
  <dcterms:created xsi:type="dcterms:W3CDTF">2023-05-16T07:47:00Z</dcterms:created>
  <dcterms:modified xsi:type="dcterms:W3CDTF">2023-05-16T07:49:00Z</dcterms:modified>
</cp:coreProperties>
</file>