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4D2D" w14:textId="77777777" w:rsidR="00AD1089" w:rsidRDefault="00AD1089" w:rsidP="00AD10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DC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</w:p>
    <w:p w14:paraId="466B9036" w14:textId="612266AE" w:rsidR="00AD1089" w:rsidRPr="00B77DC2" w:rsidRDefault="00AD1089" w:rsidP="00AD1089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77DC2"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B77DC2">
        <w:rPr>
          <w:rFonts w:ascii="Times New Roman" w:hAnsi="Times New Roman" w:cs="Times New Roman"/>
          <w:sz w:val="20"/>
          <w:szCs w:val="20"/>
        </w:rPr>
        <w:t>able 1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B77D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B77DC2">
        <w:rPr>
          <w:rFonts w:ascii="Times New Roman" w:hAnsi="Times New Roman" w:cs="Times New Roman"/>
          <w:bCs/>
          <w:sz w:val="20"/>
          <w:szCs w:val="20"/>
        </w:rPr>
        <w:t>djusted</w:t>
      </w:r>
      <w:r w:rsidRPr="00B77D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7DC2">
        <w:rPr>
          <w:rFonts w:ascii="Times New Roman" w:hAnsi="Times New Roman" w:cs="Times New Roman"/>
          <w:bCs/>
          <w:sz w:val="20"/>
          <w:szCs w:val="20"/>
        </w:rPr>
        <w:t xml:space="preserve">odds ratio (AOR) and 95% confidence intervals for </w:t>
      </w:r>
      <w:r w:rsidRPr="00B77D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westernized dietary patterns </w:t>
      </w:r>
    </w:p>
    <w:tbl>
      <w:tblPr>
        <w:tblStyle w:val="TableGrid"/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895"/>
        <w:gridCol w:w="1350"/>
        <w:gridCol w:w="1350"/>
        <w:gridCol w:w="900"/>
        <w:gridCol w:w="720"/>
        <w:gridCol w:w="720"/>
        <w:gridCol w:w="900"/>
      </w:tblGrid>
      <w:tr w:rsidR="00AD1089" w:rsidRPr="009A71A7" w14:paraId="603333AA" w14:textId="77777777" w:rsidTr="00C2206A">
        <w:trPr>
          <w:trHeight w:val="188"/>
          <w:jc w:val="center"/>
        </w:trPr>
        <w:tc>
          <w:tcPr>
            <w:tcW w:w="1615" w:type="dxa"/>
            <w:vMerge w:val="restart"/>
            <w:vAlign w:val="center"/>
          </w:tcPr>
          <w:p w14:paraId="278851C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Variables </w:t>
            </w:r>
          </w:p>
        </w:tc>
        <w:tc>
          <w:tcPr>
            <w:tcW w:w="1895" w:type="dxa"/>
            <w:vMerge w:val="restart"/>
            <w:vAlign w:val="center"/>
          </w:tcPr>
          <w:p w14:paraId="33B69AF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  <w:p w14:paraId="7F647EE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category </w:t>
            </w:r>
          </w:p>
        </w:tc>
        <w:tc>
          <w:tcPr>
            <w:tcW w:w="2700" w:type="dxa"/>
            <w:gridSpan w:val="2"/>
            <w:vAlign w:val="center"/>
          </w:tcPr>
          <w:p w14:paraId="4D65371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Westernized dietary patterns </w:t>
            </w:r>
          </w:p>
        </w:tc>
        <w:tc>
          <w:tcPr>
            <w:tcW w:w="3240" w:type="dxa"/>
            <w:gridSpan w:val="4"/>
            <w:vAlign w:val="center"/>
          </w:tcPr>
          <w:p w14:paraId="3EFF38C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763A13D7" w14:textId="77777777" w:rsidTr="00C2206A">
        <w:trPr>
          <w:trHeight w:val="236"/>
          <w:jc w:val="center"/>
        </w:trPr>
        <w:tc>
          <w:tcPr>
            <w:tcW w:w="1615" w:type="dxa"/>
            <w:vMerge/>
            <w:vAlign w:val="center"/>
          </w:tcPr>
          <w:p w14:paraId="2751F22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Merge/>
            <w:vAlign w:val="center"/>
          </w:tcPr>
          <w:p w14:paraId="0DC288A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B0105A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Lowest (Q1)</w:t>
            </w:r>
          </w:p>
          <w:p w14:paraId="7143684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350" w:type="dxa"/>
            <w:vAlign w:val="center"/>
          </w:tcPr>
          <w:p w14:paraId="42037E9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Highest (Q4) </w:t>
            </w:r>
          </w:p>
          <w:p w14:paraId="1B1D811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900" w:type="dxa"/>
            <w:vAlign w:val="center"/>
          </w:tcPr>
          <w:p w14:paraId="55EE155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</w:p>
        </w:tc>
        <w:tc>
          <w:tcPr>
            <w:tcW w:w="1440" w:type="dxa"/>
            <w:gridSpan w:val="2"/>
            <w:vAlign w:val="center"/>
          </w:tcPr>
          <w:p w14:paraId="29B5771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900" w:type="dxa"/>
            <w:vAlign w:val="center"/>
          </w:tcPr>
          <w:p w14:paraId="31A7321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p-value </w:t>
            </w:r>
          </w:p>
        </w:tc>
      </w:tr>
      <w:tr w:rsidR="00AD1089" w:rsidRPr="009A71A7" w14:paraId="2E989D33" w14:textId="77777777" w:rsidTr="00C2206A">
        <w:trPr>
          <w:trHeight w:val="197"/>
          <w:jc w:val="center"/>
        </w:trPr>
        <w:tc>
          <w:tcPr>
            <w:tcW w:w="1615" w:type="dxa"/>
            <w:vMerge w:val="restart"/>
            <w:vAlign w:val="center"/>
          </w:tcPr>
          <w:p w14:paraId="2D181DB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1895" w:type="dxa"/>
            <w:vAlign w:val="center"/>
          </w:tcPr>
          <w:p w14:paraId="11398E3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18-40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84F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82CFA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659CD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3F26D8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C2098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16.27</w:t>
            </w:r>
          </w:p>
        </w:tc>
        <w:tc>
          <w:tcPr>
            <w:tcW w:w="900" w:type="dxa"/>
            <w:vAlign w:val="center"/>
          </w:tcPr>
          <w:p w14:paraId="1AF470D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AD1089" w:rsidRPr="009A71A7" w14:paraId="23BE126A" w14:textId="77777777" w:rsidTr="00C2206A">
        <w:trPr>
          <w:trHeight w:val="143"/>
          <w:jc w:val="center"/>
        </w:trPr>
        <w:tc>
          <w:tcPr>
            <w:tcW w:w="1615" w:type="dxa"/>
            <w:vMerge/>
            <w:vAlign w:val="center"/>
          </w:tcPr>
          <w:p w14:paraId="2FD38BD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61A96B0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41-55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0D1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6D1C9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55.3)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EF1E9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74FD6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2AA9B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900" w:type="dxa"/>
            <w:vAlign w:val="center"/>
          </w:tcPr>
          <w:p w14:paraId="61BCD18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AD1089" w:rsidRPr="009A71A7" w14:paraId="2FA9B09E" w14:textId="77777777" w:rsidTr="00C2206A">
        <w:trPr>
          <w:trHeight w:val="80"/>
          <w:jc w:val="center"/>
        </w:trPr>
        <w:tc>
          <w:tcPr>
            <w:tcW w:w="1615" w:type="dxa"/>
            <w:vMerge/>
            <w:vAlign w:val="center"/>
          </w:tcPr>
          <w:p w14:paraId="4DD52A1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05BCE6C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56+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8CF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4606E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26.8)</w:t>
            </w:r>
          </w:p>
        </w:tc>
        <w:tc>
          <w:tcPr>
            <w:tcW w:w="900" w:type="dxa"/>
            <w:vAlign w:val="center"/>
          </w:tcPr>
          <w:p w14:paraId="0783624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720" w:type="dxa"/>
            <w:vAlign w:val="center"/>
          </w:tcPr>
          <w:p w14:paraId="565CE9A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57D3CB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08EC1B2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1DDA293E" w14:textId="77777777" w:rsidTr="00C2206A">
        <w:trPr>
          <w:trHeight w:val="107"/>
          <w:jc w:val="center"/>
        </w:trPr>
        <w:tc>
          <w:tcPr>
            <w:tcW w:w="1615" w:type="dxa"/>
            <w:vMerge w:val="restart"/>
            <w:vAlign w:val="center"/>
          </w:tcPr>
          <w:p w14:paraId="1BE9670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895" w:type="dxa"/>
            <w:vAlign w:val="center"/>
          </w:tcPr>
          <w:p w14:paraId="64234CC4" w14:textId="77777777" w:rsidR="00AD1089" w:rsidRPr="009A71A7" w:rsidRDefault="00AD1089" w:rsidP="00C2206A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</w:pPr>
            <w:r w:rsidRPr="009A71A7"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  <w:t xml:space="preserve">Married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4DC6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78BF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527AC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3DB0B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B01BF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900" w:type="dxa"/>
            <w:vAlign w:val="center"/>
          </w:tcPr>
          <w:p w14:paraId="3E2EA0C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AD1089" w:rsidRPr="009A71A7" w14:paraId="178BBFBD" w14:textId="77777777" w:rsidTr="00C2206A">
        <w:trPr>
          <w:trHeight w:val="143"/>
          <w:jc w:val="center"/>
        </w:trPr>
        <w:tc>
          <w:tcPr>
            <w:tcW w:w="1615" w:type="dxa"/>
            <w:vMerge/>
            <w:vAlign w:val="center"/>
          </w:tcPr>
          <w:p w14:paraId="556CDF2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4CBAAF44" w14:textId="77777777" w:rsidR="00AD1089" w:rsidRPr="009A71A7" w:rsidRDefault="00AD1089" w:rsidP="00C2206A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</w:pPr>
            <w:r w:rsidRPr="009A71A7"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  <w:t xml:space="preserve">Unmarried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AF7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71B04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40.2)</w:t>
            </w:r>
          </w:p>
        </w:tc>
        <w:tc>
          <w:tcPr>
            <w:tcW w:w="900" w:type="dxa"/>
            <w:vAlign w:val="center"/>
          </w:tcPr>
          <w:p w14:paraId="3B83B9E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720" w:type="dxa"/>
            <w:vAlign w:val="center"/>
          </w:tcPr>
          <w:p w14:paraId="477EC7C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5C2EB5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1CC595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75BFE928" w14:textId="77777777" w:rsidTr="00C2206A">
        <w:trPr>
          <w:trHeight w:val="80"/>
          <w:jc w:val="center"/>
        </w:trPr>
        <w:tc>
          <w:tcPr>
            <w:tcW w:w="1615" w:type="dxa"/>
            <w:vMerge w:val="restart"/>
            <w:vAlign w:val="center"/>
          </w:tcPr>
          <w:p w14:paraId="67476F6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Educational status</w:t>
            </w:r>
          </w:p>
        </w:tc>
        <w:tc>
          <w:tcPr>
            <w:tcW w:w="1895" w:type="dxa"/>
            <w:vAlign w:val="center"/>
          </w:tcPr>
          <w:p w14:paraId="3A8AC187" w14:textId="77777777" w:rsidR="00AD1089" w:rsidRPr="009A71A7" w:rsidRDefault="00AD1089" w:rsidP="00C2206A">
            <w:pPr>
              <w:adjustRightInd w:val="0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Primary/lower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277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09EEC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19129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EB18B2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1F6FC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900" w:type="dxa"/>
            <w:vAlign w:val="center"/>
          </w:tcPr>
          <w:p w14:paraId="4711178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AD1089" w:rsidRPr="009A71A7" w14:paraId="1FFB073E" w14:textId="77777777" w:rsidTr="00C2206A">
        <w:trPr>
          <w:trHeight w:val="70"/>
          <w:jc w:val="center"/>
        </w:trPr>
        <w:tc>
          <w:tcPr>
            <w:tcW w:w="1615" w:type="dxa"/>
            <w:vMerge/>
            <w:vAlign w:val="center"/>
          </w:tcPr>
          <w:p w14:paraId="5E60AB4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3D9887E8" w14:textId="77777777" w:rsidR="00AD1089" w:rsidRPr="009A71A7" w:rsidRDefault="00AD1089" w:rsidP="00C2206A">
            <w:pPr>
              <w:adjustRightInd w:val="0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Secondary 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AE7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0AF2C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0F977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31FF9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27953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00" w:type="dxa"/>
            <w:vAlign w:val="center"/>
          </w:tcPr>
          <w:p w14:paraId="0193D91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AD1089" w:rsidRPr="009A71A7" w14:paraId="5C2828E4" w14:textId="77777777" w:rsidTr="00C2206A">
        <w:trPr>
          <w:trHeight w:val="70"/>
          <w:jc w:val="center"/>
        </w:trPr>
        <w:tc>
          <w:tcPr>
            <w:tcW w:w="1615" w:type="dxa"/>
            <w:vMerge/>
            <w:vAlign w:val="center"/>
          </w:tcPr>
          <w:p w14:paraId="7C51937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60941011" w14:textId="77777777" w:rsidR="00AD1089" w:rsidRPr="009A71A7" w:rsidRDefault="00AD1089" w:rsidP="00C2206A">
            <w:pPr>
              <w:adjustRightInd w:val="0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>Post-secondary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42C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C2B32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54.1)</w:t>
            </w:r>
          </w:p>
        </w:tc>
        <w:tc>
          <w:tcPr>
            <w:tcW w:w="900" w:type="dxa"/>
            <w:vAlign w:val="center"/>
          </w:tcPr>
          <w:p w14:paraId="1E5F3B6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720" w:type="dxa"/>
            <w:vAlign w:val="center"/>
          </w:tcPr>
          <w:p w14:paraId="4677AC2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81408B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9E54C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394ECFB7" w14:textId="77777777" w:rsidTr="00C2206A">
        <w:trPr>
          <w:trHeight w:val="242"/>
          <w:jc w:val="center"/>
        </w:trPr>
        <w:tc>
          <w:tcPr>
            <w:tcW w:w="1615" w:type="dxa"/>
            <w:vMerge w:val="restart"/>
            <w:vAlign w:val="center"/>
          </w:tcPr>
          <w:p w14:paraId="0BB5ACA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Occupational status </w:t>
            </w:r>
          </w:p>
        </w:tc>
        <w:tc>
          <w:tcPr>
            <w:tcW w:w="1895" w:type="dxa"/>
            <w:vAlign w:val="center"/>
          </w:tcPr>
          <w:p w14:paraId="53ADB692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Securely employed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DD7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D9598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C2DD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85C5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4C36E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00" w:type="dxa"/>
            <w:vAlign w:val="center"/>
          </w:tcPr>
          <w:p w14:paraId="41E2EA9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AD1089" w:rsidRPr="009A71A7" w14:paraId="79F1E658" w14:textId="77777777" w:rsidTr="00C2206A">
        <w:trPr>
          <w:trHeight w:val="143"/>
          <w:jc w:val="center"/>
        </w:trPr>
        <w:tc>
          <w:tcPr>
            <w:tcW w:w="1615" w:type="dxa"/>
            <w:vMerge/>
            <w:vAlign w:val="center"/>
          </w:tcPr>
          <w:p w14:paraId="1F837B0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12142D7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>Insecure jobs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DBB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F7DED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2DB221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1780C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B3C4C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00" w:type="dxa"/>
            <w:vAlign w:val="center"/>
          </w:tcPr>
          <w:p w14:paraId="0B91F85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AD1089" w:rsidRPr="009A71A7" w14:paraId="6EB988FE" w14:textId="77777777" w:rsidTr="00C2206A">
        <w:trPr>
          <w:trHeight w:val="70"/>
          <w:jc w:val="center"/>
        </w:trPr>
        <w:tc>
          <w:tcPr>
            <w:tcW w:w="1615" w:type="dxa"/>
            <w:vMerge/>
            <w:vAlign w:val="center"/>
          </w:tcPr>
          <w:p w14:paraId="501EAC2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43BF1ED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Unemployed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2E8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D5988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968A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141BBC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1CE39D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F8D671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009F63ED" w14:textId="77777777" w:rsidTr="00C2206A">
        <w:trPr>
          <w:trHeight w:val="107"/>
          <w:jc w:val="center"/>
        </w:trPr>
        <w:tc>
          <w:tcPr>
            <w:tcW w:w="1615" w:type="dxa"/>
            <w:vMerge w:val="restart"/>
            <w:vAlign w:val="center"/>
          </w:tcPr>
          <w:p w14:paraId="5EC960C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Income </w:t>
            </w:r>
          </w:p>
        </w:tc>
        <w:tc>
          <w:tcPr>
            <w:tcW w:w="1895" w:type="dxa"/>
            <w:vAlign w:val="center"/>
          </w:tcPr>
          <w:p w14:paraId="6E935AE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Very low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611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DD4FF2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0F7A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4392AD0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02C5E6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12E848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9A71A7" w14:paraId="00ECE871" w14:textId="77777777" w:rsidTr="00C2206A">
        <w:trPr>
          <w:trHeight w:val="70"/>
          <w:jc w:val="center"/>
        </w:trPr>
        <w:tc>
          <w:tcPr>
            <w:tcW w:w="1615" w:type="dxa"/>
            <w:vMerge/>
            <w:vAlign w:val="center"/>
          </w:tcPr>
          <w:p w14:paraId="7DC91AA4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270FF17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Low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A9EB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16529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6C64B9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60C135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E0EA57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900" w:type="dxa"/>
            <w:vAlign w:val="center"/>
          </w:tcPr>
          <w:p w14:paraId="248AEE83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AD1089" w:rsidRPr="009A71A7" w14:paraId="7DA6BDF1" w14:textId="77777777" w:rsidTr="00C2206A">
        <w:trPr>
          <w:trHeight w:val="80"/>
          <w:jc w:val="center"/>
        </w:trPr>
        <w:tc>
          <w:tcPr>
            <w:tcW w:w="1615" w:type="dxa"/>
            <w:vMerge/>
            <w:vAlign w:val="center"/>
          </w:tcPr>
          <w:p w14:paraId="1B9DEA28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14:paraId="142CAF5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Middle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55EC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38.2)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FCF35F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9A7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61.8)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116148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CE008A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F791DD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900" w:type="dxa"/>
            <w:vAlign w:val="center"/>
          </w:tcPr>
          <w:p w14:paraId="76A39C0E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</w:tbl>
    <w:p w14:paraId="00D1C64F" w14:textId="77777777" w:rsidR="00AD1089" w:rsidRPr="009A71A7" w:rsidRDefault="00AD1089" w:rsidP="00AD1089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005106">
        <w:rPr>
          <w:rFonts w:ascii="Times New Roman" w:hAnsi="Times New Roman" w:cs="Times New Roman"/>
          <w:b/>
          <w:sz w:val="20"/>
          <w:szCs w:val="20"/>
        </w:rPr>
        <w:t>Keys:</w:t>
      </w:r>
      <w:r w:rsidRPr="00005106">
        <w:rPr>
          <w:rFonts w:ascii="Times New Roman" w:hAnsi="Times New Roman" w:cs="Times New Roman"/>
          <w:sz w:val="20"/>
          <w:szCs w:val="20"/>
        </w:rPr>
        <w:t xml:space="preserve"> Ref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005106">
        <w:rPr>
          <w:rFonts w:ascii="Times New Roman" w:hAnsi="Times New Roman" w:cs="Times New Roman"/>
          <w:sz w:val="20"/>
          <w:szCs w:val="20"/>
        </w:rPr>
        <w:t xml:space="preserve"> reference;</w:t>
      </w:r>
      <w:r w:rsidRPr="007E63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AOR: a</w:t>
      </w:r>
      <w:r w:rsidRPr="00005106">
        <w:rPr>
          <w:rFonts w:ascii="Times New Roman" w:hAnsi="Times New Roman" w:cs="Times New Roman"/>
          <w:sz w:val="20"/>
          <w:szCs w:val="20"/>
        </w:rPr>
        <w:t>djusted odds ratio;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5106">
        <w:rPr>
          <w:rFonts w:ascii="Times New Roman" w:hAnsi="Times New Roman" w:cs="Times New Roman"/>
          <w:sz w:val="20"/>
          <w:szCs w:val="20"/>
        </w:rPr>
        <w:t>CI</w:t>
      </w:r>
      <w:r>
        <w:rPr>
          <w:rFonts w:ascii="Times New Roman" w:hAnsi="Times New Roman" w:cs="Times New Roman"/>
          <w:sz w:val="20"/>
          <w:szCs w:val="20"/>
        </w:rPr>
        <w:t>: confidence interval</w:t>
      </w:r>
    </w:p>
    <w:p w14:paraId="0AB16CA4" w14:textId="7FCA0084" w:rsidR="00AD1089" w:rsidRPr="00DA77BF" w:rsidRDefault="00AD1089" w:rsidP="00AD1089">
      <w:r w:rsidRPr="008F3F6F">
        <w:rPr>
          <w:rFonts w:ascii="Times New Roman" w:hAnsi="Times New Roman" w:cs="Times New Roman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>upplementary Table 2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 xml:space="preserve"> Ad</w:t>
      </w:r>
      <w:r w:rsidRPr="008F3F6F">
        <w:rPr>
          <w:rFonts w:ascii="Times New Roman" w:hAnsi="Times New Roman" w:cs="Times New Roman"/>
          <w:bCs/>
          <w:sz w:val="20"/>
          <w:szCs w:val="20"/>
        </w:rPr>
        <w:t>justed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o</w:t>
      </w:r>
      <w:r w:rsidRPr="008F3F6F">
        <w:rPr>
          <w:rFonts w:ascii="Times New Roman" w:hAnsi="Times New Roman" w:cs="Times New Roman"/>
          <w:bCs/>
          <w:sz w:val="20"/>
          <w:szCs w:val="20"/>
        </w:rPr>
        <w:t>dds ratio</w:t>
      </w:r>
      <w:r>
        <w:rPr>
          <w:rFonts w:ascii="Times New Roman" w:hAnsi="Times New Roman" w:cs="Times New Roman"/>
          <w:bCs/>
          <w:sz w:val="20"/>
          <w:szCs w:val="20"/>
        </w:rPr>
        <w:t xml:space="preserve"> (AOR) </w:t>
      </w:r>
      <w:r w:rsidRPr="008F3F6F">
        <w:rPr>
          <w:rFonts w:ascii="Times New Roman" w:hAnsi="Times New Roman" w:cs="Times New Roman"/>
          <w:bCs/>
          <w:sz w:val="20"/>
          <w:szCs w:val="20"/>
        </w:rPr>
        <w:t xml:space="preserve">and 95% confidence intervals for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Pr="00581CDD">
        <w:rPr>
          <w:rFonts w:ascii="Times New Roman" w:hAnsi="Times New Roman" w:cs="Times New Roman"/>
          <w:color w:val="000000" w:themeColor="text1"/>
          <w:sz w:val="20"/>
          <w:szCs w:val="20"/>
        </w:rPr>
        <w:t>raditional dietary patterns</w:t>
      </w: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1800"/>
        <w:gridCol w:w="1260"/>
        <w:gridCol w:w="1440"/>
        <w:gridCol w:w="810"/>
        <w:gridCol w:w="630"/>
        <w:gridCol w:w="720"/>
        <w:gridCol w:w="900"/>
      </w:tblGrid>
      <w:tr w:rsidR="00AD1089" w:rsidRPr="00581CDD" w14:paraId="4155DBE1" w14:textId="77777777" w:rsidTr="00C2206A">
        <w:trPr>
          <w:trHeight w:val="278"/>
          <w:jc w:val="center"/>
        </w:trPr>
        <w:tc>
          <w:tcPr>
            <w:tcW w:w="1885" w:type="dxa"/>
            <w:vMerge w:val="restart"/>
            <w:vAlign w:val="center"/>
          </w:tcPr>
          <w:p w14:paraId="53A17BF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Variables </w:t>
            </w:r>
          </w:p>
        </w:tc>
        <w:tc>
          <w:tcPr>
            <w:tcW w:w="1800" w:type="dxa"/>
            <w:vMerge w:val="restart"/>
            <w:vAlign w:val="center"/>
          </w:tcPr>
          <w:p w14:paraId="751C798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  <w:p w14:paraId="606FB97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category </w:t>
            </w:r>
          </w:p>
        </w:tc>
        <w:tc>
          <w:tcPr>
            <w:tcW w:w="2700" w:type="dxa"/>
            <w:gridSpan w:val="2"/>
            <w:vAlign w:val="center"/>
          </w:tcPr>
          <w:p w14:paraId="3929E5E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Traditional dietary patterns</w:t>
            </w:r>
          </w:p>
        </w:tc>
        <w:tc>
          <w:tcPr>
            <w:tcW w:w="3060" w:type="dxa"/>
            <w:gridSpan w:val="4"/>
            <w:vAlign w:val="center"/>
          </w:tcPr>
          <w:p w14:paraId="17660EE3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581CDD" w14:paraId="1AE0B14A" w14:textId="77777777" w:rsidTr="00C2206A">
        <w:trPr>
          <w:trHeight w:val="236"/>
          <w:jc w:val="center"/>
        </w:trPr>
        <w:tc>
          <w:tcPr>
            <w:tcW w:w="1885" w:type="dxa"/>
            <w:vMerge/>
            <w:vAlign w:val="center"/>
          </w:tcPr>
          <w:p w14:paraId="15E1102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14:paraId="76361BC2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4D3CF0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Lowest (Q1)</w:t>
            </w:r>
          </w:p>
          <w:p w14:paraId="1CB9E23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440" w:type="dxa"/>
            <w:vAlign w:val="center"/>
          </w:tcPr>
          <w:p w14:paraId="2228F576" w14:textId="77777777" w:rsidR="00AD1089" w:rsidRPr="009A71A7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Highest (Q4) </w:t>
            </w:r>
          </w:p>
          <w:p w14:paraId="185D654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7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810" w:type="dxa"/>
            <w:vAlign w:val="center"/>
          </w:tcPr>
          <w:p w14:paraId="5203B54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</w:p>
        </w:tc>
        <w:tc>
          <w:tcPr>
            <w:tcW w:w="1350" w:type="dxa"/>
            <w:gridSpan w:val="2"/>
            <w:vAlign w:val="center"/>
          </w:tcPr>
          <w:p w14:paraId="734E461F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900" w:type="dxa"/>
            <w:vAlign w:val="center"/>
          </w:tcPr>
          <w:p w14:paraId="1CE5119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p-value </w:t>
            </w:r>
          </w:p>
        </w:tc>
      </w:tr>
      <w:tr w:rsidR="00AD1089" w:rsidRPr="00581CDD" w14:paraId="3B6E2371" w14:textId="77777777" w:rsidTr="00C2206A">
        <w:trPr>
          <w:trHeight w:val="368"/>
          <w:jc w:val="center"/>
        </w:trPr>
        <w:tc>
          <w:tcPr>
            <w:tcW w:w="1885" w:type="dxa"/>
            <w:vMerge w:val="restart"/>
            <w:vAlign w:val="center"/>
          </w:tcPr>
          <w:p w14:paraId="38FE18C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1800" w:type="dxa"/>
            <w:vAlign w:val="center"/>
          </w:tcPr>
          <w:p w14:paraId="070993A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18-40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AC0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E1844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60D2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1C6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532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.39</w:t>
            </w:r>
          </w:p>
        </w:tc>
        <w:tc>
          <w:tcPr>
            <w:tcW w:w="900" w:type="dxa"/>
            <w:vAlign w:val="center"/>
          </w:tcPr>
          <w:p w14:paraId="6C27517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AD1089" w:rsidRPr="00581CDD" w14:paraId="13666A0A" w14:textId="77777777" w:rsidTr="00C2206A">
        <w:trPr>
          <w:trHeight w:val="260"/>
          <w:jc w:val="center"/>
        </w:trPr>
        <w:tc>
          <w:tcPr>
            <w:tcW w:w="1885" w:type="dxa"/>
            <w:vMerge/>
            <w:vAlign w:val="center"/>
          </w:tcPr>
          <w:p w14:paraId="0B5289C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87C8E6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41-55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47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55.3)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F935E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606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B4A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2A1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.86</w:t>
            </w:r>
          </w:p>
        </w:tc>
        <w:tc>
          <w:tcPr>
            <w:tcW w:w="900" w:type="dxa"/>
            <w:vAlign w:val="center"/>
          </w:tcPr>
          <w:p w14:paraId="6DE2085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AD1089" w:rsidRPr="00581CDD" w14:paraId="2E1A2A16" w14:textId="77777777" w:rsidTr="00C2206A">
        <w:trPr>
          <w:trHeight w:val="260"/>
          <w:jc w:val="center"/>
        </w:trPr>
        <w:tc>
          <w:tcPr>
            <w:tcW w:w="1885" w:type="dxa"/>
            <w:vMerge/>
            <w:vAlign w:val="center"/>
          </w:tcPr>
          <w:p w14:paraId="5AFECE4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C3C9963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56+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671F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E1E95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75.0)</w:t>
            </w:r>
          </w:p>
        </w:tc>
        <w:tc>
          <w:tcPr>
            <w:tcW w:w="810" w:type="dxa"/>
            <w:vAlign w:val="center"/>
          </w:tcPr>
          <w:p w14:paraId="69C1FA6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630" w:type="dxa"/>
            <w:vAlign w:val="center"/>
          </w:tcPr>
          <w:p w14:paraId="51B06A6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7EDFC1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FEC7A3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581CDD" w14:paraId="786221EA" w14:textId="77777777" w:rsidTr="00C2206A">
        <w:trPr>
          <w:trHeight w:val="80"/>
          <w:jc w:val="center"/>
        </w:trPr>
        <w:tc>
          <w:tcPr>
            <w:tcW w:w="1885" w:type="dxa"/>
            <w:vMerge w:val="restart"/>
            <w:vAlign w:val="center"/>
          </w:tcPr>
          <w:p w14:paraId="3CCD633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800" w:type="dxa"/>
            <w:vAlign w:val="center"/>
          </w:tcPr>
          <w:p w14:paraId="2E62F012" w14:textId="77777777" w:rsidR="00AD1089" w:rsidRPr="00581CDD" w:rsidRDefault="00AD1089" w:rsidP="00C2206A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</w:pPr>
            <w:r w:rsidRPr="00581CDD"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  <w:t xml:space="preserve">Married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EE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623E3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9DB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.385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4D0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B27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900" w:type="dxa"/>
            <w:vAlign w:val="center"/>
          </w:tcPr>
          <w:p w14:paraId="13888BA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AD1089" w:rsidRPr="00581CDD" w14:paraId="6CA210A9" w14:textId="77777777" w:rsidTr="00C2206A">
        <w:trPr>
          <w:trHeight w:val="107"/>
          <w:jc w:val="center"/>
        </w:trPr>
        <w:tc>
          <w:tcPr>
            <w:tcW w:w="1885" w:type="dxa"/>
            <w:vMerge/>
            <w:vAlign w:val="center"/>
          </w:tcPr>
          <w:p w14:paraId="67BBFA3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17A81D2" w14:textId="77777777" w:rsidR="00AD1089" w:rsidRPr="00581CDD" w:rsidRDefault="00AD1089" w:rsidP="00C2206A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</w:pPr>
            <w:r w:rsidRPr="00581CDD">
              <w:rPr>
                <w:rFonts w:ascii="Times New Roman" w:hAnsi="Times New Roman"/>
                <w:color w:val="000000" w:themeColor="text1"/>
                <w:sz w:val="20"/>
                <w:szCs w:val="20"/>
                <w:lang w:bidi="bn-BD"/>
              </w:rPr>
              <w:t xml:space="preserve">Unmarried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227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DE0C8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62.1)</w:t>
            </w:r>
          </w:p>
        </w:tc>
        <w:tc>
          <w:tcPr>
            <w:tcW w:w="810" w:type="dxa"/>
            <w:vAlign w:val="center"/>
          </w:tcPr>
          <w:p w14:paraId="0293034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630" w:type="dxa"/>
            <w:vAlign w:val="center"/>
          </w:tcPr>
          <w:p w14:paraId="5CF0FCF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425E24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C66BE5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581CDD" w14:paraId="3BAE1C0C" w14:textId="77777777" w:rsidTr="00C2206A">
        <w:trPr>
          <w:trHeight w:val="80"/>
          <w:jc w:val="center"/>
        </w:trPr>
        <w:tc>
          <w:tcPr>
            <w:tcW w:w="1885" w:type="dxa"/>
            <w:vMerge w:val="restart"/>
            <w:vAlign w:val="center"/>
          </w:tcPr>
          <w:p w14:paraId="20660E8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Occupational status </w:t>
            </w:r>
          </w:p>
        </w:tc>
        <w:tc>
          <w:tcPr>
            <w:tcW w:w="1800" w:type="dxa"/>
            <w:vAlign w:val="center"/>
          </w:tcPr>
          <w:p w14:paraId="0648BAC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Securely employed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F97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F406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275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83A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6C9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4.149</w:t>
            </w:r>
          </w:p>
        </w:tc>
        <w:tc>
          <w:tcPr>
            <w:tcW w:w="900" w:type="dxa"/>
            <w:vAlign w:val="center"/>
          </w:tcPr>
          <w:p w14:paraId="66C2010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AD1089" w:rsidRPr="00581CDD" w14:paraId="012B1617" w14:textId="77777777" w:rsidTr="00C2206A">
        <w:trPr>
          <w:trHeight w:val="70"/>
          <w:jc w:val="center"/>
        </w:trPr>
        <w:tc>
          <w:tcPr>
            <w:tcW w:w="1885" w:type="dxa"/>
            <w:vMerge/>
            <w:vAlign w:val="center"/>
          </w:tcPr>
          <w:p w14:paraId="2176BC2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31DA63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eastAsia="Cambria" w:hAnsi="Times New Roman" w:cs="Times New Roman"/>
                <w:sz w:val="20"/>
                <w:szCs w:val="20"/>
              </w:rPr>
              <w:t>Insecure jobs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A21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1C12F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18D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2BB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51D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3.770</w:t>
            </w:r>
          </w:p>
        </w:tc>
        <w:tc>
          <w:tcPr>
            <w:tcW w:w="900" w:type="dxa"/>
            <w:vAlign w:val="center"/>
          </w:tcPr>
          <w:p w14:paraId="540C9132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AD1089" w:rsidRPr="00581CDD" w14:paraId="27E27F4C" w14:textId="77777777" w:rsidTr="00C2206A">
        <w:trPr>
          <w:trHeight w:val="242"/>
          <w:jc w:val="center"/>
        </w:trPr>
        <w:tc>
          <w:tcPr>
            <w:tcW w:w="1885" w:type="dxa"/>
            <w:vMerge/>
            <w:vAlign w:val="center"/>
          </w:tcPr>
          <w:p w14:paraId="6CFB2B8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AC286BA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Unemployed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967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427A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2E685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E9271E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3279E6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1F5A5B2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581CDD" w14:paraId="0F6DE322" w14:textId="77777777" w:rsidTr="00C2206A">
        <w:trPr>
          <w:trHeight w:val="260"/>
          <w:jc w:val="center"/>
        </w:trPr>
        <w:tc>
          <w:tcPr>
            <w:tcW w:w="1885" w:type="dxa"/>
            <w:vMerge w:val="restart"/>
            <w:vAlign w:val="center"/>
          </w:tcPr>
          <w:p w14:paraId="373A541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Income </w:t>
            </w:r>
          </w:p>
        </w:tc>
        <w:tc>
          <w:tcPr>
            <w:tcW w:w="1800" w:type="dxa"/>
            <w:vAlign w:val="center"/>
          </w:tcPr>
          <w:p w14:paraId="53B8A2C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Very low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EE3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444464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81C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73C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740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7.008</w:t>
            </w:r>
          </w:p>
        </w:tc>
        <w:tc>
          <w:tcPr>
            <w:tcW w:w="900" w:type="dxa"/>
            <w:vAlign w:val="center"/>
          </w:tcPr>
          <w:p w14:paraId="2C352F8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AD1089" w:rsidRPr="00581CDD" w14:paraId="06385649" w14:textId="77777777" w:rsidTr="00C2206A">
        <w:trPr>
          <w:trHeight w:val="70"/>
          <w:jc w:val="center"/>
        </w:trPr>
        <w:tc>
          <w:tcPr>
            <w:tcW w:w="1885" w:type="dxa"/>
            <w:vMerge/>
            <w:vAlign w:val="center"/>
          </w:tcPr>
          <w:p w14:paraId="05AF3798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F4641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Low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7DB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D42B53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F86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4F6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17A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4.263</w:t>
            </w:r>
          </w:p>
        </w:tc>
        <w:tc>
          <w:tcPr>
            <w:tcW w:w="900" w:type="dxa"/>
            <w:vAlign w:val="center"/>
          </w:tcPr>
          <w:p w14:paraId="38072C3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AD1089" w:rsidRPr="00581CDD" w14:paraId="3B5F0BC6" w14:textId="77777777" w:rsidTr="00C2206A">
        <w:trPr>
          <w:trHeight w:val="188"/>
          <w:jc w:val="center"/>
        </w:trPr>
        <w:tc>
          <w:tcPr>
            <w:tcW w:w="1885" w:type="dxa"/>
            <w:vMerge/>
            <w:vAlign w:val="center"/>
          </w:tcPr>
          <w:p w14:paraId="3A52DE40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250BC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Middle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928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A0337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2586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6760C1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8F7C26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EAA23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1089" w:rsidRPr="00581CDD" w14:paraId="0DF9990F" w14:textId="77777777" w:rsidTr="00C2206A">
        <w:trPr>
          <w:trHeight w:val="125"/>
          <w:jc w:val="center"/>
        </w:trPr>
        <w:tc>
          <w:tcPr>
            <w:tcW w:w="1885" w:type="dxa"/>
            <w:vMerge w:val="restart"/>
            <w:vAlign w:val="center"/>
          </w:tcPr>
          <w:p w14:paraId="4853904F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 activity</w:t>
            </w:r>
          </w:p>
        </w:tc>
        <w:tc>
          <w:tcPr>
            <w:tcW w:w="1800" w:type="dxa"/>
            <w:vAlign w:val="center"/>
          </w:tcPr>
          <w:p w14:paraId="48D3F752" w14:textId="77777777" w:rsidR="00AD1089" w:rsidRPr="00581CDD" w:rsidRDefault="00AD1089" w:rsidP="00C220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Active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EFB7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CFFAA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855B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CAF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A746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2.660</w:t>
            </w:r>
          </w:p>
        </w:tc>
        <w:tc>
          <w:tcPr>
            <w:tcW w:w="900" w:type="dxa"/>
            <w:vAlign w:val="center"/>
          </w:tcPr>
          <w:p w14:paraId="25B0E2C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AD1089" w:rsidRPr="00581CDD" w14:paraId="331EB18F" w14:textId="77777777" w:rsidTr="00C2206A">
        <w:trPr>
          <w:trHeight w:val="152"/>
          <w:jc w:val="center"/>
        </w:trPr>
        <w:tc>
          <w:tcPr>
            <w:tcW w:w="1885" w:type="dxa"/>
            <w:vMerge/>
            <w:vAlign w:val="center"/>
          </w:tcPr>
          <w:p w14:paraId="3B718BF9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1399CA" w14:textId="77777777" w:rsidR="00AD1089" w:rsidRPr="00581CDD" w:rsidRDefault="00AD1089" w:rsidP="00C220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bCs/>
                <w:sz w:val="20"/>
                <w:szCs w:val="20"/>
              </w:rPr>
              <w:t>Inactive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950E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49.3)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05F62F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1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2101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AF0F45D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DB66BC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400F0B3" w14:textId="77777777" w:rsidR="00AD1089" w:rsidRPr="00581CDD" w:rsidRDefault="00AD1089" w:rsidP="00C22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B8E8D12" w14:textId="77777777" w:rsidR="00AD1089" w:rsidRPr="00F91112" w:rsidRDefault="00AD1089" w:rsidP="00AD1089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005106">
        <w:rPr>
          <w:rFonts w:ascii="Times New Roman" w:hAnsi="Times New Roman" w:cs="Times New Roman"/>
          <w:b/>
          <w:sz w:val="20"/>
          <w:szCs w:val="20"/>
        </w:rPr>
        <w:t>Keys:</w:t>
      </w:r>
      <w:r w:rsidRPr="00005106">
        <w:rPr>
          <w:rFonts w:ascii="Times New Roman" w:hAnsi="Times New Roman" w:cs="Times New Roman"/>
          <w:sz w:val="20"/>
          <w:szCs w:val="20"/>
        </w:rPr>
        <w:t xml:space="preserve"> Ref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005106">
        <w:rPr>
          <w:rFonts w:ascii="Times New Roman" w:hAnsi="Times New Roman" w:cs="Times New Roman"/>
          <w:sz w:val="20"/>
          <w:szCs w:val="20"/>
        </w:rPr>
        <w:t xml:space="preserve"> reference;</w:t>
      </w:r>
      <w:r w:rsidRPr="007E63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AOR: a</w:t>
      </w:r>
      <w:r w:rsidRPr="00005106">
        <w:rPr>
          <w:rFonts w:ascii="Times New Roman" w:hAnsi="Times New Roman" w:cs="Times New Roman"/>
          <w:sz w:val="20"/>
          <w:szCs w:val="20"/>
        </w:rPr>
        <w:t>djusted odds ratio;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5106">
        <w:rPr>
          <w:rFonts w:ascii="Times New Roman" w:hAnsi="Times New Roman" w:cs="Times New Roman"/>
          <w:sz w:val="20"/>
          <w:szCs w:val="20"/>
        </w:rPr>
        <w:t>CI</w:t>
      </w:r>
      <w:r>
        <w:rPr>
          <w:rFonts w:ascii="Times New Roman" w:hAnsi="Times New Roman" w:cs="Times New Roman"/>
          <w:sz w:val="20"/>
          <w:szCs w:val="20"/>
        </w:rPr>
        <w:t>: confidence interval.</w:t>
      </w:r>
    </w:p>
    <w:p w14:paraId="59D6D552" w14:textId="77777777" w:rsidR="00C24129" w:rsidRDefault="00C24129"/>
    <w:sectPr w:rsidR="00C2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29"/>
    <w:rsid w:val="00AD1089"/>
    <w:rsid w:val="00C2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DAEAA"/>
  <w15:chartTrackingRefBased/>
  <w15:docId w15:val="{72B41702-9C4D-455E-BCC6-86E6B96B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08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0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108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Tilahun Alamnia</dc:creator>
  <cp:keywords/>
  <dc:description/>
  <cp:lastModifiedBy>Tilahun Alamnia</cp:lastModifiedBy>
  <cp:revision>2</cp:revision>
  <dcterms:created xsi:type="dcterms:W3CDTF">2023-03-13T03:52:00Z</dcterms:created>
  <dcterms:modified xsi:type="dcterms:W3CDTF">2023-03-13T03:55:00Z</dcterms:modified>
</cp:coreProperties>
</file>