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3C258" w14:textId="77777777" w:rsidR="006A2BC6" w:rsidRPr="002A77F5" w:rsidRDefault="006A2BC6" w:rsidP="006A2BC6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2A77F5">
        <w:rPr>
          <w:rFonts w:ascii="Times New Roman" w:hAnsi="Times New Roman" w:cs="Times New Roman"/>
          <w:b/>
          <w:bCs/>
          <w:sz w:val="28"/>
          <w:szCs w:val="28"/>
        </w:rPr>
        <w:t xml:space="preserve">Additional information. </w:t>
      </w:r>
    </w:p>
    <w:p w14:paraId="0D437DBE" w14:textId="77777777" w:rsidR="006A2BC6" w:rsidRPr="002A77F5" w:rsidRDefault="006A2BC6" w:rsidP="006A2BC6">
      <w:pPr>
        <w:rPr>
          <w:rFonts w:ascii="Times New Roman" w:hAnsi="Times New Roman" w:cs="Times New Roman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Pr="002A77F5">
        <w:rPr>
          <w:rFonts w:ascii="Times New Roman" w:hAnsi="Times New Roman" w:cs="Times New Roman"/>
          <w:sz w:val="24"/>
          <w:szCs w:val="24"/>
        </w:rPr>
        <w:t xml:space="preserve">Short-read sequences used in </w:t>
      </w:r>
      <w:r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sz w:val="24"/>
          <w:szCs w:val="24"/>
        </w:rPr>
        <w:t xml:space="preserve">strains population study. </w:t>
      </w:r>
    </w:p>
    <w:p w14:paraId="082FE4C8" w14:textId="77777777" w:rsidR="002365EA" w:rsidRPr="002A77F5" w:rsidRDefault="002365EA" w:rsidP="002365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t>Supportive data Table Legends.</w:t>
      </w:r>
    </w:p>
    <w:p w14:paraId="306880BC" w14:textId="77777777" w:rsidR="002365EA" w:rsidRPr="002A77F5" w:rsidRDefault="002365EA" w:rsidP="0023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Pr="002A77F5">
        <w:rPr>
          <w:rFonts w:ascii="Times New Roman" w:hAnsi="Times New Roman" w:cs="Times New Roman"/>
          <w:sz w:val="24"/>
          <w:szCs w:val="24"/>
        </w:rPr>
        <w:t xml:space="preserve">. Genome wide annotations of </w:t>
      </w:r>
      <w:r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sz w:val="24"/>
          <w:szCs w:val="24"/>
        </w:rPr>
        <w:t>APU2 genes-based SNPs with Pfam and GO annotations.xlsx.</w:t>
      </w:r>
    </w:p>
    <w:p w14:paraId="341F68FD" w14:textId="77777777" w:rsidR="002365EA" w:rsidRPr="002A77F5" w:rsidRDefault="002365EA" w:rsidP="0023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B90B2" w14:textId="77777777" w:rsidR="002365EA" w:rsidRPr="002A77F5" w:rsidRDefault="002365EA" w:rsidP="0023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t>Table S3.</w:t>
      </w:r>
      <w:r w:rsidRPr="002A77F5">
        <w:rPr>
          <w:rFonts w:ascii="Times New Roman" w:hAnsi="Times New Roman" w:cs="Times New Roman"/>
          <w:sz w:val="24"/>
          <w:szCs w:val="24"/>
        </w:rPr>
        <w:t xml:space="preserve"> </w:t>
      </w:r>
      <w:r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sz w:val="24"/>
          <w:szCs w:val="24"/>
        </w:rPr>
        <w:t xml:space="preserve">Houghton and </w:t>
      </w:r>
      <w:r w:rsidRPr="002A77F5">
        <w:rPr>
          <w:rFonts w:ascii="Times New Roman" w:hAnsi="Times New Roman" w:cs="Times New Roman"/>
          <w:i/>
          <w:iCs/>
          <w:sz w:val="24"/>
          <w:szCs w:val="24"/>
        </w:rPr>
        <w:t>E. tenella</w:t>
      </w:r>
      <w:r w:rsidRPr="002A77F5">
        <w:rPr>
          <w:rFonts w:ascii="Times New Roman" w:hAnsi="Times New Roman" w:cs="Times New Roman"/>
          <w:sz w:val="24"/>
          <w:szCs w:val="24"/>
        </w:rPr>
        <w:t xml:space="preserve"> APU2 Highly variable top 30 Pfam gene family with number of SNPs.xlsx</w:t>
      </w:r>
    </w:p>
    <w:p w14:paraId="18FDFC81" w14:textId="77777777" w:rsidR="00CC3DA4" w:rsidRPr="002A77F5" w:rsidRDefault="00CC3DA4" w:rsidP="0023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60DAA" w14:textId="77777777" w:rsidR="008A6E2F" w:rsidRPr="002A77F5" w:rsidRDefault="008A6E2F" w:rsidP="00CC3D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C8CA9D" w14:textId="42CC2A0D" w:rsidR="00CC3DA4" w:rsidRPr="002A77F5" w:rsidRDefault="00CC3DA4" w:rsidP="00CC3D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t>Supportive Figure Legends.</w:t>
      </w:r>
    </w:p>
    <w:p w14:paraId="45223B5E" w14:textId="2CA84947" w:rsidR="0064239D" w:rsidRPr="002A77F5" w:rsidRDefault="0064239D" w:rsidP="0064239D">
      <w:pPr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t>Figure S1.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Workflow for the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>APU2 genome sequencing, assembly, and downstream analyses.</w:t>
      </w:r>
    </w:p>
    <w:p w14:paraId="5E4FD84A" w14:textId="77777777" w:rsidR="0064239D" w:rsidRPr="002A77F5" w:rsidRDefault="0064239D" w:rsidP="0064239D">
      <w:pPr>
        <w:spacing w:line="240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Figure S2.  A).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BUSCO assessment for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>APU2 sequenced genome.</w:t>
      </w:r>
      <w:r w:rsidRPr="002A77F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t>B)</w:t>
      </w:r>
      <w:proofErr w:type="gramStart"/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.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Pfam</w:t>
      </w:r>
      <w:proofErr w:type="gramEnd"/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annotations with number 5 and above annotation comparison between two reference chromosomal level assembly of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>strains.</w:t>
      </w:r>
    </w:p>
    <w:p w14:paraId="2348F943" w14:textId="78B8B116" w:rsidR="0064239D" w:rsidRPr="002A77F5" w:rsidRDefault="0064239D" w:rsidP="0064239D">
      <w:pPr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Figure S3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Overview of the functional annotations Pfam (≥15 genes) and GO-teams (≥5 genes) in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>APU2</w:t>
      </w:r>
      <w:r w:rsidR="00A80B8D" w:rsidRPr="002A77F5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>classifi</w:t>
      </w:r>
      <w:r w:rsidR="00A80B8D" w:rsidRPr="002A77F5">
        <w:rPr>
          <w:rFonts w:ascii="Times New Roman" w:hAnsi="Times New Roman" w:cs="Times New Roman"/>
          <w:kern w:val="24"/>
          <w:sz w:val="24"/>
          <w:szCs w:val="24"/>
        </w:rPr>
        <w:t>cation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based on Pfam annotation and GO annotation. </w:t>
      </w:r>
    </w:p>
    <w:p w14:paraId="45E5C519" w14:textId="0DC4A295" w:rsidR="0064239D" w:rsidRPr="002A77F5" w:rsidRDefault="0064239D" w:rsidP="0064239D">
      <w:pPr>
        <w:spacing w:after="0" w:line="276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Figure S4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Chromosomal distribution of CpG sites between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Houghton and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>E. tenella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APU2 genome. </w:t>
      </w:r>
    </w:p>
    <w:p w14:paraId="7D5A535F" w14:textId="77777777" w:rsidR="0064239D" w:rsidRPr="002A77F5" w:rsidRDefault="0064239D" w:rsidP="0064239D">
      <w:pPr>
        <w:spacing w:after="0" w:line="276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14:paraId="5AA17324" w14:textId="2BDB959F" w:rsidR="0064239D" w:rsidRPr="002A77F5" w:rsidRDefault="0064239D" w:rsidP="006423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t>Figure S5.</w:t>
      </w:r>
      <w:r w:rsidRPr="002A77F5">
        <w:rPr>
          <w:rFonts w:ascii="Times New Roman" w:hAnsi="Times New Roman" w:cs="Times New Roman"/>
          <w:sz w:val="24"/>
          <w:szCs w:val="24"/>
        </w:rPr>
        <w:t xml:space="preserve"> Phylogenomic analysis of organelle genomes of </w:t>
      </w:r>
      <w:r w:rsidRPr="002A77F5">
        <w:rPr>
          <w:rFonts w:ascii="Times New Roman" w:hAnsi="Times New Roman" w:cs="Times New Roman"/>
          <w:i/>
          <w:iCs/>
          <w:sz w:val="24"/>
          <w:szCs w:val="24"/>
        </w:rPr>
        <w:t>Eimeria</w:t>
      </w:r>
      <w:r w:rsidRPr="002A77F5">
        <w:rPr>
          <w:rFonts w:ascii="Times New Roman" w:hAnsi="Times New Roman" w:cs="Times New Roman"/>
          <w:sz w:val="24"/>
          <w:szCs w:val="24"/>
        </w:rPr>
        <w:t xml:space="preserve"> species showed the monophyletic clustering of all </w:t>
      </w:r>
      <w:r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sz w:val="24"/>
          <w:szCs w:val="24"/>
        </w:rPr>
        <w:t>sequences analyzed in this study</w:t>
      </w:r>
      <w:r w:rsidR="00EC246F" w:rsidRPr="002A77F5">
        <w:rPr>
          <w:rFonts w:ascii="Times New Roman" w:hAnsi="Times New Roman" w:cs="Times New Roman"/>
          <w:sz w:val="24"/>
          <w:szCs w:val="24"/>
        </w:rPr>
        <w:t>.</w:t>
      </w:r>
    </w:p>
    <w:p w14:paraId="2B291A37" w14:textId="77777777" w:rsidR="00EC246F" w:rsidRPr="002A77F5" w:rsidRDefault="00EC246F" w:rsidP="006423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6810B" w14:textId="1A98DA25" w:rsidR="00EC246F" w:rsidRPr="002A77F5" w:rsidRDefault="00EC246F" w:rsidP="0064239D">
      <w:pPr>
        <w:spacing w:after="0" w:line="276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t xml:space="preserve">Figure S6 </w:t>
      </w:r>
      <w:r w:rsidRPr="002A77F5">
        <w:rPr>
          <w:rFonts w:ascii="Times New Roman" w:hAnsi="Times New Roman" w:cs="Times New Roman"/>
          <w:sz w:val="24"/>
          <w:szCs w:val="24"/>
        </w:rPr>
        <w:t xml:space="preserve">Phylogeny analysis of </w:t>
      </w:r>
      <w:r w:rsidR="00580EA7" w:rsidRPr="002A77F5">
        <w:rPr>
          <w:rFonts w:ascii="Times New Roman" w:hAnsi="Times New Roman" w:cs="Times New Roman"/>
          <w:sz w:val="24"/>
          <w:szCs w:val="24"/>
        </w:rPr>
        <w:t xml:space="preserve">important avian parasites </w:t>
      </w:r>
      <w:r w:rsidR="00580EA7" w:rsidRPr="002A77F5">
        <w:rPr>
          <w:rFonts w:ascii="Times New Roman" w:hAnsi="Times New Roman" w:cs="Times New Roman"/>
          <w:i/>
          <w:iCs/>
          <w:sz w:val="24"/>
          <w:szCs w:val="24"/>
        </w:rPr>
        <w:t>E. mitis</w:t>
      </w:r>
      <w:r w:rsidR="00580EA7" w:rsidRPr="002A77F5">
        <w:rPr>
          <w:rFonts w:ascii="Times New Roman" w:hAnsi="Times New Roman" w:cs="Times New Roman"/>
          <w:sz w:val="24"/>
          <w:szCs w:val="24"/>
        </w:rPr>
        <w:t xml:space="preserve">, </w:t>
      </w:r>
      <w:r w:rsidR="00580EA7"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</w:t>
      </w:r>
      <w:proofErr w:type="spellStart"/>
      <w:r w:rsidR="00580EA7" w:rsidRPr="002A77F5">
        <w:rPr>
          <w:rFonts w:ascii="Times New Roman" w:hAnsi="Times New Roman" w:cs="Times New Roman"/>
          <w:i/>
          <w:iCs/>
          <w:sz w:val="24"/>
          <w:szCs w:val="24"/>
        </w:rPr>
        <w:t>brunetti</w:t>
      </w:r>
      <w:proofErr w:type="spellEnd"/>
      <w:r w:rsidR="00580EA7" w:rsidRPr="002A77F5">
        <w:rPr>
          <w:rFonts w:ascii="Times New Roman" w:hAnsi="Times New Roman" w:cs="Times New Roman"/>
          <w:sz w:val="24"/>
          <w:szCs w:val="24"/>
        </w:rPr>
        <w:t xml:space="preserve">, </w:t>
      </w:r>
      <w:r w:rsidR="00580EA7" w:rsidRPr="002A77F5">
        <w:rPr>
          <w:rFonts w:ascii="Times New Roman" w:hAnsi="Times New Roman" w:cs="Times New Roman"/>
          <w:i/>
          <w:iCs/>
          <w:sz w:val="24"/>
          <w:szCs w:val="24"/>
        </w:rPr>
        <w:t>E. praecox</w:t>
      </w:r>
      <w:r w:rsidR="00580EA7" w:rsidRPr="002A77F5">
        <w:rPr>
          <w:rFonts w:ascii="Times New Roman" w:hAnsi="Times New Roman" w:cs="Times New Roman"/>
          <w:sz w:val="24"/>
          <w:szCs w:val="24"/>
        </w:rPr>
        <w:t xml:space="preserve">, </w:t>
      </w:r>
      <w:r w:rsidR="00580EA7" w:rsidRPr="002A77F5">
        <w:rPr>
          <w:rFonts w:ascii="Times New Roman" w:hAnsi="Times New Roman" w:cs="Times New Roman"/>
          <w:i/>
          <w:iCs/>
          <w:sz w:val="24"/>
          <w:szCs w:val="24"/>
        </w:rPr>
        <w:t>E. maxima</w:t>
      </w:r>
      <w:r w:rsidR="00580EA7" w:rsidRPr="002A77F5">
        <w:rPr>
          <w:rFonts w:ascii="Times New Roman" w:hAnsi="Times New Roman" w:cs="Times New Roman"/>
          <w:sz w:val="24"/>
          <w:szCs w:val="24"/>
        </w:rPr>
        <w:t xml:space="preserve">, </w:t>
      </w:r>
      <w:r w:rsidR="00580EA7" w:rsidRPr="002A77F5">
        <w:rPr>
          <w:rFonts w:ascii="Times New Roman" w:hAnsi="Times New Roman" w:cs="Times New Roman"/>
          <w:i/>
          <w:iCs/>
          <w:sz w:val="24"/>
          <w:szCs w:val="24"/>
        </w:rPr>
        <w:t>E. acervulina</w:t>
      </w:r>
      <w:r w:rsidR="00580EA7" w:rsidRPr="002A77F5">
        <w:rPr>
          <w:rFonts w:ascii="Times New Roman" w:hAnsi="Times New Roman" w:cs="Times New Roman"/>
          <w:sz w:val="24"/>
          <w:szCs w:val="24"/>
        </w:rPr>
        <w:t xml:space="preserve">, </w:t>
      </w:r>
      <w:r w:rsidR="00580EA7" w:rsidRPr="002A77F5">
        <w:rPr>
          <w:rFonts w:ascii="Times New Roman" w:hAnsi="Times New Roman" w:cs="Times New Roman"/>
          <w:i/>
          <w:iCs/>
          <w:sz w:val="24"/>
          <w:szCs w:val="24"/>
        </w:rPr>
        <w:t>E. tenella</w:t>
      </w:r>
      <w:r w:rsidR="00580EA7" w:rsidRPr="002A77F5">
        <w:rPr>
          <w:rFonts w:ascii="Times New Roman" w:hAnsi="Times New Roman" w:cs="Times New Roman"/>
          <w:sz w:val="24"/>
          <w:szCs w:val="24"/>
        </w:rPr>
        <w:t xml:space="preserve">-APU2, </w:t>
      </w:r>
      <w:r w:rsidR="00580EA7"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</w:t>
      </w:r>
      <w:proofErr w:type="spellStart"/>
      <w:r w:rsidR="00580EA7" w:rsidRPr="002A77F5">
        <w:rPr>
          <w:rFonts w:ascii="Times New Roman" w:hAnsi="Times New Roman" w:cs="Times New Roman"/>
          <w:i/>
          <w:iCs/>
          <w:sz w:val="24"/>
          <w:szCs w:val="24"/>
        </w:rPr>
        <w:t>necatrix</w:t>
      </w:r>
      <w:proofErr w:type="spellEnd"/>
      <w:r w:rsidR="00580EA7" w:rsidRPr="002A77F5">
        <w:rPr>
          <w:rFonts w:ascii="Times New Roman" w:hAnsi="Times New Roman" w:cs="Times New Roman"/>
          <w:sz w:val="24"/>
          <w:szCs w:val="24"/>
        </w:rPr>
        <w:t xml:space="preserve">, </w:t>
      </w:r>
      <w:r w:rsidR="00580EA7"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</w:t>
      </w:r>
      <w:proofErr w:type="spellStart"/>
      <w:r w:rsidR="00580EA7" w:rsidRPr="002A77F5">
        <w:rPr>
          <w:rFonts w:ascii="Times New Roman" w:hAnsi="Times New Roman" w:cs="Times New Roman"/>
          <w:i/>
          <w:iCs/>
          <w:sz w:val="24"/>
          <w:szCs w:val="24"/>
        </w:rPr>
        <w:t>falciformis</w:t>
      </w:r>
      <w:proofErr w:type="spellEnd"/>
      <w:r w:rsidR="00580EA7" w:rsidRPr="002A77F5">
        <w:rPr>
          <w:rFonts w:ascii="Times New Roman" w:hAnsi="Times New Roman" w:cs="Times New Roman"/>
          <w:sz w:val="24"/>
          <w:szCs w:val="24"/>
        </w:rPr>
        <w:t xml:space="preserve"> and </w:t>
      </w:r>
      <w:r w:rsidR="00580EA7" w:rsidRPr="002A77F5">
        <w:rPr>
          <w:rFonts w:ascii="Times New Roman" w:hAnsi="Times New Roman" w:cs="Times New Roman"/>
          <w:i/>
          <w:iCs/>
          <w:sz w:val="24"/>
          <w:szCs w:val="24"/>
        </w:rPr>
        <w:t>T. gondii</w:t>
      </w:r>
      <w:r w:rsidRPr="002A77F5">
        <w:rPr>
          <w:rFonts w:ascii="Times New Roman" w:hAnsi="Times New Roman" w:cs="Times New Roman"/>
          <w:i/>
          <w:iCs/>
          <w:noProof/>
          <w:sz w:val="24"/>
          <w:szCs w:val="24"/>
        </w:rPr>
        <w:t>.</w:t>
      </w:r>
    </w:p>
    <w:p w14:paraId="613331F5" w14:textId="77777777" w:rsidR="0064239D" w:rsidRPr="002A77F5" w:rsidRDefault="0064239D" w:rsidP="0064239D">
      <w:pPr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14:paraId="28D4AF5B" w14:textId="77777777" w:rsidR="0064239D" w:rsidRPr="002A77F5" w:rsidRDefault="0064239D" w:rsidP="0064239D">
      <w:pPr>
        <w:spacing w:line="240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14:paraId="08D23954" w14:textId="77777777" w:rsidR="0064239D" w:rsidRPr="002A77F5" w:rsidRDefault="0064239D" w:rsidP="0064239D">
      <w:pPr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14:paraId="51ED04C2" w14:textId="77777777" w:rsidR="0064239D" w:rsidRPr="002A77F5" w:rsidRDefault="0064239D" w:rsidP="00CC3D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7674DA" w14:textId="77777777" w:rsidR="00CC3DA4" w:rsidRPr="002A77F5" w:rsidRDefault="00CC3DA4" w:rsidP="0023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57883" w14:textId="77777777" w:rsidR="00036003" w:rsidRPr="002A77F5" w:rsidRDefault="000360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5A5D235" w14:textId="2659FB2B" w:rsidR="002365EA" w:rsidRPr="002A77F5" w:rsidRDefault="002365EA" w:rsidP="006A2BC6">
      <w:pPr>
        <w:rPr>
          <w:rFonts w:ascii="Times New Roman" w:hAnsi="Times New Roman" w:cs="Times New Roman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S1. </w:t>
      </w:r>
      <w:r w:rsidRPr="002A77F5">
        <w:rPr>
          <w:rFonts w:ascii="Times New Roman" w:hAnsi="Times New Roman" w:cs="Times New Roman"/>
          <w:sz w:val="24"/>
          <w:szCs w:val="24"/>
        </w:rPr>
        <w:t xml:space="preserve">Short-read sequences used in </w:t>
      </w:r>
      <w:r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sz w:val="24"/>
          <w:szCs w:val="24"/>
        </w:rPr>
        <w:t xml:space="preserve">strains population study.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8"/>
        <w:gridCol w:w="1290"/>
        <w:gridCol w:w="1652"/>
        <w:gridCol w:w="1969"/>
        <w:gridCol w:w="2561"/>
      </w:tblGrid>
      <w:tr w:rsidR="002A77F5" w:rsidRPr="002A77F5" w14:paraId="4F7D4AF3" w14:textId="77777777" w:rsidTr="00BB3086">
        <w:trPr>
          <w:trHeight w:val="300"/>
        </w:trPr>
        <w:tc>
          <w:tcPr>
            <w:tcW w:w="188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13B9858" w14:textId="77777777" w:rsidR="006A2BC6" w:rsidRPr="002A77F5" w:rsidRDefault="006A2BC6" w:rsidP="00BB30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SRA*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16505C43" w14:textId="77777777" w:rsidR="006A2BC6" w:rsidRPr="002A77F5" w:rsidRDefault="006A2BC6" w:rsidP="00BB30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strain</w:t>
            </w:r>
          </w:p>
        </w:tc>
        <w:tc>
          <w:tcPr>
            <w:tcW w:w="165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3F02639" w14:textId="77777777" w:rsidR="006A2BC6" w:rsidRPr="002A77F5" w:rsidRDefault="006A2BC6" w:rsidP="00BB30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name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4EF70ECE" w14:textId="77777777" w:rsidR="006A2BC6" w:rsidRPr="002A77F5" w:rsidRDefault="006A2BC6" w:rsidP="00BB308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Eimeria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76FFD437" w14:textId="77777777" w:rsidR="006A2BC6" w:rsidRPr="002A77F5" w:rsidRDefault="006A2BC6" w:rsidP="00BB30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center name</w:t>
            </w:r>
          </w:p>
        </w:tc>
      </w:tr>
      <w:tr w:rsidR="002A77F5" w:rsidRPr="002A77F5" w14:paraId="3A0201CD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14B1279E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6B499BFB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Maryland, USA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01F1E63F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ET_S13** (APU2)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381AAE51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729E3271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Animal Parasitic Disease Laboratory, ARS, USDA</w:t>
            </w:r>
          </w:p>
        </w:tc>
      </w:tr>
      <w:tr w:rsidR="002A77F5" w:rsidRPr="002A77F5" w14:paraId="10578578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</w:tcPr>
          <w:p w14:paraId="7A0BECE9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ERR019311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</w:tcPr>
          <w:p w14:paraId="368CA5E0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</w:tcPr>
          <w:p w14:paraId="4CC44656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ERS004356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</w:tcPr>
          <w:p w14:paraId="20CB216B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</w:tcPr>
          <w:p w14:paraId="2BCDC6FC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Wellcome</w:t>
            </w:r>
            <w:proofErr w:type="spellEnd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 xml:space="preserve"> Sanger Institute</w:t>
            </w:r>
          </w:p>
        </w:tc>
      </w:tr>
      <w:tr w:rsidR="002A77F5" w:rsidRPr="002A77F5" w14:paraId="38A7C8B6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08A810DB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ERR019312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329B673E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0ED48C85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ERS004356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0B1F7960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51800E0C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Wellcome</w:t>
            </w:r>
            <w:proofErr w:type="spellEnd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 xml:space="preserve"> Sanger Institute</w:t>
            </w:r>
          </w:p>
        </w:tc>
      </w:tr>
      <w:tr w:rsidR="002A77F5" w:rsidRPr="002A77F5" w14:paraId="33DF6F2B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17CBCC9B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ERR296541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00750BA9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Nippon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254D1276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Nippon Nt2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18C9F7F6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173A5519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Royal Veterinary College</w:t>
            </w:r>
          </w:p>
        </w:tc>
      </w:tr>
      <w:tr w:rsidR="002A77F5" w:rsidRPr="002A77F5" w14:paraId="70532F12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1DB8A6F8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ERR019305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4FEA27DC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6508081C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ERS006630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002C12F6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35E0135A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Wellcome</w:t>
            </w:r>
            <w:proofErr w:type="spellEnd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 xml:space="preserve"> Sanger Institute</w:t>
            </w:r>
          </w:p>
        </w:tc>
      </w:tr>
      <w:tr w:rsidR="002A77F5" w:rsidRPr="002A77F5" w14:paraId="72D16216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4241C9CA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ERR296879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70E714C9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Wisconsin, USA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6C154B05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07EBDD28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7E8FEF04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Royal Veterinary College</w:t>
            </w:r>
          </w:p>
        </w:tc>
      </w:tr>
      <w:tr w:rsidR="002A77F5" w:rsidRPr="002A77F5" w14:paraId="2AD6AC0F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65ACED16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ERR019310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36105204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2B2721F2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ERS002383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174E0720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277411AC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Wellcome</w:t>
            </w:r>
            <w:proofErr w:type="spellEnd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 xml:space="preserve"> Sanger Institute</w:t>
            </w:r>
          </w:p>
        </w:tc>
      </w:tr>
      <w:tr w:rsidR="002A77F5" w:rsidRPr="002A77F5" w14:paraId="39C240C6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08937440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ERR019307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1BDF6297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hideMark/>
          </w:tcPr>
          <w:p w14:paraId="63D5FC31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ERS006630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2338CCA1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550EF462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Wellcome</w:t>
            </w:r>
            <w:proofErr w:type="spellEnd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 xml:space="preserve"> Sanger Institute</w:t>
            </w:r>
          </w:p>
        </w:tc>
      </w:tr>
      <w:tr w:rsidR="002A77F5" w:rsidRPr="002A77F5" w14:paraId="4AA04055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6C3BB85B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ERR019306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4A1C5F63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3D843B32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ERS006630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14DFCC07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68A2DA5E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Wellcome</w:t>
            </w:r>
            <w:proofErr w:type="spellEnd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 xml:space="preserve"> Sanger Institute</w:t>
            </w:r>
          </w:p>
        </w:tc>
      </w:tr>
      <w:tr w:rsidR="002A77F5" w:rsidRPr="002A77F5" w14:paraId="757111B9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00D0E436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ERR019309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68CF8B3C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7D1D6FA9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ERS002383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6D519D27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6F06DD9F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Wellcome</w:t>
            </w:r>
            <w:proofErr w:type="spellEnd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 xml:space="preserve"> Sanger Institute</w:t>
            </w:r>
          </w:p>
        </w:tc>
      </w:tr>
      <w:tr w:rsidR="002A77F5" w:rsidRPr="002A77F5" w14:paraId="1C9BEF59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0DC1D4E1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ERR6054480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60107A27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732B0FC5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Cumbria, Hawkshead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5608DE18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2D3D1D5B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Royal Veterinary College</w:t>
            </w:r>
          </w:p>
        </w:tc>
      </w:tr>
      <w:tr w:rsidR="002A77F5" w:rsidRPr="002A77F5" w14:paraId="5CF28D37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2539E128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ERR6054482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387F7B5F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0DACBC10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Cumbria, Hawkshead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36B76F68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3639A819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Royal Veterinary College</w:t>
            </w:r>
          </w:p>
        </w:tc>
      </w:tr>
      <w:tr w:rsidR="002A77F5" w:rsidRPr="002A77F5" w14:paraId="1A8F16AC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6020516B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ERR6054483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52E058ED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03C05AE3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Cumbria, Hawkshead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056B6154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03818319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Royal Veterinary College</w:t>
            </w:r>
          </w:p>
        </w:tc>
      </w:tr>
      <w:tr w:rsidR="002A77F5" w:rsidRPr="002A77F5" w14:paraId="0A0F41FC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7E658DFC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ERR6054481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19050405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7077F6E0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Cumbria, Hawkshead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4546DF05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4AE68F2B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Royal Veterinary College</w:t>
            </w:r>
          </w:p>
        </w:tc>
      </w:tr>
      <w:tr w:rsidR="002A77F5" w:rsidRPr="002A77F5" w14:paraId="1E2D4908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06632077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SRR23018153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23E12663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 strain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0F8A5D70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China, Nanning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4A2F5160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1451B8DA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Guangxi University</w:t>
            </w:r>
          </w:p>
        </w:tc>
      </w:tr>
      <w:tr w:rsidR="002A77F5" w:rsidRPr="002A77F5" w14:paraId="1CE104E3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4A577679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SRR23018155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1868CD23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 strain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hideMark/>
          </w:tcPr>
          <w:p w14:paraId="07926EA4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China, Naning</w:t>
            </w: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17AB4287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tenella 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2023EA52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Guangxi University</w:t>
            </w:r>
          </w:p>
        </w:tc>
      </w:tr>
      <w:tr w:rsidR="002A77F5" w:rsidRPr="002A77F5" w14:paraId="2A9B8179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7F853BAC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ERR357127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354F3311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3A66D723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165829E4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 acervulina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4F4BD0F1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King Abdullah University of Science and Technology</w:t>
            </w:r>
          </w:p>
        </w:tc>
      </w:tr>
      <w:tr w:rsidR="002A77F5" w:rsidRPr="002A77F5" w14:paraId="3E9134E2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2AC2C338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ERR357128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0CC80108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Weybridge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6FDC4088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6FA49D2F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 maxima 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192F16FA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King Abdullah University of Science and Technology</w:t>
            </w:r>
          </w:p>
        </w:tc>
      </w:tr>
      <w:tr w:rsidR="002A77F5" w:rsidRPr="002A77F5" w14:paraId="7DD7D19D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63A6A78D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ERR357129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0B76CA2E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67370726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451A1EBC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</w:t>
            </w:r>
            <w:proofErr w:type="spellStart"/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necatrix</w:t>
            </w:r>
            <w:proofErr w:type="spellEnd"/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1619FBA6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King Abdullah University of Science and Technology</w:t>
            </w:r>
          </w:p>
        </w:tc>
      </w:tr>
      <w:tr w:rsidR="002A77F5" w:rsidRPr="002A77F5" w14:paraId="64A90024" w14:textId="77777777" w:rsidTr="00BB3086">
        <w:trPr>
          <w:trHeight w:val="300"/>
        </w:trPr>
        <w:tc>
          <w:tcPr>
            <w:tcW w:w="188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B916AB8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ERR357130</w:t>
            </w:r>
          </w:p>
        </w:tc>
        <w:tc>
          <w:tcPr>
            <w:tcW w:w="128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4B80A41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36E51A7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A3F5F31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</w:t>
            </w:r>
            <w:proofErr w:type="spellStart"/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brunetti</w:t>
            </w:r>
            <w:proofErr w:type="spellEnd"/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6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C33A760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King Abdullah University of Science and Technology</w:t>
            </w:r>
          </w:p>
        </w:tc>
      </w:tr>
      <w:tr w:rsidR="002A77F5" w:rsidRPr="002A77F5" w14:paraId="65C59823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42773F11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ERR357191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73BB4EC8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73CA462A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31F2AEAC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 mitis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4623C83D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King Abdullah University of Science and Technology</w:t>
            </w:r>
          </w:p>
        </w:tc>
      </w:tr>
      <w:tr w:rsidR="002A77F5" w:rsidRPr="002A77F5" w14:paraId="7F0161AB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686A5798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ERR357192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52AF5D1A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2C938417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323F316F" w14:textId="77777777" w:rsidR="006A2BC6" w:rsidRPr="002A77F5" w:rsidRDefault="006A2BC6" w:rsidP="00BB30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 praecox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3D584950" w14:textId="77777777" w:rsidR="006A2BC6" w:rsidRPr="002A77F5" w:rsidRDefault="006A2BC6" w:rsidP="00BB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King Abdullah University of Science and Technology</w:t>
            </w:r>
          </w:p>
        </w:tc>
      </w:tr>
      <w:tr w:rsidR="002A77F5" w:rsidRPr="002A77F5" w14:paraId="0FD46504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730CD4A1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ERR4552264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4E4619E6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725C7EAB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OTUx</w:t>
            </w:r>
            <w:proofErr w:type="spellEnd"/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61745876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Eimeria sp. </w:t>
            </w: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OTU-X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477287E6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Royal Veterinary College</w:t>
            </w:r>
          </w:p>
        </w:tc>
      </w:tr>
      <w:tr w:rsidR="002A77F5" w:rsidRPr="002A77F5" w14:paraId="77B6B9A1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6233F17D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ERR4552265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7DC43A99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6C08F8E3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OTUy</w:t>
            </w:r>
            <w:proofErr w:type="spellEnd"/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2F411FAA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Eimeria sp. OTU-Y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706898B1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Royal Veterinary College</w:t>
            </w:r>
          </w:p>
        </w:tc>
      </w:tr>
      <w:tr w:rsidR="006A2BC6" w:rsidRPr="002A77F5" w14:paraId="73A205FC" w14:textId="77777777" w:rsidTr="00BB3086">
        <w:trPr>
          <w:trHeight w:val="300"/>
        </w:trPr>
        <w:tc>
          <w:tcPr>
            <w:tcW w:w="1889" w:type="dxa"/>
            <w:tcBorders>
              <w:left w:val="nil"/>
              <w:right w:val="nil"/>
            </w:tcBorders>
            <w:noWrap/>
            <w:hideMark/>
          </w:tcPr>
          <w:p w14:paraId="37FC5518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ERR4552266</w:t>
            </w:r>
          </w:p>
        </w:tc>
        <w:tc>
          <w:tcPr>
            <w:tcW w:w="1289" w:type="dxa"/>
            <w:tcBorders>
              <w:left w:val="nil"/>
              <w:right w:val="nil"/>
            </w:tcBorders>
            <w:noWrap/>
            <w:hideMark/>
          </w:tcPr>
          <w:p w14:paraId="66593A15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left w:val="nil"/>
              <w:right w:val="nil"/>
            </w:tcBorders>
            <w:noWrap/>
            <w:hideMark/>
          </w:tcPr>
          <w:p w14:paraId="08161298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OTUz</w:t>
            </w:r>
            <w:proofErr w:type="spellEnd"/>
          </w:p>
        </w:tc>
        <w:tc>
          <w:tcPr>
            <w:tcW w:w="1969" w:type="dxa"/>
            <w:tcBorders>
              <w:left w:val="nil"/>
              <w:right w:val="nil"/>
            </w:tcBorders>
            <w:noWrap/>
            <w:hideMark/>
          </w:tcPr>
          <w:p w14:paraId="51D41853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Eimeria sp. </w:t>
            </w: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OTU-Z</w:t>
            </w:r>
          </w:p>
        </w:tc>
        <w:tc>
          <w:tcPr>
            <w:tcW w:w="2561" w:type="dxa"/>
            <w:tcBorders>
              <w:left w:val="nil"/>
              <w:right w:val="nil"/>
            </w:tcBorders>
            <w:noWrap/>
            <w:hideMark/>
          </w:tcPr>
          <w:p w14:paraId="50B61074" w14:textId="77777777" w:rsidR="006A2BC6" w:rsidRPr="002A77F5" w:rsidRDefault="006A2BC6" w:rsidP="00BB3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7F5">
              <w:rPr>
                <w:rFonts w:ascii="Times New Roman" w:hAnsi="Times New Roman" w:cs="Times New Roman"/>
                <w:sz w:val="24"/>
                <w:szCs w:val="24"/>
              </w:rPr>
              <w:t>Royal Veterinary College</w:t>
            </w:r>
          </w:p>
        </w:tc>
      </w:tr>
    </w:tbl>
    <w:p w14:paraId="29CC7834" w14:textId="77777777" w:rsidR="006A2BC6" w:rsidRPr="002A77F5" w:rsidRDefault="006A2BC6" w:rsidP="006A2B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2C2CD9" w14:textId="455C5880" w:rsidR="006A2BC6" w:rsidRPr="002A77F5" w:rsidRDefault="006A2BC6" w:rsidP="006A2BC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A77F5">
        <w:rPr>
          <w:rFonts w:ascii="Times New Roman" w:hAnsi="Times New Roman" w:cs="Times New Roman"/>
          <w:sz w:val="24"/>
          <w:szCs w:val="24"/>
        </w:rPr>
        <w:t xml:space="preserve">* Short-read sequences were downloaded from the Sequence Read Archive (SRA, </w:t>
      </w:r>
      <w:r w:rsidRPr="002A77F5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https://www.ncbi.nlm.nih.gov/sra</w:t>
      </w:r>
      <w:r w:rsidRPr="002A77F5">
        <w:rPr>
          <w:rFonts w:ascii="Times New Roman" w:hAnsi="Times New Roman" w:cs="Times New Roman"/>
          <w:sz w:val="24"/>
          <w:szCs w:val="24"/>
        </w:rPr>
        <w:t xml:space="preserve">).** The </w:t>
      </w:r>
      <w:r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</w:t>
      </w:r>
      <w:proofErr w:type="gramStart"/>
      <w:r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tenella </w:t>
      </w:r>
      <w:r w:rsidRPr="002A77F5">
        <w:rPr>
          <w:rFonts w:ascii="Times New Roman" w:hAnsi="Times New Roman" w:cs="Times New Roman"/>
          <w:sz w:val="24"/>
          <w:szCs w:val="24"/>
        </w:rPr>
        <w:t xml:space="preserve"> APU2</w:t>
      </w:r>
      <w:proofErr w:type="gramEnd"/>
      <w:r w:rsidRPr="002A77F5">
        <w:rPr>
          <w:rFonts w:ascii="Times New Roman" w:hAnsi="Times New Roman" w:cs="Times New Roman"/>
          <w:sz w:val="24"/>
          <w:szCs w:val="24"/>
        </w:rPr>
        <w:t xml:space="preserve"> sequencing specimens were acquired from a local poultry form and maintained at APDL, USDA ARS Beltsville</w:t>
      </w:r>
    </w:p>
    <w:p w14:paraId="2921A2E8" w14:textId="77777777" w:rsidR="000C1B8E" w:rsidRPr="002A77F5" w:rsidRDefault="000C1B8E" w:rsidP="006A2BC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4B45A9E" w14:textId="77777777" w:rsidR="004D0574" w:rsidRPr="002A77F5" w:rsidRDefault="004D05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99B99E2" w14:textId="4A79FB8E" w:rsidR="006A2BC6" w:rsidRPr="002A77F5" w:rsidRDefault="006A2BC6" w:rsidP="006A2BC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Supportive Figure</w:t>
      </w:r>
      <w:r w:rsidR="00036003" w:rsidRPr="002A77F5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16B1844" w14:textId="77777777" w:rsidR="006A2BC6" w:rsidRPr="002A77F5" w:rsidRDefault="006A2BC6" w:rsidP="006A2BC6">
      <w:pPr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t>Figure S1.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Workflow for the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APU2 genome sequencing, assembly, and downstream analyses. The Sequencing Step involved sequencing of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APU2 with two different Technology, Illumina </w:t>
      </w:r>
      <w:proofErr w:type="spellStart"/>
      <w:r w:rsidRPr="002A77F5">
        <w:rPr>
          <w:rFonts w:ascii="Times New Roman" w:hAnsi="Times New Roman" w:cs="Times New Roman"/>
          <w:kern w:val="24"/>
          <w:sz w:val="24"/>
          <w:szCs w:val="24"/>
        </w:rPr>
        <w:t>NextSeq</w:t>
      </w:r>
      <w:proofErr w:type="spellEnd"/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(2</w:t>
      </w:r>
      <w:r w:rsidRPr="002A77F5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nd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Generation) and Oxford Nanopore MinION (3</w:t>
      </w:r>
      <w:r w:rsidRPr="002A77F5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rd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  Generation). Followed by downstream analyses.</w:t>
      </w:r>
    </w:p>
    <w:p w14:paraId="748EC623" w14:textId="77777777" w:rsidR="006A2BC6" w:rsidRPr="002A77F5" w:rsidRDefault="006A2BC6" w:rsidP="006A2BC6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14:paraId="245419F6" w14:textId="77777777" w:rsidR="006A2BC6" w:rsidRPr="002A77F5" w:rsidRDefault="006A2BC6" w:rsidP="006A2BC6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noProof/>
          <w:kern w:val="24"/>
          <w:sz w:val="24"/>
          <w:szCs w:val="24"/>
        </w:rPr>
        <w:drawing>
          <wp:inline distT="0" distB="0" distL="0" distR="0" wp14:anchorId="1BB042F9" wp14:editId="5406075F">
            <wp:extent cx="3102251" cy="4701396"/>
            <wp:effectExtent l="0" t="0" r="3175" b="4445"/>
            <wp:docPr id="13175524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005" cy="4711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4C5E9" w14:textId="77777777" w:rsidR="006A2BC6" w:rsidRPr="002A77F5" w:rsidRDefault="006A2BC6" w:rsidP="006A2BC6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14:paraId="1FD969CB" w14:textId="77777777" w:rsidR="006A2BC6" w:rsidRPr="002A77F5" w:rsidRDefault="006A2BC6" w:rsidP="006A2BC6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14:paraId="72BC44AB" w14:textId="77777777" w:rsidR="006A2BC6" w:rsidRPr="002A77F5" w:rsidRDefault="006A2BC6" w:rsidP="006A2BC6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14:paraId="3BA34F9A" w14:textId="77777777" w:rsidR="006A2BC6" w:rsidRPr="002A77F5" w:rsidRDefault="006A2BC6" w:rsidP="006A2BC6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14:paraId="0331ADFA" w14:textId="77777777" w:rsidR="006A2BC6" w:rsidRPr="002A77F5" w:rsidRDefault="006A2BC6" w:rsidP="006A2BC6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14:paraId="23EBF9EF" w14:textId="77777777" w:rsidR="006A2BC6" w:rsidRPr="002A77F5" w:rsidRDefault="006A2BC6" w:rsidP="006A2BC6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14:paraId="2EDFFC73" w14:textId="77777777" w:rsidR="006A2BC6" w:rsidRPr="002A77F5" w:rsidRDefault="006A2BC6" w:rsidP="006A2BC6">
      <w:pPr>
        <w:spacing w:line="240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 xml:space="preserve">Figure S2.  A).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BUSCO assessment for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>APU2 sequenced genome.</w:t>
      </w:r>
      <w:r w:rsidRPr="002A77F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t>B)</w:t>
      </w:r>
      <w:proofErr w:type="gramStart"/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.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Pfam</w:t>
      </w:r>
      <w:proofErr w:type="gramEnd"/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annotations with number 5 and above annotation comparison between two reference chromosomal level assembly of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>strains.</w:t>
      </w:r>
    </w:p>
    <w:p w14:paraId="61E4A237" w14:textId="77777777" w:rsidR="006A2BC6" w:rsidRPr="002A77F5" w:rsidRDefault="006A2BC6" w:rsidP="006A2BC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FFB0A" w14:textId="77777777" w:rsidR="006A2BC6" w:rsidRPr="002A77F5" w:rsidRDefault="006A2BC6" w:rsidP="006A2BC6">
      <w:pPr>
        <w:rPr>
          <w:rFonts w:ascii="Times New Roman" w:hAnsi="Times New Roman" w:cs="Times New Roman"/>
          <w:noProof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A).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BUSCO assessment for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>APU2 sequenced genome.</w:t>
      </w:r>
    </w:p>
    <w:p w14:paraId="1ABE670E" w14:textId="77777777" w:rsidR="006A2BC6" w:rsidRPr="002A77F5" w:rsidRDefault="006A2BC6" w:rsidP="006A2BC6">
      <w:pPr>
        <w:rPr>
          <w:rFonts w:ascii="Times New Roman" w:hAnsi="Times New Roman" w:cs="Times New Roman"/>
          <w:noProof/>
          <w:sz w:val="24"/>
          <w:szCs w:val="24"/>
        </w:rPr>
      </w:pPr>
      <w:r w:rsidRPr="002A77F5">
        <w:rPr>
          <w:noProof/>
        </w:rPr>
        <w:drawing>
          <wp:inline distT="0" distB="0" distL="0" distR="0" wp14:anchorId="0655BB34" wp14:editId="21FB7EC0">
            <wp:extent cx="3176690" cy="2474402"/>
            <wp:effectExtent l="0" t="0" r="5080" b="2540"/>
            <wp:docPr id="7143462" name="Picture 714346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3462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2"/>
                    <a:stretch/>
                  </pic:blipFill>
                  <pic:spPr bwMode="auto">
                    <a:xfrm>
                      <a:off x="0" y="0"/>
                      <a:ext cx="3185881" cy="248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45550" w14:textId="77777777" w:rsidR="006A2BC6" w:rsidRPr="002A77F5" w:rsidRDefault="006A2BC6" w:rsidP="006A2BC6">
      <w:pPr>
        <w:rPr>
          <w:rFonts w:ascii="Times New Roman" w:hAnsi="Times New Roman" w:cs="Times New Roman"/>
          <w:kern w:val="24"/>
        </w:rPr>
      </w:pPr>
      <w:r w:rsidRPr="002A77F5">
        <w:rPr>
          <w:rFonts w:ascii="Times New Roman" w:hAnsi="Times New Roman" w:cs="Times New Roman"/>
          <w:b/>
          <w:bCs/>
          <w:kern w:val="24"/>
        </w:rPr>
        <w:t>B)</w:t>
      </w:r>
      <w:proofErr w:type="gramStart"/>
      <w:r w:rsidRPr="002A77F5">
        <w:rPr>
          <w:rFonts w:ascii="Times New Roman" w:hAnsi="Times New Roman" w:cs="Times New Roman"/>
          <w:b/>
          <w:bCs/>
          <w:kern w:val="24"/>
        </w:rPr>
        <w:t xml:space="preserve">. </w:t>
      </w:r>
      <w:r w:rsidRPr="002A77F5">
        <w:rPr>
          <w:rFonts w:ascii="Times New Roman" w:hAnsi="Times New Roman" w:cs="Times New Roman"/>
          <w:kern w:val="24"/>
        </w:rPr>
        <w:t xml:space="preserve"> Pfam</w:t>
      </w:r>
      <w:proofErr w:type="gramEnd"/>
      <w:r w:rsidRPr="002A77F5">
        <w:rPr>
          <w:rFonts w:ascii="Times New Roman" w:hAnsi="Times New Roman" w:cs="Times New Roman"/>
          <w:kern w:val="24"/>
        </w:rPr>
        <w:t xml:space="preserve"> annotation comparison between two reference chromosomal level assembly of </w:t>
      </w:r>
      <w:r w:rsidRPr="002A77F5">
        <w:rPr>
          <w:rFonts w:ascii="Times New Roman" w:hAnsi="Times New Roman" w:cs="Times New Roman"/>
          <w:i/>
          <w:iCs/>
          <w:kern w:val="24"/>
        </w:rPr>
        <w:t xml:space="preserve">E. tenella </w:t>
      </w:r>
      <w:r w:rsidRPr="002A77F5">
        <w:rPr>
          <w:rFonts w:ascii="Times New Roman" w:hAnsi="Times New Roman" w:cs="Times New Roman"/>
          <w:kern w:val="24"/>
        </w:rPr>
        <w:t>strains</w:t>
      </w:r>
    </w:p>
    <w:p w14:paraId="10C98DA5" w14:textId="77777777" w:rsidR="006A2BC6" w:rsidRPr="002A77F5" w:rsidRDefault="006A2BC6" w:rsidP="006A2BC6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2A77F5">
        <w:rPr>
          <w:rFonts w:ascii="Times New Roman" w:hAnsi="Times New Roman" w:cs="Times New Roman"/>
          <w:kern w:val="24"/>
        </w:rPr>
        <w:t xml:space="preserve">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Pr="002A77F5">
        <w:rPr>
          <w:noProof/>
        </w:rPr>
        <w:drawing>
          <wp:inline distT="0" distB="0" distL="0" distR="0" wp14:anchorId="483A62D1" wp14:editId="02EDC851">
            <wp:extent cx="1470025" cy="3251535"/>
            <wp:effectExtent l="0" t="0" r="15875" b="6350"/>
            <wp:docPr id="4" name="Chart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3CBB101-5DF8-0537-7684-E6380D51BB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2A77F5">
        <w:rPr>
          <w:noProof/>
        </w:rPr>
        <w:t xml:space="preserve"> </w:t>
      </w:r>
      <w:r w:rsidRPr="002A77F5">
        <w:rPr>
          <w:noProof/>
        </w:rPr>
        <w:drawing>
          <wp:inline distT="0" distB="0" distL="0" distR="0" wp14:anchorId="772A7D7A" wp14:editId="341C980D">
            <wp:extent cx="1362075" cy="3251583"/>
            <wp:effectExtent l="0" t="0" r="9525" b="6350"/>
            <wp:docPr id="5" name="Chart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9000DB2-6380-407A-E9EB-0054765BDA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</w:p>
    <w:p w14:paraId="1F4BB388" w14:textId="77777777" w:rsidR="006A2BC6" w:rsidRPr="002A77F5" w:rsidRDefault="006A2BC6" w:rsidP="006A2BC6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63331E9" w14:textId="77777777" w:rsidR="006A2BC6" w:rsidRPr="002A77F5" w:rsidRDefault="006A2BC6" w:rsidP="006A2BC6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50E98C0" w14:textId="77777777" w:rsidR="006A2BC6" w:rsidRPr="002A77F5" w:rsidRDefault="006A2BC6" w:rsidP="006A2BC6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C06E72C" w14:textId="77777777" w:rsidR="006A2BC6" w:rsidRPr="002A77F5" w:rsidRDefault="006A2BC6" w:rsidP="006A2BC6">
      <w:pPr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 xml:space="preserve">Figure S3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Overview of the functional annotations Pfam (≥15 genes) and GO-teams (≥5 genes) in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APU2.  These proteins were classified based on Pfam annotation and GO annotation assignment to gain an overview of their biological function classification genome-wide and across the chromosomes. The GO-teams were generated based on InterPro2GO mapping. Highly variable 30 Pfam annotated variable genes between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>E tenella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Houghton and </w:t>
      </w:r>
      <w:r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>APU2 strains.</w:t>
      </w:r>
    </w:p>
    <w:p w14:paraId="2FDF72A1" w14:textId="77777777" w:rsidR="006A2BC6" w:rsidRPr="002A77F5" w:rsidRDefault="006A2BC6" w:rsidP="006A2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7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01F653" wp14:editId="0E53B28F">
            <wp:extent cx="2948305" cy="3656397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5D7DEE9-CEF6-503E-1513-987621201E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2A77F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A77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F5DAB6" wp14:editId="61D44BE3">
            <wp:extent cx="2731477" cy="3669030"/>
            <wp:effectExtent l="0" t="0" r="0" b="0"/>
            <wp:docPr id="7" name="Chart 7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C4D3BD5-823B-A5E1-D4AA-0BAAC03022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A3D56D8" w14:textId="77777777" w:rsidR="006A2BC6" w:rsidRPr="002A77F5" w:rsidRDefault="006A2BC6" w:rsidP="006A2B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7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702027" wp14:editId="708E4617">
            <wp:extent cx="6027420" cy="2677098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89F5FA3-EE08-DE4B-E1D4-0B5D545766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E395378" w14:textId="77777777" w:rsidR="006A2BC6" w:rsidRPr="002A77F5" w:rsidRDefault="006A2BC6" w:rsidP="006A2B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843E282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F4DA37" w14:textId="73F9ADFF" w:rsidR="002155FD" w:rsidRPr="002A77F5" w:rsidRDefault="002155FD" w:rsidP="006A2BC6">
      <w:pPr>
        <w:spacing w:after="0" w:line="276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t>Figure S4</w:t>
      </w:r>
      <w:r w:rsidR="00DC6518"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r w:rsidR="00892668" w:rsidRPr="002A77F5">
        <w:rPr>
          <w:rFonts w:ascii="Times New Roman" w:hAnsi="Times New Roman" w:cs="Times New Roman"/>
          <w:kern w:val="24"/>
          <w:sz w:val="24"/>
          <w:szCs w:val="24"/>
        </w:rPr>
        <w:t xml:space="preserve">Chromosomal distribution of CpG sites between </w:t>
      </w:r>
      <w:r w:rsidR="00892668"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E. tenella </w:t>
      </w:r>
      <w:r w:rsidR="00BD637A" w:rsidRPr="002A77F5">
        <w:rPr>
          <w:rFonts w:ascii="Times New Roman" w:hAnsi="Times New Roman" w:cs="Times New Roman"/>
          <w:kern w:val="24"/>
          <w:sz w:val="24"/>
          <w:szCs w:val="24"/>
        </w:rPr>
        <w:t>Houghton</w:t>
      </w:r>
      <w:r w:rsidR="00892668" w:rsidRPr="002A77F5">
        <w:rPr>
          <w:rFonts w:ascii="Times New Roman" w:hAnsi="Times New Roman" w:cs="Times New Roman"/>
          <w:kern w:val="24"/>
          <w:sz w:val="24"/>
          <w:szCs w:val="24"/>
        </w:rPr>
        <w:t xml:space="preserve"> and </w:t>
      </w:r>
      <w:r w:rsidR="00892668"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>E. tenella</w:t>
      </w:r>
      <w:r w:rsidR="00892668" w:rsidRPr="002A77F5">
        <w:rPr>
          <w:rFonts w:ascii="Times New Roman" w:hAnsi="Times New Roman" w:cs="Times New Roman"/>
          <w:kern w:val="24"/>
          <w:sz w:val="24"/>
          <w:szCs w:val="24"/>
        </w:rPr>
        <w:t xml:space="preserve"> APU2</w:t>
      </w:r>
      <w:r w:rsidR="00BD637A" w:rsidRPr="002A77F5">
        <w:rPr>
          <w:rFonts w:ascii="Times New Roman" w:hAnsi="Times New Roman" w:cs="Times New Roman"/>
          <w:kern w:val="24"/>
          <w:sz w:val="24"/>
          <w:szCs w:val="24"/>
        </w:rPr>
        <w:t xml:space="preserve"> genome.</w:t>
      </w:r>
      <w:r w:rsidRPr="002A77F5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651341" w:rsidRPr="002A77F5">
        <w:rPr>
          <w:rFonts w:ascii="Times New Roman" w:hAnsi="Times New Roman" w:cs="Times New Roman"/>
          <w:kern w:val="24"/>
          <w:sz w:val="24"/>
          <w:szCs w:val="24"/>
        </w:rPr>
        <w:t>The Observed number of CpG patterns in a window is the number of times a 'C' is found followed immediately by a 'G'</w:t>
      </w:r>
      <w:r w:rsidR="00042BD7" w:rsidRPr="002A77F5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4E4A6F" w:rsidRPr="002A77F5">
        <w:rPr>
          <w:rFonts w:ascii="Times New Roman" w:hAnsi="Times New Roman" w:cs="Times New Roman"/>
          <w:kern w:val="24"/>
          <w:sz w:val="24"/>
          <w:szCs w:val="24"/>
        </w:rPr>
        <w:t>represented</w:t>
      </w:r>
      <w:r w:rsidR="00042BD7" w:rsidRPr="002A77F5">
        <w:rPr>
          <w:rFonts w:ascii="Times New Roman" w:hAnsi="Times New Roman" w:cs="Times New Roman"/>
          <w:kern w:val="24"/>
          <w:sz w:val="24"/>
          <w:szCs w:val="24"/>
        </w:rPr>
        <w:t xml:space="preserve"> as per chromosomes </w:t>
      </w:r>
      <w:r w:rsidR="0099633F" w:rsidRPr="002A77F5">
        <w:rPr>
          <w:rFonts w:ascii="Times New Roman" w:hAnsi="Times New Roman" w:cs="Times New Roman"/>
          <w:kern w:val="24"/>
          <w:sz w:val="24"/>
          <w:szCs w:val="24"/>
        </w:rPr>
        <w:t>a crossed</w:t>
      </w:r>
      <w:r w:rsidR="00042BD7" w:rsidRPr="002A77F5">
        <w:rPr>
          <w:rFonts w:ascii="Times New Roman" w:hAnsi="Times New Roman" w:cs="Times New Roman"/>
          <w:kern w:val="24"/>
          <w:sz w:val="24"/>
          <w:szCs w:val="24"/>
        </w:rPr>
        <w:t xml:space="preserve"> the </w:t>
      </w:r>
      <w:r w:rsidR="00042BD7" w:rsidRPr="002A77F5">
        <w:rPr>
          <w:rFonts w:ascii="Times New Roman" w:hAnsi="Times New Roman" w:cs="Times New Roman"/>
          <w:i/>
          <w:iCs/>
          <w:kern w:val="24"/>
          <w:sz w:val="24"/>
          <w:szCs w:val="24"/>
        </w:rPr>
        <w:t>E. tenella</w:t>
      </w:r>
      <w:r w:rsidR="00042BD7" w:rsidRPr="002A77F5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99633F" w:rsidRPr="002A77F5">
        <w:rPr>
          <w:rFonts w:ascii="Times New Roman" w:hAnsi="Times New Roman" w:cs="Times New Roman"/>
          <w:kern w:val="24"/>
          <w:sz w:val="24"/>
          <w:szCs w:val="24"/>
        </w:rPr>
        <w:t>strain</w:t>
      </w:r>
      <w:r w:rsidR="00651341" w:rsidRPr="002A77F5">
        <w:rPr>
          <w:rFonts w:ascii="Times New Roman" w:hAnsi="Times New Roman" w:cs="Times New Roman"/>
          <w:kern w:val="24"/>
          <w:sz w:val="24"/>
          <w:szCs w:val="24"/>
        </w:rPr>
        <w:t>.</w:t>
      </w:r>
    </w:p>
    <w:p w14:paraId="347591A2" w14:textId="77777777" w:rsidR="006A724C" w:rsidRPr="002A77F5" w:rsidRDefault="006A724C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14:paraId="37ECA9A2" w14:textId="579D00F2" w:rsidR="002155FD" w:rsidRPr="002A77F5" w:rsidRDefault="00651341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noProof/>
          <w:kern w:val="24"/>
          <w:sz w:val="24"/>
          <w:szCs w:val="24"/>
        </w:rPr>
        <w:t xml:space="preserve"> </w:t>
      </w:r>
      <w:r w:rsidR="006A724C" w:rsidRPr="002A77F5">
        <w:rPr>
          <w:rFonts w:ascii="Times New Roman" w:hAnsi="Times New Roman" w:cs="Times New Roman"/>
          <w:b/>
          <w:bCs/>
          <w:noProof/>
          <w:kern w:val="24"/>
          <w:sz w:val="24"/>
          <w:szCs w:val="24"/>
        </w:rPr>
        <w:drawing>
          <wp:inline distT="0" distB="0" distL="0" distR="0" wp14:anchorId="2715CA38" wp14:editId="0F306F11">
            <wp:extent cx="4523740" cy="2755900"/>
            <wp:effectExtent l="0" t="0" r="0" b="6350"/>
            <wp:docPr id="221252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55FD" w:rsidRPr="002A77F5">
        <w:rPr>
          <w:rFonts w:ascii="Times New Roman" w:hAnsi="Times New Roman" w:cs="Times New Roman"/>
          <w:b/>
          <w:bCs/>
          <w:kern w:val="24"/>
          <w:sz w:val="24"/>
          <w:szCs w:val="24"/>
        </w:rPr>
        <w:br w:type="page"/>
      </w:r>
    </w:p>
    <w:p w14:paraId="6F556CBE" w14:textId="1B7B6B29" w:rsidR="006A2BC6" w:rsidRPr="002A77F5" w:rsidRDefault="006A2BC6" w:rsidP="006A2BC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S5.</w:t>
      </w:r>
      <w:r w:rsidRPr="002A77F5">
        <w:rPr>
          <w:rFonts w:ascii="Times New Roman" w:hAnsi="Times New Roman" w:cs="Times New Roman"/>
          <w:sz w:val="24"/>
          <w:szCs w:val="24"/>
        </w:rPr>
        <w:t xml:space="preserve"> Phylogenomic analysis of organelle genomes of </w:t>
      </w:r>
      <w:r w:rsidRPr="002A77F5">
        <w:rPr>
          <w:rFonts w:ascii="Times New Roman" w:hAnsi="Times New Roman" w:cs="Times New Roman"/>
          <w:i/>
          <w:iCs/>
          <w:sz w:val="24"/>
          <w:szCs w:val="24"/>
        </w:rPr>
        <w:t>Eimeria</w:t>
      </w:r>
      <w:r w:rsidRPr="002A77F5">
        <w:rPr>
          <w:rFonts w:ascii="Times New Roman" w:hAnsi="Times New Roman" w:cs="Times New Roman"/>
          <w:sz w:val="24"/>
          <w:szCs w:val="24"/>
        </w:rPr>
        <w:t xml:space="preserve"> species showed the monophyletic clustering of all </w:t>
      </w:r>
      <w:r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tenella </w:t>
      </w:r>
      <w:r w:rsidRPr="002A77F5">
        <w:rPr>
          <w:rFonts w:ascii="Times New Roman" w:hAnsi="Times New Roman" w:cs="Times New Roman"/>
          <w:sz w:val="24"/>
          <w:szCs w:val="24"/>
        </w:rPr>
        <w:t xml:space="preserve">sequences analyzed in this study. Complete </w:t>
      </w:r>
      <w:proofErr w:type="spellStart"/>
      <w:r w:rsidRPr="002A77F5">
        <w:rPr>
          <w:rFonts w:ascii="Times New Roman" w:hAnsi="Times New Roman" w:cs="Times New Roman"/>
          <w:sz w:val="24"/>
          <w:szCs w:val="24"/>
        </w:rPr>
        <w:t>apicoplast</w:t>
      </w:r>
      <w:proofErr w:type="spellEnd"/>
      <w:r w:rsidRPr="002A77F5">
        <w:rPr>
          <w:rFonts w:ascii="Times New Roman" w:hAnsi="Times New Roman" w:cs="Times New Roman"/>
          <w:sz w:val="24"/>
          <w:szCs w:val="24"/>
        </w:rPr>
        <w:t xml:space="preserve"> </w:t>
      </w:r>
      <w:r w:rsidRPr="002A77F5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2A77F5">
        <w:rPr>
          <w:rFonts w:ascii="Times New Roman" w:hAnsi="Times New Roman" w:cs="Times New Roman"/>
          <w:sz w:val="24"/>
          <w:szCs w:val="24"/>
        </w:rPr>
        <w:t xml:space="preserve"> and mitochondria </w:t>
      </w:r>
      <w:r w:rsidRPr="002A77F5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2A77F5">
        <w:rPr>
          <w:rFonts w:ascii="Times New Roman" w:hAnsi="Times New Roman" w:cs="Times New Roman"/>
          <w:sz w:val="24"/>
          <w:szCs w:val="24"/>
        </w:rPr>
        <w:t xml:space="preserve"> genome phylogenies of </w:t>
      </w:r>
      <w:r w:rsidRPr="002A77F5">
        <w:rPr>
          <w:rFonts w:ascii="Times New Roman" w:hAnsi="Times New Roman" w:cs="Times New Roman"/>
          <w:i/>
          <w:iCs/>
          <w:sz w:val="24"/>
          <w:szCs w:val="24"/>
        </w:rPr>
        <w:t>Eimeria</w:t>
      </w:r>
      <w:r w:rsidRPr="002A77F5">
        <w:rPr>
          <w:rFonts w:ascii="Times New Roman" w:hAnsi="Times New Roman" w:cs="Times New Roman"/>
          <w:sz w:val="24"/>
          <w:szCs w:val="24"/>
        </w:rPr>
        <w:t xml:space="preserve"> were constructed by downloading available whole genome sequences in Sequence Read Archive (</w:t>
      </w:r>
      <w:r w:rsidRPr="002A77F5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https://www.ncbi.nlm.nih.gov/sra</w:t>
      </w:r>
      <w:r w:rsidRPr="002A77F5">
        <w:rPr>
          <w:rFonts w:ascii="Times New Roman" w:hAnsi="Times New Roman" w:cs="Times New Roman"/>
          <w:sz w:val="24"/>
          <w:szCs w:val="24"/>
        </w:rPr>
        <w:t xml:space="preserve">) and by comparing with the current chromosomal scaffolding of </w:t>
      </w:r>
      <w:r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</w:t>
      </w:r>
      <w:proofErr w:type="gramStart"/>
      <w:r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tenella </w:t>
      </w:r>
      <w:r w:rsidRPr="002A77F5">
        <w:rPr>
          <w:rFonts w:ascii="Times New Roman" w:hAnsi="Times New Roman" w:cs="Times New Roman"/>
          <w:sz w:val="24"/>
          <w:szCs w:val="24"/>
        </w:rPr>
        <w:t xml:space="preserve"> strain</w:t>
      </w:r>
      <w:proofErr w:type="gramEnd"/>
      <w:r w:rsidRPr="002A77F5">
        <w:rPr>
          <w:rFonts w:ascii="Times New Roman" w:hAnsi="Times New Roman" w:cs="Times New Roman"/>
          <w:sz w:val="24"/>
          <w:szCs w:val="24"/>
        </w:rPr>
        <w:t xml:space="preserve"> APU2 (ET_S13). </w:t>
      </w:r>
      <w:proofErr w:type="spellStart"/>
      <w:r w:rsidRPr="002A77F5">
        <w:rPr>
          <w:rFonts w:ascii="Times New Roman" w:hAnsi="Times New Roman" w:cs="Times New Roman"/>
          <w:sz w:val="24"/>
          <w:szCs w:val="24"/>
        </w:rPr>
        <w:t>Apicoplast</w:t>
      </w:r>
      <w:proofErr w:type="spellEnd"/>
      <w:r w:rsidRPr="002A77F5">
        <w:rPr>
          <w:rFonts w:ascii="Times New Roman" w:hAnsi="Times New Roman" w:cs="Times New Roman"/>
          <w:sz w:val="24"/>
          <w:szCs w:val="24"/>
        </w:rPr>
        <w:t xml:space="preserve"> and mitochondrial reference genomes were obtained from the Assembly accession number: GCA_</w:t>
      </w:r>
      <w:proofErr w:type="gramStart"/>
      <w:r w:rsidRPr="002A77F5">
        <w:rPr>
          <w:rFonts w:ascii="Times New Roman" w:hAnsi="Times New Roman" w:cs="Times New Roman"/>
          <w:sz w:val="24"/>
          <w:szCs w:val="24"/>
        </w:rPr>
        <w:t>905310635.1</w:t>
      </w:r>
      <w:r w:rsidRPr="002A77F5">
        <w:rPr>
          <w:rFonts w:ascii="Times New Roman" w:hAnsi="Times New Roman" w:cs="Times New Roman"/>
          <w:noProof/>
          <w:sz w:val="24"/>
          <w:szCs w:val="24"/>
        </w:rPr>
        <w:t>(</w:t>
      </w:r>
      <w:proofErr w:type="gramEnd"/>
      <w:r w:rsidRPr="002A77F5">
        <w:rPr>
          <w:rFonts w:ascii="Times New Roman" w:hAnsi="Times New Roman" w:cs="Times New Roman"/>
          <w:noProof/>
          <w:sz w:val="24"/>
          <w:szCs w:val="24"/>
        </w:rPr>
        <w:t>4)</w:t>
      </w:r>
      <w:r w:rsidRPr="002A77F5">
        <w:rPr>
          <w:rFonts w:ascii="Times New Roman" w:hAnsi="Times New Roman" w:cs="Times New Roman"/>
          <w:sz w:val="24"/>
          <w:szCs w:val="24"/>
        </w:rPr>
        <w:t xml:space="preserve">. Single nucleotide polymorphisms were identified by reference mapping and variant calling using the GATK </w:t>
      </w:r>
      <w:proofErr w:type="gramStart"/>
      <w:r w:rsidRPr="002A77F5">
        <w:rPr>
          <w:rFonts w:ascii="Times New Roman" w:hAnsi="Times New Roman" w:cs="Times New Roman"/>
          <w:sz w:val="24"/>
          <w:szCs w:val="24"/>
        </w:rPr>
        <w:t>pipeline</w:t>
      </w:r>
      <w:r w:rsidRPr="002A77F5">
        <w:rPr>
          <w:rFonts w:ascii="Times New Roman" w:hAnsi="Times New Roman" w:cs="Times New Roman"/>
          <w:noProof/>
          <w:sz w:val="24"/>
          <w:szCs w:val="24"/>
        </w:rPr>
        <w:t>(</w:t>
      </w:r>
      <w:proofErr w:type="gramEnd"/>
      <w:r w:rsidRPr="002A77F5">
        <w:rPr>
          <w:rFonts w:ascii="Times New Roman" w:hAnsi="Times New Roman" w:cs="Times New Roman"/>
          <w:noProof/>
          <w:sz w:val="24"/>
          <w:szCs w:val="24"/>
        </w:rPr>
        <w:t>46)</w:t>
      </w:r>
      <w:r w:rsidRPr="002A77F5">
        <w:rPr>
          <w:rFonts w:ascii="Times New Roman" w:hAnsi="Times New Roman" w:cs="Times New Roman"/>
          <w:sz w:val="24"/>
          <w:szCs w:val="24"/>
        </w:rPr>
        <w:t xml:space="preserve">. The phylogram was obtained by an unrooted neighbor-joining tree using Mega with a 50% majority rule and 1000 bootstrap replicates (indicated at each node as percentage values). </w:t>
      </w:r>
      <w:r w:rsidRPr="002A77F5">
        <w:rPr>
          <w:rFonts w:ascii="Times New Roman" w:hAnsi="Times New Roman" w:cs="Times New Roman"/>
          <w:i/>
          <w:iCs/>
          <w:sz w:val="24"/>
          <w:szCs w:val="24"/>
        </w:rPr>
        <w:t>Eimeria</w:t>
      </w:r>
      <w:r w:rsidRPr="002A77F5">
        <w:rPr>
          <w:rFonts w:ascii="Times New Roman" w:hAnsi="Times New Roman" w:cs="Times New Roman"/>
          <w:sz w:val="24"/>
          <w:szCs w:val="24"/>
        </w:rPr>
        <w:t xml:space="preserve"> species are placed in brackets.</w:t>
      </w:r>
    </w:p>
    <w:p w14:paraId="3B3994DB" w14:textId="77777777" w:rsidR="006A2BC6" w:rsidRPr="002A77F5" w:rsidRDefault="006A2BC6" w:rsidP="006A2BC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07BB0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65D885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7F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D23DCF7" wp14:editId="03E0A5E8">
            <wp:simplePos x="0" y="0"/>
            <wp:positionH relativeFrom="page">
              <wp:posOffset>914400</wp:posOffset>
            </wp:positionH>
            <wp:positionV relativeFrom="paragraph">
              <wp:posOffset>176530</wp:posOffset>
            </wp:positionV>
            <wp:extent cx="4895850" cy="3440327"/>
            <wp:effectExtent l="0" t="0" r="0" b="8255"/>
            <wp:wrapTight wrapText="bothSides">
              <wp:wrapPolygon edited="0">
                <wp:start x="0" y="0"/>
                <wp:lineTo x="0" y="21532"/>
                <wp:lineTo x="21516" y="21532"/>
                <wp:lineTo x="21516" y="0"/>
                <wp:lineTo x="0" y="0"/>
              </wp:wrapPolygon>
            </wp:wrapTight>
            <wp:docPr id="348964623" name="Picture 34896462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964623" name="Picture 34896462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44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302808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C79D9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B437C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8DB17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39E28A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4922A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581A6B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A4772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3D2AE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063734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07F22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9A32DC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E22B9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6F644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424721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F67D9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2FC5C7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C323E1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445E9C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EE586B" w14:textId="77777777" w:rsidR="006A2BC6" w:rsidRPr="002A77F5" w:rsidRDefault="006A2BC6" w:rsidP="006A2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F2BDB" w14:textId="77777777" w:rsidR="003C2278" w:rsidRPr="002A77F5" w:rsidRDefault="003C2278"/>
    <w:p w14:paraId="02183887" w14:textId="77777777" w:rsidR="007E1FAF" w:rsidRPr="002A77F5" w:rsidRDefault="007E1F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DA0FC4" w14:textId="77777777" w:rsidR="007E1FAF" w:rsidRPr="002A77F5" w:rsidRDefault="007E1F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631FBB" w14:textId="77777777" w:rsidR="007E1FAF" w:rsidRPr="002A77F5" w:rsidRDefault="007E1F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C26B3C" w14:textId="77777777" w:rsidR="007E1FAF" w:rsidRPr="002A77F5" w:rsidRDefault="007E1F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001FC4" w14:textId="77777777" w:rsidR="007E1FAF" w:rsidRPr="002A77F5" w:rsidRDefault="007E1F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4686D5" w14:textId="77777777" w:rsidR="007E1FAF" w:rsidRPr="002A77F5" w:rsidRDefault="007E1F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05E1AB" w14:textId="04855CFC" w:rsidR="00634313" w:rsidRPr="002A77F5" w:rsidRDefault="000C1B8E" w:rsidP="00634313">
      <w:pPr>
        <w:jc w:val="both"/>
        <w:rPr>
          <w:noProof/>
        </w:rPr>
      </w:pPr>
      <w:r w:rsidRPr="002A77F5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3418E1" w:rsidRPr="002A77F5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3418E1" w:rsidRPr="002A77F5">
        <w:rPr>
          <w:rFonts w:ascii="Times New Roman" w:hAnsi="Times New Roman" w:cs="Times New Roman"/>
          <w:sz w:val="24"/>
          <w:szCs w:val="24"/>
        </w:rPr>
        <w:t>Phylogeny analysis</w:t>
      </w:r>
      <w:r w:rsidR="0049348A" w:rsidRPr="002A77F5">
        <w:rPr>
          <w:rFonts w:ascii="Times New Roman" w:hAnsi="Times New Roman" w:cs="Times New Roman"/>
          <w:sz w:val="24"/>
          <w:szCs w:val="24"/>
        </w:rPr>
        <w:t xml:space="preserve"> </w:t>
      </w:r>
      <w:r w:rsidR="00463E06" w:rsidRPr="002A77F5">
        <w:rPr>
          <w:rFonts w:ascii="Times New Roman" w:hAnsi="Times New Roman" w:cs="Times New Roman"/>
          <w:sz w:val="24"/>
          <w:szCs w:val="24"/>
        </w:rPr>
        <w:t xml:space="preserve">of </w:t>
      </w:r>
      <w:r w:rsidR="00D66839" w:rsidRPr="002A77F5">
        <w:rPr>
          <w:rFonts w:ascii="Times New Roman" w:hAnsi="Times New Roman" w:cs="Times New Roman"/>
          <w:sz w:val="24"/>
          <w:szCs w:val="24"/>
        </w:rPr>
        <w:t xml:space="preserve">avian parasites </w:t>
      </w:r>
      <w:r w:rsidR="0049348A" w:rsidRPr="002A77F5">
        <w:rPr>
          <w:rFonts w:ascii="Times New Roman" w:hAnsi="Times New Roman" w:cs="Times New Roman"/>
          <w:i/>
          <w:iCs/>
          <w:sz w:val="24"/>
          <w:szCs w:val="24"/>
        </w:rPr>
        <w:t>E. tenella</w:t>
      </w:r>
      <w:r w:rsidR="0049348A" w:rsidRPr="002A77F5">
        <w:rPr>
          <w:rFonts w:ascii="Times New Roman" w:hAnsi="Times New Roman" w:cs="Times New Roman"/>
          <w:sz w:val="24"/>
          <w:szCs w:val="24"/>
        </w:rPr>
        <w:t xml:space="preserve"> APU2, </w:t>
      </w:r>
      <w:r w:rsidR="0049348A" w:rsidRPr="002A77F5">
        <w:rPr>
          <w:rFonts w:ascii="Times New Roman" w:hAnsi="Times New Roman" w:cs="Times New Roman"/>
          <w:i/>
          <w:iCs/>
          <w:sz w:val="24"/>
          <w:szCs w:val="24"/>
        </w:rPr>
        <w:t>T. gondii</w:t>
      </w:r>
      <w:r w:rsidR="0049348A" w:rsidRPr="002A77F5">
        <w:rPr>
          <w:rFonts w:ascii="Times New Roman" w:hAnsi="Times New Roman" w:cs="Times New Roman"/>
          <w:sz w:val="24"/>
          <w:szCs w:val="24"/>
        </w:rPr>
        <w:t xml:space="preserve">, </w:t>
      </w:r>
      <w:r w:rsidR="0049348A" w:rsidRPr="002A77F5">
        <w:rPr>
          <w:rFonts w:ascii="Times New Roman" w:hAnsi="Times New Roman" w:cs="Times New Roman"/>
          <w:i/>
          <w:iCs/>
          <w:sz w:val="24"/>
          <w:szCs w:val="24"/>
        </w:rPr>
        <w:t>E. acervuline</w:t>
      </w:r>
      <w:r w:rsidR="0049348A" w:rsidRPr="002A77F5">
        <w:rPr>
          <w:rFonts w:ascii="Times New Roman" w:hAnsi="Times New Roman" w:cs="Times New Roman"/>
          <w:sz w:val="24"/>
          <w:szCs w:val="24"/>
        </w:rPr>
        <w:t xml:space="preserve">, </w:t>
      </w:r>
      <w:r w:rsidR="0049348A"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</w:t>
      </w:r>
      <w:proofErr w:type="spellStart"/>
      <w:r w:rsidR="0049348A" w:rsidRPr="002A77F5">
        <w:rPr>
          <w:rFonts w:ascii="Times New Roman" w:hAnsi="Times New Roman" w:cs="Times New Roman"/>
          <w:i/>
          <w:iCs/>
          <w:sz w:val="24"/>
          <w:szCs w:val="24"/>
        </w:rPr>
        <w:t>brunetti</w:t>
      </w:r>
      <w:proofErr w:type="spellEnd"/>
      <w:r w:rsidR="0049348A" w:rsidRPr="002A77F5">
        <w:rPr>
          <w:rFonts w:ascii="Times New Roman" w:hAnsi="Times New Roman" w:cs="Times New Roman"/>
          <w:sz w:val="24"/>
          <w:szCs w:val="24"/>
        </w:rPr>
        <w:t xml:space="preserve">, </w:t>
      </w:r>
      <w:r w:rsidR="0049348A" w:rsidRPr="002A77F5">
        <w:rPr>
          <w:rFonts w:ascii="Times New Roman" w:hAnsi="Times New Roman" w:cs="Times New Roman"/>
          <w:i/>
          <w:iCs/>
          <w:sz w:val="24"/>
          <w:szCs w:val="24"/>
        </w:rPr>
        <w:t>E. maxima</w:t>
      </w:r>
      <w:r w:rsidR="0049348A" w:rsidRPr="002A77F5">
        <w:rPr>
          <w:rFonts w:ascii="Times New Roman" w:hAnsi="Times New Roman" w:cs="Times New Roman"/>
          <w:sz w:val="24"/>
          <w:szCs w:val="24"/>
        </w:rPr>
        <w:t xml:space="preserve">, </w:t>
      </w:r>
      <w:r w:rsidR="0049348A" w:rsidRPr="002A77F5">
        <w:rPr>
          <w:rFonts w:ascii="Times New Roman" w:hAnsi="Times New Roman" w:cs="Times New Roman"/>
          <w:i/>
          <w:iCs/>
          <w:sz w:val="24"/>
          <w:szCs w:val="24"/>
        </w:rPr>
        <w:t>E. mitis</w:t>
      </w:r>
      <w:r w:rsidR="0049348A" w:rsidRPr="002A77F5">
        <w:rPr>
          <w:rFonts w:ascii="Times New Roman" w:hAnsi="Times New Roman" w:cs="Times New Roman"/>
          <w:sz w:val="24"/>
          <w:szCs w:val="24"/>
        </w:rPr>
        <w:t xml:space="preserve">, </w:t>
      </w:r>
      <w:r w:rsidR="0049348A"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</w:t>
      </w:r>
      <w:proofErr w:type="spellStart"/>
      <w:r w:rsidR="0049348A" w:rsidRPr="002A77F5">
        <w:rPr>
          <w:rFonts w:ascii="Times New Roman" w:hAnsi="Times New Roman" w:cs="Times New Roman"/>
          <w:i/>
          <w:iCs/>
          <w:sz w:val="24"/>
          <w:szCs w:val="24"/>
        </w:rPr>
        <w:t>nectrix</w:t>
      </w:r>
      <w:proofErr w:type="spellEnd"/>
      <w:r w:rsidR="0049348A" w:rsidRPr="002A77F5">
        <w:rPr>
          <w:rFonts w:ascii="Times New Roman" w:hAnsi="Times New Roman" w:cs="Times New Roman"/>
          <w:sz w:val="24"/>
          <w:szCs w:val="24"/>
        </w:rPr>
        <w:t xml:space="preserve">, </w:t>
      </w:r>
      <w:r w:rsidR="0049348A" w:rsidRPr="002A77F5">
        <w:rPr>
          <w:rFonts w:ascii="Times New Roman" w:hAnsi="Times New Roman" w:cs="Times New Roman"/>
          <w:i/>
          <w:iCs/>
          <w:sz w:val="24"/>
          <w:szCs w:val="24"/>
        </w:rPr>
        <w:t xml:space="preserve">E. </w:t>
      </w:r>
      <w:r w:rsidR="00D66839" w:rsidRPr="002A77F5">
        <w:rPr>
          <w:rFonts w:ascii="Times New Roman" w:hAnsi="Times New Roman" w:cs="Times New Roman"/>
          <w:i/>
          <w:iCs/>
          <w:sz w:val="24"/>
          <w:szCs w:val="24"/>
        </w:rPr>
        <w:t>praecox</w:t>
      </w:r>
      <w:r w:rsidR="00D66839" w:rsidRPr="002A77F5">
        <w:rPr>
          <w:rFonts w:ascii="Times New Roman" w:hAnsi="Times New Roman" w:cs="Times New Roman"/>
          <w:sz w:val="24"/>
          <w:szCs w:val="24"/>
        </w:rPr>
        <w:t>, and</w:t>
      </w:r>
      <w:r w:rsidR="00BB369E" w:rsidRPr="002A77F5">
        <w:rPr>
          <w:rFonts w:ascii="Times New Roman" w:hAnsi="Times New Roman" w:cs="Times New Roman"/>
          <w:sz w:val="24"/>
          <w:szCs w:val="24"/>
        </w:rPr>
        <w:t xml:space="preserve"> </w:t>
      </w:r>
      <w:r w:rsidR="003272D8" w:rsidRPr="002A77F5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3272D8" w:rsidRPr="002A77F5">
        <w:rPr>
          <w:rFonts w:ascii="Times New Roman" w:hAnsi="Times New Roman" w:cs="Times New Roman"/>
          <w:i/>
          <w:iCs/>
          <w:noProof/>
          <w:sz w:val="24"/>
          <w:szCs w:val="24"/>
        </w:rPr>
        <w:t>.</w:t>
      </w:r>
      <w:r w:rsidR="008A6E2F" w:rsidRPr="002A77F5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  <w:r w:rsidR="003272D8" w:rsidRPr="002A77F5">
        <w:rPr>
          <w:rFonts w:ascii="Times New Roman" w:hAnsi="Times New Roman" w:cs="Times New Roman"/>
          <w:i/>
          <w:iCs/>
          <w:noProof/>
          <w:sz w:val="24"/>
          <w:szCs w:val="24"/>
        </w:rPr>
        <w:t>falciformis</w:t>
      </w:r>
      <w:r w:rsidR="006C747A" w:rsidRPr="002A77F5">
        <w:rPr>
          <w:rFonts w:ascii="Times New Roman" w:hAnsi="Times New Roman" w:cs="Times New Roman"/>
          <w:noProof/>
          <w:sz w:val="24"/>
          <w:szCs w:val="24"/>
        </w:rPr>
        <w:t xml:space="preserve"> shows E.</w:t>
      </w:r>
      <w:r w:rsidR="000F0E0E" w:rsidRPr="002A77F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747A" w:rsidRPr="002A77F5">
        <w:rPr>
          <w:rFonts w:ascii="Times New Roman" w:hAnsi="Times New Roman" w:cs="Times New Roman"/>
          <w:noProof/>
          <w:sz w:val="24"/>
          <w:szCs w:val="24"/>
        </w:rPr>
        <w:t>necatrix are in one clade share close relatioship</w:t>
      </w:r>
      <w:r w:rsidR="00167585" w:rsidRPr="002A77F5">
        <w:rPr>
          <w:rFonts w:ascii="Times New Roman" w:hAnsi="Times New Roman" w:cs="Times New Roman"/>
          <w:noProof/>
          <w:sz w:val="24"/>
          <w:szCs w:val="24"/>
        </w:rPr>
        <w:t xml:space="preserve"> with </w:t>
      </w:r>
      <w:r w:rsidR="00167585" w:rsidRPr="002A77F5">
        <w:rPr>
          <w:rFonts w:ascii="Times New Roman" w:hAnsi="Times New Roman" w:cs="Times New Roman"/>
          <w:i/>
          <w:iCs/>
          <w:noProof/>
          <w:sz w:val="24"/>
          <w:szCs w:val="24"/>
        </w:rPr>
        <w:t>E. tenella</w:t>
      </w:r>
      <w:r w:rsidR="00167585" w:rsidRPr="002A77F5">
        <w:rPr>
          <w:rFonts w:ascii="Times New Roman" w:hAnsi="Times New Roman" w:cs="Times New Roman"/>
          <w:noProof/>
          <w:sz w:val="24"/>
          <w:szCs w:val="24"/>
        </w:rPr>
        <w:t xml:space="preserve"> APU2, and </w:t>
      </w:r>
      <w:r w:rsidR="00CA1532" w:rsidRPr="002A77F5">
        <w:rPr>
          <w:rFonts w:ascii="Times New Roman" w:hAnsi="Times New Roman" w:cs="Times New Roman"/>
          <w:i/>
          <w:iCs/>
          <w:noProof/>
          <w:sz w:val="24"/>
          <w:szCs w:val="24"/>
        </w:rPr>
        <w:t>E. tenella</w:t>
      </w:r>
      <w:r w:rsidR="00CA1532" w:rsidRPr="002A77F5">
        <w:rPr>
          <w:rFonts w:ascii="Times New Roman" w:hAnsi="Times New Roman" w:cs="Times New Roman"/>
          <w:noProof/>
          <w:sz w:val="24"/>
          <w:szCs w:val="24"/>
        </w:rPr>
        <w:t xml:space="preserve"> Houghton</w:t>
      </w:r>
      <w:r w:rsidR="006C747A" w:rsidRPr="002A77F5">
        <w:rPr>
          <w:rFonts w:ascii="Times New Roman" w:hAnsi="Times New Roman" w:cs="Times New Roman"/>
          <w:noProof/>
          <w:sz w:val="24"/>
          <w:szCs w:val="24"/>
        </w:rPr>
        <w:t xml:space="preserve">, likewise </w:t>
      </w:r>
      <w:r w:rsidR="006C747A" w:rsidRPr="002A77F5">
        <w:rPr>
          <w:rFonts w:ascii="Times New Roman" w:hAnsi="Times New Roman" w:cs="Times New Roman"/>
          <w:i/>
          <w:iCs/>
          <w:noProof/>
          <w:sz w:val="24"/>
          <w:szCs w:val="24"/>
        </w:rPr>
        <w:t>E. maxima</w:t>
      </w:r>
      <w:r w:rsidR="006C747A" w:rsidRPr="002A77F5">
        <w:rPr>
          <w:rFonts w:ascii="Times New Roman" w:hAnsi="Times New Roman" w:cs="Times New Roman"/>
          <w:noProof/>
          <w:sz w:val="24"/>
          <w:szCs w:val="24"/>
        </w:rPr>
        <w:t xml:space="preserve"> and</w:t>
      </w:r>
      <w:r w:rsidR="00D44FDA" w:rsidRPr="002A77F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44FDA" w:rsidRPr="002A77F5">
        <w:rPr>
          <w:rFonts w:ascii="Times New Roman" w:hAnsi="Times New Roman" w:cs="Times New Roman"/>
          <w:i/>
          <w:iCs/>
          <w:noProof/>
          <w:sz w:val="24"/>
          <w:szCs w:val="24"/>
        </w:rPr>
        <w:t>E. acer</w:t>
      </w:r>
      <w:r w:rsidR="00634313" w:rsidRPr="002A77F5">
        <w:rPr>
          <w:rFonts w:ascii="Times New Roman" w:hAnsi="Times New Roman" w:cs="Times New Roman"/>
          <w:i/>
          <w:iCs/>
          <w:noProof/>
          <w:sz w:val="24"/>
          <w:szCs w:val="24"/>
        </w:rPr>
        <w:t>v</w:t>
      </w:r>
      <w:r w:rsidR="00D44FDA" w:rsidRPr="002A77F5">
        <w:rPr>
          <w:rFonts w:ascii="Times New Roman" w:hAnsi="Times New Roman" w:cs="Times New Roman"/>
          <w:i/>
          <w:iCs/>
          <w:noProof/>
          <w:sz w:val="24"/>
          <w:szCs w:val="24"/>
        </w:rPr>
        <w:t>ulina</w:t>
      </w:r>
      <w:r w:rsidR="00D44FDA" w:rsidRPr="002A77F5">
        <w:rPr>
          <w:rFonts w:ascii="Times New Roman" w:hAnsi="Times New Roman" w:cs="Times New Roman"/>
          <w:noProof/>
          <w:sz w:val="24"/>
          <w:szCs w:val="24"/>
        </w:rPr>
        <w:t xml:space="preserve"> are in anther close group.</w:t>
      </w:r>
    </w:p>
    <w:p w14:paraId="4392F8A7" w14:textId="4A9A9E2D" w:rsidR="00C562B6" w:rsidRPr="002A77F5" w:rsidRDefault="006C747A" w:rsidP="00634313">
      <w:pPr>
        <w:jc w:val="both"/>
        <w:rPr>
          <w:rFonts w:ascii="Times New Roman" w:hAnsi="Times New Roman" w:cs="Times New Roman"/>
          <w:sz w:val="24"/>
          <w:szCs w:val="24"/>
        </w:rPr>
      </w:pPr>
      <w:r w:rsidRPr="002A77F5">
        <w:rPr>
          <w:noProof/>
        </w:rPr>
        <w:t xml:space="preserve"> </w:t>
      </w:r>
      <w:r w:rsidR="00584849" w:rsidRPr="002A77F5">
        <w:rPr>
          <w:noProof/>
        </w:rPr>
        <w:drawing>
          <wp:inline distT="0" distB="0" distL="0" distR="0" wp14:anchorId="44610611" wp14:editId="2B50BDF4">
            <wp:extent cx="5943600" cy="4728845"/>
            <wp:effectExtent l="0" t="0" r="0" b="0"/>
            <wp:docPr id="60316417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16417" name="Picture 1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044D66F" w14:textId="0FE5EB47" w:rsidR="003418E1" w:rsidRPr="002A77F5" w:rsidRDefault="003418E1"/>
    <w:sectPr w:rsidR="003418E1" w:rsidRPr="002A77F5" w:rsidSect="008005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C6"/>
    <w:rsid w:val="00036003"/>
    <w:rsid w:val="00042BD7"/>
    <w:rsid w:val="000C1B8E"/>
    <w:rsid w:val="000F0E0E"/>
    <w:rsid w:val="00107510"/>
    <w:rsid w:val="00167585"/>
    <w:rsid w:val="002155FD"/>
    <w:rsid w:val="0023379C"/>
    <w:rsid w:val="002365EA"/>
    <w:rsid w:val="00265190"/>
    <w:rsid w:val="00273DD5"/>
    <w:rsid w:val="002A77F5"/>
    <w:rsid w:val="003272D8"/>
    <w:rsid w:val="003418E1"/>
    <w:rsid w:val="00347E7C"/>
    <w:rsid w:val="003C2278"/>
    <w:rsid w:val="004123BB"/>
    <w:rsid w:val="00460D6E"/>
    <w:rsid w:val="00463E06"/>
    <w:rsid w:val="00486806"/>
    <w:rsid w:val="0049348A"/>
    <w:rsid w:val="004D0574"/>
    <w:rsid w:val="004E4A6F"/>
    <w:rsid w:val="00580EA7"/>
    <w:rsid w:val="00583FDF"/>
    <w:rsid w:val="00584849"/>
    <w:rsid w:val="00634313"/>
    <w:rsid w:val="0064239D"/>
    <w:rsid w:val="00651341"/>
    <w:rsid w:val="006A2BC6"/>
    <w:rsid w:val="006A724C"/>
    <w:rsid w:val="006C747A"/>
    <w:rsid w:val="00721EB0"/>
    <w:rsid w:val="007E1FAF"/>
    <w:rsid w:val="008005B0"/>
    <w:rsid w:val="00892668"/>
    <w:rsid w:val="008A6E2F"/>
    <w:rsid w:val="009208E5"/>
    <w:rsid w:val="00945321"/>
    <w:rsid w:val="0099633F"/>
    <w:rsid w:val="00A80B8D"/>
    <w:rsid w:val="00B85C2A"/>
    <w:rsid w:val="00BB369E"/>
    <w:rsid w:val="00BD637A"/>
    <w:rsid w:val="00C562B6"/>
    <w:rsid w:val="00CA1532"/>
    <w:rsid w:val="00CC3DA4"/>
    <w:rsid w:val="00D20792"/>
    <w:rsid w:val="00D44FDA"/>
    <w:rsid w:val="00D66839"/>
    <w:rsid w:val="00D84C28"/>
    <w:rsid w:val="00DC6518"/>
    <w:rsid w:val="00E52AC9"/>
    <w:rsid w:val="00EC18CB"/>
    <w:rsid w:val="00EC246F"/>
    <w:rsid w:val="00F03ABA"/>
    <w:rsid w:val="00F45224"/>
    <w:rsid w:val="00FA1DD0"/>
    <w:rsid w:val="00FA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6A165"/>
  <w15:chartTrackingRefBased/>
  <w15:docId w15:val="{20626331-17EE-4EA5-A7B6-0F1BB82A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BC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2BC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2BC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A2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3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image" Target="media/image1.png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E.Tenella_APU2_manuscript_02_23_23\Table%20S3.%20Annotation%20of%20Et-A2%20with%20PFAM-ACC_2GO-TERMS.v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E.Tenella_APU2_manuscript_02_23_23\Table%20S3.%20Annotation%20of%20Et-A2%20with%20PFAM-ACC_2GO-TERMS.v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E.Tenella_APU2_manuscript_02_23_23\Table%20S3.%20Annotation%20of%20Et-A2%20with%20PFAM-ACC_2GO-TERMS.v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Et-A2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13063669551497"/>
          <c:y val="7.5093617107903701E-2"/>
          <c:w val="0.73184085737405546"/>
          <c:h val="0.875380548856076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Sheet4!$A$1:$A$203</c:f>
              <c:strCache>
                <c:ptCount val="203"/>
                <c:pt idx="0">
                  <c:v>Pkinase</c:v>
                </c:pt>
                <c:pt idx="1">
                  <c:v>SUIM_assoc</c:v>
                </c:pt>
                <c:pt idx="2">
                  <c:v>TFIIA</c:v>
                </c:pt>
                <c:pt idx="3">
                  <c:v>SR-25</c:v>
                </c:pt>
                <c:pt idx="4">
                  <c:v>RskA</c:v>
                </c:pt>
                <c:pt idx="5">
                  <c:v>RRM_1</c:v>
                </c:pt>
                <c:pt idx="6">
                  <c:v>WD40</c:v>
                </c:pt>
                <c:pt idx="7">
                  <c:v>Surface_antigen</c:v>
                </c:pt>
                <c:pt idx="8">
                  <c:v>AP2</c:v>
                </c:pt>
                <c:pt idx="9">
                  <c:v>DEAD</c:v>
                </c:pt>
                <c:pt idx="10">
                  <c:v>AAA</c:v>
                </c:pt>
                <c:pt idx="11">
                  <c:v>DnaJ</c:v>
                </c:pt>
                <c:pt idx="12">
                  <c:v>DUF2722</c:v>
                </c:pt>
                <c:pt idx="13">
                  <c:v>MFS_1</c:v>
                </c:pt>
                <c:pt idx="14">
                  <c:v>CAP</c:v>
                </c:pt>
                <c:pt idx="15">
                  <c:v>RVT_1</c:v>
                </c:pt>
                <c:pt idx="16">
                  <c:v>Kinesin</c:v>
                </c:pt>
                <c:pt idx="17">
                  <c:v>SNF2-rel_dom</c:v>
                </c:pt>
                <c:pt idx="18">
                  <c:v>Macoilin</c:v>
                </c:pt>
                <c:pt idx="19">
                  <c:v>PP2C</c:v>
                </c:pt>
                <c:pt idx="20">
                  <c:v>Ras</c:v>
                </c:pt>
                <c:pt idx="21">
                  <c:v>zf-CCCH</c:v>
                </c:pt>
                <c:pt idx="22">
                  <c:v>Mito_carr</c:v>
                </c:pt>
                <c:pt idx="23">
                  <c:v>Ribosomal_60s</c:v>
                </c:pt>
                <c:pt idx="24">
                  <c:v>GTP_EFTU</c:v>
                </c:pt>
                <c:pt idx="25">
                  <c:v>Thioredoxin</c:v>
                </c:pt>
                <c:pt idx="26">
                  <c:v>zf-CCHC</c:v>
                </c:pt>
                <c:pt idx="27">
                  <c:v>Ank_2</c:v>
                </c:pt>
                <c:pt idx="28">
                  <c:v>DHHC</c:v>
                </c:pt>
                <c:pt idx="29">
                  <c:v>Myosin_head</c:v>
                </c:pt>
                <c:pt idx="30">
                  <c:v>UQ_con</c:v>
                </c:pt>
                <c:pt idx="31">
                  <c:v>ABC_tran</c:v>
                </c:pt>
                <c:pt idx="32">
                  <c:v>Metallophos</c:v>
                </c:pt>
                <c:pt idx="33">
                  <c:v>Proteasome</c:v>
                </c:pt>
                <c:pt idx="34">
                  <c:v>RabGAP-TBC</c:v>
                </c:pt>
                <c:pt idx="35">
                  <c:v>zf-RING_2</c:v>
                </c:pt>
                <c:pt idx="36">
                  <c:v>Collagen</c:v>
                </c:pt>
                <c:pt idx="37">
                  <c:v>EF-hand_7</c:v>
                </c:pt>
                <c:pt idx="38">
                  <c:v>Hydrolase_4</c:v>
                </c:pt>
                <c:pt idx="39">
                  <c:v>LRR_4</c:v>
                </c:pt>
                <c:pt idx="40">
                  <c:v>LSM</c:v>
                </c:pt>
                <c:pt idx="41">
                  <c:v>PDEase_I</c:v>
                </c:pt>
                <c:pt idx="42">
                  <c:v>Pro_isomerase</c:v>
                </c:pt>
                <c:pt idx="43">
                  <c:v>TPR_2</c:v>
                </c:pt>
                <c:pt idx="44">
                  <c:v>Apt1</c:v>
                </c:pt>
                <c:pt idx="45">
                  <c:v>CRAL_TRIO</c:v>
                </c:pt>
                <c:pt idx="46">
                  <c:v>DUF755</c:v>
                </c:pt>
                <c:pt idx="47">
                  <c:v>Dehydrin</c:v>
                </c:pt>
                <c:pt idx="48">
                  <c:v>His_Phos_1</c:v>
                </c:pt>
                <c:pt idx="49">
                  <c:v>RAP</c:v>
                </c:pt>
                <c:pt idx="50">
                  <c:v>RT_RNaseH_2</c:v>
                </c:pt>
                <c:pt idx="51">
                  <c:v>RVP_2</c:v>
                </c:pt>
                <c:pt idx="52">
                  <c:v>TPR_1</c:v>
                </c:pt>
                <c:pt idx="53">
                  <c:v>TSP1_spondin</c:v>
                </c:pt>
                <c:pt idx="54">
                  <c:v>UCH</c:v>
                </c:pt>
                <c:pt idx="55">
                  <c:v>ubiquitin</c:v>
                </c:pt>
                <c:pt idx="56">
                  <c:v>Actin</c:v>
                </c:pt>
                <c:pt idx="57">
                  <c:v>Cpn60_TCP1</c:v>
                </c:pt>
                <c:pt idx="58">
                  <c:v>EF-hand_1</c:v>
                </c:pt>
                <c:pt idx="59">
                  <c:v>F-box-like</c:v>
                </c:pt>
                <c:pt idx="60">
                  <c:v>MMR_HSR1</c:v>
                </c:pt>
                <c:pt idx="61">
                  <c:v>MORN</c:v>
                </c:pt>
                <c:pt idx="62">
                  <c:v>PCI</c:v>
                </c:pt>
                <c:pt idx="63">
                  <c:v>Peptidase_S8</c:v>
                </c:pt>
                <c:pt idx="64">
                  <c:v>SET</c:v>
                </c:pt>
                <c:pt idx="65">
                  <c:v>ACDC</c:v>
                </c:pt>
                <c:pt idx="66">
                  <c:v>Adaptin_N</c:v>
                </c:pt>
                <c:pt idx="67">
                  <c:v>Chromo</c:v>
                </c:pt>
                <c:pt idx="68">
                  <c:v>DUF4757</c:v>
                </c:pt>
                <c:pt idx="69">
                  <c:v>IMCp</c:v>
                </c:pt>
                <c:pt idx="70">
                  <c:v>K_channel_TID</c:v>
                </c:pt>
                <c:pt idx="71">
                  <c:v>PH</c:v>
                </c:pt>
                <c:pt idx="72">
                  <c:v>Presenilin</c:v>
                </c:pt>
                <c:pt idx="73">
                  <c:v>Pyr_redox_2</c:v>
                </c:pt>
                <c:pt idx="74">
                  <c:v>RCC1</c:v>
                </c:pt>
                <c:pt idx="75">
                  <c:v>adh_short</c:v>
                </c:pt>
                <c:pt idx="76">
                  <c:v>rve</c:v>
                </c:pt>
                <c:pt idx="77">
                  <c:v>AMP-binding</c:v>
                </c:pt>
                <c:pt idx="78">
                  <c:v>Asp_protease_2</c:v>
                </c:pt>
                <c:pt idx="79">
                  <c:v>CPW_WPC</c:v>
                </c:pt>
                <c:pt idx="80">
                  <c:v>DUF3446</c:v>
                </c:pt>
                <c:pt idx="81">
                  <c:v>E1-E2_ATPase</c:v>
                </c:pt>
                <c:pt idx="82">
                  <c:v>Ephrin_rec_like</c:v>
                </c:pt>
                <c:pt idx="83">
                  <c:v>Exo_endo_phos</c:v>
                </c:pt>
                <c:pt idx="84">
                  <c:v>HEAT</c:v>
                </c:pt>
                <c:pt idx="85">
                  <c:v>Helicase_C</c:v>
                </c:pt>
                <c:pt idx="86">
                  <c:v>Myb_DNA-binding</c:v>
                </c:pt>
                <c:pt idx="87">
                  <c:v>Aminotran_5</c:v>
                </c:pt>
                <c:pt idx="88">
                  <c:v>Arf</c:v>
                </c:pt>
                <c:pt idx="89">
                  <c:v>Bromodomain</c:v>
                </c:pt>
                <c:pt idx="90">
                  <c:v>CS</c:v>
                </c:pt>
                <c:pt idx="91">
                  <c:v>DDHD</c:v>
                </c:pt>
                <c:pt idx="92">
                  <c:v>DUF1180</c:v>
                </c:pt>
                <c:pt idx="93">
                  <c:v>DUF4179</c:v>
                </c:pt>
                <c:pt idx="94">
                  <c:v>Exonuc_VII_L</c:v>
                </c:pt>
                <c:pt idx="95">
                  <c:v>HECT</c:v>
                </c:pt>
                <c:pt idx="96">
                  <c:v>KH_1</c:v>
                </c:pt>
                <c:pt idx="97">
                  <c:v>MCM</c:v>
                </c:pt>
                <c:pt idx="98">
                  <c:v>Methyltr_RsmB-F</c:v>
                </c:pt>
                <c:pt idx="99">
                  <c:v>RT_RNaseH</c:v>
                </c:pt>
                <c:pt idx="100">
                  <c:v>Retrotrans_gag</c:v>
                </c:pt>
                <c:pt idx="101">
                  <c:v>Spt20</c:v>
                </c:pt>
                <c:pt idx="102">
                  <c:v>ThiF</c:v>
                </c:pt>
                <c:pt idx="103">
                  <c:v>AAA_6</c:v>
                </c:pt>
                <c:pt idx="104">
                  <c:v>AF-4</c:v>
                </c:pt>
                <c:pt idx="105">
                  <c:v>Acetyltransf_1</c:v>
                </c:pt>
                <c:pt idx="106">
                  <c:v>Activator_LAG-3</c:v>
                </c:pt>
                <c:pt idx="107">
                  <c:v>Arm</c:v>
                </c:pt>
                <c:pt idx="108">
                  <c:v>DSPc</c:v>
                </c:pt>
                <c:pt idx="109">
                  <c:v>DUF6338</c:v>
                </c:pt>
                <c:pt idx="110">
                  <c:v>NIF</c:v>
                </c:pt>
                <c:pt idx="111">
                  <c:v>OTU</c:v>
                </c:pt>
                <c:pt idx="112">
                  <c:v>PAT1</c:v>
                </c:pt>
                <c:pt idx="113">
                  <c:v>PI3_PI4_kinase</c:v>
                </c:pt>
                <c:pt idx="114">
                  <c:v>Peptidase_M24</c:v>
                </c:pt>
                <c:pt idx="115">
                  <c:v>tRNA-synt_1</c:v>
                </c:pt>
                <c:pt idx="116">
                  <c:v>AAA_23</c:v>
                </c:pt>
                <c:pt idx="117">
                  <c:v>ANAPC4_WD40</c:v>
                </c:pt>
                <c:pt idx="118">
                  <c:v>Abhydrolase_6</c:v>
                </c:pt>
                <c:pt idx="119">
                  <c:v>Androgen_recep</c:v>
                </c:pt>
                <c:pt idx="120">
                  <c:v>BT1</c:v>
                </c:pt>
                <c:pt idx="121">
                  <c:v>BTB</c:v>
                </c:pt>
                <c:pt idx="122">
                  <c:v>C2</c:v>
                </c:pt>
                <c:pt idx="123">
                  <c:v>COG6</c:v>
                </c:pt>
                <c:pt idx="124">
                  <c:v>DUF3273</c:v>
                </c:pt>
                <c:pt idx="125">
                  <c:v>DUF4692</c:v>
                </c:pt>
                <c:pt idx="126">
                  <c:v>DUF4834</c:v>
                </c:pt>
                <c:pt idx="127">
                  <c:v>DUF6465</c:v>
                </c:pt>
                <c:pt idx="128">
                  <c:v>FAM199X</c:v>
                </c:pt>
                <c:pt idx="129">
                  <c:v>HSP70</c:v>
                </c:pt>
                <c:pt idx="130">
                  <c:v>IMP2_N</c:v>
                </c:pt>
                <c:pt idx="131">
                  <c:v>Kelch_4</c:v>
                </c:pt>
                <c:pt idx="132">
                  <c:v>Kinase-like</c:v>
                </c:pt>
                <c:pt idx="133">
                  <c:v>LRR_9</c:v>
                </c:pt>
                <c:pt idx="134">
                  <c:v>Med3</c:v>
                </c:pt>
                <c:pt idx="135">
                  <c:v>Mucin</c:v>
                </c:pt>
                <c:pt idx="136">
                  <c:v>NUDIX</c:v>
                </c:pt>
                <c:pt idx="137">
                  <c:v>PHD</c:v>
                </c:pt>
                <c:pt idx="138">
                  <c:v>Patatin</c:v>
                </c:pt>
                <c:pt idx="139">
                  <c:v>Pentapeptide_4</c:v>
                </c:pt>
                <c:pt idx="140">
                  <c:v>Peptidase_C48</c:v>
                </c:pt>
                <c:pt idx="141">
                  <c:v>Radical_SAM</c:v>
                </c:pt>
                <c:pt idx="142">
                  <c:v>SMC_N</c:v>
                </c:pt>
                <c:pt idx="143">
                  <c:v>SPX</c:v>
                </c:pt>
                <c:pt idx="144">
                  <c:v>Saf4_Yju2</c:v>
                </c:pt>
                <c:pt idx="145">
                  <c:v>TTL</c:v>
                </c:pt>
                <c:pt idx="146">
                  <c:v>Tubulin</c:v>
                </c:pt>
                <c:pt idx="147">
                  <c:v>V_ATPase_I</c:v>
                </c:pt>
                <c:pt idx="148">
                  <c:v>Zip</c:v>
                </c:pt>
                <c:pt idx="149">
                  <c:v>cNMP_binding</c:v>
                </c:pt>
                <c:pt idx="150">
                  <c:v>tRNA-synt_2</c:v>
                </c:pt>
                <c:pt idx="151">
                  <c:v>zf-C3HC4_3</c:v>
                </c:pt>
                <c:pt idx="152">
                  <c:v>AAA_2</c:v>
                </c:pt>
                <c:pt idx="153">
                  <c:v>ABC1</c:v>
                </c:pt>
                <c:pt idx="154">
                  <c:v>Acyltransferase</c:v>
                </c:pt>
                <c:pt idx="155">
                  <c:v>Adap_comp_sub</c:v>
                </c:pt>
                <c:pt idx="156">
                  <c:v>Amino_oxidase</c:v>
                </c:pt>
                <c:pt idx="157">
                  <c:v>Asp</c:v>
                </c:pt>
                <c:pt idx="158">
                  <c:v>Brix</c:v>
                </c:pt>
                <c:pt idx="159">
                  <c:v>CDC45</c:v>
                </c:pt>
                <c:pt idx="160">
                  <c:v>CDK2AP</c:v>
                </c:pt>
                <c:pt idx="161">
                  <c:v>CDP-OH_P_transf</c:v>
                </c:pt>
                <c:pt idx="162">
                  <c:v>CKS</c:v>
                </c:pt>
                <c:pt idx="163">
                  <c:v>COPI_assoc</c:v>
                </c:pt>
                <c:pt idx="164">
                  <c:v>Clat_adaptor_s</c:v>
                </c:pt>
                <c:pt idx="165">
                  <c:v>CoV_nucleocap</c:v>
                </c:pt>
                <c:pt idx="166">
                  <c:v>Cullin</c:v>
                </c:pt>
                <c:pt idx="167">
                  <c:v>DLIC</c:v>
                </c:pt>
                <c:pt idx="168">
                  <c:v>DNA_pol_A_exo1</c:v>
                </c:pt>
                <c:pt idx="169">
                  <c:v>DUF2076</c:v>
                </c:pt>
                <c:pt idx="170">
                  <c:v>DnaJ_C</c:v>
                </c:pt>
                <c:pt idx="171">
                  <c:v>Dpy-30</c:v>
                </c:pt>
                <c:pt idx="172">
                  <c:v>ER_lumen_recept</c:v>
                </c:pt>
                <c:pt idx="173">
                  <c:v>Endonuclease_NS</c:v>
                </c:pt>
                <c:pt idx="174">
                  <c:v>FAM176</c:v>
                </c:pt>
                <c:pt idx="175">
                  <c:v>FHA</c:v>
                </c:pt>
                <c:pt idx="176">
                  <c:v>Glutaredoxin</c:v>
                </c:pt>
                <c:pt idx="177">
                  <c:v>Glycos_transf_2</c:v>
                </c:pt>
                <c:pt idx="178">
                  <c:v>Hamartin</c:v>
                </c:pt>
                <c:pt idx="179">
                  <c:v>Histone</c:v>
                </c:pt>
                <c:pt idx="180">
                  <c:v>LRR_8</c:v>
                </c:pt>
                <c:pt idx="181">
                  <c:v>Lin-8</c:v>
                </c:pt>
                <c:pt idx="182">
                  <c:v>Med15</c:v>
                </c:pt>
                <c:pt idx="183">
                  <c:v>Methyltransf_16</c:v>
                </c:pt>
                <c:pt idx="184">
                  <c:v>Methyltransf_25</c:v>
                </c:pt>
                <c:pt idx="185">
                  <c:v>Nucleoside_tran</c:v>
                </c:pt>
                <c:pt idx="186">
                  <c:v>PIP5K</c:v>
                </c:pt>
                <c:pt idx="187">
                  <c:v>PK_Tyr_Ser-Thr</c:v>
                </c:pt>
                <c:pt idx="188">
                  <c:v>Peptidase_C1</c:v>
                </c:pt>
                <c:pt idx="189">
                  <c:v>Prefoldin_2</c:v>
                </c:pt>
                <c:pt idx="190">
                  <c:v>PseudoU_synth_2</c:v>
                </c:pt>
                <c:pt idx="191">
                  <c:v>RNA_pol_Rpc4</c:v>
                </c:pt>
                <c:pt idx="192">
                  <c:v>RNase_PH</c:v>
                </c:pt>
                <c:pt idx="193">
                  <c:v>Rhomboid</c:v>
                </c:pt>
                <c:pt idx="194">
                  <c:v>Ribosomal_L7Ae</c:v>
                </c:pt>
                <c:pt idx="195">
                  <c:v>START</c:v>
                </c:pt>
                <c:pt idx="196">
                  <c:v>Sec1</c:v>
                </c:pt>
                <c:pt idx="197">
                  <c:v>SpoIIE</c:v>
                </c:pt>
                <c:pt idx="198">
                  <c:v>Sugar_tr</c:v>
                </c:pt>
                <c:pt idx="199">
                  <c:v>TMEM131_like</c:v>
                </c:pt>
                <c:pt idx="200">
                  <c:v>TRAM_LAG1_CLN8</c:v>
                </c:pt>
                <c:pt idx="201">
                  <c:v>eIF-3_zeta</c:v>
                </c:pt>
                <c:pt idx="202">
                  <c:v>tRNA-synt_2b</c:v>
                </c:pt>
              </c:strCache>
            </c:strRef>
          </c:cat>
          <c:val>
            <c:numRef>
              <c:f>Sheet4!$B$1:$B$203</c:f>
              <c:numCache>
                <c:formatCode>General</c:formatCode>
                <c:ptCount val="203"/>
                <c:pt idx="0">
                  <c:v>128</c:v>
                </c:pt>
                <c:pt idx="1">
                  <c:v>123</c:v>
                </c:pt>
                <c:pt idx="2">
                  <c:v>92</c:v>
                </c:pt>
                <c:pt idx="3">
                  <c:v>75</c:v>
                </c:pt>
                <c:pt idx="4">
                  <c:v>74</c:v>
                </c:pt>
                <c:pt idx="5">
                  <c:v>70</c:v>
                </c:pt>
                <c:pt idx="6">
                  <c:v>64</c:v>
                </c:pt>
                <c:pt idx="7">
                  <c:v>54</c:v>
                </c:pt>
                <c:pt idx="8">
                  <c:v>46</c:v>
                </c:pt>
                <c:pt idx="9">
                  <c:v>41</c:v>
                </c:pt>
                <c:pt idx="10">
                  <c:v>27</c:v>
                </c:pt>
                <c:pt idx="11">
                  <c:v>27</c:v>
                </c:pt>
                <c:pt idx="12">
                  <c:v>26</c:v>
                </c:pt>
                <c:pt idx="13">
                  <c:v>24</c:v>
                </c:pt>
                <c:pt idx="14">
                  <c:v>22</c:v>
                </c:pt>
                <c:pt idx="15">
                  <c:v>22</c:v>
                </c:pt>
                <c:pt idx="16">
                  <c:v>21</c:v>
                </c:pt>
                <c:pt idx="17">
                  <c:v>21</c:v>
                </c:pt>
                <c:pt idx="18">
                  <c:v>20</c:v>
                </c:pt>
                <c:pt idx="19">
                  <c:v>20</c:v>
                </c:pt>
                <c:pt idx="20">
                  <c:v>19</c:v>
                </c:pt>
                <c:pt idx="21">
                  <c:v>19</c:v>
                </c:pt>
                <c:pt idx="22">
                  <c:v>18</c:v>
                </c:pt>
                <c:pt idx="23">
                  <c:v>18</c:v>
                </c:pt>
                <c:pt idx="24">
                  <c:v>17</c:v>
                </c:pt>
                <c:pt idx="25">
                  <c:v>17</c:v>
                </c:pt>
                <c:pt idx="26">
                  <c:v>17</c:v>
                </c:pt>
                <c:pt idx="27">
                  <c:v>16</c:v>
                </c:pt>
                <c:pt idx="28">
                  <c:v>15</c:v>
                </c:pt>
                <c:pt idx="29">
                  <c:v>15</c:v>
                </c:pt>
                <c:pt idx="30">
                  <c:v>15</c:v>
                </c:pt>
                <c:pt idx="31">
                  <c:v>14</c:v>
                </c:pt>
                <c:pt idx="32">
                  <c:v>14</c:v>
                </c:pt>
                <c:pt idx="33">
                  <c:v>14</c:v>
                </c:pt>
                <c:pt idx="34">
                  <c:v>14</c:v>
                </c:pt>
                <c:pt idx="35">
                  <c:v>14</c:v>
                </c:pt>
                <c:pt idx="36">
                  <c:v>13</c:v>
                </c:pt>
                <c:pt idx="37">
                  <c:v>13</c:v>
                </c:pt>
                <c:pt idx="38">
                  <c:v>13</c:v>
                </c:pt>
                <c:pt idx="39">
                  <c:v>13</c:v>
                </c:pt>
                <c:pt idx="40">
                  <c:v>13</c:v>
                </c:pt>
                <c:pt idx="41">
                  <c:v>13</c:v>
                </c:pt>
                <c:pt idx="42">
                  <c:v>13</c:v>
                </c:pt>
                <c:pt idx="43">
                  <c:v>13</c:v>
                </c:pt>
                <c:pt idx="44">
                  <c:v>12</c:v>
                </c:pt>
                <c:pt idx="45">
                  <c:v>12</c:v>
                </c:pt>
                <c:pt idx="46">
                  <c:v>12</c:v>
                </c:pt>
                <c:pt idx="47">
                  <c:v>12</c:v>
                </c:pt>
                <c:pt idx="48">
                  <c:v>12</c:v>
                </c:pt>
                <c:pt idx="49">
                  <c:v>12</c:v>
                </c:pt>
                <c:pt idx="50">
                  <c:v>12</c:v>
                </c:pt>
                <c:pt idx="51">
                  <c:v>12</c:v>
                </c:pt>
                <c:pt idx="52">
                  <c:v>12</c:v>
                </c:pt>
                <c:pt idx="53">
                  <c:v>12</c:v>
                </c:pt>
                <c:pt idx="54">
                  <c:v>12</c:v>
                </c:pt>
                <c:pt idx="55">
                  <c:v>12</c:v>
                </c:pt>
                <c:pt idx="56">
                  <c:v>11</c:v>
                </c:pt>
                <c:pt idx="57">
                  <c:v>11</c:v>
                </c:pt>
                <c:pt idx="58">
                  <c:v>11</c:v>
                </c:pt>
                <c:pt idx="59">
                  <c:v>11</c:v>
                </c:pt>
                <c:pt idx="60">
                  <c:v>11</c:v>
                </c:pt>
                <c:pt idx="61">
                  <c:v>11</c:v>
                </c:pt>
                <c:pt idx="62">
                  <c:v>11</c:v>
                </c:pt>
                <c:pt idx="63">
                  <c:v>11</c:v>
                </c:pt>
                <c:pt idx="64">
                  <c:v>11</c:v>
                </c:pt>
                <c:pt idx="65">
                  <c:v>10</c:v>
                </c:pt>
                <c:pt idx="66">
                  <c:v>10</c:v>
                </c:pt>
                <c:pt idx="67">
                  <c:v>10</c:v>
                </c:pt>
                <c:pt idx="68">
                  <c:v>10</c:v>
                </c:pt>
                <c:pt idx="69">
                  <c:v>10</c:v>
                </c:pt>
                <c:pt idx="70">
                  <c:v>10</c:v>
                </c:pt>
                <c:pt idx="71">
                  <c:v>10</c:v>
                </c:pt>
                <c:pt idx="72">
                  <c:v>10</c:v>
                </c:pt>
                <c:pt idx="73">
                  <c:v>10</c:v>
                </c:pt>
                <c:pt idx="74">
                  <c:v>10</c:v>
                </c:pt>
                <c:pt idx="75">
                  <c:v>10</c:v>
                </c:pt>
                <c:pt idx="76">
                  <c:v>10</c:v>
                </c:pt>
                <c:pt idx="77">
                  <c:v>9</c:v>
                </c:pt>
                <c:pt idx="78">
                  <c:v>9</c:v>
                </c:pt>
                <c:pt idx="79">
                  <c:v>9</c:v>
                </c:pt>
                <c:pt idx="80">
                  <c:v>9</c:v>
                </c:pt>
                <c:pt idx="81">
                  <c:v>9</c:v>
                </c:pt>
                <c:pt idx="82">
                  <c:v>9</c:v>
                </c:pt>
                <c:pt idx="83">
                  <c:v>9</c:v>
                </c:pt>
                <c:pt idx="84">
                  <c:v>9</c:v>
                </c:pt>
                <c:pt idx="85">
                  <c:v>9</c:v>
                </c:pt>
                <c:pt idx="86">
                  <c:v>9</c:v>
                </c:pt>
                <c:pt idx="87">
                  <c:v>8</c:v>
                </c:pt>
                <c:pt idx="88">
                  <c:v>8</c:v>
                </c:pt>
                <c:pt idx="89">
                  <c:v>8</c:v>
                </c:pt>
                <c:pt idx="90">
                  <c:v>8</c:v>
                </c:pt>
                <c:pt idx="91">
                  <c:v>8</c:v>
                </c:pt>
                <c:pt idx="92">
                  <c:v>8</c:v>
                </c:pt>
                <c:pt idx="93">
                  <c:v>8</c:v>
                </c:pt>
                <c:pt idx="94">
                  <c:v>8</c:v>
                </c:pt>
                <c:pt idx="95">
                  <c:v>8</c:v>
                </c:pt>
                <c:pt idx="96">
                  <c:v>8</c:v>
                </c:pt>
                <c:pt idx="97">
                  <c:v>8</c:v>
                </c:pt>
                <c:pt idx="98">
                  <c:v>8</c:v>
                </c:pt>
                <c:pt idx="99">
                  <c:v>8</c:v>
                </c:pt>
                <c:pt idx="100">
                  <c:v>8</c:v>
                </c:pt>
                <c:pt idx="101">
                  <c:v>8</c:v>
                </c:pt>
                <c:pt idx="102">
                  <c:v>8</c:v>
                </c:pt>
                <c:pt idx="103">
                  <c:v>7</c:v>
                </c:pt>
                <c:pt idx="104">
                  <c:v>7</c:v>
                </c:pt>
                <c:pt idx="105">
                  <c:v>7</c:v>
                </c:pt>
                <c:pt idx="106">
                  <c:v>7</c:v>
                </c:pt>
                <c:pt idx="107">
                  <c:v>7</c:v>
                </c:pt>
                <c:pt idx="108">
                  <c:v>7</c:v>
                </c:pt>
                <c:pt idx="109">
                  <c:v>7</c:v>
                </c:pt>
                <c:pt idx="110">
                  <c:v>7</c:v>
                </c:pt>
                <c:pt idx="111">
                  <c:v>7</c:v>
                </c:pt>
                <c:pt idx="112">
                  <c:v>7</c:v>
                </c:pt>
                <c:pt idx="113">
                  <c:v>7</c:v>
                </c:pt>
                <c:pt idx="114">
                  <c:v>7</c:v>
                </c:pt>
                <c:pt idx="115">
                  <c:v>7</c:v>
                </c:pt>
                <c:pt idx="116">
                  <c:v>6</c:v>
                </c:pt>
                <c:pt idx="117">
                  <c:v>6</c:v>
                </c:pt>
                <c:pt idx="118">
                  <c:v>6</c:v>
                </c:pt>
                <c:pt idx="119">
                  <c:v>6</c:v>
                </c:pt>
                <c:pt idx="120">
                  <c:v>6</c:v>
                </c:pt>
                <c:pt idx="121">
                  <c:v>6</c:v>
                </c:pt>
                <c:pt idx="122">
                  <c:v>6</c:v>
                </c:pt>
                <c:pt idx="123">
                  <c:v>6</c:v>
                </c:pt>
                <c:pt idx="124">
                  <c:v>6</c:v>
                </c:pt>
                <c:pt idx="125">
                  <c:v>6</c:v>
                </c:pt>
                <c:pt idx="126">
                  <c:v>6</c:v>
                </c:pt>
                <c:pt idx="127">
                  <c:v>6</c:v>
                </c:pt>
                <c:pt idx="128">
                  <c:v>6</c:v>
                </c:pt>
                <c:pt idx="129">
                  <c:v>6</c:v>
                </c:pt>
                <c:pt idx="130">
                  <c:v>6</c:v>
                </c:pt>
                <c:pt idx="131">
                  <c:v>6</c:v>
                </c:pt>
                <c:pt idx="132">
                  <c:v>6</c:v>
                </c:pt>
                <c:pt idx="133">
                  <c:v>6</c:v>
                </c:pt>
                <c:pt idx="134">
                  <c:v>6</c:v>
                </c:pt>
                <c:pt idx="135">
                  <c:v>6</c:v>
                </c:pt>
                <c:pt idx="136">
                  <c:v>6</c:v>
                </c:pt>
                <c:pt idx="137">
                  <c:v>6</c:v>
                </c:pt>
                <c:pt idx="138">
                  <c:v>6</c:v>
                </c:pt>
                <c:pt idx="139">
                  <c:v>6</c:v>
                </c:pt>
                <c:pt idx="140">
                  <c:v>6</c:v>
                </c:pt>
                <c:pt idx="141">
                  <c:v>6</c:v>
                </c:pt>
                <c:pt idx="142">
                  <c:v>6</c:v>
                </c:pt>
                <c:pt idx="143">
                  <c:v>6</c:v>
                </c:pt>
                <c:pt idx="144">
                  <c:v>6</c:v>
                </c:pt>
                <c:pt idx="145">
                  <c:v>6</c:v>
                </c:pt>
                <c:pt idx="146">
                  <c:v>6</c:v>
                </c:pt>
                <c:pt idx="147">
                  <c:v>6</c:v>
                </c:pt>
                <c:pt idx="148">
                  <c:v>6</c:v>
                </c:pt>
                <c:pt idx="149">
                  <c:v>6</c:v>
                </c:pt>
                <c:pt idx="150">
                  <c:v>6</c:v>
                </c:pt>
                <c:pt idx="151">
                  <c:v>6</c:v>
                </c:pt>
                <c:pt idx="152">
                  <c:v>5</c:v>
                </c:pt>
                <c:pt idx="153">
                  <c:v>5</c:v>
                </c:pt>
                <c:pt idx="154">
                  <c:v>5</c:v>
                </c:pt>
                <c:pt idx="155">
                  <c:v>5</c:v>
                </c:pt>
                <c:pt idx="156">
                  <c:v>5</c:v>
                </c:pt>
                <c:pt idx="157">
                  <c:v>5</c:v>
                </c:pt>
                <c:pt idx="158">
                  <c:v>5</c:v>
                </c:pt>
                <c:pt idx="159">
                  <c:v>5</c:v>
                </c:pt>
                <c:pt idx="160">
                  <c:v>5</c:v>
                </c:pt>
                <c:pt idx="161">
                  <c:v>5</c:v>
                </c:pt>
                <c:pt idx="162">
                  <c:v>5</c:v>
                </c:pt>
                <c:pt idx="163">
                  <c:v>5</c:v>
                </c:pt>
                <c:pt idx="164">
                  <c:v>5</c:v>
                </c:pt>
                <c:pt idx="165">
                  <c:v>5</c:v>
                </c:pt>
                <c:pt idx="166">
                  <c:v>5</c:v>
                </c:pt>
                <c:pt idx="167">
                  <c:v>5</c:v>
                </c:pt>
                <c:pt idx="168">
                  <c:v>5</c:v>
                </c:pt>
                <c:pt idx="169">
                  <c:v>5</c:v>
                </c:pt>
                <c:pt idx="170">
                  <c:v>5</c:v>
                </c:pt>
                <c:pt idx="171">
                  <c:v>5</c:v>
                </c:pt>
                <c:pt idx="172">
                  <c:v>5</c:v>
                </c:pt>
                <c:pt idx="173">
                  <c:v>5</c:v>
                </c:pt>
                <c:pt idx="174">
                  <c:v>5</c:v>
                </c:pt>
                <c:pt idx="175">
                  <c:v>5</c:v>
                </c:pt>
                <c:pt idx="176">
                  <c:v>5</c:v>
                </c:pt>
                <c:pt idx="177">
                  <c:v>5</c:v>
                </c:pt>
                <c:pt idx="178">
                  <c:v>5</c:v>
                </c:pt>
                <c:pt idx="179">
                  <c:v>5</c:v>
                </c:pt>
                <c:pt idx="180">
                  <c:v>5</c:v>
                </c:pt>
                <c:pt idx="181">
                  <c:v>5</c:v>
                </c:pt>
                <c:pt idx="182">
                  <c:v>5</c:v>
                </c:pt>
                <c:pt idx="183">
                  <c:v>5</c:v>
                </c:pt>
                <c:pt idx="184">
                  <c:v>5</c:v>
                </c:pt>
                <c:pt idx="185">
                  <c:v>5</c:v>
                </c:pt>
                <c:pt idx="186">
                  <c:v>5</c:v>
                </c:pt>
                <c:pt idx="187">
                  <c:v>5</c:v>
                </c:pt>
                <c:pt idx="188">
                  <c:v>5</c:v>
                </c:pt>
                <c:pt idx="189">
                  <c:v>5</c:v>
                </c:pt>
                <c:pt idx="190">
                  <c:v>5</c:v>
                </c:pt>
                <c:pt idx="191">
                  <c:v>5</c:v>
                </c:pt>
                <c:pt idx="192">
                  <c:v>5</c:v>
                </c:pt>
                <c:pt idx="193">
                  <c:v>5</c:v>
                </c:pt>
                <c:pt idx="194">
                  <c:v>5</c:v>
                </c:pt>
                <c:pt idx="195">
                  <c:v>5</c:v>
                </c:pt>
                <c:pt idx="196">
                  <c:v>5</c:v>
                </c:pt>
                <c:pt idx="197">
                  <c:v>5</c:v>
                </c:pt>
                <c:pt idx="198">
                  <c:v>5</c:v>
                </c:pt>
                <c:pt idx="199">
                  <c:v>5</c:v>
                </c:pt>
                <c:pt idx="200">
                  <c:v>5</c:v>
                </c:pt>
                <c:pt idx="201">
                  <c:v>5</c:v>
                </c:pt>
                <c:pt idx="20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AC1-4946-89D7-099662BB9A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41809648"/>
        <c:axId val="1841811824"/>
      </c:barChart>
      <c:catAx>
        <c:axId val="1841809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1811824"/>
        <c:crosses val="autoZero"/>
        <c:auto val="1"/>
        <c:lblAlgn val="ctr"/>
        <c:lblOffset val="100"/>
        <c:noMultiLvlLbl val="0"/>
      </c:catAx>
      <c:valAx>
        <c:axId val="184181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1809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Et-H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8918574833318245"/>
          <c:y val="7.0211656737062353E-2"/>
          <c:w val="0.64522038193501674"/>
          <c:h val="0.86667245926200764"/>
        </c:manualLayout>
      </c:layout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Sheet3!$A$1:$A$212</c:f>
              <c:strCache>
                <c:ptCount val="212"/>
                <c:pt idx="0">
                  <c:v>SUIM_assoc</c:v>
                </c:pt>
                <c:pt idx="1">
                  <c:v>RskA</c:v>
                </c:pt>
                <c:pt idx="2">
                  <c:v>SR-25</c:v>
                </c:pt>
                <c:pt idx="3">
                  <c:v>TFIIA</c:v>
                </c:pt>
                <c:pt idx="4">
                  <c:v>Pkinase</c:v>
                </c:pt>
                <c:pt idx="5">
                  <c:v>RRM_1</c:v>
                </c:pt>
                <c:pt idx="6">
                  <c:v>WD40</c:v>
                </c:pt>
                <c:pt idx="7">
                  <c:v>Surface_antigen</c:v>
                </c:pt>
                <c:pt idx="8">
                  <c:v>AP2</c:v>
                </c:pt>
                <c:pt idx="9">
                  <c:v>DUF2722</c:v>
                </c:pt>
                <c:pt idx="10">
                  <c:v>DEAD</c:v>
                </c:pt>
                <c:pt idx="11">
                  <c:v>Macoilin</c:v>
                </c:pt>
                <c:pt idx="12">
                  <c:v>Ribosomal_60s</c:v>
                </c:pt>
                <c:pt idx="13">
                  <c:v>DnaJ</c:v>
                </c:pt>
                <c:pt idx="14">
                  <c:v>AAA</c:v>
                </c:pt>
                <c:pt idx="15">
                  <c:v>MFS_1</c:v>
                </c:pt>
                <c:pt idx="16">
                  <c:v>RVT_1</c:v>
                </c:pt>
                <c:pt idx="17">
                  <c:v>Apt1</c:v>
                </c:pt>
                <c:pt idx="18">
                  <c:v>Kinesin</c:v>
                </c:pt>
                <c:pt idx="19">
                  <c:v>PP2C</c:v>
                </c:pt>
                <c:pt idx="20">
                  <c:v>Med3</c:v>
                </c:pt>
                <c:pt idx="21">
                  <c:v>Ank_2</c:v>
                </c:pt>
                <c:pt idx="22">
                  <c:v>Chromo</c:v>
                </c:pt>
                <c:pt idx="23">
                  <c:v>EF-hand_1</c:v>
                </c:pt>
                <c:pt idx="24">
                  <c:v>K_channel_TID</c:v>
                </c:pt>
                <c:pt idx="25">
                  <c:v>RT_RNaseH_2</c:v>
                </c:pt>
                <c:pt idx="26">
                  <c:v>CAP</c:v>
                </c:pt>
                <c:pt idx="27">
                  <c:v>DUF755</c:v>
                </c:pt>
                <c:pt idx="28">
                  <c:v>Helicase_C</c:v>
                </c:pt>
                <c:pt idx="29">
                  <c:v>Integrase_H2C2</c:v>
                </c:pt>
                <c:pt idx="30">
                  <c:v>Mito_carr</c:v>
                </c:pt>
                <c:pt idx="31">
                  <c:v>PAT1</c:v>
                </c:pt>
                <c:pt idx="32">
                  <c:v>SNF2-rel_dom</c:v>
                </c:pt>
                <c:pt idx="33">
                  <c:v>Spt20</c:v>
                </c:pt>
                <c:pt idx="34">
                  <c:v>Activator_LAG-3</c:v>
                </c:pt>
                <c:pt idx="35">
                  <c:v>BAF1_ABF1</c:v>
                </c:pt>
                <c:pt idx="36">
                  <c:v>Collagen</c:v>
                </c:pt>
                <c:pt idx="37">
                  <c:v>RT_RNaseH</c:v>
                </c:pt>
                <c:pt idx="38">
                  <c:v>Ras</c:v>
                </c:pt>
                <c:pt idx="39">
                  <c:v>zf-CCHC</c:v>
                </c:pt>
                <c:pt idx="40">
                  <c:v>ABC_tran</c:v>
                </c:pt>
                <c:pt idx="41">
                  <c:v>GTP_EFTU</c:v>
                </c:pt>
                <c:pt idx="42">
                  <c:v>Metallophos</c:v>
                </c:pt>
                <c:pt idx="43">
                  <c:v>Proteasome</c:v>
                </c:pt>
                <c:pt idx="44">
                  <c:v>zf-CCCH</c:v>
                </c:pt>
                <c:pt idx="45">
                  <c:v>Dehydrin</c:v>
                </c:pt>
                <c:pt idx="46">
                  <c:v>Hydrolase_4</c:v>
                </c:pt>
                <c:pt idx="47">
                  <c:v>Myosin_head</c:v>
                </c:pt>
                <c:pt idx="48">
                  <c:v>Presenilin</c:v>
                </c:pt>
                <c:pt idx="49">
                  <c:v>Saf4_Yju2</c:v>
                </c:pt>
                <c:pt idx="50">
                  <c:v>Thioredoxin</c:v>
                </c:pt>
                <c:pt idx="51">
                  <c:v>ACDC</c:v>
                </c:pt>
                <c:pt idx="52">
                  <c:v>Actin</c:v>
                </c:pt>
                <c:pt idx="53">
                  <c:v>Cpn60_TCP1</c:v>
                </c:pt>
                <c:pt idx="54">
                  <c:v>RabGAP-TBC</c:v>
                </c:pt>
                <c:pt idx="55">
                  <c:v>SET</c:v>
                </c:pt>
                <c:pt idx="56">
                  <c:v>rve</c:v>
                </c:pt>
                <c:pt idx="57">
                  <c:v>zf-RING_2</c:v>
                </c:pt>
                <c:pt idx="58">
                  <c:v>Androgen_recep</c:v>
                </c:pt>
                <c:pt idx="59">
                  <c:v>DUF6338</c:v>
                </c:pt>
                <c:pt idx="60">
                  <c:v>His_Phos_1</c:v>
                </c:pt>
                <c:pt idx="61">
                  <c:v>Lin-8</c:v>
                </c:pt>
                <c:pt idx="62">
                  <c:v>Pro_isomerase</c:v>
                </c:pt>
                <c:pt idx="63">
                  <c:v>RCC1</c:v>
                </c:pt>
                <c:pt idx="64">
                  <c:v>TPR_1</c:v>
                </c:pt>
                <c:pt idx="65">
                  <c:v>V_ATPase_I</c:v>
                </c:pt>
                <c:pt idx="66">
                  <c:v>ubiquitin</c:v>
                </c:pt>
                <c:pt idx="67">
                  <c:v>CRAL_TRIO</c:v>
                </c:pt>
                <c:pt idx="68">
                  <c:v>CoV_nucleocap</c:v>
                </c:pt>
                <c:pt idx="69">
                  <c:v>DUF4757</c:v>
                </c:pt>
                <c:pt idx="70">
                  <c:v>Ephrin_rec_like</c:v>
                </c:pt>
                <c:pt idx="71">
                  <c:v>Exo_endo_phos</c:v>
                </c:pt>
                <c:pt idx="72">
                  <c:v>Exonuc_VII_L</c:v>
                </c:pt>
                <c:pt idx="73">
                  <c:v>MMR_HSR1</c:v>
                </c:pt>
                <c:pt idx="74">
                  <c:v>Peptidase_S8</c:v>
                </c:pt>
                <c:pt idx="75">
                  <c:v>RAP</c:v>
                </c:pt>
                <c:pt idx="76">
                  <c:v>TMEM131_like</c:v>
                </c:pt>
                <c:pt idx="77">
                  <c:v>TPR_2</c:v>
                </c:pt>
                <c:pt idx="78">
                  <c:v>TSP1_spondin</c:v>
                </c:pt>
                <c:pt idx="79">
                  <c:v>UCH</c:v>
                </c:pt>
                <c:pt idx="80">
                  <c:v>adh_short</c:v>
                </c:pt>
                <c:pt idx="81">
                  <c:v>AMP-binding</c:v>
                </c:pt>
                <c:pt idx="82">
                  <c:v>Adaptin_N</c:v>
                </c:pt>
                <c:pt idx="83">
                  <c:v>Bromodomain</c:v>
                </c:pt>
                <c:pt idx="84">
                  <c:v>DDHD</c:v>
                </c:pt>
                <c:pt idx="85">
                  <c:v>EF-hand_7</c:v>
                </c:pt>
                <c:pt idx="86">
                  <c:v>IMCp</c:v>
                </c:pt>
                <c:pt idx="87">
                  <c:v>IMUP</c:v>
                </c:pt>
                <c:pt idx="88">
                  <c:v>LRR_4</c:v>
                </c:pt>
                <c:pt idx="89">
                  <c:v>Mucin</c:v>
                </c:pt>
                <c:pt idx="90">
                  <c:v>Myb_DNA-binding</c:v>
                </c:pt>
                <c:pt idx="91">
                  <c:v>PCI</c:v>
                </c:pt>
                <c:pt idx="92">
                  <c:v>Sporozoite_P67</c:v>
                </c:pt>
                <c:pt idx="93">
                  <c:v>UQ_con</c:v>
                </c:pt>
                <c:pt idx="94">
                  <c:v>Utp14</c:v>
                </c:pt>
                <c:pt idx="95">
                  <c:v>CCDC106</c:v>
                </c:pt>
                <c:pt idx="96">
                  <c:v>COG6</c:v>
                </c:pt>
                <c:pt idx="97">
                  <c:v>DUF4834</c:v>
                </c:pt>
                <c:pt idx="98">
                  <c:v>E1-E2_ATPase</c:v>
                </c:pt>
                <c:pt idx="99">
                  <c:v>F-box-like</c:v>
                </c:pt>
                <c:pt idx="100">
                  <c:v>FAM199X</c:v>
                </c:pt>
                <c:pt idx="101">
                  <c:v>HECT</c:v>
                </c:pt>
                <c:pt idx="102">
                  <c:v>LSM</c:v>
                </c:pt>
                <c:pt idx="103">
                  <c:v>Methyltr_RsmB-F</c:v>
                </c:pt>
                <c:pt idx="104">
                  <c:v>PDEase_I</c:v>
                </c:pt>
                <c:pt idx="105">
                  <c:v>PHD</c:v>
                </c:pt>
                <c:pt idx="106">
                  <c:v>Plasmodium_Vir</c:v>
                </c:pt>
                <c:pt idx="107">
                  <c:v>RVP_2</c:v>
                </c:pt>
                <c:pt idx="108">
                  <c:v>SPX</c:v>
                </c:pt>
                <c:pt idx="109">
                  <c:v>Secretin_N_2</c:v>
                </c:pt>
                <c:pt idx="110">
                  <c:v>eIF-3_zeta</c:v>
                </c:pt>
                <c:pt idx="111">
                  <c:v>tRNA-synt_1</c:v>
                </c:pt>
                <c:pt idx="112">
                  <c:v>AAA_23</c:v>
                </c:pt>
                <c:pt idx="113">
                  <c:v>AAA_6</c:v>
                </c:pt>
                <c:pt idx="114">
                  <c:v>AF-4</c:v>
                </c:pt>
                <c:pt idx="115">
                  <c:v>Arm</c:v>
                </c:pt>
                <c:pt idx="116">
                  <c:v>Asp_protease_2</c:v>
                </c:pt>
                <c:pt idx="117">
                  <c:v>DSPc</c:v>
                </c:pt>
                <c:pt idx="118">
                  <c:v>DUF1635</c:v>
                </c:pt>
                <c:pt idx="119">
                  <c:v>DUF2076</c:v>
                </c:pt>
                <c:pt idx="120">
                  <c:v>DUF4179</c:v>
                </c:pt>
                <c:pt idx="121">
                  <c:v>FHA</c:v>
                </c:pt>
                <c:pt idx="122">
                  <c:v>HEAT</c:v>
                </c:pt>
                <c:pt idx="123">
                  <c:v>KH_1</c:v>
                </c:pt>
                <c:pt idx="124">
                  <c:v>Kelch_4</c:v>
                </c:pt>
                <c:pt idx="125">
                  <c:v>LRR_9</c:v>
                </c:pt>
                <c:pt idx="126">
                  <c:v>MORN</c:v>
                </c:pt>
                <c:pt idx="127">
                  <c:v>Miga</c:v>
                </c:pt>
                <c:pt idx="128">
                  <c:v>NPR3</c:v>
                </c:pt>
                <c:pt idx="129">
                  <c:v>OTU</c:v>
                </c:pt>
                <c:pt idx="130">
                  <c:v>Pyr_redox_2</c:v>
                </c:pt>
                <c:pt idx="131">
                  <c:v>Retrotrans_gag</c:v>
                </c:pt>
                <c:pt idx="132">
                  <c:v>SMC_N</c:v>
                </c:pt>
                <c:pt idx="133">
                  <c:v>SOG2</c:v>
                </c:pt>
                <c:pt idx="134">
                  <c:v>Suf</c:v>
                </c:pt>
                <c:pt idx="135">
                  <c:v>TrbL_3</c:v>
                </c:pt>
                <c:pt idx="136">
                  <c:v>tRNA-synt_2b</c:v>
                </c:pt>
                <c:pt idx="137">
                  <c:v>ANAPC4_WD40</c:v>
                </c:pt>
                <c:pt idx="138">
                  <c:v>Abhydrolase_1</c:v>
                </c:pt>
                <c:pt idx="139">
                  <c:v>Amino_oxidase</c:v>
                </c:pt>
                <c:pt idx="140">
                  <c:v>Aminotran_5</c:v>
                </c:pt>
                <c:pt idx="141">
                  <c:v>Arf</c:v>
                </c:pt>
                <c:pt idx="142">
                  <c:v>C2</c:v>
                </c:pt>
                <c:pt idx="143">
                  <c:v>CCDC53</c:v>
                </c:pt>
                <c:pt idx="144">
                  <c:v>CDC45</c:v>
                </c:pt>
                <c:pt idx="145">
                  <c:v>DUF3273</c:v>
                </c:pt>
                <c:pt idx="146">
                  <c:v>DUF3446</c:v>
                </c:pt>
                <c:pt idx="147">
                  <c:v>HA2</c:v>
                </c:pt>
                <c:pt idx="148">
                  <c:v>HSP70</c:v>
                </c:pt>
                <c:pt idx="149">
                  <c:v>Hamartin</c:v>
                </c:pt>
                <c:pt idx="150">
                  <c:v>LCCL</c:v>
                </c:pt>
                <c:pt idx="151">
                  <c:v>LRR_8</c:v>
                </c:pt>
                <c:pt idx="152">
                  <c:v>MCM</c:v>
                </c:pt>
                <c:pt idx="153">
                  <c:v>Nucleoside_tran</c:v>
                </c:pt>
                <c:pt idx="154">
                  <c:v>Patatin</c:v>
                </c:pt>
                <c:pt idx="155">
                  <c:v>RAP1</c:v>
                </c:pt>
                <c:pt idx="156">
                  <c:v>SARAF</c:v>
                </c:pt>
                <c:pt idx="157">
                  <c:v>SMYLE_N</c:v>
                </c:pt>
                <c:pt idx="158">
                  <c:v>SRP-alpha_N</c:v>
                </c:pt>
                <c:pt idx="159">
                  <c:v>Sec1</c:v>
                </c:pt>
                <c:pt idx="160">
                  <c:v>ThiF</c:v>
                </c:pt>
                <c:pt idx="161">
                  <c:v>Zein</c:v>
                </c:pt>
                <c:pt idx="162">
                  <c:v>Zip</c:v>
                </c:pt>
                <c:pt idx="163">
                  <c:v>cNMP_binding</c:v>
                </c:pt>
                <c:pt idx="164">
                  <c:v>zf-rbx1</c:v>
                </c:pt>
                <c:pt idx="165">
                  <c:v>AAA_2</c:v>
                </c:pt>
                <c:pt idx="166">
                  <c:v>ABC1</c:v>
                </c:pt>
                <c:pt idx="167">
                  <c:v>ABC_membrane</c:v>
                </c:pt>
                <c:pt idx="168">
                  <c:v>Abhydrolase_6</c:v>
                </c:pt>
                <c:pt idx="169">
                  <c:v>Acyltransferase</c:v>
                </c:pt>
                <c:pt idx="170">
                  <c:v>Aldedh</c:v>
                </c:pt>
                <c:pt idx="171">
                  <c:v>Aldo_ket_red</c:v>
                </c:pt>
                <c:pt idx="172">
                  <c:v>Asp</c:v>
                </c:pt>
                <c:pt idx="173">
                  <c:v>BT1</c:v>
                </c:pt>
                <c:pt idx="174">
                  <c:v>BTB</c:v>
                </c:pt>
                <c:pt idx="175">
                  <c:v>CCSAP</c:v>
                </c:pt>
                <c:pt idx="176">
                  <c:v>CS</c:v>
                </c:pt>
                <c:pt idx="177">
                  <c:v>Cullin</c:v>
                </c:pt>
                <c:pt idx="178">
                  <c:v>DHHC</c:v>
                </c:pt>
                <c:pt idx="179">
                  <c:v>DUF1180</c:v>
                </c:pt>
                <c:pt idx="180">
                  <c:v>DUF4471</c:v>
                </c:pt>
                <c:pt idx="181">
                  <c:v>DUF4614</c:v>
                </c:pt>
                <c:pt idx="182">
                  <c:v>DUF4667</c:v>
                </c:pt>
                <c:pt idx="183">
                  <c:v>Dus</c:v>
                </c:pt>
                <c:pt idx="184">
                  <c:v>GCP_C_terminal</c:v>
                </c:pt>
                <c:pt idx="185">
                  <c:v>GHMP_kinases_N</c:v>
                </c:pt>
                <c:pt idx="186">
                  <c:v>Histone</c:v>
                </c:pt>
                <c:pt idx="187">
                  <c:v>IMP2_N</c:v>
                </c:pt>
                <c:pt idx="188">
                  <c:v>Kinase-like</c:v>
                </c:pt>
                <c:pt idx="189">
                  <c:v>Lactamase_B_2</c:v>
                </c:pt>
                <c:pt idx="190">
                  <c:v>MIC19_MIC25</c:v>
                </c:pt>
                <c:pt idx="191">
                  <c:v>Med15</c:v>
                </c:pt>
                <c:pt idx="192">
                  <c:v>Methyltransf_25</c:v>
                </c:pt>
                <c:pt idx="193">
                  <c:v>Mitofilin</c:v>
                </c:pt>
                <c:pt idx="194">
                  <c:v>NAD_binding_1</c:v>
                </c:pt>
                <c:pt idx="195">
                  <c:v>NIF</c:v>
                </c:pt>
                <c:pt idx="196">
                  <c:v>Neur_chan_memb</c:v>
                </c:pt>
                <c:pt idx="197">
                  <c:v>Nop14</c:v>
                </c:pt>
                <c:pt idx="198">
                  <c:v>PH</c:v>
                </c:pt>
                <c:pt idx="199">
                  <c:v>PI3_PI4_kinase</c:v>
                </c:pt>
                <c:pt idx="200">
                  <c:v>Peptidase_S49_N</c:v>
                </c:pt>
                <c:pt idx="201">
                  <c:v>RAB3GAP2_N</c:v>
                </c:pt>
                <c:pt idx="202">
                  <c:v>RNA_pol_Rpc4</c:v>
                </c:pt>
                <c:pt idx="203">
                  <c:v>RR_TM4-6</c:v>
                </c:pt>
                <c:pt idx="204">
                  <c:v>SpoIIE</c:v>
                </c:pt>
                <c:pt idx="205">
                  <c:v>Sugar_tr</c:v>
                </c:pt>
                <c:pt idx="206">
                  <c:v>Tic110</c:v>
                </c:pt>
                <c:pt idx="207">
                  <c:v>Tubulin</c:v>
                </c:pt>
                <c:pt idx="208">
                  <c:v>WW</c:v>
                </c:pt>
                <c:pt idx="209">
                  <c:v>eIF3h_C</c:v>
                </c:pt>
                <c:pt idx="210">
                  <c:v>tRNA-synt_2</c:v>
                </c:pt>
                <c:pt idx="211">
                  <c:v>zf-C3HC4_2</c:v>
                </c:pt>
              </c:strCache>
            </c:strRef>
          </c:cat>
          <c:val>
            <c:numRef>
              <c:f>Sheet3!$B$1:$B$212</c:f>
              <c:numCache>
                <c:formatCode>General</c:formatCode>
                <c:ptCount val="212"/>
                <c:pt idx="0">
                  <c:v>169</c:v>
                </c:pt>
                <c:pt idx="1">
                  <c:v>141</c:v>
                </c:pt>
                <c:pt idx="2">
                  <c:v>131</c:v>
                </c:pt>
                <c:pt idx="3">
                  <c:v>126</c:v>
                </c:pt>
                <c:pt idx="4">
                  <c:v>121</c:v>
                </c:pt>
                <c:pt idx="5">
                  <c:v>59</c:v>
                </c:pt>
                <c:pt idx="6">
                  <c:v>53</c:v>
                </c:pt>
                <c:pt idx="7">
                  <c:v>50</c:v>
                </c:pt>
                <c:pt idx="8">
                  <c:v>44</c:v>
                </c:pt>
                <c:pt idx="9">
                  <c:v>42</c:v>
                </c:pt>
                <c:pt idx="10">
                  <c:v>38</c:v>
                </c:pt>
                <c:pt idx="11">
                  <c:v>35</c:v>
                </c:pt>
                <c:pt idx="12">
                  <c:v>32</c:v>
                </c:pt>
                <c:pt idx="13">
                  <c:v>25</c:v>
                </c:pt>
                <c:pt idx="14">
                  <c:v>24</c:v>
                </c:pt>
                <c:pt idx="15">
                  <c:v>24</c:v>
                </c:pt>
                <c:pt idx="16">
                  <c:v>23</c:v>
                </c:pt>
                <c:pt idx="17">
                  <c:v>22</c:v>
                </c:pt>
                <c:pt idx="18">
                  <c:v>22</c:v>
                </c:pt>
                <c:pt idx="19">
                  <c:v>20</c:v>
                </c:pt>
                <c:pt idx="20">
                  <c:v>19</c:v>
                </c:pt>
                <c:pt idx="21">
                  <c:v>17</c:v>
                </c:pt>
                <c:pt idx="22">
                  <c:v>17</c:v>
                </c:pt>
                <c:pt idx="23">
                  <c:v>17</c:v>
                </c:pt>
                <c:pt idx="24">
                  <c:v>17</c:v>
                </c:pt>
                <c:pt idx="25">
                  <c:v>17</c:v>
                </c:pt>
                <c:pt idx="26">
                  <c:v>16</c:v>
                </c:pt>
                <c:pt idx="27">
                  <c:v>16</c:v>
                </c:pt>
                <c:pt idx="28">
                  <c:v>16</c:v>
                </c:pt>
                <c:pt idx="29">
                  <c:v>16</c:v>
                </c:pt>
                <c:pt idx="30">
                  <c:v>16</c:v>
                </c:pt>
                <c:pt idx="31">
                  <c:v>16</c:v>
                </c:pt>
                <c:pt idx="32">
                  <c:v>16</c:v>
                </c:pt>
                <c:pt idx="33">
                  <c:v>16</c:v>
                </c:pt>
                <c:pt idx="34">
                  <c:v>15</c:v>
                </c:pt>
                <c:pt idx="35">
                  <c:v>15</c:v>
                </c:pt>
                <c:pt idx="36">
                  <c:v>15</c:v>
                </c:pt>
                <c:pt idx="37">
                  <c:v>15</c:v>
                </c:pt>
                <c:pt idx="38">
                  <c:v>15</c:v>
                </c:pt>
                <c:pt idx="39">
                  <c:v>15</c:v>
                </c:pt>
                <c:pt idx="40">
                  <c:v>14</c:v>
                </c:pt>
                <c:pt idx="41">
                  <c:v>14</c:v>
                </c:pt>
                <c:pt idx="42">
                  <c:v>14</c:v>
                </c:pt>
                <c:pt idx="43">
                  <c:v>14</c:v>
                </c:pt>
                <c:pt idx="44">
                  <c:v>14</c:v>
                </c:pt>
                <c:pt idx="45">
                  <c:v>13</c:v>
                </c:pt>
                <c:pt idx="46">
                  <c:v>13</c:v>
                </c:pt>
                <c:pt idx="47">
                  <c:v>13</c:v>
                </c:pt>
                <c:pt idx="48">
                  <c:v>13</c:v>
                </c:pt>
                <c:pt idx="49">
                  <c:v>13</c:v>
                </c:pt>
                <c:pt idx="50">
                  <c:v>13</c:v>
                </c:pt>
                <c:pt idx="51">
                  <c:v>12</c:v>
                </c:pt>
                <c:pt idx="52">
                  <c:v>12</c:v>
                </c:pt>
                <c:pt idx="53">
                  <c:v>12</c:v>
                </c:pt>
                <c:pt idx="54">
                  <c:v>12</c:v>
                </c:pt>
                <c:pt idx="55">
                  <c:v>12</c:v>
                </c:pt>
                <c:pt idx="56">
                  <c:v>12</c:v>
                </c:pt>
                <c:pt idx="57">
                  <c:v>12</c:v>
                </c:pt>
                <c:pt idx="58">
                  <c:v>11</c:v>
                </c:pt>
                <c:pt idx="59">
                  <c:v>11</c:v>
                </c:pt>
                <c:pt idx="60">
                  <c:v>11</c:v>
                </c:pt>
                <c:pt idx="61">
                  <c:v>11</c:v>
                </c:pt>
                <c:pt idx="62">
                  <c:v>11</c:v>
                </c:pt>
                <c:pt idx="63">
                  <c:v>11</c:v>
                </c:pt>
                <c:pt idx="64">
                  <c:v>11</c:v>
                </c:pt>
                <c:pt idx="65">
                  <c:v>11</c:v>
                </c:pt>
                <c:pt idx="66">
                  <c:v>11</c:v>
                </c:pt>
                <c:pt idx="67">
                  <c:v>10</c:v>
                </c:pt>
                <c:pt idx="68">
                  <c:v>10</c:v>
                </c:pt>
                <c:pt idx="69">
                  <c:v>10</c:v>
                </c:pt>
                <c:pt idx="70">
                  <c:v>10</c:v>
                </c:pt>
                <c:pt idx="71">
                  <c:v>10</c:v>
                </c:pt>
                <c:pt idx="72">
                  <c:v>10</c:v>
                </c:pt>
                <c:pt idx="73">
                  <c:v>10</c:v>
                </c:pt>
                <c:pt idx="74">
                  <c:v>10</c:v>
                </c:pt>
                <c:pt idx="75">
                  <c:v>10</c:v>
                </c:pt>
                <c:pt idx="76">
                  <c:v>10</c:v>
                </c:pt>
                <c:pt idx="77">
                  <c:v>10</c:v>
                </c:pt>
                <c:pt idx="78">
                  <c:v>10</c:v>
                </c:pt>
                <c:pt idx="79">
                  <c:v>10</c:v>
                </c:pt>
                <c:pt idx="80">
                  <c:v>10</c:v>
                </c:pt>
                <c:pt idx="81">
                  <c:v>9</c:v>
                </c:pt>
                <c:pt idx="82">
                  <c:v>9</c:v>
                </c:pt>
                <c:pt idx="83">
                  <c:v>9</c:v>
                </c:pt>
                <c:pt idx="84">
                  <c:v>9</c:v>
                </c:pt>
                <c:pt idx="85">
                  <c:v>9</c:v>
                </c:pt>
                <c:pt idx="86">
                  <c:v>9</c:v>
                </c:pt>
                <c:pt idx="87">
                  <c:v>9</c:v>
                </c:pt>
                <c:pt idx="88">
                  <c:v>9</c:v>
                </c:pt>
                <c:pt idx="89">
                  <c:v>9</c:v>
                </c:pt>
                <c:pt idx="90">
                  <c:v>9</c:v>
                </c:pt>
                <c:pt idx="91">
                  <c:v>9</c:v>
                </c:pt>
                <c:pt idx="92">
                  <c:v>9</c:v>
                </c:pt>
                <c:pt idx="93">
                  <c:v>9</c:v>
                </c:pt>
                <c:pt idx="94">
                  <c:v>9</c:v>
                </c:pt>
                <c:pt idx="95">
                  <c:v>8</c:v>
                </c:pt>
                <c:pt idx="96">
                  <c:v>8</c:v>
                </c:pt>
                <c:pt idx="97">
                  <c:v>8</c:v>
                </c:pt>
                <c:pt idx="98">
                  <c:v>8</c:v>
                </c:pt>
                <c:pt idx="99">
                  <c:v>8</c:v>
                </c:pt>
                <c:pt idx="100">
                  <c:v>8</c:v>
                </c:pt>
                <c:pt idx="101">
                  <c:v>8</c:v>
                </c:pt>
                <c:pt idx="102">
                  <c:v>8</c:v>
                </c:pt>
                <c:pt idx="103">
                  <c:v>8</c:v>
                </c:pt>
                <c:pt idx="104">
                  <c:v>8</c:v>
                </c:pt>
                <c:pt idx="105">
                  <c:v>8</c:v>
                </c:pt>
                <c:pt idx="106">
                  <c:v>8</c:v>
                </c:pt>
                <c:pt idx="107">
                  <c:v>8</c:v>
                </c:pt>
                <c:pt idx="108">
                  <c:v>8</c:v>
                </c:pt>
                <c:pt idx="109">
                  <c:v>8</c:v>
                </c:pt>
                <c:pt idx="110">
                  <c:v>8</c:v>
                </c:pt>
                <c:pt idx="111">
                  <c:v>8</c:v>
                </c:pt>
                <c:pt idx="112">
                  <c:v>7</c:v>
                </c:pt>
                <c:pt idx="113">
                  <c:v>7</c:v>
                </c:pt>
                <c:pt idx="114">
                  <c:v>7</c:v>
                </c:pt>
                <c:pt idx="115">
                  <c:v>7</c:v>
                </c:pt>
                <c:pt idx="116">
                  <c:v>7</c:v>
                </c:pt>
                <c:pt idx="117">
                  <c:v>7</c:v>
                </c:pt>
                <c:pt idx="118">
                  <c:v>7</c:v>
                </c:pt>
                <c:pt idx="119">
                  <c:v>7</c:v>
                </c:pt>
                <c:pt idx="120">
                  <c:v>7</c:v>
                </c:pt>
                <c:pt idx="121">
                  <c:v>7</c:v>
                </c:pt>
                <c:pt idx="122">
                  <c:v>7</c:v>
                </c:pt>
                <c:pt idx="123">
                  <c:v>7</c:v>
                </c:pt>
                <c:pt idx="124">
                  <c:v>7</c:v>
                </c:pt>
                <c:pt idx="125">
                  <c:v>7</c:v>
                </c:pt>
                <c:pt idx="126">
                  <c:v>7</c:v>
                </c:pt>
                <c:pt idx="127">
                  <c:v>7</c:v>
                </c:pt>
                <c:pt idx="128">
                  <c:v>7</c:v>
                </c:pt>
                <c:pt idx="129">
                  <c:v>7</c:v>
                </c:pt>
                <c:pt idx="130">
                  <c:v>7</c:v>
                </c:pt>
                <c:pt idx="131">
                  <c:v>7</c:v>
                </c:pt>
                <c:pt idx="132">
                  <c:v>7</c:v>
                </c:pt>
                <c:pt idx="133">
                  <c:v>7</c:v>
                </c:pt>
                <c:pt idx="134">
                  <c:v>7</c:v>
                </c:pt>
                <c:pt idx="135">
                  <c:v>7</c:v>
                </c:pt>
                <c:pt idx="136">
                  <c:v>7</c:v>
                </c:pt>
                <c:pt idx="137">
                  <c:v>6</c:v>
                </c:pt>
                <c:pt idx="138">
                  <c:v>6</c:v>
                </c:pt>
                <c:pt idx="139">
                  <c:v>6</c:v>
                </c:pt>
                <c:pt idx="140">
                  <c:v>6</c:v>
                </c:pt>
                <c:pt idx="141">
                  <c:v>6</c:v>
                </c:pt>
                <c:pt idx="142">
                  <c:v>6</c:v>
                </c:pt>
                <c:pt idx="143">
                  <c:v>6</c:v>
                </c:pt>
                <c:pt idx="144">
                  <c:v>6</c:v>
                </c:pt>
                <c:pt idx="145">
                  <c:v>6</c:v>
                </c:pt>
                <c:pt idx="146">
                  <c:v>6</c:v>
                </c:pt>
                <c:pt idx="147">
                  <c:v>6</c:v>
                </c:pt>
                <c:pt idx="148">
                  <c:v>6</c:v>
                </c:pt>
                <c:pt idx="149">
                  <c:v>6</c:v>
                </c:pt>
                <c:pt idx="150">
                  <c:v>6</c:v>
                </c:pt>
                <c:pt idx="151">
                  <c:v>6</c:v>
                </c:pt>
                <c:pt idx="152">
                  <c:v>6</c:v>
                </c:pt>
                <c:pt idx="153">
                  <c:v>6</c:v>
                </c:pt>
                <c:pt idx="154">
                  <c:v>6</c:v>
                </c:pt>
                <c:pt idx="155">
                  <c:v>6</c:v>
                </c:pt>
                <c:pt idx="156">
                  <c:v>6</c:v>
                </c:pt>
                <c:pt idx="157">
                  <c:v>6</c:v>
                </c:pt>
                <c:pt idx="158">
                  <c:v>6</c:v>
                </c:pt>
                <c:pt idx="159">
                  <c:v>6</c:v>
                </c:pt>
                <c:pt idx="160">
                  <c:v>6</c:v>
                </c:pt>
                <c:pt idx="161">
                  <c:v>6</c:v>
                </c:pt>
                <c:pt idx="162">
                  <c:v>6</c:v>
                </c:pt>
                <c:pt idx="163">
                  <c:v>6</c:v>
                </c:pt>
                <c:pt idx="164">
                  <c:v>6</c:v>
                </c:pt>
                <c:pt idx="165">
                  <c:v>5</c:v>
                </c:pt>
                <c:pt idx="166">
                  <c:v>5</c:v>
                </c:pt>
                <c:pt idx="167">
                  <c:v>5</c:v>
                </c:pt>
                <c:pt idx="168">
                  <c:v>5</c:v>
                </c:pt>
                <c:pt idx="169">
                  <c:v>5</c:v>
                </c:pt>
                <c:pt idx="170">
                  <c:v>5</c:v>
                </c:pt>
                <c:pt idx="171">
                  <c:v>5</c:v>
                </c:pt>
                <c:pt idx="172">
                  <c:v>5</c:v>
                </c:pt>
                <c:pt idx="173">
                  <c:v>5</c:v>
                </c:pt>
                <c:pt idx="174">
                  <c:v>5</c:v>
                </c:pt>
                <c:pt idx="175">
                  <c:v>5</c:v>
                </c:pt>
                <c:pt idx="176">
                  <c:v>5</c:v>
                </c:pt>
                <c:pt idx="177">
                  <c:v>5</c:v>
                </c:pt>
                <c:pt idx="178">
                  <c:v>5</c:v>
                </c:pt>
                <c:pt idx="179">
                  <c:v>5</c:v>
                </c:pt>
                <c:pt idx="180">
                  <c:v>5</c:v>
                </c:pt>
                <c:pt idx="181">
                  <c:v>5</c:v>
                </c:pt>
                <c:pt idx="182">
                  <c:v>5</c:v>
                </c:pt>
                <c:pt idx="183">
                  <c:v>5</c:v>
                </c:pt>
                <c:pt idx="184">
                  <c:v>5</c:v>
                </c:pt>
                <c:pt idx="185">
                  <c:v>5</c:v>
                </c:pt>
                <c:pt idx="186">
                  <c:v>5</c:v>
                </c:pt>
                <c:pt idx="187">
                  <c:v>5</c:v>
                </c:pt>
                <c:pt idx="188">
                  <c:v>5</c:v>
                </c:pt>
                <c:pt idx="189">
                  <c:v>5</c:v>
                </c:pt>
                <c:pt idx="190">
                  <c:v>5</c:v>
                </c:pt>
                <c:pt idx="191">
                  <c:v>5</c:v>
                </c:pt>
                <c:pt idx="192">
                  <c:v>5</c:v>
                </c:pt>
                <c:pt idx="193">
                  <c:v>5</c:v>
                </c:pt>
                <c:pt idx="194">
                  <c:v>5</c:v>
                </c:pt>
                <c:pt idx="195">
                  <c:v>5</c:v>
                </c:pt>
                <c:pt idx="196">
                  <c:v>5</c:v>
                </c:pt>
                <c:pt idx="197">
                  <c:v>5</c:v>
                </c:pt>
                <c:pt idx="198">
                  <c:v>5</c:v>
                </c:pt>
                <c:pt idx="199">
                  <c:v>5</c:v>
                </c:pt>
                <c:pt idx="200">
                  <c:v>5</c:v>
                </c:pt>
                <c:pt idx="201">
                  <c:v>5</c:v>
                </c:pt>
                <c:pt idx="202">
                  <c:v>5</c:v>
                </c:pt>
                <c:pt idx="203">
                  <c:v>5</c:v>
                </c:pt>
                <c:pt idx="204">
                  <c:v>5</c:v>
                </c:pt>
                <c:pt idx="205">
                  <c:v>5</c:v>
                </c:pt>
                <c:pt idx="206">
                  <c:v>5</c:v>
                </c:pt>
                <c:pt idx="207">
                  <c:v>5</c:v>
                </c:pt>
                <c:pt idx="208">
                  <c:v>5</c:v>
                </c:pt>
                <c:pt idx="209">
                  <c:v>5</c:v>
                </c:pt>
                <c:pt idx="210">
                  <c:v>5</c:v>
                </c:pt>
                <c:pt idx="21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85-44B2-8242-D287AB9F49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1841786800"/>
        <c:axId val="1841782448"/>
      </c:barChart>
      <c:catAx>
        <c:axId val="1841786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1782448"/>
        <c:crosses val="autoZero"/>
        <c:auto val="1"/>
        <c:lblAlgn val="ctr"/>
        <c:lblOffset val="100"/>
        <c:noMultiLvlLbl val="0"/>
      </c:catAx>
      <c:valAx>
        <c:axId val="1841782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1786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Genes with GO-Ontology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'GO_TERMS&gt;5'!$B$1</c:f>
              <c:strCache>
                <c:ptCount val="1"/>
                <c:pt idx="0">
                  <c:v>Number of Genes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'GO_TERMS&gt;5'!$A$2:$A$48</c:f>
              <c:strCache>
                <c:ptCount val="47"/>
                <c:pt idx="0">
                  <c:v>GO:proteinbinding;GO:0005515</c:v>
                </c:pt>
                <c:pt idx="1">
                  <c:v>GO:transcriptionfactorTFIIAcomplex;GO:0005672</c:v>
                </c:pt>
                <c:pt idx="2">
                  <c:v>GO:ATPbinding;GO:0005524</c:v>
                </c:pt>
                <c:pt idx="3">
                  <c:v>GO:integralcomponentofmembrane;GO:0016021</c:v>
                </c:pt>
                <c:pt idx="4">
                  <c:v>GO:regulationoftranscription,DNA-templated;GO:0006355</c:v>
                </c:pt>
                <c:pt idx="5">
                  <c:v>GO:membrane;GO:0016020</c:v>
                </c:pt>
                <c:pt idx="6">
                  <c:v>GO:zincionbinding;GO:0008270</c:v>
                </c:pt>
                <c:pt idx="7">
                  <c:v>GO:metalionbinding;GO:0046872</c:v>
                </c:pt>
                <c:pt idx="8">
                  <c:v>GO:ATPhydrolysisactivity;GO:0016887</c:v>
                </c:pt>
                <c:pt idx="9">
                  <c:v>GO:calciumionbinding;GO:0005509</c:v>
                </c:pt>
                <c:pt idx="10">
                  <c:v>GO:nucleus;GO:0005634</c:v>
                </c:pt>
                <c:pt idx="11">
                  <c:v>GO:tRNAaminoacylationforproteintranslation;GO:0006418</c:v>
                </c:pt>
                <c:pt idx="12">
                  <c:v>GO:GTPbinding;GO:0005525</c:v>
                </c:pt>
                <c:pt idx="13">
                  <c:v>GO:palmitoyltransferaseactivity;GO:0016409</c:v>
                </c:pt>
                <c:pt idx="14">
                  <c:v>GO:catalyticactivity;GO:0003824</c:v>
                </c:pt>
                <c:pt idx="15">
                  <c:v>GO:membranecoat;GO:0030117</c:v>
                </c:pt>
                <c:pt idx="16">
                  <c:v>GO:oxidoreductaseactivity;GO:0016491</c:v>
                </c:pt>
                <c:pt idx="17">
                  <c:v>GO:proteindeubiquitination;GO:0016579</c:v>
                </c:pt>
                <c:pt idx="18">
                  <c:v>GO:responsetowater;GO:0009415</c:v>
                </c:pt>
                <c:pt idx="19">
                  <c:v>GO:extracellularregion;GO:0005576</c:v>
                </c:pt>
                <c:pt idx="20">
                  <c:v>GO:DNAbinding;GO:0003677</c:v>
                </c:pt>
                <c:pt idx="21">
                  <c:v>GO:DNAreplication;GO:0006260</c:v>
                </c:pt>
                <c:pt idx="22">
                  <c:v>GO:biosyntheticprocess;GO:0009058</c:v>
                </c:pt>
                <c:pt idx="23">
                  <c:v>GO:rRNAprocessing;GO:0006364</c:v>
                </c:pt>
                <c:pt idx="24">
                  <c:v>GO:acyltransferaseactivity;GO:0016746</c:v>
                </c:pt>
                <c:pt idx="25">
                  <c:v>GO:cellularproteinmodificationprocess;GO:0006464</c:v>
                </c:pt>
                <c:pt idx="26">
                  <c:v>GO:eukaryotictranslationinitiationfactor3complex;GO:0005852</c:v>
                </c:pt>
                <c:pt idx="27">
                  <c:v>GO:exodeoxyribonucleaseVIIactivity;GO:0008855</c:v>
                </c:pt>
                <c:pt idx="28">
                  <c:v>GO:Golgitransportcomplex;GO:0017119</c:v>
                </c:pt>
                <c:pt idx="29">
                  <c:v>GO:N-acetyltransferaseactivity;GO:0008080</c:v>
                </c:pt>
                <c:pt idx="30">
                  <c:v>GO:cytoplasm;GO:0005737</c:v>
                </c:pt>
                <c:pt idx="31">
                  <c:v>GO:dephosphorylation;GO:0016311</c:v>
                </c:pt>
                <c:pt idx="32">
                  <c:v>GO:proton-transportingV-typeATPase,V0domain;GO:0033179</c:v>
                </c:pt>
                <c:pt idx="33">
                  <c:v>GO:viralnucleocapsid;GO:0019013</c:v>
                </c:pt>
                <c:pt idx="34">
                  <c:v>GO:ATP-dependentDNAdamagesensoractivity;GO:0140664</c:v>
                </c:pt>
                <c:pt idx="35">
                  <c:v>GO:DNAtopologicalchange;GO:0006265</c:v>
                </c:pt>
                <c:pt idx="36">
                  <c:v>GO:nucleicacidbinding;GO:0003676</c:v>
                </c:pt>
                <c:pt idx="37">
                  <c:v>GO:tRNAaminoacylation;GO:0043039</c:v>
                </c:pt>
                <c:pt idx="38">
                  <c:v>GO:ubiquitin-dependentproteincatabolicprocess;GO:0006511</c:v>
                </c:pt>
                <c:pt idx="39">
                  <c:v>GO:DNAreplicationinitiation;GO:0006270</c:v>
                </c:pt>
                <c:pt idx="40">
                  <c:v>GO:carbohydratemetabolicprocess;GO:0005975</c:v>
                </c:pt>
                <c:pt idx="41">
                  <c:v>GO:cyclin-dependentproteinserine/threoninekinaseregulatoractivity;GO:0016538</c:v>
                </c:pt>
                <c:pt idx="42">
                  <c:v>GO:hydrolaseactivity;GO:0016787</c:v>
                </c:pt>
                <c:pt idx="43">
                  <c:v>GO:lipidmetabolicprocess;GO:0006629</c:v>
                </c:pt>
                <c:pt idx="44">
                  <c:v>GO:nucleaseactivity;GO:0004518</c:v>
                </c:pt>
                <c:pt idx="45">
                  <c:v>GO:nucleobase-containingcompoundmetabolicprocess;GO:0006139</c:v>
                </c:pt>
                <c:pt idx="46">
                  <c:v>GO:vesicle-mediatedtransport;GO:0016192</c:v>
                </c:pt>
              </c:strCache>
            </c:strRef>
          </c:cat>
          <c:val>
            <c:numRef>
              <c:f>'GO_TERMS&gt;5'!$B$2:$B$48</c:f>
              <c:numCache>
                <c:formatCode>General</c:formatCode>
                <c:ptCount val="47"/>
                <c:pt idx="0">
                  <c:v>154</c:v>
                </c:pt>
                <c:pt idx="1">
                  <c:v>92</c:v>
                </c:pt>
                <c:pt idx="2">
                  <c:v>83</c:v>
                </c:pt>
                <c:pt idx="3">
                  <c:v>58</c:v>
                </c:pt>
                <c:pt idx="4">
                  <c:v>49</c:v>
                </c:pt>
                <c:pt idx="5">
                  <c:v>47</c:v>
                </c:pt>
                <c:pt idx="6">
                  <c:v>43</c:v>
                </c:pt>
                <c:pt idx="7">
                  <c:v>36</c:v>
                </c:pt>
                <c:pt idx="8">
                  <c:v>35</c:v>
                </c:pt>
                <c:pt idx="9">
                  <c:v>31</c:v>
                </c:pt>
                <c:pt idx="10">
                  <c:v>28</c:v>
                </c:pt>
                <c:pt idx="11">
                  <c:v>23</c:v>
                </c:pt>
                <c:pt idx="12">
                  <c:v>15</c:v>
                </c:pt>
                <c:pt idx="13">
                  <c:v>15</c:v>
                </c:pt>
                <c:pt idx="14">
                  <c:v>13</c:v>
                </c:pt>
                <c:pt idx="15">
                  <c:v>13</c:v>
                </c:pt>
                <c:pt idx="16">
                  <c:v>13</c:v>
                </c:pt>
                <c:pt idx="17">
                  <c:v>12</c:v>
                </c:pt>
                <c:pt idx="18">
                  <c:v>12</c:v>
                </c:pt>
                <c:pt idx="19">
                  <c:v>11</c:v>
                </c:pt>
                <c:pt idx="20">
                  <c:v>10</c:v>
                </c:pt>
                <c:pt idx="21">
                  <c:v>9</c:v>
                </c:pt>
                <c:pt idx="22">
                  <c:v>9</c:v>
                </c:pt>
                <c:pt idx="23">
                  <c:v>9</c:v>
                </c:pt>
                <c:pt idx="24">
                  <c:v>8</c:v>
                </c:pt>
                <c:pt idx="25">
                  <c:v>8</c:v>
                </c:pt>
                <c:pt idx="26">
                  <c:v>8</c:v>
                </c:pt>
                <c:pt idx="27">
                  <c:v>8</c:v>
                </c:pt>
                <c:pt idx="28">
                  <c:v>7</c:v>
                </c:pt>
                <c:pt idx="29">
                  <c:v>7</c:v>
                </c:pt>
                <c:pt idx="30">
                  <c:v>7</c:v>
                </c:pt>
                <c:pt idx="31">
                  <c:v>7</c:v>
                </c:pt>
                <c:pt idx="32">
                  <c:v>7</c:v>
                </c:pt>
                <c:pt idx="33">
                  <c:v>7</c:v>
                </c:pt>
                <c:pt idx="34">
                  <c:v>6</c:v>
                </c:pt>
                <c:pt idx="35">
                  <c:v>6</c:v>
                </c:pt>
                <c:pt idx="36">
                  <c:v>6</c:v>
                </c:pt>
                <c:pt idx="37">
                  <c:v>6</c:v>
                </c:pt>
                <c:pt idx="38">
                  <c:v>6</c:v>
                </c:pt>
                <c:pt idx="39">
                  <c:v>5</c:v>
                </c:pt>
                <c:pt idx="40">
                  <c:v>5</c:v>
                </c:pt>
                <c:pt idx="41">
                  <c:v>5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5</c:v>
                </c:pt>
                <c:pt idx="46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117-4ED7-B030-668A82F120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41787888"/>
        <c:axId val="1838897056"/>
        <c:axId val="0"/>
      </c:bar3DChart>
      <c:catAx>
        <c:axId val="1841787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38897056"/>
        <c:crosses val="autoZero"/>
        <c:auto val="1"/>
        <c:lblAlgn val="l"/>
        <c:lblOffset val="100"/>
        <c:noMultiLvlLbl val="0"/>
      </c:catAx>
      <c:valAx>
        <c:axId val="1838897056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1787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Genes with </a:t>
            </a:r>
            <a:r>
              <a:rPr lang="en-US" sz="12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Pfam</a:t>
            </a:r>
            <a:r>
              <a:rPr lang="en-US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'PFAM-Domain&gt;15'!$B$1</c:f>
              <c:strCache>
                <c:ptCount val="1"/>
                <c:pt idx="0">
                  <c:v>Et-A2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'PFAM-Domain&gt;15'!$A$2:$A$32</c:f>
              <c:strCache>
                <c:ptCount val="31"/>
                <c:pt idx="0">
                  <c:v>Pkinase</c:v>
                </c:pt>
                <c:pt idx="1">
                  <c:v>SUIM_assoc</c:v>
                </c:pt>
                <c:pt idx="2">
                  <c:v>TFIIA</c:v>
                </c:pt>
                <c:pt idx="3">
                  <c:v>SR-25</c:v>
                </c:pt>
                <c:pt idx="4">
                  <c:v>RskA</c:v>
                </c:pt>
                <c:pt idx="5">
                  <c:v>RRM_1</c:v>
                </c:pt>
                <c:pt idx="6">
                  <c:v>WD40</c:v>
                </c:pt>
                <c:pt idx="7">
                  <c:v>Surface_antigen</c:v>
                </c:pt>
                <c:pt idx="8">
                  <c:v>AP2</c:v>
                </c:pt>
                <c:pt idx="9">
                  <c:v>DEAD</c:v>
                </c:pt>
                <c:pt idx="10">
                  <c:v>AAA</c:v>
                </c:pt>
                <c:pt idx="11">
                  <c:v>DnaJ</c:v>
                </c:pt>
                <c:pt idx="12">
                  <c:v>DUF2722</c:v>
                </c:pt>
                <c:pt idx="13">
                  <c:v>MFS_1</c:v>
                </c:pt>
                <c:pt idx="14">
                  <c:v>CAP</c:v>
                </c:pt>
                <c:pt idx="15">
                  <c:v>RVT_1</c:v>
                </c:pt>
                <c:pt idx="16">
                  <c:v>Kinesin</c:v>
                </c:pt>
                <c:pt idx="17">
                  <c:v>SNF2-rel_dom</c:v>
                </c:pt>
                <c:pt idx="18">
                  <c:v>Macoilin</c:v>
                </c:pt>
                <c:pt idx="19">
                  <c:v>PP2C</c:v>
                </c:pt>
                <c:pt idx="20">
                  <c:v>Ras</c:v>
                </c:pt>
                <c:pt idx="21">
                  <c:v>zf-CCCH</c:v>
                </c:pt>
                <c:pt idx="22">
                  <c:v>Mito_carr</c:v>
                </c:pt>
                <c:pt idx="23">
                  <c:v>Ribosomal_60s</c:v>
                </c:pt>
                <c:pt idx="24">
                  <c:v>GTP_EFTU</c:v>
                </c:pt>
                <c:pt idx="25">
                  <c:v>Thioredoxin</c:v>
                </c:pt>
                <c:pt idx="26">
                  <c:v>zf-CCHC</c:v>
                </c:pt>
                <c:pt idx="27">
                  <c:v>Ank_2</c:v>
                </c:pt>
                <c:pt idx="28">
                  <c:v>DHHC</c:v>
                </c:pt>
                <c:pt idx="29">
                  <c:v>Myosin_head</c:v>
                </c:pt>
                <c:pt idx="30">
                  <c:v>UQ_con</c:v>
                </c:pt>
              </c:strCache>
            </c:strRef>
          </c:cat>
          <c:val>
            <c:numRef>
              <c:f>'PFAM-Domain&gt;15'!$B$2:$B$32</c:f>
              <c:numCache>
                <c:formatCode>General</c:formatCode>
                <c:ptCount val="31"/>
                <c:pt idx="0">
                  <c:v>128</c:v>
                </c:pt>
                <c:pt idx="1">
                  <c:v>123</c:v>
                </c:pt>
                <c:pt idx="2">
                  <c:v>92</c:v>
                </c:pt>
                <c:pt idx="3">
                  <c:v>75</c:v>
                </c:pt>
                <c:pt idx="4">
                  <c:v>74</c:v>
                </c:pt>
                <c:pt idx="5">
                  <c:v>70</c:v>
                </c:pt>
                <c:pt idx="6">
                  <c:v>64</c:v>
                </c:pt>
                <c:pt idx="7">
                  <c:v>54</c:v>
                </c:pt>
                <c:pt idx="8">
                  <c:v>46</c:v>
                </c:pt>
                <c:pt idx="9">
                  <c:v>41</c:v>
                </c:pt>
                <c:pt idx="10">
                  <c:v>27</c:v>
                </c:pt>
                <c:pt idx="11">
                  <c:v>27</c:v>
                </c:pt>
                <c:pt idx="12">
                  <c:v>26</c:v>
                </c:pt>
                <c:pt idx="13">
                  <c:v>24</c:v>
                </c:pt>
                <c:pt idx="14">
                  <c:v>22</c:v>
                </c:pt>
                <c:pt idx="15">
                  <c:v>22</c:v>
                </c:pt>
                <c:pt idx="16">
                  <c:v>21</c:v>
                </c:pt>
                <c:pt idx="17">
                  <c:v>21</c:v>
                </c:pt>
                <c:pt idx="18">
                  <c:v>20</c:v>
                </c:pt>
                <c:pt idx="19">
                  <c:v>20</c:v>
                </c:pt>
                <c:pt idx="20">
                  <c:v>19</c:v>
                </c:pt>
                <c:pt idx="21">
                  <c:v>19</c:v>
                </c:pt>
                <c:pt idx="22">
                  <c:v>18</c:v>
                </c:pt>
                <c:pt idx="23">
                  <c:v>18</c:v>
                </c:pt>
                <c:pt idx="24">
                  <c:v>17</c:v>
                </c:pt>
                <c:pt idx="25">
                  <c:v>17</c:v>
                </c:pt>
                <c:pt idx="26">
                  <c:v>17</c:v>
                </c:pt>
                <c:pt idx="27">
                  <c:v>16</c:v>
                </c:pt>
                <c:pt idx="28">
                  <c:v>15</c:v>
                </c:pt>
                <c:pt idx="29">
                  <c:v>15</c:v>
                </c:pt>
                <c:pt idx="3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880-42B9-AF03-944451FA60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38888352"/>
        <c:axId val="1838904128"/>
      </c:barChart>
      <c:catAx>
        <c:axId val="1838888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38904128"/>
        <c:crosses val="autoZero"/>
        <c:auto val="1"/>
        <c:lblAlgn val="ctr"/>
        <c:lblOffset val="100"/>
        <c:noMultiLvlLbl val="0"/>
      </c:catAx>
      <c:valAx>
        <c:axId val="183890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38888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Et-H and Et-A2 highly variable genes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'Et-A2-Et-H_pfam-heatmap'!$J$2</c:f>
              <c:strCache>
                <c:ptCount val="1"/>
                <c:pt idx="0">
                  <c:v>Et-A2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'Et-A2-Et-H_pfam-heatmap'!$I$3:$I$32</c:f>
              <c:strCache>
                <c:ptCount val="30"/>
                <c:pt idx="0">
                  <c:v>Pkinase</c:v>
                </c:pt>
                <c:pt idx="1">
                  <c:v>SUIM_assoc</c:v>
                </c:pt>
                <c:pt idx="2">
                  <c:v>TFIIA</c:v>
                </c:pt>
                <c:pt idx="3">
                  <c:v>SR-25</c:v>
                </c:pt>
                <c:pt idx="4">
                  <c:v>RskA</c:v>
                </c:pt>
                <c:pt idx="5">
                  <c:v>RRM_1</c:v>
                </c:pt>
                <c:pt idx="6">
                  <c:v>WD40</c:v>
                </c:pt>
                <c:pt idx="7">
                  <c:v>Surface_antigen</c:v>
                </c:pt>
                <c:pt idx="8">
                  <c:v>AP2</c:v>
                </c:pt>
                <c:pt idx="9">
                  <c:v>DEAD</c:v>
                </c:pt>
                <c:pt idx="10">
                  <c:v>AAA</c:v>
                </c:pt>
                <c:pt idx="11">
                  <c:v>DnaJ</c:v>
                </c:pt>
                <c:pt idx="12">
                  <c:v>DUF2722</c:v>
                </c:pt>
                <c:pt idx="13">
                  <c:v>MFS_1</c:v>
                </c:pt>
                <c:pt idx="14">
                  <c:v>CAP</c:v>
                </c:pt>
                <c:pt idx="15">
                  <c:v>RVT_1</c:v>
                </c:pt>
                <c:pt idx="16">
                  <c:v>Kinesin</c:v>
                </c:pt>
                <c:pt idx="17">
                  <c:v>SNF2-rel_dom</c:v>
                </c:pt>
                <c:pt idx="18">
                  <c:v>Macoilin</c:v>
                </c:pt>
                <c:pt idx="19">
                  <c:v>PP2C</c:v>
                </c:pt>
                <c:pt idx="20">
                  <c:v>Ras</c:v>
                </c:pt>
                <c:pt idx="21">
                  <c:v>zf-CCCH</c:v>
                </c:pt>
                <c:pt idx="22">
                  <c:v>Mito_carr</c:v>
                </c:pt>
                <c:pt idx="23">
                  <c:v>Ribosomal_60s</c:v>
                </c:pt>
                <c:pt idx="24">
                  <c:v>GTP_EFTU</c:v>
                </c:pt>
                <c:pt idx="25">
                  <c:v>Thioredoxin</c:v>
                </c:pt>
                <c:pt idx="26">
                  <c:v>Ank_2</c:v>
                </c:pt>
                <c:pt idx="27">
                  <c:v>DHHC</c:v>
                </c:pt>
                <c:pt idx="28">
                  <c:v>Myosin_head</c:v>
                </c:pt>
                <c:pt idx="29">
                  <c:v>UQ_con</c:v>
                </c:pt>
              </c:strCache>
            </c:strRef>
          </c:cat>
          <c:val>
            <c:numRef>
              <c:f>'Et-A2-Et-H_pfam-heatmap'!$J$3:$J$32</c:f>
              <c:numCache>
                <c:formatCode>General</c:formatCode>
                <c:ptCount val="30"/>
                <c:pt idx="0">
                  <c:v>128</c:v>
                </c:pt>
                <c:pt idx="1">
                  <c:v>123</c:v>
                </c:pt>
                <c:pt idx="2">
                  <c:v>92</c:v>
                </c:pt>
                <c:pt idx="3">
                  <c:v>75</c:v>
                </c:pt>
                <c:pt idx="4">
                  <c:v>74</c:v>
                </c:pt>
                <c:pt idx="5">
                  <c:v>70</c:v>
                </c:pt>
                <c:pt idx="6">
                  <c:v>64</c:v>
                </c:pt>
                <c:pt idx="7">
                  <c:v>54</c:v>
                </c:pt>
                <c:pt idx="8">
                  <c:v>46</c:v>
                </c:pt>
                <c:pt idx="9">
                  <c:v>41</c:v>
                </c:pt>
                <c:pt idx="10">
                  <c:v>27</c:v>
                </c:pt>
                <c:pt idx="11">
                  <c:v>27</c:v>
                </c:pt>
                <c:pt idx="12">
                  <c:v>26</c:v>
                </c:pt>
                <c:pt idx="13">
                  <c:v>24</c:v>
                </c:pt>
                <c:pt idx="14">
                  <c:v>22</c:v>
                </c:pt>
                <c:pt idx="15">
                  <c:v>22</c:v>
                </c:pt>
                <c:pt idx="16">
                  <c:v>21</c:v>
                </c:pt>
                <c:pt idx="17">
                  <c:v>21</c:v>
                </c:pt>
                <c:pt idx="18">
                  <c:v>20</c:v>
                </c:pt>
                <c:pt idx="19">
                  <c:v>20</c:v>
                </c:pt>
                <c:pt idx="20">
                  <c:v>19</c:v>
                </c:pt>
                <c:pt idx="21">
                  <c:v>19</c:v>
                </c:pt>
                <c:pt idx="22">
                  <c:v>18</c:v>
                </c:pt>
                <c:pt idx="23">
                  <c:v>18</c:v>
                </c:pt>
                <c:pt idx="24">
                  <c:v>17</c:v>
                </c:pt>
                <c:pt idx="25">
                  <c:v>17</c:v>
                </c:pt>
                <c:pt idx="26">
                  <c:v>16</c:v>
                </c:pt>
                <c:pt idx="27">
                  <c:v>15</c:v>
                </c:pt>
                <c:pt idx="28">
                  <c:v>15</c:v>
                </c:pt>
                <c:pt idx="29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9B-47B1-9CC4-A4076809CDB3}"/>
            </c:ext>
          </c:extLst>
        </c:ser>
        <c:ser>
          <c:idx val="1"/>
          <c:order val="1"/>
          <c:tx>
            <c:strRef>
              <c:f>'Et-A2-Et-H_pfam-heatmap'!$K$2</c:f>
              <c:strCache>
                <c:ptCount val="1"/>
                <c:pt idx="0">
                  <c:v>Et-H 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'Et-A2-Et-H_pfam-heatmap'!$I$3:$I$32</c:f>
              <c:strCache>
                <c:ptCount val="30"/>
                <c:pt idx="0">
                  <c:v>Pkinase</c:v>
                </c:pt>
                <c:pt idx="1">
                  <c:v>SUIM_assoc</c:v>
                </c:pt>
                <c:pt idx="2">
                  <c:v>TFIIA</c:v>
                </c:pt>
                <c:pt idx="3">
                  <c:v>SR-25</c:v>
                </c:pt>
                <c:pt idx="4">
                  <c:v>RskA</c:v>
                </c:pt>
                <c:pt idx="5">
                  <c:v>RRM_1</c:v>
                </c:pt>
                <c:pt idx="6">
                  <c:v>WD40</c:v>
                </c:pt>
                <c:pt idx="7">
                  <c:v>Surface_antigen</c:v>
                </c:pt>
                <c:pt idx="8">
                  <c:v>AP2</c:v>
                </c:pt>
                <c:pt idx="9">
                  <c:v>DEAD</c:v>
                </c:pt>
                <c:pt idx="10">
                  <c:v>AAA</c:v>
                </c:pt>
                <c:pt idx="11">
                  <c:v>DnaJ</c:v>
                </c:pt>
                <c:pt idx="12">
                  <c:v>DUF2722</c:v>
                </c:pt>
                <c:pt idx="13">
                  <c:v>MFS_1</c:v>
                </c:pt>
                <c:pt idx="14">
                  <c:v>CAP</c:v>
                </c:pt>
                <c:pt idx="15">
                  <c:v>RVT_1</c:v>
                </c:pt>
                <c:pt idx="16">
                  <c:v>Kinesin</c:v>
                </c:pt>
                <c:pt idx="17">
                  <c:v>SNF2-rel_dom</c:v>
                </c:pt>
                <c:pt idx="18">
                  <c:v>Macoilin</c:v>
                </c:pt>
                <c:pt idx="19">
                  <c:v>PP2C</c:v>
                </c:pt>
                <c:pt idx="20">
                  <c:v>Ras</c:v>
                </c:pt>
                <c:pt idx="21">
                  <c:v>zf-CCCH</c:v>
                </c:pt>
                <c:pt idx="22">
                  <c:v>Mito_carr</c:v>
                </c:pt>
                <c:pt idx="23">
                  <c:v>Ribosomal_60s</c:v>
                </c:pt>
                <c:pt idx="24">
                  <c:v>GTP_EFTU</c:v>
                </c:pt>
                <c:pt idx="25">
                  <c:v>Thioredoxin</c:v>
                </c:pt>
                <c:pt idx="26">
                  <c:v>Ank_2</c:v>
                </c:pt>
                <c:pt idx="27">
                  <c:v>DHHC</c:v>
                </c:pt>
                <c:pt idx="28">
                  <c:v>Myosin_head</c:v>
                </c:pt>
                <c:pt idx="29">
                  <c:v>UQ_con</c:v>
                </c:pt>
              </c:strCache>
            </c:strRef>
          </c:cat>
          <c:val>
            <c:numRef>
              <c:f>'Et-A2-Et-H_pfam-heatmap'!$K$3:$K$32</c:f>
              <c:numCache>
                <c:formatCode>General</c:formatCode>
                <c:ptCount val="30"/>
                <c:pt idx="0">
                  <c:v>121</c:v>
                </c:pt>
                <c:pt idx="1">
                  <c:v>169</c:v>
                </c:pt>
                <c:pt idx="2">
                  <c:v>126</c:v>
                </c:pt>
                <c:pt idx="3">
                  <c:v>131</c:v>
                </c:pt>
                <c:pt idx="4">
                  <c:v>141</c:v>
                </c:pt>
                <c:pt idx="5">
                  <c:v>59</c:v>
                </c:pt>
                <c:pt idx="6">
                  <c:v>53</c:v>
                </c:pt>
                <c:pt idx="7">
                  <c:v>50</c:v>
                </c:pt>
                <c:pt idx="8">
                  <c:v>44</c:v>
                </c:pt>
                <c:pt idx="9">
                  <c:v>38</c:v>
                </c:pt>
                <c:pt idx="10">
                  <c:v>24</c:v>
                </c:pt>
                <c:pt idx="11">
                  <c:v>25</c:v>
                </c:pt>
                <c:pt idx="12">
                  <c:v>42</c:v>
                </c:pt>
                <c:pt idx="13">
                  <c:v>24</c:v>
                </c:pt>
                <c:pt idx="14">
                  <c:v>16</c:v>
                </c:pt>
                <c:pt idx="15">
                  <c:v>23</c:v>
                </c:pt>
                <c:pt idx="16">
                  <c:v>22</c:v>
                </c:pt>
                <c:pt idx="17">
                  <c:v>16</c:v>
                </c:pt>
                <c:pt idx="18">
                  <c:v>35</c:v>
                </c:pt>
                <c:pt idx="19">
                  <c:v>20</c:v>
                </c:pt>
                <c:pt idx="20">
                  <c:v>15</c:v>
                </c:pt>
                <c:pt idx="21">
                  <c:v>15</c:v>
                </c:pt>
                <c:pt idx="22">
                  <c:v>16</c:v>
                </c:pt>
                <c:pt idx="23">
                  <c:v>32</c:v>
                </c:pt>
                <c:pt idx="24">
                  <c:v>14</c:v>
                </c:pt>
                <c:pt idx="25">
                  <c:v>13</c:v>
                </c:pt>
                <c:pt idx="26">
                  <c:v>17</c:v>
                </c:pt>
                <c:pt idx="27">
                  <c:v>5</c:v>
                </c:pt>
                <c:pt idx="28">
                  <c:v>13</c:v>
                </c:pt>
                <c:pt idx="29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B9B-47B1-9CC4-A4076809CDB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838892704"/>
        <c:axId val="1838893248"/>
      </c:barChart>
      <c:catAx>
        <c:axId val="1838892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38893248"/>
        <c:crosses val="autoZero"/>
        <c:auto val="1"/>
        <c:lblAlgn val="ctr"/>
        <c:lblOffset val="100"/>
        <c:noMultiLvlLbl val="0"/>
      </c:catAx>
      <c:valAx>
        <c:axId val="1838893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38892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0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937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Srivastava, Subodh (CTR) - REE-ARS</dc:creator>
  <cp:keywords/>
  <dc:description/>
  <cp:lastModifiedBy>Vanitha M.</cp:lastModifiedBy>
  <cp:revision>12</cp:revision>
  <dcterms:created xsi:type="dcterms:W3CDTF">2023-10-27T16:08:00Z</dcterms:created>
  <dcterms:modified xsi:type="dcterms:W3CDTF">2023-12-16T08:29:00Z</dcterms:modified>
</cp:coreProperties>
</file>