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7F55B" w14:textId="499A440E" w:rsidR="00CB1CFA" w:rsidRPr="00FA0E75" w:rsidRDefault="00CB1CFA" w:rsidP="00CB1CFA">
      <w:pPr>
        <w:pStyle w:val="MDPI11articletype"/>
        <w:rPr>
          <w:lang w:val="en-GB"/>
        </w:rPr>
      </w:pPr>
      <w:r>
        <w:rPr>
          <w:lang w:val="en-GB"/>
        </w:rPr>
        <w:t>Supplementary Materials</w:t>
      </w:r>
    </w:p>
    <w:p w14:paraId="3EEC932D" w14:textId="77777777" w:rsidR="00CB1CFA" w:rsidRPr="00FA0E75" w:rsidRDefault="00CB1CFA" w:rsidP="00764DD9">
      <w:pPr>
        <w:pStyle w:val="MDPI12title"/>
        <w:jc w:val="both"/>
        <w:rPr>
          <w:rFonts w:cs="Arial"/>
          <w:color w:val="222222"/>
          <w:shd w:val="clear" w:color="auto" w:fill="FFFFFF"/>
          <w:lang w:val="en-GB"/>
        </w:rPr>
      </w:pPr>
      <w:r w:rsidRPr="00FA0E75">
        <w:rPr>
          <w:rFonts w:cs="Arial"/>
          <w:color w:val="222222"/>
          <w:shd w:val="clear" w:color="auto" w:fill="FFFFFF"/>
          <w:lang w:val="en-GB"/>
        </w:rPr>
        <w:t>Role of the mechanical microenvironment on CD-44 expression of breast adenocarcinoma in</w:t>
      </w:r>
      <w:bookmarkStart w:id="0" w:name="_GoBack"/>
      <w:bookmarkEnd w:id="0"/>
      <w:r w:rsidRPr="00FA0E75">
        <w:rPr>
          <w:rFonts w:cs="Arial"/>
          <w:color w:val="222222"/>
          <w:shd w:val="clear" w:color="auto" w:fill="FFFFFF"/>
          <w:lang w:val="en-GB"/>
        </w:rPr>
        <w:t xml:space="preserve"> response to radiotherapy</w:t>
      </w:r>
    </w:p>
    <w:p w14:paraId="7E210324" w14:textId="77777777" w:rsidR="00B01DFC" w:rsidRPr="00723C20" w:rsidRDefault="00B01DFC" w:rsidP="00B01DFC">
      <w:pPr>
        <w:rPr>
          <w:sz w:val="18"/>
          <w:szCs w:val="18"/>
          <w:vertAlign w:val="superscript"/>
        </w:rPr>
      </w:pPr>
      <w:r w:rsidRPr="00723C20">
        <w:rPr>
          <w:sz w:val="18"/>
          <w:szCs w:val="18"/>
        </w:rPr>
        <w:t xml:space="preserve">Crescenzo Frascogna </w:t>
      </w:r>
      <w:r w:rsidRPr="00723C20">
        <w:rPr>
          <w:sz w:val="18"/>
          <w:szCs w:val="18"/>
          <w:vertAlign w:val="superscript"/>
        </w:rPr>
        <w:t>1,2#</w:t>
      </w:r>
      <w:r w:rsidRPr="00723C20">
        <w:rPr>
          <w:sz w:val="18"/>
          <w:szCs w:val="18"/>
        </w:rPr>
        <w:t xml:space="preserve">, Rocco Mottareale </w:t>
      </w:r>
      <w:r w:rsidRPr="00723C20">
        <w:rPr>
          <w:sz w:val="18"/>
          <w:szCs w:val="18"/>
          <w:vertAlign w:val="superscript"/>
        </w:rPr>
        <w:t>3,#</w:t>
      </w:r>
      <w:r w:rsidRPr="00723C20">
        <w:rPr>
          <w:sz w:val="18"/>
          <w:szCs w:val="18"/>
        </w:rPr>
        <w:t xml:space="preserve">, Giuseppe La Verde </w:t>
      </w:r>
      <w:r w:rsidRPr="00723C20">
        <w:rPr>
          <w:sz w:val="18"/>
          <w:szCs w:val="18"/>
          <w:vertAlign w:val="superscript"/>
        </w:rPr>
        <w:t>3</w:t>
      </w:r>
      <w:r>
        <w:rPr>
          <w:sz w:val="18"/>
          <w:szCs w:val="18"/>
          <w:vertAlign w:val="superscript"/>
        </w:rPr>
        <w:t>,4</w:t>
      </w:r>
      <w:r w:rsidRPr="00723C20">
        <w:rPr>
          <w:sz w:val="18"/>
          <w:szCs w:val="18"/>
        </w:rPr>
        <w:t xml:space="preserve">, Cecilia Arrichiello </w:t>
      </w:r>
      <w:r w:rsidRPr="00DE79FB">
        <w:rPr>
          <w:sz w:val="18"/>
          <w:szCs w:val="18"/>
          <w:vertAlign w:val="superscript"/>
        </w:rPr>
        <w:t>5</w:t>
      </w:r>
      <w:r w:rsidRPr="00723C20">
        <w:rPr>
          <w:sz w:val="18"/>
          <w:szCs w:val="18"/>
          <w:vertAlign w:val="superscript"/>
        </w:rPr>
        <w:t xml:space="preserve"> </w:t>
      </w:r>
      <w:r w:rsidRPr="00723C20">
        <w:rPr>
          <w:sz w:val="18"/>
          <w:szCs w:val="18"/>
        </w:rPr>
        <w:t xml:space="preserve">, Paolo Muto </w:t>
      </w:r>
      <w:r>
        <w:rPr>
          <w:sz w:val="18"/>
          <w:szCs w:val="18"/>
          <w:vertAlign w:val="superscript"/>
        </w:rPr>
        <w:t>5</w:t>
      </w:r>
      <w:r w:rsidRPr="00723C20">
        <w:rPr>
          <w:sz w:val="18"/>
          <w:szCs w:val="18"/>
          <w:vertAlign w:val="superscript"/>
        </w:rPr>
        <w:t xml:space="preserve"> </w:t>
      </w:r>
      <w:r w:rsidRPr="00723C20">
        <w:rPr>
          <w:sz w:val="18"/>
          <w:szCs w:val="18"/>
        </w:rPr>
        <w:t xml:space="preserve">, Paolo A. Netti </w:t>
      </w:r>
      <w:r w:rsidRPr="00723C20">
        <w:rPr>
          <w:sz w:val="18"/>
          <w:szCs w:val="18"/>
          <w:vertAlign w:val="superscript"/>
        </w:rPr>
        <w:t>1,2,</w:t>
      </w:r>
      <w:r>
        <w:rPr>
          <w:sz w:val="18"/>
          <w:szCs w:val="18"/>
          <w:vertAlign w:val="superscript"/>
        </w:rPr>
        <w:t>6</w:t>
      </w:r>
      <w:r w:rsidRPr="00723C20">
        <w:rPr>
          <w:sz w:val="18"/>
          <w:szCs w:val="18"/>
        </w:rPr>
        <w:t>, Mariagabriella Pugliese</w:t>
      </w:r>
      <w:r w:rsidRPr="00723C20">
        <w:rPr>
          <w:sz w:val="18"/>
          <w:szCs w:val="18"/>
          <w:vertAlign w:val="superscript"/>
        </w:rPr>
        <w:t xml:space="preserve"> 3,</w:t>
      </w:r>
      <w:r>
        <w:rPr>
          <w:sz w:val="18"/>
          <w:szCs w:val="18"/>
          <w:vertAlign w:val="superscript"/>
        </w:rPr>
        <w:t>4,</w:t>
      </w:r>
      <w:r w:rsidRPr="00723C20">
        <w:rPr>
          <w:sz w:val="18"/>
          <w:szCs w:val="18"/>
          <w:vertAlign w:val="superscript"/>
        </w:rPr>
        <w:t>*</w:t>
      </w:r>
      <w:r w:rsidRPr="00723C20">
        <w:rPr>
          <w:rFonts w:eastAsia="Times New Roman"/>
          <w:sz w:val="18"/>
          <w:szCs w:val="18"/>
          <w:vertAlign w:val="superscript"/>
        </w:rPr>
        <w:t>,§</w:t>
      </w:r>
      <w:r w:rsidRPr="00293B02">
        <w:rPr>
          <w:sz w:val="18"/>
          <w:szCs w:val="18"/>
        </w:rPr>
        <w:t xml:space="preserve"> </w:t>
      </w:r>
      <w:r w:rsidRPr="00723C20">
        <w:rPr>
          <w:sz w:val="18"/>
          <w:szCs w:val="18"/>
        </w:rPr>
        <w:t xml:space="preserve">Valeria Panzetta </w:t>
      </w:r>
      <w:r w:rsidRPr="00723C20">
        <w:rPr>
          <w:sz w:val="18"/>
          <w:szCs w:val="18"/>
          <w:vertAlign w:val="superscript"/>
        </w:rPr>
        <w:t>1,2,</w:t>
      </w:r>
      <w:r>
        <w:rPr>
          <w:sz w:val="18"/>
          <w:szCs w:val="18"/>
          <w:vertAlign w:val="superscript"/>
        </w:rPr>
        <w:t>6</w:t>
      </w:r>
      <w:r w:rsidRPr="00723C20">
        <w:rPr>
          <w:sz w:val="18"/>
          <w:szCs w:val="18"/>
          <w:vertAlign w:val="superscript"/>
        </w:rPr>
        <w:t>,</w:t>
      </w:r>
      <w:r w:rsidRPr="00723C20">
        <w:rPr>
          <w:rFonts w:eastAsia="Times New Roman"/>
          <w:sz w:val="18"/>
          <w:szCs w:val="18"/>
          <w:vertAlign w:val="superscript"/>
        </w:rPr>
        <w:t>§</w:t>
      </w:r>
    </w:p>
    <w:p w14:paraId="5382801A" w14:textId="77777777" w:rsidR="00B01DFC" w:rsidRPr="00723C20" w:rsidRDefault="00B01DFC" w:rsidP="00B01DFC">
      <w:pPr>
        <w:rPr>
          <w:sz w:val="18"/>
          <w:szCs w:val="18"/>
          <w:vertAlign w:val="superscript"/>
        </w:rPr>
      </w:pPr>
    </w:p>
    <w:p w14:paraId="50794162" w14:textId="77777777" w:rsidR="00B01DFC" w:rsidRPr="00723C20" w:rsidRDefault="00B01DFC" w:rsidP="00B01DFC">
      <w:pPr>
        <w:rPr>
          <w:sz w:val="16"/>
          <w:szCs w:val="16"/>
          <w:vertAlign w:val="superscript"/>
        </w:rPr>
      </w:pPr>
    </w:p>
    <w:p w14:paraId="56CE2192" w14:textId="77777777" w:rsidR="00B01DFC" w:rsidRPr="00FA0E75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en-GB"/>
        </w:rPr>
      </w:pPr>
      <w:r w:rsidRPr="00FA0E75">
        <w:rPr>
          <w:rFonts w:cs="Arial"/>
          <w:color w:val="222222"/>
          <w:shd w:val="clear" w:color="auto" w:fill="FFFFFF"/>
          <w:vertAlign w:val="superscript"/>
          <w:lang w:val="en-GB"/>
        </w:rPr>
        <w:t xml:space="preserve">1   </w:t>
      </w:r>
      <w:r w:rsidRPr="00FA0E75">
        <w:rPr>
          <w:rFonts w:cs="Arial"/>
          <w:color w:val="222222"/>
          <w:shd w:val="clear" w:color="auto" w:fill="FFFFFF"/>
          <w:lang w:val="en-GB"/>
        </w:rPr>
        <w:t>Center for Advanced Biomaterials for Healthcare @CRIB, Italian</w:t>
      </w:r>
      <w:r w:rsidRPr="00FA0E75">
        <w:rPr>
          <w:rFonts w:cs="Arial"/>
          <w:color w:val="222222"/>
          <w:lang w:val="en-GB"/>
        </w:rPr>
        <w:t xml:space="preserve"> </w:t>
      </w:r>
      <w:r w:rsidRPr="00FA0E75">
        <w:rPr>
          <w:rFonts w:cs="Arial"/>
          <w:color w:val="222222"/>
          <w:shd w:val="clear" w:color="auto" w:fill="FFFFFF"/>
          <w:lang w:val="en-GB"/>
        </w:rPr>
        <w:t>Institute of Technology, Largo Barsanti e Matteucci 53, 80125 Naples, Italy.</w:t>
      </w:r>
    </w:p>
    <w:p w14:paraId="3CEAB721" w14:textId="77777777" w:rsidR="00B01DFC" w:rsidRPr="00FA0E75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en-GB"/>
        </w:rPr>
      </w:pPr>
      <w:r w:rsidRPr="00FA0E75">
        <w:rPr>
          <w:vertAlign w:val="superscript"/>
          <w:lang w:val="en-GB"/>
        </w:rPr>
        <w:t>2</w:t>
      </w:r>
      <w:r w:rsidRPr="00F34283">
        <w:rPr>
          <w:vertAlign w:val="superscript"/>
          <w:lang w:val="en-GB"/>
        </w:rPr>
        <w:t xml:space="preserve">  </w:t>
      </w:r>
      <w:r w:rsidRPr="00FA0E75">
        <w:rPr>
          <w:rFonts w:cs="Arial"/>
          <w:color w:val="222222"/>
          <w:shd w:val="clear" w:color="auto" w:fill="FFFFFF"/>
          <w:lang w:val="en-GB"/>
        </w:rPr>
        <w:t>Department of Chemical, Materials and Production Engineering, University of Naples Federico II, Piazzale Vincenzo Tecchio, 80125</w:t>
      </w:r>
      <w:r w:rsidRPr="00FA0E75" w:rsidDel="009B431D">
        <w:rPr>
          <w:rFonts w:cs="Arial"/>
          <w:color w:val="222222"/>
          <w:shd w:val="clear" w:color="auto" w:fill="FFFFFF"/>
          <w:lang w:val="en-GB"/>
        </w:rPr>
        <w:t xml:space="preserve"> </w:t>
      </w:r>
      <w:r w:rsidRPr="00FA0E75">
        <w:rPr>
          <w:rFonts w:cs="Arial"/>
          <w:color w:val="222222"/>
          <w:lang w:val="en-GB"/>
        </w:rPr>
        <w:t>Naples, Italy</w:t>
      </w:r>
    </w:p>
    <w:p w14:paraId="138045B5" w14:textId="77777777" w:rsidR="00B01DFC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en-GB"/>
        </w:rPr>
      </w:pPr>
      <w:r w:rsidRPr="00FA0E75">
        <w:rPr>
          <w:vertAlign w:val="superscript"/>
          <w:lang w:val="en-GB"/>
        </w:rPr>
        <w:t xml:space="preserve">3   </w:t>
      </w:r>
      <w:r w:rsidRPr="00FA0E75">
        <w:rPr>
          <w:rFonts w:cs="Arial"/>
          <w:color w:val="222222"/>
          <w:shd w:val="clear" w:color="auto" w:fill="FFFFFF"/>
          <w:lang w:val="en-GB"/>
        </w:rPr>
        <w:t>Department of Physics “E. Pancini”, University of Naples Federico</w:t>
      </w:r>
      <w:r w:rsidRPr="00FA0E75">
        <w:rPr>
          <w:rFonts w:cs="Arial"/>
          <w:color w:val="222222"/>
          <w:lang w:val="en-GB"/>
        </w:rPr>
        <w:t xml:space="preserve"> </w:t>
      </w:r>
      <w:r w:rsidRPr="00FA0E75">
        <w:rPr>
          <w:rFonts w:cs="Arial"/>
          <w:color w:val="222222"/>
          <w:shd w:val="clear" w:color="auto" w:fill="FFFFFF"/>
          <w:lang w:val="en-GB"/>
        </w:rPr>
        <w:t xml:space="preserve">II, Via Cinthia, 80126 Naples, Italy. </w:t>
      </w:r>
    </w:p>
    <w:p w14:paraId="3AFEE6A1" w14:textId="77777777" w:rsidR="00B01DFC" w:rsidRPr="00DE79FB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it-IT"/>
        </w:rPr>
      </w:pPr>
      <w:r>
        <w:rPr>
          <w:rFonts w:cs="Arial"/>
          <w:color w:val="222222"/>
          <w:shd w:val="clear" w:color="auto" w:fill="FFFFFF"/>
          <w:vertAlign w:val="superscript"/>
          <w:lang w:val="it-IT"/>
        </w:rPr>
        <w:t>4</w:t>
      </w:r>
      <w:r w:rsidRPr="008F1EA8">
        <w:rPr>
          <w:rFonts w:cs="Arial"/>
          <w:color w:val="222222"/>
          <w:shd w:val="clear" w:color="auto" w:fill="FFFFFF"/>
          <w:vertAlign w:val="superscript"/>
          <w:lang w:val="it-IT"/>
        </w:rPr>
        <w:t xml:space="preserve">   </w:t>
      </w:r>
      <w:r w:rsidRPr="008F1EA8">
        <w:rPr>
          <w:rFonts w:cs="Arial"/>
          <w:color w:val="222222"/>
          <w:shd w:val="clear" w:color="auto" w:fill="FFFFFF"/>
          <w:lang w:val="it-IT"/>
        </w:rPr>
        <w:t>Istituto Nazionale di Fisica Nucleare, INFN sezione di Napoli, Via Cinthia ed. 6, 80126 Napoli, Italy</w:t>
      </w:r>
    </w:p>
    <w:p w14:paraId="5FE278F7" w14:textId="77777777" w:rsidR="00B01DFC" w:rsidRPr="00723C20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it-IT"/>
        </w:rPr>
      </w:pPr>
      <w:r>
        <w:rPr>
          <w:vertAlign w:val="superscript"/>
          <w:lang w:val="it-IT"/>
        </w:rPr>
        <w:t>5</w:t>
      </w:r>
      <w:r w:rsidRPr="00723C20">
        <w:rPr>
          <w:vertAlign w:val="superscript"/>
          <w:lang w:val="it-IT"/>
        </w:rPr>
        <w:t xml:space="preserve">   </w:t>
      </w:r>
      <w:r w:rsidRPr="00723C20">
        <w:rPr>
          <w:rFonts w:cs="Arial"/>
          <w:color w:val="222222"/>
          <w:shd w:val="clear" w:color="auto" w:fill="FFFFFF"/>
          <w:lang w:val="it-IT"/>
        </w:rPr>
        <w:t xml:space="preserve">Radiotherapy Unit, Istituto Nazionale </w:t>
      </w:r>
      <w:r>
        <w:rPr>
          <w:rFonts w:cs="Arial"/>
          <w:color w:val="222222"/>
          <w:shd w:val="clear" w:color="auto" w:fill="FFFFFF"/>
          <w:lang w:val="it-IT"/>
        </w:rPr>
        <w:t>Tumour</w:t>
      </w:r>
      <w:r w:rsidRPr="00723C20">
        <w:rPr>
          <w:rFonts w:cs="Arial"/>
          <w:color w:val="222222"/>
          <w:shd w:val="clear" w:color="auto" w:fill="FFFFFF"/>
          <w:lang w:val="it-IT"/>
        </w:rPr>
        <w:t>i-IRCCS-Fondazione “G. Pascale”, Via Semmola, 53, 80131 Naples, Italy.</w:t>
      </w:r>
    </w:p>
    <w:p w14:paraId="0E478AB4" w14:textId="77777777" w:rsidR="00B01DFC" w:rsidRDefault="00B01DFC" w:rsidP="00B01DFC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it-IT"/>
        </w:rPr>
      </w:pPr>
      <w:r>
        <w:rPr>
          <w:vertAlign w:val="superscript"/>
          <w:lang w:val="it-IT"/>
        </w:rPr>
        <w:t>6</w:t>
      </w:r>
      <w:r w:rsidRPr="00723C20">
        <w:rPr>
          <w:vertAlign w:val="superscript"/>
          <w:lang w:val="it-IT"/>
        </w:rPr>
        <w:t xml:space="preserve">   </w:t>
      </w:r>
      <w:r w:rsidRPr="00723C20">
        <w:rPr>
          <w:rFonts w:cs="Arial"/>
          <w:color w:val="222222"/>
          <w:shd w:val="clear" w:color="auto" w:fill="FFFFFF"/>
          <w:lang w:val="it-IT"/>
        </w:rPr>
        <w:t>Interdisciplinary Research Centre on Biomaterials CRIB, University of Naples Federico II, Piazzale Vincenzo Tecchio, 80125 Naples, Italy.</w:t>
      </w:r>
    </w:p>
    <w:p w14:paraId="72347BF3" w14:textId="77777777" w:rsidR="00824F17" w:rsidRPr="00723C20" w:rsidRDefault="00824F17" w:rsidP="00824F17">
      <w:pPr>
        <w:pStyle w:val="MDPI16affiliation"/>
        <w:ind w:left="0" w:firstLine="0"/>
        <w:rPr>
          <w:rFonts w:cs="Arial"/>
          <w:color w:val="222222"/>
          <w:shd w:val="clear" w:color="auto" w:fill="FFFFFF"/>
          <w:lang w:val="it-IT"/>
        </w:rPr>
      </w:pPr>
    </w:p>
    <w:p w14:paraId="62841E6C" w14:textId="77777777" w:rsidR="00824F17" w:rsidRPr="00723C20" w:rsidRDefault="00824F17" w:rsidP="00824F17">
      <w:pPr>
        <w:pStyle w:val="MDPI16affiliation"/>
        <w:ind w:left="0" w:firstLine="0"/>
        <w:rPr>
          <w:lang w:val="it-IT"/>
        </w:rPr>
      </w:pPr>
    </w:p>
    <w:p w14:paraId="01900CE6" w14:textId="77777777" w:rsidR="00824F17" w:rsidRPr="00B01DFC" w:rsidRDefault="00824F17" w:rsidP="00824F17">
      <w:pPr>
        <w:pStyle w:val="MDPI16affiliation"/>
        <w:ind w:left="0" w:firstLine="0"/>
        <w:rPr>
          <w:lang w:val="it-IT"/>
        </w:rPr>
      </w:pPr>
      <w:r w:rsidRPr="00B01DFC">
        <w:rPr>
          <w:lang w:val="it-IT"/>
        </w:rPr>
        <w:t># These authors contributed equally: Crescenzo Frascogna, Rocco Mottareale.</w:t>
      </w:r>
    </w:p>
    <w:sdt>
      <w:sdtPr>
        <w:rPr>
          <w:szCs w:val="16"/>
          <w:lang w:val="en-GB"/>
        </w:rPr>
        <w:tag w:val="goog_rdk_5"/>
        <w:id w:val="-1634866580"/>
      </w:sdtPr>
      <w:sdtEndPr/>
      <w:sdtContent>
        <w:p w14:paraId="0E4B8A1B" w14:textId="77777777" w:rsidR="00824F17" w:rsidRPr="00FA0E75" w:rsidRDefault="00824F17" w:rsidP="00C20B3D">
          <w:pPr>
            <w:pStyle w:val="MDPI16affiliation"/>
            <w:ind w:left="0" w:firstLine="0"/>
            <w:jc w:val="both"/>
            <w:rPr>
              <w:lang w:val="en-GB"/>
            </w:rPr>
          </w:pPr>
          <w:r w:rsidRPr="00FA0E75">
            <w:rPr>
              <w:lang w:val="en-GB"/>
            </w:rPr>
            <w:t xml:space="preserve">* Author to whom correspondence should be addressed: </w:t>
          </w:r>
          <w:r>
            <w:rPr>
              <w:lang w:val="en-GB"/>
            </w:rPr>
            <w:t>Mariagabriella Pugliese</w:t>
          </w:r>
          <w:sdt>
            <w:sdtPr>
              <w:rPr>
                <w:lang w:val="en-GB"/>
              </w:rPr>
              <w:tag w:val="goog_rdk_2"/>
              <w:id w:val="-1882233126"/>
              <w:placeholder>
                <w:docPart w:val="ECAAC40AE0204AC8A1660C4C47C47536"/>
              </w:placeholder>
            </w:sdtPr>
            <w:sdtEndPr/>
            <w:sdtContent>
              <w:r w:rsidRPr="00FA0E75">
                <w:rPr>
                  <w:lang w:val="en-GB"/>
                </w:rPr>
                <w:t xml:space="preserve">, </w:t>
              </w:r>
            </w:sdtContent>
          </w:sdt>
          <w:r w:rsidRPr="00F34283">
            <w:rPr>
              <w:lang w:val="en-GB"/>
            </w:rPr>
            <w:t>mpuglies@na.infn.it</w:t>
          </w:r>
        </w:p>
      </w:sdtContent>
    </w:sdt>
    <w:sdt>
      <w:sdtPr>
        <w:rPr>
          <w:szCs w:val="16"/>
          <w:lang w:val="en-GB"/>
        </w:rPr>
        <w:tag w:val="goog_rdk_8"/>
        <w:id w:val="1258249152"/>
      </w:sdtPr>
      <w:sdtEndPr/>
      <w:sdtContent>
        <w:p w14:paraId="1CB573EF" w14:textId="2C81E81E" w:rsidR="00CB1CFA" w:rsidRPr="00FA0E75" w:rsidRDefault="00EA6649" w:rsidP="00C20B3D">
          <w:pPr>
            <w:pStyle w:val="MDPI16affiliation"/>
            <w:ind w:left="198"/>
            <w:rPr>
              <w:b/>
              <w:bCs/>
              <w:sz w:val="18"/>
              <w:lang w:val="en-GB"/>
            </w:rPr>
          </w:pPr>
          <w:sdt>
            <w:sdtPr>
              <w:rPr>
                <w:lang w:val="en-GB"/>
              </w:rPr>
              <w:tag w:val="goog_rdk_6"/>
              <w:id w:val="-1530027274"/>
              <w:placeholder>
                <w:docPart w:val="ECAAC40AE0204AC8A1660C4C47C47536"/>
              </w:placeholder>
            </w:sdtPr>
            <w:sdtEndPr/>
            <w:sdtContent>
              <w:r w:rsidR="00824F17" w:rsidRPr="00FA0E75">
                <w:rPr>
                  <w:lang w:val="en-GB"/>
                </w:rPr>
                <w:t>§ These authors share last authorship: Mariagabriella Pugliese</w:t>
              </w:r>
              <w:r w:rsidR="00824F17">
                <w:rPr>
                  <w:lang w:val="en-GB"/>
                </w:rPr>
                <w:t xml:space="preserve">, </w:t>
              </w:r>
              <w:r w:rsidR="00824F17" w:rsidRPr="00FA0E75">
                <w:rPr>
                  <w:lang w:val="en-GB"/>
                </w:rPr>
                <w:t>Valeria Panzetta.</w:t>
              </w:r>
            </w:sdtContent>
          </w:sdt>
        </w:p>
      </w:sdtContent>
    </w:sdt>
    <w:p w14:paraId="47892833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13D78D03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4D5CC9EA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504D89F3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4CD2A40E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581DC27A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79872841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5C7F878D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065D8CF9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6CDEC285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04C587F0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7F11CC1C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1C1ED63F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3E66F34F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6BBA0C30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53D3485B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6AD6D3F8" w14:textId="77777777" w:rsidR="00CB1CFA" w:rsidRDefault="00CB1CFA" w:rsidP="00267C8F">
      <w:pPr>
        <w:tabs>
          <w:tab w:val="left" w:pos="8018"/>
        </w:tabs>
        <w:jc w:val="center"/>
        <w:rPr>
          <w:lang w:val="en-GB"/>
        </w:rPr>
      </w:pPr>
    </w:p>
    <w:p w14:paraId="6D5E8F46" w14:textId="60235BE4" w:rsidR="00664308" w:rsidRPr="00670565" w:rsidRDefault="00664308" w:rsidP="00267C8F">
      <w:pPr>
        <w:tabs>
          <w:tab w:val="left" w:pos="8018"/>
        </w:tabs>
        <w:jc w:val="center"/>
        <w:rPr>
          <w:rFonts w:ascii="Palatino Linotype" w:hAnsi="Palatino Linotype"/>
          <w:b/>
          <w:bCs/>
          <w:lang w:val="en-GB"/>
        </w:rPr>
      </w:pPr>
      <w:r w:rsidRPr="00670565">
        <w:rPr>
          <w:rFonts w:ascii="Palatino Linotype" w:hAnsi="Palatino Linotype"/>
          <w:b/>
          <w:bCs/>
          <w:lang w:val="en-GB"/>
        </w:rPr>
        <w:lastRenderedPageBreak/>
        <w:t>Statistical Analysis</w:t>
      </w:r>
    </w:p>
    <w:p w14:paraId="1C2847AE" w14:textId="3A4A6E3D" w:rsidR="003F1F19" w:rsidRPr="00670565" w:rsidRDefault="003F1F19" w:rsidP="00DB7D48">
      <w:pPr>
        <w:tabs>
          <w:tab w:val="left" w:pos="8018"/>
        </w:tabs>
        <w:jc w:val="center"/>
        <w:rPr>
          <w:rFonts w:ascii="Palatino Linotype" w:hAnsi="Palatino Linotype"/>
          <w:sz w:val="18"/>
          <w:szCs w:val="18"/>
          <w:lang w:val="en-GB"/>
        </w:rPr>
      </w:pPr>
      <w:r w:rsidRPr="00670565">
        <w:rPr>
          <w:rFonts w:ascii="Palatino Linotype" w:hAnsi="Palatino Linotype"/>
          <w:sz w:val="18"/>
          <w:szCs w:val="18"/>
          <w:lang w:val="en-GB"/>
        </w:rPr>
        <w:t xml:space="preserve">*Differences between </w:t>
      </w:r>
      <w:r w:rsidRPr="00670565">
        <w:rPr>
          <w:rFonts w:ascii="Palatino Linotype" w:eastAsia="Times New Roman" w:hAnsi="Palatino Linotype" w:cs="Arial"/>
          <w:color w:val="222222"/>
          <w:kern w:val="0"/>
          <w:sz w:val="16"/>
          <w:szCs w:val="18"/>
          <w:shd w:val="clear" w:color="auto" w:fill="FFFFFF"/>
          <w:lang w:val="en-GB" w:eastAsia="de-DE" w:bidi="en-US"/>
          <w14:ligatures w14:val="none"/>
        </w:rPr>
        <w:t>populations</w:t>
      </w:r>
      <w:r w:rsidRPr="00670565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BB014F" w:rsidRPr="00670565">
        <w:rPr>
          <w:rFonts w:ascii="Palatino Linotype" w:hAnsi="Palatino Linotype"/>
          <w:sz w:val="18"/>
          <w:szCs w:val="18"/>
          <w:lang w:val="en-GB"/>
        </w:rPr>
        <w:t xml:space="preserve">of data </w:t>
      </w:r>
      <w:r w:rsidRPr="00670565">
        <w:rPr>
          <w:rFonts w:ascii="Palatino Linotype" w:hAnsi="Palatino Linotype"/>
          <w:sz w:val="18"/>
          <w:szCs w:val="18"/>
          <w:lang w:val="en-GB"/>
        </w:rPr>
        <w:t>were evaluated as</w:t>
      </w:r>
      <w:r w:rsidR="00BB014F" w:rsidRPr="00670565">
        <w:rPr>
          <w:rFonts w:ascii="Palatino Linotype" w:hAnsi="Palatino Linotype"/>
          <w:sz w:val="18"/>
          <w:szCs w:val="18"/>
          <w:lang w:val="en-GB"/>
        </w:rPr>
        <w:t xml:space="preserve"> statistically signi</w:t>
      </w:r>
      <w:r w:rsidR="00320EC4" w:rsidRPr="00670565">
        <w:rPr>
          <w:rFonts w:ascii="Palatino Linotype" w:hAnsi="Palatino Linotype"/>
          <w:sz w:val="18"/>
          <w:szCs w:val="18"/>
          <w:lang w:val="en-GB"/>
        </w:rPr>
        <w:t xml:space="preserve">ficant for P-values &lt; 0.05 </w:t>
      </w:r>
      <w:r w:rsidR="00DB7D48" w:rsidRPr="00670565">
        <w:rPr>
          <w:rFonts w:ascii="Palatino Linotype" w:hAnsi="Palatino Linotype"/>
          <w:sz w:val="18"/>
          <w:szCs w:val="18"/>
          <w:lang w:val="en-GB"/>
        </w:rPr>
        <w:t>(</w:t>
      </w:r>
      <w:r w:rsidR="00320EC4" w:rsidRPr="00670565">
        <w:rPr>
          <w:rFonts w:ascii="Palatino Linotype" w:hAnsi="Palatino Linotype"/>
          <w:sz w:val="18"/>
          <w:szCs w:val="18"/>
          <w:lang w:val="en-GB"/>
        </w:rPr>
        <w:t>highlighted in red</w:t>
      </w:r>
      <w:r w:rsidR="00DB7D48" w:rsidRPr="00670565">
        <w:rPr>
          <w:rFonts w:ascii="Palatino Linotype" w:hAnsi="Palatino Linotype"/>
          <w:sz w:val="18"/>
          <w:szCs w:val="18"/>
          <w:lang w:val="en-GB"/>
        </w:rPr>
        <w:t>)</w:t>
      </w:r>
    </w:p>
    <w:tbl>
      <w:tblPr>
        <w:tblW w:w="9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9"/>
        <w:gridCol w:w="850"/>
        <w:gridCol w:w="434"/>
        <w:gridCol w:w="470"/>
        <w:gridCol w:w="649"/>
        <w:gridCol w:w="536"/>
        <w:gridCol w:w="520"/>
        <w:gridCol w:w="551"/>
        <w:gridCol w:w="520"/>
        <w:gridCol w:w="536"/>
        <w:gridCol w:w="649"/>
        <w:gridCol w:w="649"/>
        <w:gridCol w:w="588"/>
        <w:gridCol w:w="649"/>
        <w:gridCol w:w="649"/>
        <w:gridCol w:w="551"/>
      </w:tblGrid>
      <w:tr w:rsidR="00892F0F" w:rsidRPr="00892F0F" w14:paraId="21D64549" w14:textId="77777777" w:rsidTr="0001082A">
        <w:trPr>
          <w:trHeight w:val="130"/>
        </w:trPr>
        <w:tc>
          <w:tcPr>
            <w:tcW w:w="20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35589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t>P-values Kruskal-Wallis Test</w:t>
            </w:r>
          </w:p>
        </w:tc>
        <w:tc>
          <w:tcPr>
            <w:tcW w:w="70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95407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</w:tr>
      <w:tr w:rsidR="00892F0F" w:rsidRPr="00892F0F" w14:paraId="2A8B6040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CBC4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3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3F3FC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7E0B7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892F0F" w:rsidRPr="00892F0F" w14:paraId="369E592F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846A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BC230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97B42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E63CD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B9D34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EA772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EAB7E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892F0F" w:rsidRPr="00892F0F" w14:paraId="4B005D95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03D5B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CED1B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50CE9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11968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C76FB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15705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83573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B5361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E7EB4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3A49C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2E281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C50CC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87923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01082A" w:rsidRPr="008E6F40" w14:paraId="60D44DA7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12F9A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00D51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FC71A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A115B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CC007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3A213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1,90E-10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19AC0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0.2581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E948F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A1A71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94ECF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5362A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0.0425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FC468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0.000004797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29B8B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1,60E-06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8A086B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5,09E-07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5C2D5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2,00E-08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4316F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1,55E-12</w:t>
            </w:r>
          </w:p>
        </w:tc>
      </w:tr>
      <w:tr w:rsidR="0001082A" w:rsidRPr="008E6F40" w14:paraId="57034F3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3F6A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A4F9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C356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B9EA0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53727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5A54D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754BE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4,99E-05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EE365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0.06205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1A845E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3,25E-08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8EB0F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0.02152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028E6B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1,80E-04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27467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0.009471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C7B44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0.4294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5BC84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0.06523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20413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0.694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73800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0.2707</w:t>
            </w:r>
          </w:p>
        </w:tc>
      </w:tr>
      <w:tr w:rsidR="0001082A" w:rsidRPr="008E6F40" w14:paraId="2629F883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3573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6799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E3FCD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685DB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DEF3A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35B81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E4183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8178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1,55E-10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8F9B3A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0.2192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6CE02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1,33E-12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DF5E7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0.5003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1385E4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0.002898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85186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0.00001027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067FD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0.00002827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62183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7,73E-04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47E50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6,25E-07</w:t>
            </w:r>
          </w:p>
        </w:tc>
      </w:tr>
      <w:tr w:rsidR="0001082A" w:rsidRPr="008E6F40" w14:paraId="196503B6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F918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FD7D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92CF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7F37A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87E54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73B12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610A2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CE545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86DBA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A5A98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0.7081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647BE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2.38e-13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F11B3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0.000005649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ACDFF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0.01012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7191DA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0.0000756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92C95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0.02638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41C66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0.5383</w:t>
            </w:r>
          </w:p>
        </w:tc>
      </w:tr>
      <w:tr w:rsidR="0001082A" w:rsidRPr="008E6F40" w14:paraId="55D69E48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C09B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CF4C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E7BE4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7B7BEB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4D9CD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86E65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3F246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64F90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B291C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8F726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23F37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0.04678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3F07B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0.00002587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181D9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2,79E-05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E3444C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3,94E-05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4084F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1,02E-06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439509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3,10E-10</w:t>
            </w:r>
          </w:p>
        </w:tc>
      </w:tr>
      <w:tr w:rsidR="0001082A" w:rsidRPr="008E6F40" w14:paraId="0285A0B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304C1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A165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8B4B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DAB76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BA2D0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5F2EA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8CA75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FC67B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235FF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24B4E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3D1B0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1.11e-15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41860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3.84e-7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BE6DE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0.002708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8B818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0.000005546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F4D18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0.007998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1674A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0.3304</w:t>
            </w:r>
          </w:p>
        </w:tc>
      </w:tr>
      <w:tr w:rsidR="0001082A" w:rsidRPr="008E6F40" w14:paraId="19CAA7D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2ED2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011A9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65AB0F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602BA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76766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A9797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A532C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99DBC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903E5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B3CD7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DD595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B9510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0.01126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6614A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0.00004297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33B48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0.000118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A1285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0.000003102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9532C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2,06E-06</w:t>
            </w:r>
          </w:p>
        </w:tc>
      </w:tr>
      <w:tr w:rsidR="0001082A" w:rsidRPr="008E6F40" w14:paraId="0D59F59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65E32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84B4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CB59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AF30A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EB605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DC07B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20684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4CFDC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B0858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0025F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BE952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6DF4F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5C10E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0.09677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01784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0.3186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C715B5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0.03291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CA277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0.0004138</w:t>
            </w:r>
          </w:p>
        </w:tc>
      </w:tr>
      <w:tr w:rsidR="0001082A" w:rsidRPr="008E6F40" w14:paraId="3B2531F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FCCD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24146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1F0D3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4B01A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8C05A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8C13C7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39A3E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51CCB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27E66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BF717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70869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E76CA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3F0B0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9690F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0.3848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43240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C9D60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0.07278</w:t>
            </w:r>
          </w:p>
        </w:tc>
      </w:tr>
      <w:tr w:rsidR="0001082A" w:rsidRPr="008E6F40" w14:paraId="2EB1E580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BE0D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DBD2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F20B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17F81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9610E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1359B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66901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B363F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0E630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FADAA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A2952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40CF6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61CBA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CFB89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E84AF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0.1742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900F9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0.003784</w:t>
            </w:r>
          </w:p>
        </w:tc>
      </w:tr>
      <w:tr w:rsidR="0001082A" w:rsidRPr="008E6F40" w14:paraId="392C5314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E1F56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51D2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FC453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F77BD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559C9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648E3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B0B38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E3992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76809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303FD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0E791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49557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60302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2479B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5F80F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EE3186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0.148</w:t>
            </w:r>
          </w:p>
        </w:tc>
      </w:tr>
      <w:tr w:rsidR="0001082A" w:rsidRPr="008E6F40" w14:paraId="79DD5C74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C056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8F44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0EF6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1C726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5D66D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3EC09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6E1D5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697CD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E5ECF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C16CF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7D3AE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48C81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30177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00B0D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8CA03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EC1B3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1521E714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30CCEB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323A1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EBAC0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340F7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42308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4CA54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6C6BE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746D1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89BB9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EF289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F5D9D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B1E50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ACA0B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9ECF3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80746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FE842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2AA3BF7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AA23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ECBF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27E7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3B8C7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8902F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43344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39D91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49476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4424C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4416F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324B2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79612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90A3B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E5136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24FB5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CA9AD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7FA774B3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608E2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FA43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0B8AD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DAA1D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807ED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8FCD9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CDC8A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97A97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4D7BF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9AB4D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184F5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A9393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03CC4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C020C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B61E2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AE956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3D7022A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EBD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877D6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A39B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F3F2D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B752F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F7483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9A488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DC9DF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A4AE1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B6E23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117DF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19939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3EF5A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6392B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00380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72D55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70690D3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F5B82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64C1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F1DB3B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744E3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E9371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F4815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13DC9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01BCC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B331A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84789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13C13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E7BB2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02FFF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23515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F38A7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148CC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34D57E0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261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92D0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1677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AB3F1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9FF65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B9A4F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FB921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216DA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796B7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1C004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449D4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52B10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5EBD5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91FA2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37BF8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BB91C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2B4D153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0A57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E9892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40320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CC169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8BE68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1818B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7A1E5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EAF05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12C91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BA4E6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5DB34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B4B00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D287B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AE2D2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074D0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228B7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26C263A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2E526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DAF4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B2EA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88DAE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420EB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3BF4B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28406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3BE8D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6155A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1ED82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583C9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1A666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D7FBC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E3B4A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9621B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993CE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4ADE4BA3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6C40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C2F9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CB94C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17114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FE7DC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2B07F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DE5B9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6B774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CCDCE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44580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F1B58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CE8DC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21136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F2650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19CA9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7E5DB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2EAFA65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8865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183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9CB6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CE0AB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7CBF9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CF639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2C803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40323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D47A6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694B6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7EF49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7AA2A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BE609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8C7A2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377A0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50E6B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4FCBA4A0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C2ED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ED26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0A14B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C9171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87445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56856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49275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77542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E344C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D3BCB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FAF07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E83CC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71856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18713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BC949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9E1D0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5166B6F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7723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60EA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E33D5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27273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17D1E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DC66D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62B48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B4782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71892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A70D4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B56FE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91D3C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76F06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F1A19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D0251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2B04E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01082A" w:rsidRPr="008E6F40" w14:paraId="4E1B87D0" w14:textId="77777777" w:rsidTr="004F1D17">
        <w:trPr>
          <w:trHeight w:val="130"/>
        </w:trPr>
        <w:tc>
          <w:tcPr>
            <w:tcW w:w="2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86781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BA4AC5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D352C9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1BE686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67861D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90BB6F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73744E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41AC27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762983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235C28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935502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30E57A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E03231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F25678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EC1D2C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280A2F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01082A" w:rsidRPr="008E6F40" w14:paraId="7639C06D" w14:textId="77777777" w:rsidTr="004F1D17">
        <w:trPr>
          <w:trHeight w:val="130"/>
        </w:trPr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360F22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EF3349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8F709B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DFB22B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C2D683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AC56F2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908FAE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E4D32A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85BAA3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55EAE3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20E10F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66A0B6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306306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53BA9E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2B0649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9CCB8E" w14:textId="77777777" w:rsidR="00892F0F" w:rsidRPr="00892F0F" w:rsidRDefault="00892F0F" w:rsidP="00892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892F0F" w:rsidRPr="00892F0F" w14:paraId="7233DF04" w14:textId="77777777" w:rsidTr="0001082A">
        <w:trPr>
          <w:trHeight w:val="130"/>
        </w:trPr>
        <w:tc>
          <w:tcPr>
            <w:tcW w:w="20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981E7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t>P-values Kruskal-Wallis Test</w:t>
            </w:r>
          </w:p>
        </w:tc>
        <w:tc>
          <w:tcPr>
            <w:tcW w:w="70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D69C3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</w:tr>
      <w:tr w:rsidR="00892F0F" w:rsidRPr="00892F0F" w14:paraId="17F877FB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F920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3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917D2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7AB82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892F0F" w:rsidRPr="00892F0F" w14:paraId="727FDC89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FA5B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25F71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83EB8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EF047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8B2E1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73C85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D9EDA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892F0F" w:rsidRPr="00892F0F" w14:paraId="61EBE205" w14:textId="77777777" w:rsidTr="0001082A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C7A1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259E9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423B4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E921FB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C9788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21541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A3E50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95FBE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ECEBB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1C74F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BF461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F1135B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8087F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01082A" w:rsidRPr="008E6F40" w14:paraId="636ABEF0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4ABFDF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AF90A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4C0FF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0D0EEF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02B40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0.6775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C0414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1,26E-09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956CD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0.5411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7CDCA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9.77e-15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629D22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0.5766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6EFF5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7.55e-15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46DE7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0.06871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D21D2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1.73e-8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B44BE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0.000736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9D10A1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3,51E-07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7C725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0.0001934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83B3B9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3,55E-12</w:t>
            </w:r>
          </w:p>
        </w:tc>
      </w:tr>
      <w:tr w:rsidR="0001082A" w:rsidRPr="008E6F40" w14:paraId="099753E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BF34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0A875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B7D2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2D032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DFD68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5,99E-06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135B23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02B22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1,55E-12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79A1F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0.4559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485D1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1,16E-11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28A88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0.6774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D5329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0.000001391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02502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0.2997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DCAA43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0.0004552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20AB1F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0.1496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5A355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0.003786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BDE21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0.9631</w:t>
            </w:r>
          </w:p>
        </w:tc>
      </w:tr>
      <w:tr w:rsidR="0001082A" w:rsidRPr="008E6F40" w14:paraId="26D8FFB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AFD65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7C6C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72D91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FF957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16842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0.5564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D77D7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4,12E-05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BF42C4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0.09661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53333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6,62E-05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E0072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0.1116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7FB5B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3,03E-05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E6B170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0.5412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604B4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0.00004301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35B34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0.0491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2C3AC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0.00001356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D7F22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0.01868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70D64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8,70E-06</w:t>
            </w:r>
          </w:p>
        </w:tc>
      </w:tr>
      <w:tr w:rsidR="0001082A" w:rsidRPr="008E6F40" w14:paraId="7AC9495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5EF0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0F06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3BD9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9D34B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FBB7F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1,82E-11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CDE2D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0.2722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83279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9345F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0.003862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EFFAB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71D3C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D5A9C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1.54e-11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4DFB54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0.005208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3B1BA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5,88E-05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A1610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0.0005489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138D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0.000002386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293B0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0.05538</w:t>
            </w:r>
          </w:p>
        </w:tc>
      </w:tr>
      <w:tr w:rsidR="0001082A" w:rsidRPr="008E6F40" w14:paraId="3C14365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050E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B5DF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51B11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0394B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6C6C9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0.5499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8EEDB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5,22E-08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A417D7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77E43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1,86E-08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7C3BC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0.8361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80EE52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9,23E-09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795C7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0.06696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0DBFDA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1,78E-04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9F5FD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0.001448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2B8E7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2,02E-05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057E9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0.0004317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D748E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2,87E-09</w:t>
            </w:r>
          </w:p>
        </w:tc>
      </w:tr>
      <w:tr w:rsidR="0001082A" w:rsidRPr="008E6F40" w14:paraId="799DE02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53D1B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63A0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D1D3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B7D9A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C256E0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2.22e-16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FAC94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0.1457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086E4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7A75C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0.0005675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0515A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1D8B8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0.002749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7D9EC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2.3e-13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419DC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0.001285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4F82F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2,32E-06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5FE7C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0.00006706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C4B203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1.85e-7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1FF24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0.01737</w:t>
            </w:r>
          </w:p>
        </w:tc>
      </w:tr>
      <w:tr w:rsidR="0001082A" w:rsidRPr="008E6F40" w14:paraId="24A5A4D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D6D5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48AAE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D122E8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34E0BF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9EB74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0.2031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EA325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1,61E-04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998CF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0.00857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AC0DDE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1,99E-04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0CE2F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0.01189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6C22F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9,20E-05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85C2D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0.9888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90373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0.0001789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A286D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0.1481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1C458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0.00005628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A4B20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0.06064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4D6EE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2,66E-05</w:t>
            </w:r>
          </w:p>
        </w:tc>
      </w:tr>
      <w:tr w:rsidR="0001082A" w:rsidRPr="008E6F40" w14:paraId="5564F84D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26431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A5E3B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DBA4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A0132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0BA57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0.0005529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D6DE0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0.003708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70FB32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2,39E-04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59343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0.02876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933FEC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6,03E-04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AC24DB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0.01522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B2B75F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0.01896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5A39F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0.1701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96E5E0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1AB75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0.1968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F9762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0.6416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368A4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0.005544</w:t>
            </w:r>
          </w:p>
        </w:tc>
      </w:tr>
      <w:tr w:rsidR="0001082A" w:rsidRPr="008E6F40" w14:paraId="4E856D8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688A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4361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9D0E7D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41B95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6FEF9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0.000001497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4805B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0.2077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1039B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4,34E-08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F82DB1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0.8544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1C421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1,51E-07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1F8D4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0.641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7B7D0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0.0001353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77BA1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0.8043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22C35E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0.01084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1C44C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0.5978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87045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0.04471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EBE887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0.3849</w:t>
            </w:r>
          </w:p>
        </w:tc>
      </w:tr>
      <w:tr w:rsidR="0001082A" w:rsidRPr="008E6F40" w14:paraId="311AA94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6E3D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0E57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EC43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8B4E1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3FEB2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0.000003739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02DEBE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0.02519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BEB1A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4.93e-12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B19C1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0.1927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ABD40E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3,31E-08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70642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7BF959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0.000463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D9D4B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0.5681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C124D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0.04174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AE980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0.7128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0B3B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0.1538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F794F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0.0446</w:t>
            </w:r>
          </w:p>
        </w:tc>
      </w:tr>
      <w:tr w:rsidR="0001082A" w:rsidRPr="008E6F40" w14:paraId="0719D090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D426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8CD3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F6B85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0A9BE6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0BACA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1,01E-04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8EC7F2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0.3626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D6E33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3,04E-10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D8A6D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0.7787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84DCA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1,51E-09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B127B3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0.9801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0EBB5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0.00001485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34B21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0.5178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A222B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0.002412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1B471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0.3236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83DB9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0.01396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8BB7E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0.6477</w:t>
            </w:r>
          </w:p>
        </w:tc>
      </w:tr>
      <w:tr w:rsidR="0001082A" w:rsidRPr="008E6F40" w14:paraId="7842D30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2E30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5EA7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8281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E640F5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A56F1F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7,35E-08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48D46F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0.6388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E8D22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D2897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0.0564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EF902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7971B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0.1153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0B917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2,16E-05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D8F10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0.04407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A36F3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0.00001251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ED4F8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0.0127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1054F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0.0001615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97812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0.2688</w:t>
            </w:r>
          </w:p>
        </w:tc>
      </w:tr>
      <w:tr w:rsidR="0001082A" w:rsidRPr="008E6F40" w14:paraId="6FB761D0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A71BF9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E8E45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8BCE7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7D942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A9C15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69DA6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5.31e-9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ED628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EAF59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7,51E-06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9DBB1E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0.3872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45299C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3,45E-06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5A2A14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0.2404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0D040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0.000006794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60545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0.01317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8F5DC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0.000001805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0C5CA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0.004609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4C2F1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9,98E-07</w:t>
            </w:r>
          </w:p>
        </w:tc>
      </w:tr>
      <w:tr w:rsidR="0001082A" w:rsidRPr="008E6F40" w14:paraId="1426B0ED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06E75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A6F2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5D25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72A0BC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8D09F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C40F0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80CE7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2,40E-11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97D860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0.2013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8C33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1,03E-10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A1B29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0.3291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64CF79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8,65E-04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C3203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0.1389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B6C47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0.0001961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9B691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0.06081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1B4DC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0.001504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82BA0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0.5845</w:t>
            </w:r>
          </w:p>
        </w:tc>
      </w:tr>
      <w:tr w:rsidR="0001082A" w:rsidRPr="008E6F40" w14:paraId="25F21E7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E318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F52D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3B29C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BD847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8EA6C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A14EA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532A2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84A06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09D2B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0.975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CE5FE7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5FED5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0.01839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2172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6,44E-07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33A75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0.00008215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7A7AFF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4,32E-09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15634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0.00002011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8E738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</w:t>
            </w:r>
          </w:p>
        </w:tc>
      </w:tr>
      <w:tr w:rsidR="0001082A" w:rsidRPr="008E6F40" w14:paraId="0C50493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785B5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15FB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2166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02FB6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72C9C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B29B0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F1171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0F506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8D509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4,44E-13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59BFB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0.7214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1DC4C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0.000002618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12CE3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0.6396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7E1AEE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0.001296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DBD51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0.3927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8B52E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0.01135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F98AD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0.3969</w:t>
            </w:r>
          </w:p>
        </w:tc>
      </w:tr>
      <w:tr w:rsidR="0001082A" w:rsidRPr="008E6F40" w14:paraId="63E00D3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5F7EE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58B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B8B2F3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B6120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DDA8C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A089E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D616F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3BCB3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F09DE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E6A75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4,44E-13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AE658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0.02326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7A03B2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1,88E-06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ECB61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0.0001423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120531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2,47E-08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5E002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0.00003581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39438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2.22e-16</w:t>
            </w:r>
          </w:p>
        </w:tc>
      </w:tr>
      <w:tr w:rsidR="0001082A" w:rsidRPr="008E6F40" w14:paraId="6B5B9B7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9121D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8AF6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E36EB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ADC52A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71B66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6F2E3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4DA31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7592E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91659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F2F1C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32214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0.000001186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348825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0.4603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57F95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0.0006231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0548D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0.2493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C8F9F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0.005963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2B1F47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0.6225</w:t>
            </w:r>
          </w:p>
        </w:tc>
      </w:tr>
      <w:tr w:rsidR="0001082A" w:rsidRPr="008E6F40" w14:paraId="7CB2A72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18AC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873C7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26E9F0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E94DB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5741CA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83DA3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5674B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C8BED7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4E0B9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1F25E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FEC3F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B1F1B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0.0004568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C93D346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0.1772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1D08A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0.0002234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AE2FCC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0.07889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07A0D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3,41E-04</w:t>
            </w:r>
          </w:p>
        </w:tc>
      </w:tr>
      <w:tr w:rsidR="0001082A" w:rsidRPr="008E6F40" w14:paraId="2730E94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29851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A5B08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30246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5AEC0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1DC46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04608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F9302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BA33A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5C201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48534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B059F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77F38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AC774F0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0.02434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DDF9A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0.8057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C01733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0.0835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46BF98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0.2608</w:t>
            </w:r>
          </w:p>
        </w:tc>
      </w:tr>
      <w:tr w:rsidR="0001082A" w:rsidRPr="008E6F40" w14:paraId="6D7E000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3534B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24AF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3F2F81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0E513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4E6D4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C3A69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D9FE1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F5840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D7126D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EAD289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9BC42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C2270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5F025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EAA20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0.02243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576E4A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0.642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2EF51B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0.000198</w:t>
            </w:r>
          </w:p>
        </w:tc>
      </w:tr>
      <w:tr w:rsidR="0001082A" w:rsidRPr="008E6F40" w14:paraId="2A20B670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4B423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6C3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7817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EE0234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D74E2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DEBA3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9992F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A6D05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925FB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6E8A0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B12DE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3A626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DD52C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BE261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C7185D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0.09157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FE9ED9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0.1161</w:t>
            </w:r>
          </w:p>
        </w:tc>
      </w:tr>
      <w:tr w:rsidR="0001082A" w:rsidRPr="008E6F40" w14:paraId="1120A80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A4BA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35CB2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97EC6E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563B02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22B018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CA3F9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F5760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BD573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C791B3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2D6D2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C02A1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1B5014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DBF10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BB34C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E45A7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70169F" w14:textId="77777777" w:rsidR="00892F0F" w:rsidRPr="00892F0F" w:rsidRDefault="00892F0F" w:rsidP="00892F0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0.002156</w:t>
            </w:r>
          </w:p>
        </w:tc>
      </w:tr>
      <w:tr w:rsidR="0001082A" w:rsidRPr="008E6F40" w14:paraId="3707D79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A0AD4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E2009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FDBE0" w14:textId="77777777" w:rsidR="00892F0F" w:rsidRPr="00892F0F" w:rsidRDefault="00892F0F" w:rsidP="00892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22FBB7" w14:textId="77777777" w:rsidR="00892F0F" w:rsidRPr="00892F0F" w:rsidRDefault="00892F0F" w:rsidP="00892F0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1F5F10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8EE2D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A25AB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7F89FC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DD380E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BC2AB6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BF3AE2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42B91F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C4A141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6B2BA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761FE5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B294EB" w14:textId="77777777" w:rsidR="00892F0F" w:rsidRPr="00892F0F" w:rsidRDefault="00892F0F" w:rsidP="00892F0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92F0F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</w:tbl>
    <w:p w14:paraId="4C10B2E8" w14:textId="4BAFECB5" w:rsidR="00A63E75" w:rsidRDefault="00A63E75" w:rsidP="00A63E75">
      <w:pPr>
        <w:pStyle w:val="Caption"/>
        <w:ind w:hanging="993"/>
        <w:jc w:val="both"/>
        <w:rPr>
          <w:rFonts w:ascii="Palatino Linotype" w:hAnsi="Palatino Linotype"/>
          <w:b/>
          <w:bCs/>
          <w:i w:val="0"/>
          <w:iCs w:val="0"/>
          <w:color w:val="auto"/>
          <w:lang w:val="en-GB"/>
        </w:rPr>
      </w:pPr>
    </w:p>
    <w:p w14:paraId="27FDE311" w14:textId="104F0997" w:rsidR="00C65089" w:rsidRPr="00AB6E96" w:rsidRDefault="006E2D7E" w:rsidP="00AB6E96">
      <w:pPr>
        <w:pStyle w:val="Caption"/>
        <w:jc w:val="both"/>
        <w:rPr>
          <w:rFonts w:ascii="Palatino Linotype" w:hAnsi="Palatino Linotype"/>
          <w:b/>
          <w:bCs/>
          <w:i w:val="0"/>
          <w:iCs w:val="0"/>
          <w:color w:val="auto"/>
          <w:lang w:val="en-GB"/>
        </w:rPr>
      </w:pPr>
      <w:r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>Table</w:t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 S</w:t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begin"/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instrText xml:space="preserve"> SEQ Figure_S \* ARABIC </w:instrText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separate"/>
      </w:r>
      <w:r w:rsidR="00F27AF2" w:rsidRPr="00AB6E96">
        <w:rPr>
          <w:rFonts w:ascii="Palatino Linotype" w:hAnsi="Palatino Linotype"/>
          <w:b/>
          <w:bCs/>
          <w:i w:val="0"/>
          <w:iCs w:val="0"/>
          <w:noProof/>
          <w:color w:val="auto"/>
          <w:lang w:val="en-GB"/>
        </w:rPr>
        <w:t>1</w:t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end"/>
      </w:r>
      <w:r w:rsidR="00DB7D48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. </w:t>
      </w:r>
      <w:r w:rsidR="00825273" w:rsidRPr="00AB6E96">
        <w:rPr>
          <w:rFonts w:ascii="Palatino Linotype" w:hAnsi="Palatino Linotype"/>
          <w:color w:val="auto"/>
          <w:lang w:val="en-GB"/>
        </w:rPr>
        <w:t xml:space="preserve">P-values </w:t>
      </w:r>
      <w:r w:rsidR="00111459" w:rsidRPr="00AB6E96">
        <w:rPr>
          <w:rFonts w:ascii="Palatino Linotype" w:hAnsi="Palatino Linotype"/>
          <w:color w:val="auto"/>
          <w:lang w:val="en-GB"/>
        </w:rPr>
        <w:t>evaluated with a</w:t>
      </w:r>
      <w:r w:rsidR="00825273" w:rsidRPr="00AB6E96">
        <w:rPr>
          <w:rFonts w:ascii="Palatino Linotype" w:hAnsi="Palatino Linotype"/>
          <w:color w:val="auto"/>
          <w:lang w:val="en-GB"/>
        </w:rPr>
        <w:t xml:space="preserve"> Kruskal-Wallis test for the statistical analysis of cell</w:t>
      </w:r>
      <w:r w:rsidR="00952938" w:rsidRPr="00AB6E96">
        <w:rPr>
          <w:rFonts w:ascii="Palatino Linotype" w:hAnsi="Palatino Linotype"/>
          <w:color w:val="auto"/>
          <w:lang w:val="en-GB"/>
        </w:rPr>
        <w:t xml:space="preserve"> </w:t>
      </w:r>
      <w:r w:rsidR="00825273" w:rsidRPr="00AB6E96">
        <w:rPr>
          <w:rFonts w:ascii="Palatino Linotype" w:hAnsi="Palatino Linotype"/>
          <w:color w:val="auto"/>
          <w:lang w:val="en-GB"/>
        </w:rPr>
        <w:t>spreading areas</w:t>
      </w:r>
      <w:r w:rsidR="00C76F42" w:rsidRPr="00AB6E96">
        <w:rPr>
          <w:rFonts w:ascii="Palatino Linotype" w:hAnsi="Palatino Linotype"/>
          <w:color w:val="auto"/>
          <w:lang w:val="en-GB"/>
        </w:rPr>
        <w:t xml:space="preserve"> of MCF10A and </w:t>
      </w:r>
      <w:r w:rsidR="00B04276" w:rsidRPr="00AB6E96">
        <w:rPr>
          <w:rFonts w:ascii="Palatino Linotype" w:hAnsi="Palatino Linotype"/>
          <w:color w:val="auto"/>
          <w:lang w:val="en-GB"/>
        </w:rPr>
        <w:t>MDA-MB-231, fixed</w:t>
      </w:r>
      <w:r w:rsidR="00825273" w:rsidRPr="00AB6E96">
        <w:rPr>
          <w:rFonts w:ascii="Palatino Linotype" w:hAnsi="Palatino Linotype"/>
          <w:color w:val="auto"/>
          <w:lang w:val="en-GB"/>
        </w:rPr>
        <w:t xml:space="preserve"> at 24 </w:t>
      </w:r>
      <w:r w:rsidR="00CB1CFA">
        <w:rPr>
          <w:rFonts w:ascii="Palatino Linotype" w:hAnsi="Palatino Linotype"/>
          <w:color w:val="auto"/>
          <w:lang w:val="en-GB"/>
        </w:rPr>
        <w:t>(</w:t>
      </w:r>
      <w:r w:rsidR="00B03EBE">
        <w:rPr>
          <w:rFonts w:ascii="Palatino Linotype" w:hAnsi="Palatino Linotype"/>
          <w:color w:val="auto"/>
          <w:lang w:val="en-GB"/>
        </w:rPr>
        <w:t xml:space="preserve">top) </w:t>
      </w:r>
      <w:r w:rsidR="00825273" w:rsidRPr="00AB6E96">
        <w:rPr>
          <w:rFonts w:ascii="Palatino Linotype" w:hAnsi="Palatino Linotype"/>
          <w:color w:val="auto"/>
          <w:lang w:val="en-GB"/>
        </w:rPr>
        <w:t xml:space="preserve">and 72 h </w:t>
      </w:r>
      <w:r w:rsidR="00B03EBE">
        <w:rPr>
          <w:rFonts w:ascii="Palatino Linotype" w:hAnsi="Palatino Linotype"/>
          <w:color w:val="auto"/>
          <w:lang w:val="en-GB"/>
        </w:rPr>
        <w:t xml:space="preserve">(bottom) </w:t>
      </w:r>
      <w:r w:rsidR="00825273" w:rsidRPr="00AB6E96">
        <w:rPr>
          <w:rFonts w:ascii="Palatino Linotype" w:hAnsi="Palatino Linotype"/>
          <w:color w:val="auto"/>
          <w:lang w:val="en-GB"/>
        </w:rPr>
        <w:t>after radiotherapy</w:t>
      </w:r>
      <w:r w:rsidR="00CD2761" w:rsidRPr="00AB6E96">
        <w:rPr>
          <w:rFonts w:ascii="Palatino Linotype" w:hAnsi="Palatino Linotype"/>
          <w:color w:val="auto"/>
          <w:lang w:val="en-GB"/>
        </w:rPr>
        <w:t xml:space="preserve"> </w:t>
      </w:r>
      <w:r w:rsidR="00B03EBE">
        <w:rPr>
          <w:rFonts w:ascii="Palatino Linotype" w:hAnsi="Palatino Linotype"/>
          <w:color w:val="auto"/>
          <w:lang w:val="en-GB"/>
        </w:rPr>
        <w:t>c</w:t>
      </w:r>
      <w:r w:rsidR="00CD2761" w:rsidRPr="00AB6E96">
        <w:rPr>
          <w:rFonts w:ascii="Palatino Linotype" w:hAnsi="Palatino Linotype"/>
          <w:color w:val="auto"/>
          <w:lang w:val="en-GB"/>
        </w:rPr>
        <w:t>Control, 2 and 10 Gy) f</w:t>
      </w:r>
      <w:r w:rsidR="006E2377" w:rsidRPr="00AB6E96">
        <w:rPr>
          <w:rFonts w:ascii="Palatino Linotype" w:hAnsi="Palatino Linotype"/>
          <w:color w:val="auto"/>
          <w:lang w:val="en-GB"/>
        </w:rPr>
        <w:t>or</w:t>
      </w:r>
      <w:r w:rsidR="00B04276" w:rsidRPr="00AB6E96">
        <w:rPr>
          <w:rFonts w:ascii="Palatino Linotype" w:hAnsi="Palatino Linotype"/>
          <w:color w:val="auto"/>
          <w:lang w:val="en-GB"/>
        </w:rPr>
        <w:t xml:space="preserve"> two different</w:t>
      </w:r>
      <w:r w:rsidR="00670565">
        <w:rPr>
          <w:rFonts w:ascii="Palatino Linotype" w:hAnsi="Palatino Linotype"/>
          <w:color w:val="auto"/>
          <w:lang w:val="en-GB"/>
        </w:rPr>
        <w:t xml:space="preserve"> substrate</w:t>
      </w:r>
      <w:r w:rsidR="00B04276" w:rsidRPr="00AB6E96">
        <w:rPr>
          <w:rFonts w:ascii="Palatino Linotype" w:hAnsi="Palatino Linotype"/>
          <w:color w:val="auto"/>
          <w:lang w:val="en-GB"/>
        </w:rPr>
        <w:t xml:space="preserve"> stiffness</w:t>
      </w:r>
      <w:r w:rsidR="00B03EBE">
        <w:rPr>
          <w:rFonts w:ascii="Palatino Linotype" w:hAnsi="Palatino Linotype"/>
          <w:color w:val="auto"/>
          <w:lang w:val="en-GB"/>
        </w:rPr>
        <w:t>es</w:t>
      </w:r>
      <w:r w:rsidR="00B04276" w:rsidRPr="00AB6E96">
        <w:rPr>
          <w:rFonts w:ascii="Palatino Linotype" w:hAnsi="Palatino Linotype"/>
          <w:color w:val="auto"/>
          <w:lang w:val="en-GB"/>
        </w:rPr>
        <w:t xml:space="preserve"> </w:t>
      </w:r>
      <w:r w:rsidR="00670565">
        <w:rPr>
          <w:rFonts w:ascii="Palatino Linotype" w:hAnsi="Palatino Linotype"/>
          <w:color w:val="auto"/>
          <w:lang w:val="en-GB"/>
        </w:rPr>
        <w:t>of</w:t>
      </w:r>
      <w:r w:rsidR="006E2377" w:rsidRPr="00AB6E96">
        <w:rPr>
          <w:rFonts w:ascii="Palatino Linotype" w:hAnsi="Palatino Linotype"/>
          <w:color w:val="auto"/>
          <w:lang w:val="en-GB"/>
        </w:rPr>
        <w:t xml:space="preserve"> 0.5 and 15 kPa</w:t>
      </w:r>
      <w:r w:rsidR="0039228A">
        <w:rPr>
          <w:rFonts w:ascii="Palatino Linotype" w:hAnsi="Palatino Linotype"/>
          <w:color w:val="auto"/>
          <w:lang w:val="en-GB"/>
        </w:rPr>
        <w:t>; n</w:t>
      </w:r>
      <w:r w:rsidR="0086050C">
        <w:rPr>
          <w:rFonts w:ascii="Palatino Linotype" w:hAnsi="Palatino Linotype"/>
          <w:color w:val="auto"/>
          <w:lang w:val="en-GB"/>
        </w:rPr>
        <w:t xml:space="preserve"> </w:t>
      </w:r>
      <w:r w:rsidR="0039228A">
        <w:rPr>
          <w:rFonts w:ascii="Palatino Linotype" w:hAnsi="Palatino Linotype"/>
          <w:color w:val="auto"/>
          <w:lang w:val="en-GB"/>
        </w:rPr>
        <w:t>≥</w:t>
      </w:r>
      <w:r w:rsidR="0086050C">
        <w:rPr>
          <w:rFonts w:ascii="Palatino Linotype" w:hAnsi="Palatino Linotype"/>
          <w:color w:val="auto"/>
          <w:lang w:val="en-GB"/>
        </w:rPr>
        <w:t xml:space="preserve"> </w:t>
      </w:r>
      <w:r w:rsidR="0039228A">
        <w:rPr>
          <w:rFonts w:ascii="Palatino Linotype" w:hAnsi="Palatino Linotype"/>
          <w:color w:val="auto"/>
          <w:lang w:val="en-GB"/>
        </w:rPr>
        <w:t>25.</w:t>
      </w:r>
    </w:p>
    <w:p w14:paraId="7C341A66" w14:textId="77777777" w:rsidR="00DB7D48" w:rsidRDefault="00DB7D48" w:rsidP="00C65089">
      <w:pPr>
        <w:tabs>
          <w:tab w:val="left" w:pos="8018"/>
        </w:tabs>
        <w:ind w:hanging="993"/>
        <w:rPr>
          <w:lang w:val="en-GB"/>
        </w:rPr>
      </w:pPr>
    </w:p>
    <w:p w14:paraId="5667F4B8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p w14:paraId="1E109F2F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p w14:paraId="64DA22E3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p w14:paraId="0BF2B1A9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p w14:paraId="3CD40463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p w14:paraId="5593E806" w14:textId="77777777" w:rsidR="00CB1CFA" w:rsidRDefault="00CB1CFA" w:rsidP="00C65089">
      <w:pPr>
        <w:tabs>
          <w:tab w:val="left" w:pos="8018"/>
        </w:tabs>
        <w:ind w:hanging="993"/>
        <w:rPr>
          <w:lang w:val="en-GB"/>
        </w:rPr>
      </w:pPr>
    </w:p>
    <w:tbl>
      <w:tblPr>
        <w:tblW w:w="9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9"/>
        <w:gridCol w:w="786"/>
        <w:gridCol w:w="441"/>
        <w:gridCol w:w="488"/>
        <w:gridCol w:w="574"/>
        <w:gridCol w:w="543"/>
        <w:gridCol w:w="543"/>
        <w:gridCol w:w="558"/>
        <w:gridCol w:w="574"/>
        <w:gridCol w:w="619"/>
        <w:gridCol w:w="574"/>
        <w:gridCol w:w="558"/>
        <w:gridCol w:w="619"/>
        <w:gridCol w:w="558"/>
        <w:gridCol w:w="683"/>
        <w:gridCol w:w="683"/>
      </w:tblGrid>
      <w:tr w:rsidR="00B65C20" w:rsidRPr="00B65C20" w14:paraId="11A1B5CF" w14:textId="77777777" w:rsidTr="004F1D17">
        <w:trPr>
          <w:trHeight w:val="130"/>
        </w:trPr>
        <w:tc>
          <w:tcPr>
            <w:tcW w:w="19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ED745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t>P-values Kruskal-Wallis Test</w:t>
            </w:r>
          </w:p>
        </w:tc>
        <w:tc>
          <w:tcPr>
            <w:tcW w:w="70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9426D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</w:tr>
      <w:tr w:rsidR="00B65C20" w:rsidRPr="00B65C20" w14:paraId="2FB40809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87B2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2A30E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A4148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B65C20" w:rsidRPr="00B65C20" w14:paraId="1CC13498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5135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E2E04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C37D3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A80E0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30362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9B6FB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1A3DCA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B65C20" w:rsidRPr="00B65C20" w14:paraId="72B01428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B664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5EF74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411797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32C98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6B3449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C1BD57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89B73A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47196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A5EBB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4FC16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BAD5D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AB9CD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AD7D6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4F1D17" w:rsidRPr="00B65C20" w14:paraId="7DD51335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02308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0C776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4D3B0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DF480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D9FF9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2F2AA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0.129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8450F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0.1375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222D6B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0.716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94132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0.895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AFB5D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0.274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E0619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0.001561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0D695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0.03396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8F66D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0.00003651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69AC2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0.03704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FD9D9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0.00003051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94AD9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0.00001447</w:t>
            </w:r>
          </w:p>
        </w:tc>
      </w:tr>
      <w:tr w:rsidR="004F1D17" w:rsidRPr="00B65C20" w14:paraId="0AC793B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EDAC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BEE5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2742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0F47D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43381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CC1E1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ABB16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0.9737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C25E3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0.0701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A63A7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0.1657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1E3ED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0.7236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5EE81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0.08623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F9EC6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0.5857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F0156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0.01068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71B0E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0.6102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9DBA9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0.009483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0BC66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0.004825</w:t>
            </w:r>
          </w:p>
        </w:tc>
      </w:tr>
      <w:tr w:rsidR="004F1D17" w:rsidRPr="00B65C20" w14:paraId="6AB48E1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AD11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316C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7D7A1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C21F1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2ED76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0A201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7D3F6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F6760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0.07511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1C124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F5751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0.7473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C99207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0.08062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8012E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0.5624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63252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0.009673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952A3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0.5864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C80C8F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0.008579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AB38F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0.004351</w:t>
            </w:r>
          </w:p>
        </w:tc>
      </w:tr>
      <w:tr w:rsidR="004F1D17" w:rsidRPr="00B65C20" w14:paraId="3476F63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C74C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7ECD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7224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DA834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EA852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02B42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C73D7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8D3E7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A2455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0.6244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4A892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0.1629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7C444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0.0007335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5450F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0.0168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B26F8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0.00001717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6DE53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00226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0.00001438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34FA6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0.00000684</w:t>
            </w:r>
          </w:p>
        </w:tc>
      </w:tr>
      <w:tr w:rsidR="004F1D17" w:rsidRPr="00B65C20" w14:paraId="4A418F6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1848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657B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EF8FBA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69854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2B8D5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D9856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DF17E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A408A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EDAAF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BC3AE1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0.3331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F9F68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0.002387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C737AE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0.04731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3EABF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0.00006565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56DCB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0.05138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5D6F9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0.00005516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8E759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0.00002615</w:t>
            </w:r>
          </w:p>
        </w:tc>
      </w:tr>
      <w:tr w:rsidR="004F1D17" w:rsidRPr="00B65C20" w14:paraId="3100C68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8083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FE1A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F811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D7C0D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0D08F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1E9D7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8AAF1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6D258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44BFC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7DD6B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A2DE8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0.04757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40D0A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0.3769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491025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0.005246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A147B0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0.3952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BFD1A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0.004646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DB741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0.002358</w:t>
            </w:r>
          </w:p>
        </w:tc>
      </w:tr>
      <w:tr w:rsidR="004F1D17" w:rsidRPr="00B65C20" w14:paraId="1D13E63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24A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6015A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2C318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745A1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B1D71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963F7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0C85A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711D7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83E2A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9AEFA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E851A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9913CC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D642B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0.5147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CB245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0.1971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3D71E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0.4898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48488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0.3312</w:t>
            </w:r>
          </w:p>
        </w:tc>
      </w:tr>
      <w:tr w:rsidR="004F1D17" w:rsidRPr="00B65C20" w14:paraId="7661202F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3D78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F053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8064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B53F2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43F2C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C5F76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B0802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316DA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48618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D26B4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6A911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4CA9F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226D8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0.03662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D0E8B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0.9708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7C034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0.03294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95A17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0.01732</w:t>
            </w:r>
          </w:p>
        </w:tc>
      </w:tr>
      <w:tr w:rsidR="004F1D17" w:rsidRPr="00B65C20" w14:paraId="193D67C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C9AD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E10C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86DC9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C86FB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7336A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0520E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CB1AA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CA3F7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F1F7B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BA3EB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04D4B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6128F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6DD72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0E41FA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0.03345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9F28C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0.9659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EB3AD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0.71</w:t>
            </w:r>
          </w:p>
        </w:tc>
      </w:tr>
      <w:tr w:rsidR="004F1D17" w:rsidRPr="00B65C20" w14:paraId="448A80D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2378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9C6E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186D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8E623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5A7A5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1576A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761DD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62AE7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CC1FB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EA6FF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D5926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5E13B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274A5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5AE29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B27FB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0.03005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D9407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0.01573</w:t>
            </w:r>
          </w:p>
        </w:tc>
      </w:tr>
      <w:tr w:rsidR="004F1D17" w:rsidRPr="00B65C20" w14:paraId="6485217A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DF57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E16D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FF1CA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FC329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2E0D4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C0DDC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09C17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4FAA5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471A7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CFCE1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21B69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66E38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34552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B3136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FC41A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E6F07A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0.7408</w:t>
            </w:r>
          </w:p>
        </w:tc>
      </w:tr>
      <w:tr w:rsidR="004F1D17" w:rsidRPr="00B65C20" w14:paraId="6596DCE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22BAC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43F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65CC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03314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85BCC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A8A65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02355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C52D5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6A0BB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4F8D5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EF49F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F50AA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A7846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8F89C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A4BA9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97B20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06E660F3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A5D35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A8FA9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A2016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1C3C5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427A9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65CF2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C9761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C3551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A481A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0E373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69DDA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6915E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7913C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F8BE9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B4860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86152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66C8BA3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1ED5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B231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EB05A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E05BF7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34E27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E0602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D63E5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227EF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6D06F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B1380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BE450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6AB5A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C84DB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5960B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DFF5B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E15D6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78D8DAC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CB79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C972A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8008A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D8420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693D0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577B3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1E5A2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76337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A1EC4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F2FEB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21B96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D2438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74E11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ECFE5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E6EDC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3BF95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2527211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E57F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17DD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481A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3EF5D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6AABA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47D80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37140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09279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83FAE4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0DDA5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7F3CA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470A8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6C469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DD15B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97589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2F42E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2A983AF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D429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E03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8688C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3927B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B6260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DE708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8FC08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DA2B4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BAFEA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C8784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BA2DC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7C09A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8B595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EFE46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1A366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A7133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4EF76F0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AA20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66B8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953A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ABB7B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B4A7B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934AC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A8CE0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F571B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18144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CFCF3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4DA43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A171A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92CD5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DB839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54895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263CC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4A9560F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AF7E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B4E74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1A706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56195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182D2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88EA4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8FF5E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D9E93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D51A0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54751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1C67B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C4B7F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D1832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A21B0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F3D8E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D4C4F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7BAECA3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6D6A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4969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2BA6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552808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ED79F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6E033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7EAED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0782F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3740F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C4801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7331A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447CB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71DA1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C87B1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283B2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7196B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04F973F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03F2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3843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845C7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DB3DC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DEF11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D4A0E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2CAC2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D655C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A475F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4DC4E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8741F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FA39C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86949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FEC81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4EB10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EB67C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4A4E964B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2C4F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A0ED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83E6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4F99CA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CBAB1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6F102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CBABF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91100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219D2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97110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74F8E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7EB5E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161B6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2694F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2C967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949CC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3FF56E2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8909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FC66C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6C07B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7088D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3F658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2673F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3C799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11773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16446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4B06B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4CCE5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953DE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75377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DCA01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F5D15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6BF72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79684BC5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ED57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FD1C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09FAE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3AB9D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F9439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A34F8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2DB23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1A1A0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66688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C4A39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C39EB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AC65F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D070E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87FBE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D87AC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EC042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4F1D17" w:rsidRPr="00B65C20" w14:paraId="6FDFAFD9" w14:textId="77777777" w:rsidTr="004F1D17">
        <w:trPr>
          <w:trHeight w:val="130"/>
        </w:trPr>
        <w:tc>
          <w:tcPr>
            <w:tcW w:w="2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2FAB3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C862E1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861BEA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E9D977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489501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891B0F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DFE42C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4117AC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35D0FE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9F59E5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4873D2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8FF9A9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698EFB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9EEAB6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9EEC15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D3C2A9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4F1D17" w:rsidRPr="00B65C20" w14:paraId="5EB47808" w14:textId="77777777" w:rsidTr="004F1D17">
        <w:trPr>
          <w:trHeight w:val="130"/>
        </w:trPr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6A0BBE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51783A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7E1AD1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D7A44A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C64EA0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C31C40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1FB212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FF28D1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CDB052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F1FDD4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A35ECB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78751B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3151BD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19C40E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834BCB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FF6438" w14:textId="77777777" w:rsidR="00B65C20" w:rsidRPr="00B65C20" w:rsidRDefault="00B65C20" w:rsidP="00B65C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B65C20" w:rsidRPr="00B65C20" w14:paraId="739C77C0" w14:textId="77777777" w:rsidTr="004F1D17">
        <w:trPr>
          <w:trHeight w:val="130"/>
        </w:trPr>
        <w:tc>
          <w:tcPr>
            <w:tcW w:w="19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6DB3E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t>P-values Kruskal-Wallis Test</w:t>
            </w:r>
          </w:p>
        </w:tc>
        <w:tc>
          <w:tcPr>
            <w:tcW w:w="70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9AAAF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</w:tr>
      <w:tr w:rsidR="00B65C20" w:rsidRPr="00B65C20" w14:paraId="7E8AC1E0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F44A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6A985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6248A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B65C20" w:rsidRPr="00B65C20" w14:paraId="1EFE9603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CB4F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F68A7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2A0BC9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12E5B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03E3E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4A7B1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6021D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B65C20" w:rsidRPr="00B65C20" w14:paraId="51119BAE" w14:textId="77777777" w:rsidTr="004F1D17">
        <w:trPr>
          <w:trHeight w:val="130"/>
        </w:trPr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DBC5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BE575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29EF1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C50AB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38B00D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C6A497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A4DB5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808CE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AB298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64FA2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DEA44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5040E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D5EDD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4F1D17" w:rsidRPr="00B65C20" w14:paraId="1AB0CC13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8E4ED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740FF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941EA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6832C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6FB9E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0.6313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3CB28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0.06749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9ADC4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0.06363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01A92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0.04157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BC3CFD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0.4793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09DA5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0.989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0A87B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0.02405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0522D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0.04205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1758A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0.01214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B07C3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0.02676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99643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0.0001237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A6EBC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0.0006128</w:t>
            </w:r>
          </w:p>
        </w:tc>
      </w:tr>
      <w:tr w:rsidR="004F1D17" w:rsidRPr="00B65C20" w14:paraId="7E3C6BC4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1BC0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6810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0BD6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9E62B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3D177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0.03548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B8F62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0.7564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C9426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0.7364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204BD9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0.555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E9F35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0.01979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2A28C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0.1517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6A322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0.5265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12EB4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0.6067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D9700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0.351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5AB262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0.3293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E3010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0.02671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AA599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0.0714</w:t>
            </w:r>
          </w:p>
        </w:tc>
      </w:tr>
      <w:tr w:rsidR="004F1D17" w:rsidRPr="00B65C20" w14:paraId="5D62FC5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F43F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EA3F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44D06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FB2C6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E3150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0.03868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A999E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0.7314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83461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0.7117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B25635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0.5341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5F9DF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0.02173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3B3B5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0.1609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61083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0.5038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85375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0.5838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A8ED2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0.3336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9DF3D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0.3161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9F50D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0.02439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FEC757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0.06603</w:t>
            </w:r>
          </w:p>
        </w:tc>
      </w:tr>
      <w:tr w:rsidR="004F1D17" w:rsidRPr="00B65C20" w14:paraId="5E85F838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8D8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A0C5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779E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AD9EF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B92F9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0.9456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63B25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0.03511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BD581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0.03299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EE97C2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0.02148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4D433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0.7766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18FE7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0.7177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E6A80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0.01161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C98A2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0.02133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C60A6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0.005795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38A048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0.01443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0DBC91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0.00005749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BD62D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0.0002814</w:t>
            </w:r>
          </w:p>
        </w:tc>
      </w:tr>
      <w:tr w:rsidR="004F1D17" w:rsidRPr="00B65C20" w14:paraId="5A61C654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070EE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94C9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0B95B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7C7AE9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083EAC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0.5346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D3901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0.08981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4C99F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0.08493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BBE5D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0.05588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6C15D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0.3961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8D775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0.9108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28604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0.03442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037B9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0.0573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A7F41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0.01774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4BF9B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0.03509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B78F6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0.0002177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05963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0.001021</w:t>
            </w:r>
          </w:p>
        </w:tc>
      </w:tr>
      <w:tr w:rsidR="004F1D17" w:rsidRPr="00B65C20" w14:paraId="0790003D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25D7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1C4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1DAC9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6328A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81CAF5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0.106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7FA0C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0.516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47DC0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0.4999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D06A9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0.3661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969E6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0.06696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47334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0.3011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85FEA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0.3292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8850A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0.3983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8AB85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0.2106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9CD9DE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0.2158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2F22F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0.01333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5C861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0.03719</w:t>
            </w:r>
          </w:p>
        </w:tc>
      </w:tr>
      <w:tr w:rsidR="004F1D17" w:rsidRPr="00B65C20" w14:paraId="162B7ED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5D14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1A04E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3A0A2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A4288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B46D6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0.0001365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D613D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0.1557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C4BA0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0.1631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21C05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0.2813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DB9D1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0.0000558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B2782D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0.002568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D3E82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0.2216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D7EA6F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0.2207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D745E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0.3745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A1FE1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89DC1B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1CC7D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0.909</w:t>
            </w:r>
          </w:p>
        </w:tc>
      </w:tr>
      <w:tr w:rsidR="004F1D17" w:rsidRPr="00B65C20" w14:paraId="4C7509B3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CC72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277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6B7FA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5CD10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CCDAD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0.005432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F3E19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0.8234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21366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0.8448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30757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0.9262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D16451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0.002547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6589C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0.04545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636BE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0.9403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2EC01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0.9914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8B863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0.6867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A9131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0.5754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4D759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0.08431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A65E1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0.1952</w:t>
            </w:r>
          </w:p>
        </w:tc>
      </w:tr>
      <w:tr w:rsidR="004F1D17" w:rsidRPr="00B65C20" w14:paraId="660A17A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1F457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77F0E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A2009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FCBBA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B6F11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7,86E-04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4CFFB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0.02567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5FBC87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0.02755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745FF5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0.06948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6116A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2,27E-04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AED60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0.00009292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56218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0.0372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507D4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0.04351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E3BD3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0.09167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DF342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0.2897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DFE2E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0.6655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11919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0.3881</w:t>
            </w:r>
          </w:p>
        </w:tc>
      </w:tr>
      <w:tr w:rsidR="004F1D17" w:rsidRPr="00B65C20" w14:paraId="3E73CFF6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95EE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B38A3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881D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59A031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63738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0.0061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F5317C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0.851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C4B13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0.8725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CF8F8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0.8997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C2143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0.002884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8F857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0.04918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FED74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0.9102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95A47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0.9805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4D37C1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0.6599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4C58C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0.5562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F746E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0.07772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66E53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0.1824</w:t>
            </w:r>
          </w:p>
        </w:tc>
      </w:tr>
      <w:tr w:rsidR="004F1D17" w:rsidRPr="00B65C20" w14:paraId="4F81E49C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E28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9921E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9760A3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6341F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E6077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6,26E-04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BB9CB5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0.02307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BB3B7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0.02478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E4791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0.06369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05C6F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1,79E-04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AF9FC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0.000079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91037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0.03336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3E96D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0.03941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2E83B0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0.08373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7EC3E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2DCA3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0.6337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B33EE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0.3643</w:t>
            </w:r>
          </w:p>
        </w:tc>
      </w:tr>
      <w:tr w:rsidR="004F1D17" w:rsidRPr="00B65C20" w14:paraId="4D543156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C1EB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26D5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9011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BC87F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B8945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3,12E-04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200C2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0.01213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07EE44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0.01307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081C9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0.03599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3D611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9,12E-05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C26FF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0.00003772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4ED05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0.01732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9BFEF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0.02124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90FD4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0.04633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518BC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0.1849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D6CE66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0.4252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CEE5D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0.2262</w:t>
            </w:r>
          </w:p>
        </w:tc>
      </w:tr>
      <w:tr w:rsidR="004F1D17" w:rsidRPr="00B65C20" w14:paraId="2477CFAF" w14:textId="77777777" w:rsidTr="004F1D17">
        <w:trPr>
          <w:trHeight w:val="13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F58DF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54929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87FAAE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A8A08F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243C0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1FCD9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0.01491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1E9C5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0.01379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601C2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0.008816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24011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0.8058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4BC1A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0.6389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50F0C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0.003123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318BE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0.007973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5D0408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0.00139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487CA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0.007011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E38F1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0.000003093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F5B04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0.00002457</w:t>
            </w:r>
          </w:p>
        </w:tc>
      </w:tr>
      <w:tr w:rsidR="004F1D17" w:rsidRPr="00B65C20" w14:paraId="1F8635D6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7422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1498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F845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94901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697D4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F7F76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DB898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0.9789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38E39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0.7683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7F7A2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0.007767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7F399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0.08373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D1FC0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0.7629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BE50A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0.8379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29657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0.5415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26930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0.4702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6E30C4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0.05956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5A8AA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0.1412</w:t>
            </w:r>
          </w:p>
        </w:tc>
      </w:tr>
      <w:tr w:rsidR="004F1D17" w:rsidRPr="00B65C20" w14:paraId="765BC80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C0E4F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DD60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19733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64B05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CDA58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54ED5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21D14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66BD9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0.7877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83AB5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0.007139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51C50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0.07932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900B13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0.7845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A9BD86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0.8586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CAF66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0.5597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5BFD0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0.4835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07AC9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0.06348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74368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0.149</w:t>
            </w:r>
          </w:p>
        </w:tc>
      </w:tr>
      <w:tr w:rsidR="004F1D17" w:rsidRPr="00B65C20" w14:paraId="4C8AC104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6AF1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784FC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56E8C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2EB0C5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40737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99BC3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D7A2F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92BA2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1FCA31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0.004587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098E4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0.05264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A453B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0.9784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42BB0F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0.9208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30399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0.7829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1E0B2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0.6491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9DD08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556ED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0.2797</w:t>
            </w:r>
          </w:p>
        </w:tc>
      </w:tr>
      <w:tr w:rsidR="004F1D17" w:rsidRPr="00B65C20" w14:paraId="0B97EFBD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BA12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221D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D84829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5539C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95EB1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69D2B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C570D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8721D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2A8D0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C71F1E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0.4934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5B18D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0.001369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D5DB9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0.003967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E55C25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0.0005942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B0E3E75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0.004004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C7ECBB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9,09E-04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75A3B0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0.000008026</w:t>
            </w:r>
          </w:p>
        </w:tc>
      </w:tr>
      <w:tr w:rsidR="004F1D17" w:rsidRPr="00B65C20" w14:paraId="42968F87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4D7DC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A079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D83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C07DD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A85C0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DE3D0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D6EA09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DD4E9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1C98D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218EA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6BB58E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0.03377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20C44D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0.05428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17B54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0.01785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91856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0.0329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3B7DE3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0.0002925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D4D25A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0.001235</w:t>
            </w:r>
          </w:p>
        </w:tc>
      </w:tr>
      <w:tr w:rsidR="004F1D17" w:rsidRPr="00B65C20" w14:paraId="37EF7C8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CF6CD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64D84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C9484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E584D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26BBF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050C7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BB9A4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1B65F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24C25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41B57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DA7E7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33D53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0.9339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B88257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0.7326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11B811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0.6075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CF57C9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0.08741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67C4A3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0.2065</w:t>
            </w:r>
          </w:p>
        </w:tc>
      </w:tr>
      <w:tr w:rsidR="004F1D17" w:rsidRPr="00B65C20" w14:paraId="5F782DC9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172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7C6AE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DD70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AE1A60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36CCF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62BFE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68F16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012F2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7B540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5426E6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653DE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0422E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BADD6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0.6904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CD16E2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0.5788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F39ABF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0.09585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843F2C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0.2104</w:t>
            </w:r>
          </w:p>
        </w:tc>
      </w:tr>
      <w:tr w:rsidR="004F1D17" w:rsidRPr="00B65C20" w14:paraId="0BA5779E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157B5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6C82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658214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3C24B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594618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E2B06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9552C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9586E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65AB0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600F3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35076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6AB4E4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AA75E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7B02E7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0.8043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2B30C8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0.1903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FB52D4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0.3795</w:t>
            </w:r>
          </w:p>
        </w:tc>
      </w:tr>
      <w:tr w:rsidR="004F1D17" w:rsidRPr="00B65C20" w14:paraId="2349D661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AB1C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20C4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E17D4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34C242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0D383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317DF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B9BE6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CB2BB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582C2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A36C07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740C6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0DA12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ECB3D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BCAC1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234F96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0.4541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B12E4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0.6749</w:t>
            </w:r>
          </w:p>
        </w:tc>
      </w:tr>
      <w:tr w:rsidR="004F1D17" w:rsidRPr="00B65C20" w14:paraId="6B033DE2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206A0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51B96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F0462C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C0E96B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C762C5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25028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DF8CA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249E31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D59372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86477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7186C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4BC67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08FAE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8F251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8E0E9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D3662B" w14:textId="77777777" w:rsidR="00B65C20" w:rsidRPr="00B65C20" w:rsidRDefault="00B65C20" w:rsidP="00B65C2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0.6557</w:t>
            </w:r>
          </w:p>
        </w:tc>
      </w:tr>
      <w:tr w:rsidR="004F1D17" w:rsidRPr="00B65C20" w14:paraId="487FD02D" w14:textId="77777777" w:rsidTr="004F1D17">
        <w:trPr>
          <w:trHeight w:val="13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A0521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3B0E8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6A01B" w14:textId="77777777" w:rsidR="00B65C20" w:rsidRPr="00B65C20" w:rsidRDefault="00B65C20" w:rsidP="00B65C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28EDE6" w14:textId="77777777" w:rsidR="00B65C20" w:rsidRPr="00B65C20" w:rsidRDefault="00B65C20" w:rsidP="00B65C2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3B4BF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DE6AD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B6B79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AD0553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B21E4A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40CE40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35777F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35FB8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006E2D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8F63EE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F9620C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33563B" w14:textId="77777777" w:rsidR="00B65C20" w:rsidRPr="00B65C20" w:rsidRDefault="00B65C20" w:rsidP="00B65C2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65C20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</w:tbl>
    <w:p w14:paraId="70E44F15" w14:textId="3AEF0C2C" w:rsidR="006A1B0B" w:rsidRDefault="006A1B0B" w:rsidP="006A1B0B">
      <w:pPr>
        <w:keepNext/>
        <w:tabs>
          <w:tab w:val="left" w:pos="8018"/>
        </w:tabs>
        <w:ind w:hanging="993"/>
      </w:pPr>
    </w:p>
    <w:p w14:paraId="3FA0C8DD" w14:textId="7D1E2750" w:rsidR="006A1B0B" w:rsidRPr="00AB6E96" w:rsidRDefault="006E2D7E" w:rsidP="00AB6E96">
      <w:pPr>
        <w:pStyle w:val="Caption"/>
        <w:jc w:val="both"/>
        <w:rPr>
          <w:rFonts w:ascii="Palatino Linotype" w:hAnsi="Palatino Linotype"/>
          <w:color w:val="auto"/>
          <w:lang w:val="en-GB"/>
        </w:rPr>
      </w:pPr>
      <w:r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>Table</w:t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 S</w:t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begin"/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instrText xml:space="preserve"> SEQ Figure_S \* ARABIC </w:instrText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separate"/>
      </w:r>
      <w:r w:rsidR="00F27AF2" w:rsidRPr="00AB6E96">
        <w:rPr>
          <w:rFonts w:ascii="Palatino Linotype" w:hAnsi="Palatino Linotype"/>
          <w:b/>
          <w:bCs/>
          <w:i w:val="0"/>
          <w:iCs w:val="0"/>
          <w:noProof/>
          <w:color w:val="auto"/>
          <w:lang w:val="en-GB"/>
        </w:rPr>
        <w:t>2</w:t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end"/>
      </w:r>
      <w:r w:rsidR="006A1B0B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. </w:t>
      </w:r>
      <w:r w:rsidR="006A1B0B" w:rsidRPr="00AB6E96">
        <w:rPr>
          <w:rFonts w:ascii="Palatino Linotype" w:hAnsi="Palatino Linotype"/>
          <w:color w:val="auto"/>
          <w:lang w:val="en-GB"/>
        </w:rPr>
        <w:t xml:space="preserve">P-values evaluated with a Kruskal-Wallis test for the statistical analysis </w:t>
      </w:r>
      <w:r w:rsidR="003B6354" w:rsidRPr="00AB6E96">
        <w:rPr>
          <w:rFonts w:ascii="Palatino Linotype" w:hAnsi="Palatino Linotype"/>
          <w:color w:val="auto"/>
          <w:lang w:val="en-GB"/>
        </w:rPr>
        <w:t xml:space="preserve">of CD-44 expression </w:t>
      </w:r>
      <w:r w:rsidR="006A1B0B" w:rsidRPr="00AB6E96">
        <w:rPr>
          <w:rFonts w:ascii="Palatino Linotype" w:hAnsi="Palatino Linotype"/>
          <w:color w:val="auto"/>
          <w:lang w:val="en-GB"/>
        </w:rPr>
        <w:t xml:space="preserve">of MCF10A and MDA-MB-231, fixed at 24 </w:t>
      </w:r>
      <w:r w:rsidR="00B03EBE">
        <w:rPr>
          <w:rFonts w:ascii="Palatino Linotype" w:hAnsi="Palatino Linotype"/>
          <w:color w:val="auto"/>
          <w:lang w:val="en-GB"/>
        </w:rPr>
        <w:t xml:space="preserve">(top) </w:t>
      </w:r>
      <w:r w:rsidR="006A1B0B" w:rsidRPr="00AB6E96">
        <w:rPr>
          <w:rFonts w:ascii="Palatino Linotype" w:hAnsi="Palatino Linotype"/>
          <w:color w:val="auto"/>
          <w:lang w:val="en-GB"/>
        </w:rPr>
        <w:t xml:space="preserve">and 72 h </w:t>
      </w:r>
      <w:r w:rsidR="00B03EBE">
        <w:rPr>
          <w:rFonts w:ascii="Palatino Linotype" w:hAnsi="Palatino Linotype"/>
          <w:color w:val="auto"/>
          <w:lang w:val="en-GB"/>
        </w:rPr>
        <w:t xml:space="preserve">(bottom) </w:t>
      </w:r>
      <w:r w:rsidR="006A1B0B" w:rsidRPr="00AB6E96">
        <w:rPr>
          <w:rFonts w:ascii="Palatino Linotype" w:hAnsi="Palatino Linotype"/>
          <w:color w:val="auto"/>
          <w:lang w:val="en-GB"/>
        </w:rPr>
        <w:t>after radiotherapy (</w:t>
      </w:r>
      <w:r w:rsidR="00B03EBE">
        <w:rPr>
          <w:rFonts w:ascii="Palatino Linotype" w:hAnsi="Palatino Linotype"/>
          <w:color w:val="auto"/>
          <w:lang w:val="en-GB"/>
        </w:rPr>
        <w:t>c</w:t>
      </w:r>
      <w:r w:rsidR="006A1B0B" w:rsidRPr="00AB6E96">
        <w:rPr>
          <w:rFonts w:ascii="Palatino Linotype" w:hAnsi="Palatino Linotype"/>
          <w:color w:val="auto"/>
          <w:lang w:val="en-GB"/>
        </w:rPr>
        <w:t>ontrol, 2 and 10 Gy) for two different</w:t>
      </w:r>
      <w:r w:rsidR="00670565" w:rsidRPr="00670565">
        <w:rPr>
          <w:rFonts w:ascii="Palatino Linotype" w:hAnsi="Palatino Linotype"/>
          <w:color w:val="auto"/>
          <w:lang w:val="en-GB"/>
        </w:rPr>
        <w:t xml:space="preserve"> </w:t>
      </w:r>
      <w:r w:rsidR="00670565">
        <w:rPr>
          <w:rFonts w:ascii="Palatino Linotype" w:hAnsi="Palatino Linotype"/>
          <w:color w:val="auto"/>
          <w:lang w:val="en-GB"/>
        </w:rPr>
        <w:t>substrate</w:t>
      </w:r>
      <w:r w:rsidR="006A1B0B" w:rsidRPr="00AB6E96">
        <w:rPr>
          <w:rFonts w:ascii="Palatino Linotype" w:hAnsi="Palatino Linotype"/>
          <w:color w:val="auto"/>
          <w:lang w:val="en-GB"/>
        </w:rPr>
        <w:t xml:space="preserve"> stiffness</w:t>
      </w:r>
      <w:r w:rsidR="00670565">
        <w:rPr>
          <w:rFonts w:ascii="Palatino Linotype" w:hAnsi="Palatino Linotype"/>
          <w:color w:val="auto"/>
          <w:lang w:val="en-GB"/>
        </w:rPr>
        <w:t>es of</w:t>
      </w:r>
      <w:r w:rsidR="006A1B0B" w:rsidRPr="00AB6E96">
        <w:rPr>
          <w:rFonts w:ascii="Palatino Linotype" w:hAnsi="Palatino Linotype"/>
          <w:color w:val="auto"/>
          <w:lang w:val="en-GB"/>
        </w:rPr>
        <w:t xml:space="preserve"> 0.5 and 15 kPa</w:t>
      </w:r>
      <w:r w:rsidR="0039228A">
        <w:rPr>
          <w:rFonts w:ascii="Palatino Linotype" w:hAnsi="Palatino Linotype"/>
          <w:color w:val="auto"/>
          <w:lang w:val="en-GB"/>
        </w:rPr>
        <w:t>; n</w:t>
      </w:r>
      <w:r w:rsidR="0086050C">
        <w:rPr>
          <w:rFonts w:ascii="Palatino Linotype" w:hAnsi="Palatino Linotype"/>
          <w:color w:val="auto"/>
          <w:lang w:val="en-GB"/>
        </w:rPr>
        <w:t xml:space="preserve"> </w:t>
      </w:r>
      <w:r w:rsidR="0039228A">
        <w:rPr>
          <w:rFonts w:ascii="Palatino Linotype" w:hAnsi="Palatino Linotype"/>
          <w:color w:val="auto"/>
          <w:lang w:val="en-GB"/>
        </w:rPr>
        <w:t>≥</w:t>
      </w:r>
      <w:r w:rsidR="0086050C">
        <w:rPr>
          <w:rFonts w:ascii="Palatino Linotype" w:hAnsi="Palatino Linotype"/>
          <w:color w:val="auto"/>
          <w:lang w:val="en-GB"/>
        </w:rPr>
        <w:t xml:space="preserve"> </w:t>
      </w:r>
      <w:r w:rsidR="0039228A">
        <w:rPr>
          <w:rFonts w:ascii="Palatino Linotype" w:hAnsi="Palatino Linotype"/>
          <w:color w:val="auto"/>
          <w:lang w:val="en-GB"/>
        </w:rPr>
        <w:t>8.</w:t>
      </w:r>
    </w:p>
    <w:p w14:paraId="09354609" w14:textId="77777777" w:rsidR="00442B85" w:rsidRDefault="00442B85" w:rsidP="00442B85">
      <w:pPr>
        <w:rPr>
          <w:lang w:val="en-GB"/>
        </w:rPr>
      </w:pPr>
    </w:p>
    <w:p w14:paraId="35331C71" w14:textId="77777777" w:rsidR="00D319BE" w:rsidRDefault="00D319BE" w:rsidP="00442B85">
      <w:pPr>
        <w:rPr>
          <w:lang w:val="en-GB"/>
        </w:rPr>
      </w:pPr>
    </w:p>
    <w:p w14:paraId="4BFCB366" w14:textId="77777777" w:rsidR="00B03EBE" w:rsidRDefault="00B03EBE" w:rsidP="00442B85">
      <w:pPr>
        <w:rPr>
          <w:lang w:val="en-GB"/>
        </w:rPr>
      </w:pPr>
    </w:p>
    <w:p w14:paraId="65F081C1" w14:textId="77777777" w:rsidR="00B03EBE" w:rsidRDefault="00B03EBE" w:rsidP="00442B85">
      <w:pPr>
        <w:rPr>
          <w:lang w:val="en-GB"/>
        </w:rPr>
      </w:pPr>
    </w:p>
    <w:p w14:paraId="06D063BF" w14:textId="77777777" w:rsidR="00B03EBE" w:rsidRDefault="00B03EBE" w:rsidP="00442B85">
      <w:pPr>
        <w:rPr>
          <w:lang w:val="en-GB"/>
        </w:rPr>
      </w:pPr>
    </w:p>
    <w:p w14:paraId="28A490E5" w14:textId="77777777" w:rsidR="00B03EBE" w:rsidRDefault="00B03EBE" w:rsidP="00442B85">
      <w:pPr>
        <w:rPr>
          <w:lang w:val="en-GB"/>
        </w:rPr>
      </w:pPr>
    </w:p>
    <w:tbl>
      <w:tblPr>
        <w:tblW w:w="9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9"/>
        <w:gridCol w:w="708"/>
        <w:gridCol w:w="424"/>
        <w:gridCol w:w="489"/>
        <w:gridCol w:w="554"/>
        <w:gridCol w:w="568"/>
        <w:gridCol w:w="558"/>
        <w:gridCol w:w="619"/>
        <w:gridCol w:w="558"/>
        <w:gridCol w:w="683"/>
        <w:gridCol w:w="558"/>
        <w:gridCol w:w="539"/>
        <w:gridCol w:w="619"/>
        <w:gridCol w:w="568"/>
        <w:gridCol w:w="683"/>
        <w:gridCol w:w="683"/>
      </w:tblGrid>
      <w:tr w:rsidR="00BC43B3" w:rsidRPr="00BC43B3" w14:paraId="4F9307D9" w14:textId="77777777" w:rsidTr="00854EB9">
        <w:trPr>
          <w:trHeight w:val="130"/>
        </w:trPr>
        <w:tc>
          <w:tcPr>
            <w:tcW w:w="18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BD28C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lastRenderedPageBreak/>
              <w:t>P-values Kruskal-Wallis Test</w:t>
            </w:r>
          </w:p>
        </w:tc>
        <w:tc>
          <w:tcPr>
            <w:tcW w:w="71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D1ED8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</w:tr>
      <w:tr w:rsidR="00BC43B3" w:rsidRPr="00BC43B3" w14:paraId="1610FEB1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0F09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39B14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520ED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BC43B3" w:rsidRPr="00BC43B3" w14:paraId="63AA74F5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78E0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DFEE6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C9625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CEB90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9C894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4B237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9C1A5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854EB9" w:rsidRPr="00BC43B3" w14:paraId="7848F241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5CB8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6E8CF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225757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7D714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6EC3D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5C31C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EE5FE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E12A9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2C5D7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0B74E0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8FA7D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27B81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CEB02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BC43B3" w:rsidRPr="00BC43B3" w14:paraId="5EDFE151" w14:textId="77777777" w:rsidTr="00854EB9">
        <w:trPr>
          <w:trHeight w:val="130"/>
        </w:trPr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828DE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8A3B6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165EA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3ACE6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0DA1D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07373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0.9791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DEC91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0.0161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D6794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0.269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F8BDB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0.3484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93E70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0.4932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1302E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0.00161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6378C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0.07981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1DB68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0.0003318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F0F8B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0.02178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08184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0.001382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BF59A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0.0008057</w:t>
            </w:r>
          </w:p>
        </w:tc>
      </w:tr>
      <w:tr w:rsidR="00BC43B3" w:rsidRPr="00BC43B3" w14:paraId="7187CBAC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3D0D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00F6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C35A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82B02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AC2D9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5D015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0A70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9851A8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0.2583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5804E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C1443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0.4775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640A6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0.001761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F0631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0.08461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15660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0.0003682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EF7249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0.02339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4442E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0.001519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C73D4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0.0008854</w:t>
            </w:r>
          </w:p>
        </w:tc>
      </w:tr>
      <w:tr w:rsidR="00BC43B3" w:rsidRPr="00BC43B3" w14:paraId="28D8146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D8CB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CB68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6335A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0E407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CCE46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63DFB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8B15F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D5DF4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0.0006739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2E34BA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0.1419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4DA53F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0.002884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D3B55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0.4547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E1CF8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0.4559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E476E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0.275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6B1EFC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0.839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48952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0.4834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8F270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0.345</w:t>
            </w:r>
          </w:p>
        </w:tc>
      </w:tr>
      <w:tr w:rsidR="00BC43B3" w:rsidRPr="00BC43B3" w14:paraId="439051B7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462E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21DF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375F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B1BFF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1EB09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69518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692BC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C1C15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241CF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0.04556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775C0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0.6875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12A33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0.0000391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0CDFB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0.004991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EFE5E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0.00000528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54522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0.0008906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E127B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0.00002889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BE820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0.00001706</w:t>
            </w:r>
          </w:p>
        </w:tc>
      </w:tr>
      <w:tr w:rsidR="00BC43B3" w:rsidRPr="00BC43B3" w14:paraId="023114DB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BB24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E44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CC17C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B96970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0ECB5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9BF11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7DF94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D1939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176CB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B3253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0.1143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A77C4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0.02666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58A78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0.4362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20F00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0.008896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A4A5D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0.1865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7B019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0.02607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F911E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0.01582</w:t>
            </w:r>
          </w:p>
        </w:tc>
      </w:tr>
      <w:tr w:rsidR="00BC43B3" w:rsidRPr="00BC43B3" w14:paraId="3F7FE9EF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9B6AE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1EFA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2C9B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F1E76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46ED1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01D48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425A9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99304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DD4E0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0784F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85AFF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0.000222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BC1FD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0.01764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1F8DF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0.00003808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973D4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0.003871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16141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0.0001786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0CE37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0.0001044</w:t>
            </w:r>
          </w:p>
        </w:tc>
      </w:tr>
      <w:tr w:rsidR="00BC43B3" w:rsidRPr="00BC43B3" w14:paraId="12D04628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402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2FF933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77FBF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0ABFF3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72991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6873C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2D8FE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F5594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6E7E3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EBD44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3B5D4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76D43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0.1282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B9521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0.752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68F616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0.3276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994BF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0.9403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052E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0.844</w:t>
            </w:r>
          </w:p>
        </w:tc>
      </w:tr>
      <w:tr w:rsidR="00BC43B3" w:rsidRPr="00BC43B3" w14:paraId="4E2139A8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031FD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A9F5B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06E3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009C6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7C06C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1C324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C23DB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C6607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70481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8997E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95700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F89B9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757C7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0.05583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33E8A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0.5723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71DE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0.1322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6C3B0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0.08443</w:t>
            </w:r>
          </w:p>
        </w:tc>
      </w:tr>
      <w:tr w:rsidR="00BC43B3" w:rsidRPr="00BC43B3" w14:paraId="2CE5B087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DD21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2E54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028B9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B10B0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01AF3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AC95D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FE564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4048D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374DB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ADA87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23E90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AF22D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D914A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FB516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0.1777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6F598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0.6842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BCA59D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0.911</w:t>
            </w:r>
          </w:p>
        </w:tc>
      </w:tr>
      <w:tr w:rsidR="00BC43B3" w:rsidRPr="00BC43B3" w14:paraId="1981D4C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1E49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B3B8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6F57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42F3B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8BF95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E933E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781E3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2B4DB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5222F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13B59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296E1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71503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1ED1A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5DC9B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0F2C7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0.3467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2AC98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0.2368</w:t>
            </w:r>
          </w:p>
        </w:tc>
      </w:tr>
      <w:tr w:rsidR="00BC43B3" w:rsidRPr="00BC43B3" w14:paraId="7D83F981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D7C0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B5A2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5D721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EDB42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24AB3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C9F4A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BCE03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F3C8B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673F8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FC5F5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E1F21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10DDE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1EC62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A5C0E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E74BB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150A2D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0.7802</w:t>
            </w:r>
          </w:p>
        </w:tc>
      </w:tr>
      <w:tr w:rsidR="00BC43B3" w:rsidRPr="00BC43B3" w14:paraId="717C46B0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7BD2D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562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37BE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4FCF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D8D15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E2DE9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8198A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C9093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72793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9FFED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00D7E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6853B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5FC12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811DA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5B638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057C3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02308B63" w14:textId="77777777" w:rsidTr="00854EB9">
        <w:trPr>
          <w:trHeight w:val="130"/>
        </w:trPr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B0CAE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65724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DF31D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87E99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18E93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B7FF5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CC231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6C26A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142FD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7BE3A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DA7A3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8FF21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4823B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8F13E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FA3D8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177D5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76F3AE98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167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A308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50B2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F9BC0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AEF86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7BCF6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CF4E7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014A9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96C29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B4844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441A7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B8D21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607FA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0F1BB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A6345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31A0D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1EFBF1F3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DE54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2539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DEF1D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EFF72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EA7D2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CFE1C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14D03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8436F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3DF7B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55826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7939C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AA919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A0F35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A489D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48647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42993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47CBA160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DC88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1AC7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1520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73BA0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B41A9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6C3B3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278CB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4DE7A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BCBAB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5428D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B0A87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3A97C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DE2F0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BFB33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4AB58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2385A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304D742E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AB8D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0F4B4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0881D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6B11B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9475A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73248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4DD96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9A871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3D06B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37B5B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43AE9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8C85C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F6123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25B4C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951D3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8FC38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224C9118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EC38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0027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A47D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231C6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05CB0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4B829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DCF48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9CCE0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99DD1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C33AF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BA8C8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AE96C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DB017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D3523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0720F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87802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459CA16C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7044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1C31B3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AB571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39475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72406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1DEB0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CD41E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66322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9DF57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DE387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29C29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1BEBA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2C781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076E4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1DAF6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DE923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227B7007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8AB9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B908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57E0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A01E8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C0921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B13CC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7619A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C3EB3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22C5D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0C996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66E00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AC9EC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53B09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A9DC6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7955E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E23E4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60C02F36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6E4B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5247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B4AE6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92FEE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49D62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AAA2F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3B9C8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F1A27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F38A6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104D2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6DC26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C83B2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91BDC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2B46A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41613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3B1C7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20C3B46F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0222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A1AF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93A7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83CA4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F30B3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01EA2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81151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13DAC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BD6EB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4E568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59406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09337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0954D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07D34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4146A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4031D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75F41E0C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DBED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E567B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087E8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EA0230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62D7C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FD06A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F5C75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EDC3D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7F5B3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DAF85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76E82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B49D8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0CCFF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93E55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D3136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9D132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33E09BDA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1A7A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862F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8BC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16E4B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50829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AEB35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2324A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42649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1A2F8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9D2D4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DDAB5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041B0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8EB3C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932B5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F35B5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04CAB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  <w:tr w:rsidR="00BC43B3" w:rsidRPr="00BC43B3" w14:paraId="25A065C7" w14:textId="77777777" w:rsidTr="00854EB9">
        <w:trPr>
          <w:trHeight w:val="130"/>
        </w:trPr>
        <w:tc>
          <w:tcPr>
            <w:tcW w:w="2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C7D2D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F03102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950EB1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61649B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5D7304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1218BA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4B5ADA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E961BE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579C4E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140D91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59341D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311E77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6AA495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38AA70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EF8161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430EED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BC43B3" w:rsidRPr="00BC43B3" w14:paraId="4FC92410" w14:textId="77777777" w:rsidTr="00854EB9">
        <w:trPr>
          <w:trHeight w:val="130"/>
        </w:trPr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6D484E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7B96FA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5BC8F7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3984E4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AC24E0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0F7D91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50F57F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E6F076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A3CB4A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BAA95B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FFC8DF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C9F16C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3F90FB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A9B15E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064839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0DB442" w14:textId="77777777" w:rsidR="00BC43B3" w:rsidRPr="00BC43B3" w:rsidRDefault="00BC43B3" w:rsidP="00BC43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BC43B3" w:rsidRPr="00BC43B3" w14:paraId="15BA92D8" w14:textId="77777777" w:rsidTr="00854EB9">
        <w:trPr>
          <w:trHeight w:val="130"/>
        </w:trPr>
        <w:tc>
          <w:tcPr>
            <w:tcW w:w="18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795CB7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val="en-GB" w:eastAsia="it-IT"/>
                <w14:ligatures w14:val="none"/>
              </w:rPr>
              <w:t>P-values Kruskal-Wallis Test</w:t>
            </w:r>
          </w:p>
        </w:tc>
        <w:tc>
          <w:tcPr>
            <w:tcW w:w="71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E6CFB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</w:tr>
      <w:tr w:rsidR="00BC43B3" w:rsidRPr="00BC43B3" w14:paraId="2AD68D9D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01E4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3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B60093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3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40FA7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</w:tr>
      <w:tr w:rsidR="00BC43B3" w:rsidRPr="00BC43B3" w14:paraId="701AF915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391C9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FC860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AE118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E4671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5332B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CDAF7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D1FE7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</w:tr>
      <w:tr w:rsidR="00854EB9" w:rsidRPr="00BC43B3" w14:paraId="425D157D" w14:textId="77777777" w:rsidTr="00854EB9">
        <w:trPr>
          <w:trHeight w:val="130"/>
        </w:trPr>
        <w:tc>
          <w:tcPr>
            <w:tcW w:w="18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982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234AB7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F5F35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855EE4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964E8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509600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972D8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B98DD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838B7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89E83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9F32B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6A80E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E034F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</w:tr>
      <w:tr w:rsidR="00BC43B3" w:rsidRPr="00BC43B3" w14:paraId="6B4B3D46" w14:textId="77777777" w:rsidTr="00854EB9">
        <w:trPr>
          <w:trHeight w:val="130"/>
        </w:trPr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0E3ED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24h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8E980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6BF68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DE522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03186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0.8185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7CB3C7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0.7982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DCA64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0.009058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E30EC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0.5925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BC1D8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0.9385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C48C8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50908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0.08391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C66C5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0.1529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36BD1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0.04398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FFF3E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0.0945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3C4CF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0.0005037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608E9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0.00001794</w:t>
            </w:r>
          </w:p>
        </w:tc>
      </w:tr>
      <w:tr w:rsidR="00BC43B3" w:rsidRPr="00BC43B3" w14:paraId="08870664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AA16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E2FA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E79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AF887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612F35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0.8398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00DBCE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0.8185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A14A62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0.009777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374E3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0.5753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5C1176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0.9609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AADE4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0.2398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1EDF5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0.0889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C6A6B8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9AD492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0.04692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DD49D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0.09978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66BF0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0.000559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BB6E6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0.00002027</w:t>
            </w:r>
          </w:p>
        </w:tc>
      </w:tr>
      <w:tr w:rsidR="00BC43B3" w:rsidRPr="00BC43B3" w14:paraId="3F8F1B2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DAC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FEAE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613DF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93F897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B47EF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0.02333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788A5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0.03149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4605B6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0.8389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9EC3C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0.004658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C86E0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0.01257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C329F4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0.0005711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14FCE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0.4419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36CD7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0.3285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73F90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0.629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26973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0.4627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838F2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0.3649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181FF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0.07319</w:t>
            </w:r>
          </w:p>
        </w:tc>
      </w:tr>
      <w:tr w:rsidR="00BC43B3" w:rsidRPr="00BC43B3" w14:paraId="29AD496F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25C0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1216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A5FEE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4EF13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87ECC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0.1735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941B9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0.1773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F31C4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0.0003259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9111B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0.5851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6129E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0.2123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90E13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0.9656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1C458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0.005346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A5453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0.01357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5DD0C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0.002236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20700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0.00694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B7602A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0.000007833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94F7E4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1,81E-04</w:t>
            </w:r>
          </w:p>
        </w:tc>
      </w:tr>
      <w:tr w:rsidR="00BC43B3" w:rsidRPr="00BC43B3" w14:paraId="03552573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6EBA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B7F0B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75C24F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AC072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9BFED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0.4571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8C98D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0.4953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D0009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0.0945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0B3793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0.1529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03D52E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0.3548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A306F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0.04091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4F2CC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75186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0.6229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36AA2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0.2978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2A2F2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0.4627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5F993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86FAE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0.0009133</w:t>
            </w:r>
          </w:p>
        </w:tc>
      </w:tr>
      <w:tr w:rsidR="00BC43B3" w:rsidRPr="00BC43B3" w14:paraId="2FC6EED0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A6DF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9779E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EE5E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A6B25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14DB9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0.3541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39395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0.3528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59F11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0.001505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82A63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0.8858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307CC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0.4232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2FB97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0.6561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EB7FB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0.01873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8EAB9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0.04054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5A07E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0.008729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EE751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0.02263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0F18C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0.00005736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37265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0.000001719</w:t>
            </w:r>
          </w:p>
        </w:tc>
      </w:tr>
      <w:tr w:rsidR="00BC43B3" w:rsidRPr="00BC43B3" w14:paraId="7A3600B9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46A2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29CDD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CA58E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C10E0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44DFC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0.002336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04A24C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0.003751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7171F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0.5863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2E90E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0.0003963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7A23F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0.000985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C3AFF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0.00003214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141CD9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0.1224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4795BF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0.0846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CB115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0.2081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F64159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0.1383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9CE82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0.9149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782A66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0.3097</w:t>
            </w:r>
          </w:p>
        </w:tc>
      </w:tr>
      <w:tr w:rsidR="00BC43B3" w:rsidRPr="00BC43B3" w14:paraId="67AFA1E2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6B47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60B6D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1386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0D9F2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9FB64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0.1131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204EC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0.1372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67A37B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0.3388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B81A6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0.02656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DADB9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0.07144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26B30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0.004315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8ADF8F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0.9806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35003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0.7885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55E15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0.7847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B2E2F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0.9868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BA943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0.08064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D5FF4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0.008269</w:t>
            </w:r>
          </w:p>
        </w:tc>
      </w:tr>
      <w:tr w:rsidR="00BC43B3" w:rsidRPr="00BC43B3" w14:paraId="676DA015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2396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24B7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D5DC8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7A587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A0F89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0.0004707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6DA29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0.0008882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02ECE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0.3785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47D59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0.00007381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DA53E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0.0001583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5D0BDF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0.000004227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414CE2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0.05279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34853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0.03524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E7051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0.1012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BB1E1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0.06376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7E574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0.8196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E759D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0.4663</w:t>
            </w:r>
          </w:p>
        </w:tc>
      </w:tr>
      <w:tr w:rsidR="00BC43B3" w:rsidRPr="00BC43B3" w14:paraId="1701EAC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3AD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4410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0D44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ABD2D3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C3C33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0.03162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25EC2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0.04247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E16AB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0.6788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C79A1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0.00627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A6F336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0.01704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13E88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0.0007529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CC9BD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0.5559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82AF2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0.4175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85C8A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0.7707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06E861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0.5762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1A92F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0.2445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84140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0.03787</w:t>
            </w:r>
          </w:p>
        </w:tc>
      </w:tr>
      <w:tr w:rsidR="00BC43B3" w:rsidRPr="00BC43B3" w14:paraId="0679D68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9772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D650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9A283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05C24A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FB517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0.002001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71587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0.003358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5B880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0.6242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7F24C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0.0003277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BB1C54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0.0007861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E9DB0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0.00002352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F83A7A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0.126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C2A56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0.08637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50390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0.2178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6A9C9B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0.1434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AAC667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0.8477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E2EBB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0.2563</w:t>
            </w:r>
          </w:p>
        </w:tc>
      </w:tr>
      <w:tr w:rsidR="00BC43B3" w:rsidRPr="00BC43B3" w14:paraId="01B86E55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8977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8A66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55B6C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30FE1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F8FEF7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0.001163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E1F2B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0.001967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29D59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0.4587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F4AE2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0.0001914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CA820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0.0004565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EC5C8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0.00001391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A59FC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0.08031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FF0344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0.05469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1208C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0.1434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E72EE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0.09321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FF3CB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0.9176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CA234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0.4169</w:t>
            </w:r>
          </w:p>
        </w:tc>
      </w:tr>
      <w:tr w:rsidR="00BC43B3" w:rsidRPr="00BC43B3" w14:paraId="36C397DF" w14:textId="77777777" w:rsidTr="00854EB9">
        <w:trPr>
          <w:trHeight w:val="130"/>
        </w:trPr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6D58F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72h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F9F9E2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MCF10A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F425E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5EB761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ADE16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ABF14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0.9713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152E1C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0.01318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ABFAE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0.4404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C5AD4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0.868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94BD7A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0.1592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35DED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0.1187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BB3B38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0.2098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7FC1E5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0.06321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E23A0B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0.1321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D9EC3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0.0007157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47E2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0.00002385</w:t>
            </w:r>
          </w:p>
        </w:tc>
      </w:tr>
      <w:tr w:rsidR="00BC43B3" w:rsidRPr="00BC43B3" w14:paraId="513FFA3E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6258D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B3609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4F0BB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A3FA4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C4F5B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1366B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58504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0.01857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30C667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0.436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C2F52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0.8444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44065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0.1632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B3959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0.1434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7E8A0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0.2405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816BE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0.08031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16774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0.1567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0EBD01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0.001349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19BCE2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0.0000573</w:t>
            </w:r>
          </w:p>
        </w:tc>
      </w:tr>
      <w:tr w:rsidR="00BC43B3" w:rsidRPr="00BC43B3" w14:paraId="50499FA3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FFB1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042C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0E8038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59B977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2CCAE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7083A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77EDB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1E87BD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0.002498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E3136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0.006669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6C811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0.0002739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A1D11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0.3271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DFF30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0.2379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7AC42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0.4876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C50FD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0.3484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3FDCA5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0.491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47D1D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0.1139</w:t>
            </w:r>
          </w:p>
        </w:tc>
      </w:tr>
      <w:tr w:rsidR="00BC43B3" w:rsidRPr="00BC43B3" w14:paraId="5EFEC838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E001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63DF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3C468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62B2E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76420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D0C96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CB8F13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3C7BC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165841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0.5212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8A524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0.5558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8376C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0.02811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D6FF22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0.05767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AAA924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0.01361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BB414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0.03321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6C5230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0.0001115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DEA22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0.00000368</w:t>
            </w:r>
          </w:p>
        </w:tc>
      </w:tr>
      <w:tr w:rsidR="00BC43B3" w:rsidRPr="00BC43B3" w14:paraId="7BBBDAF4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3EC5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E2025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43E5D0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D42326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552BD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7F3CF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53BDB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A20B1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8FEE8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EBDCED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0.1953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2B3D66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0.07547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83438C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0.1468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6722513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0.03709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04FF0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0.08718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EB8811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0.0002386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3C34A2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0.000005895</w:t>
            </w:r>
          </w:p>
        </w:tc>
      </w:tr>
      <w:tr w:rsidR="00BC43B3" w:rsidRPr="00BC43B3" w14:paraId="20D1C52D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BB401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583D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EFA1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AC0B6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3F701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BB5F1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3B0B0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23156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F93F6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0124B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EB187E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0.004626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217454F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0.01196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CAAFA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0.001912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C09BB7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0.006056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322885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0.000006257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D5F2D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1,40E-04</w:t>
            </w:r>
          </w:p>
        </w:tc>
      </w:tr>
      <w:tr w:rsidR="00BC43B3" w:rsidRPr="00BC43B3" w14:paraId="4F9052EE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6032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2A9CE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MDA-MB-231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A9331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Control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1A629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45BF4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C8FBD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730FA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2D10C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E96D3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0FEFC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6DCD6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B6DBFC9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0.8065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C635411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0.7661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99CE60C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0.9946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3213F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0.07638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33551D0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0.007695</w:t>
            </w:r>
          </w:p>
        </w:tc>
      </w:tr>
      <w:tr w:rsidR="00BC43B3" w:rsidRPr="00BC43B3" w14:paraId="59730E75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A616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7B0A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15A86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CAAEAD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9C278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A5F3B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835C6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7C48E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05F1A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1479C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9150B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D1580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2A506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0.5956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45AFC5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0.8083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8FAB04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0.05111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A0734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0.005023</w:t>
            </w:r>
          </w:p>
        </w:tc>
      </w:tr>
      <w:tr w:rsidR="00BC43B3" w:rsidRPr="00BC43B3" w14:paraId="21C90767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E8A0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1FB1F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0BA02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2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0C452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C681A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67AC6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4D6D4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669E7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DA8C0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3BD7D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D43C6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1D36F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D1B65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14DB62D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0.7802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528C28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0.143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D789A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0.0179</w:t>
            </w:r>
          </w:p>
        </w:tc>
      </w:tr>
      <w:tr w:rsidR="00BC43B3" w:rsidRPr="00BC43B3" w14:paraId="24499DAC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DC4F0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8FB19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5D063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484BCB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907ED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5DEA1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EB8B1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42E2EA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081FC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B6BC1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5A0F0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FE6B9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73B49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E4BCA2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8256545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548235"/>
                <w:kern w:val="24"/>
                <w:sz w:val="12"/>
                <w:szCs w:val="12"/>
                <w:lang w:eastAsia="it-IT"/>
                <w14:ligatures w14:val="none"/>
              </w:rPr>
              <w:t>0.0908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DAB00C6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FF0000"/>
                <w:kern w:val="24"/>
                <w:sz w:val="12"/>
                <w:szCs w:val="12"/>
                <w:lang w:eastAsia="it-IT"/>
                <w14:ligatures w14:val="none"/>
              </w:rPr>
              <w:t>0.01066</w:t>
            </w:r>
          </w:p>
        </w:tc>
      </w:tr>
      <w:tr w:rsidR="00BC43B3" w:rsidRPr="00BC43B3" w14:paraId="4109A3AF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9F2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B86A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2284E9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10 Gy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51C6A5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0.5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3E8647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B21F9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71EC5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84D0A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46351E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70A98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253E0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CA123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28FF1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CE5FD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403A3C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06FC4B" w14:textId="77777777" w:rsidR="00BC43B3" w:rsidRPr="00BC43B3" w:rsidRDefault="00BC43B3" w:rsidP="00BC43B3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Segoe UI" w:eastAsia="Times New Roman" w:hAnsi="Segoe UI" w:cs="Segoe UI"/>
                <w:color w:val="008000"/>
                <w:kern w:val="24"/>
                <w:sz w:val="12"/>
                <w:szCs w:val="12"/>
                <w:lang w:eastAsia="it-IT"/>
                <w14:ligatures w14:val="none"/>
              </w:rPr>
              <w:t>0.3268</w:t>
            </w:r>
          </w:p>
        </w:tc>
      </w:tr>
      <w:tr w:rsidR="00BC43B3" w:rsidRPr="00BC43B3" w14:paraId="33BF1DB1" w14:textId="77777777" w:rsidTr="00854EB9">
        <w:trPr>
          <w:trHeight w:val="130"/>
        </w:trPr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953A2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A264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B1CA7" w14:textId="77777777" w:rsidR="00BC43B3" w:rsidRPr="00BC43B3" w:rsidRDefault="00BC43B3" w:rsidP="00BC43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97089C" w14:textId="77777777" w:rsidR="00BC43B3" w:rsidRPr="00BC43B3" w:rsidRDefault="00BC43B3" w:rsidP="00BC43B3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15 kPa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322F9F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59D6A0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8BBF99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4213A5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F86A3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0FD8E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013226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ED84A4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066131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CB77ED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C4CB38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B4CA3B" w14:textId="77777777" w:rsidR="00BC43B3" w:rsidRPr="00BC43B3" w:rsidRDefault="00BC43B3" w:rsidP="00BC43B3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C43B3">
              <w:rPr>
                <w:rFonts w:ascii="Calibri" w:eastAsia="Times New Roman" w:hAnsi="Calibri" w:cs="Calibri"/>
                <w:color w:val="000000"/>
                <w:kern w:val="24"/>
                <w:sz w:val="12"/>
                <w:szCs w:val="12"/>
                <w:lang w:eastAsia="it-IT"/>
                <w14:ligatures w14:val="none"/>
              </w:rPr>
              <w:t> </w:t>
            </w:r>
          </w:p>
        </w:tc>
      </w:tr>
    </w:tbl>
    <w:p w14:paraId="24B7DC2A" w14:textId="5BD2CC3E" w:rsidR="00F27AF2" w:rsidRDefault="00F27AF2" w:rsidP="00F27AF2">
      <w:pPr>
        <w:keepNext/>
        <w:ind w:hanging="993"/>
      </w:pPr>
    </w:p>
    <w:p w14:paraId="5DDB9884" w14:textId="33D1D9EC" w:rsidR="00AB6E96" w:rsidRPr="00AB6E96" w:rsidRDefault="006E2D7E" w:rsidP="00AB6E96">
      <w:pPr>
        <w:pStyle w:val="Caption"/>
        <w:jc w:val="both"/>
        <w:rPr>
          <w:rFonts w:ascii="Palatino Linotype" w:hAnsi="Palatino Linotype"/>
          <w:color w:val="auto"/>
          <w:lang w:val="en-GB"/>
        </w:rPr>
      </w:pPr>
      <w:r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>Table</w:t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 S</w:t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begin"/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instrText xml:space="preserve"> SEQ Figure_S \* ARABIC </w:instrText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separate"/>
      </w:r>
      <w:r w:rsidR="00F27AF2" w:rsidRPr="00AB6E96">
        <w:rPr>
          <w:rFonts w:ascii="Palatino Linotype" w:hAnsi="Palatino Linotype"/>
          <w:b/>
          <w:bCs/>
          <w:i w:val="0"/>
          <w:iCs w:val="0"/>
          <w:noProof/>
          <w:color w:val="auto"/>
          <w:lang w:val="en-GB"/>
        </w:rPr>
        <w:t>3</w:t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</w:rPr>
        <w:fldChar w:fldCharType="end"/>
      </w:r>
      <w:r w:rsidR="00F27AF2" w:rsidRPr="00AB6E96">
        <w:rPr>
          <w:rFonts w:ascii="Palatino Linotype" w:hAnsi="Palatino Linotype"/>
          <w:b/>
          <w:bCs/>
          <w:i w:val="0"/>
          <w:iCs w:val="0"/>
          <w:color w:val="auto"/>
          <w:lang w:val="en-GB"/>
        </w:rPr>
        <w:t xml:space="preserve">. </w:t>
      </w:r>
      <w:r w:rsidR="00AB6E96" w:rsidRPr="00AB6E96">
        <w:rPr>
          <w:rFonts w:ascii="Palatino Linotype" w:hAnsi="Palatino Linotype"/>
          <w:color w:val="auto"/>
          <w:lang w:val="en-GB"/>
        </w:rPr>
        <w:t xml:space="preserve">P-values evaluated with a Kruskal-Wallis test for the statistical analysis of CD-44 expression </w:t>
      </w:r>
      <w:r w:rsidR="00AB6E96" w:rsidRPr="00AB6E96">
        <w:rPr>
          <w:rFonts w:ascii="Palatino Linotype" w:eastAsia="SimSun" w:hAnsi="Palatino Linotype" w:cs="Times New Roman"/>
          <w:bCs/>
          <w:color w:val="auto"/>
          <w:kern w:val="0"/>
          <w:lang w:val="en-GB" w:eastAsia="zh-CN"/>
          <w14:ligatures w14:val="none"/>
        </w:rPr>
        <w:t>normalized by the reconstructed cellular 3D-area</w:t>
      </w:r>
      <w:r w:rsidR="00AB6E96" w:rsidRPr="00AB6E96">
        <w:rPr>
          <w:rFonts w:ascii="Palatino Linotype" w:hAnsi="Palatino Linotype"/>
          <w:color w:val="auto"/>
          <w:lang w:val="en-GB"/>
        </w:rPr>
        <w:t xml:space="preserve"> of MCF10A and MDA-MB-231, fixed at 24 </w:t>
      </w:r>
      <w:r w:rsidR="00B03EBE">
        <w:rPr>
          <w:rFonts w:ascii="Palatino Linotype" w:hAnsi="Palatino Linotype"/>
          <w:color w:val="auto"/>
          <w:lang w:val="en-GB"/>
        </w:rPr>
        <w:t xml:space="preserve">(top) </w:t>
      </w:r>
      <w:r w:rsidR="00AB6E96" w:rsidRPr="00AB6E96">
        <w:rPr>
          <w:rFonts w:ascii="Palatino Linotype" w:hAnsi="Palatino Linotype"/>
          <w:color w:val="auto"/>
          <w:lang w:val="en-GB"/>
        </w:rPr>
        <w:t xml:space="preserve">and 72 h </w:t>
      </w:r>
      <w:r w:rsidR="00B03EBE">
        <w:rPr>
          <w:rFonts w:ascii="Palatino Linotype" w:hAnsi="Palatino Linotype"/>
          <w:color w:val="auto"/>
          <w:lang w:val="en-GB"/>
        </w:rPr>
        <w:t xml:space="preserve">(bottom) </w:t>
      </w:r>
      <w:r w:rsidR="00AB6E96" w:rsidRPr="00AB6E96">
        <w:rPr>
          <w:rFonts w:ascii="Palatino Linotype" w:hAnsi="Palatino Linotype"/>
          <w:color w:val="auto"/>
          <w:lang w:val="en-GB"/>
        </w:rPr>
        <w:t>after radiotherapy (</w:t>
      </w:r>
      <w:r w:rsidR="00B03EBE">
        <w:rPr>
          <w:rFonts w:ascii="Palatino Linotype" w:hAnsi="Palatino Linotype"/>
          <w:color w:val="auto"/>
          <w:lang w:val="en-GB"/>
        </w:rPr>
        <w:t>c</w:t>
      </w:r>
      <w:r w:rsidR="00AB6E96" w:rsidRPr="00AB6E96">
        <w:rPr>
          <w:rFonts w:ascii="Palatino Linotype" w:hAnsi="Palatino Linotype"/>
          <w:color w:val="auto"/>
          <w:lang w:val="en-GB"/>
        </w:rPr>
        <w:t xml:space="preserve">ontrol, 2 and 10 Gy) for two different </w:t>
      </w:r>
      <w:r w:rsidR="00670565">
        <w:rPr>
          <w:rFonts w:ascii="Palatino Linotype" w:hAnsi="Palatino Linotype"/>
          <w:color w:val="auto"/>
          <w:lang w:val="en-GB"/>
        </w:rPr>
        <w:t>substrate</w:t>
      </w:r>
      <w:r w:rsidR="00670565" w:rsidRPr="00AB6E96">
        <w:rPr>
          <w:rFonts w:ascii="Palatino Linotype" w:hAnsi="Palatino Linotype"/>
          <w:color w:val="auto"/>
          <w:lang w:val="en-GB"/>
        </w:rPr>
        <w:t xml:space="preserve"> stiffness</w:t>
      </w:r>
      <w:r w:rsidR="00670565">
        <w:rPr>
          <w:rFonts w:ascii="Palatino Linotype" w:hAnsi="Palatino Linotype"/>
          <w:color w:val="auto"/>
          <w:lang w:val="en-GB"/>
        </w:rPr>
        <w:t>es of</w:t>
      </w:r>
      <w:r w:rsidR="00670565" w:rsidRPr="00AB6E96">
        <w:rPr>
          <w:rFonts w:ascii="Palatino Linotype" w:hAnsi="Palatino Linotype"/>
          <w:color w:val="auto"/>
          <w:lang w:val="en-GB"/>
        </w:rPr>
        <w:t xml:space="preserve"> </w:t>
      </w:r>
      <w:r w:rsidR="00AB6E96" w:rsidRPr="00AB6E96">
        <w:rPr>
          <w:rFonts w:ascii="Palatino Linotype" w:hAnsi="Palatino Linotype"/>
          <w:color w:val="auto"/>
          <w:lang w:val="en-GB"/>
        </w:rPr>
        <w:t>0.5 and 15 kPa</w:t>
      </w:r>
      <w:r w:rsidR="0086050C">
        <w:rPr>
          <w:rFonts w:ascii="Palatino Linotype" w:hAnsi="Palatino Linotype"/>
          <w:color w:val="auto"/>
          <w:lang w:val="en-GB"/>
        </w:rPr>
        <w:t>; n ≥ 8.</w:t>
      </w:r>
    </w:p>
    <w:p w14:paraId="32A3F4AA" w14:textId="1646AA8B" w:rsidR="00267C8F" w:rsidRDefault="00267C8F" w:rsidP="006A1B0B">
      <w:pPr>
        <w:pStyle w:val="Caption"/>
        <w:rPr>
          <w:b/>
          <w:bCs/>
          <w:i w:val="0"/>
          <w:iCs w:val="0"/>
          <w:color w:val="auto"/>
          <w:lang w:val="en-GB"/>
        </w:rPr>
      </w:pPr>
    </w:p>
    <w:p w14:paraId="453003FE" w14:textId="0C91AE95" w:rsidR="00D319BE" w:rsidRDefault="00D319BE" w:rsidP="00D319BE">
      <w:pPr>
        <w:rPr>
          <w:lang w:val="en-GB"/>
        </w:rPr>
      </w:pPr>
      <w:r>
        <w:rPr>
          <w:noProof/>
          <w:lang w:val="en-US"/>
        </w:rPr>
        <w:lastRenderedPageBreak/>
        <w:drawing>
          <wp:inline distT="0" distB="0" distL="0" distR="0" wp14:anchorId="4BE341E0" wp14:editId="3D9FA129">
            <wp:extent cx="6120130" cy="2713990"/>
            <wp:effectExtent l="0" t="0" r="0" b="0"/>
            <wp:docPr id="300497875" name="Picture 3" descr="A collage of images of purple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497875" name="Picture 3" descr="A collage of images of purple cell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65D82" w14:textId="0A65ED24" w:rsidR="00562B4B" w:rsidRPr="00562B4B" w:rsidRDefault="00562B4B" w:rsidP="00562B4B">
      <w:pPr>
        <w:rPr>
          <w:rFonts w:ascii="Palatino Linotype" w:hAnsi="Palatino Linotype"/>
          <w:i/>
          <w:iCs/>
          <w:sz w:val="18"/>
          <w:szCs w:val="18"/>
          <w:lang w:val="en-GB"/>
        </w:rPr>
      </w:pPr>
      <w:bookmarkStart w:id="1" w:name="_Ref145263744"/>
      <w:r w:rsidRPr="00562B4B">
        <w:rPr>
          <w:rFonts w:ascii="Palatino Linotype" w:hAnsi="Palatino Linotype"/>
          <w:b/>
          <w:bCs/>
          <w:sz w:val="18"/>
          <w:szCs w:val="18"/>
          <w:lang w:val="en-GB"/>
        </w:rPr>
        <w:t xml:space="preserve">Figure </w:t>
      </w:r>
      <w:r>
        <w:rPr>
          <w:rFonts w:ascii="Palatino Linotype" w:hAnsi="Palatino Linotype"/>
          <w:b/>
          <w:bCs/>
          <w:sz w:val="18"/>
          <w:szCs w:val="18"/>
          <w:lang w:val="en-GB"/>
        </w:rPr>
        <w:t>S1</w:t>
      </w:r>
      <w:bookmarkEnd w:id="1"/>
      <w:r w:rsidRPr="00562B4B">
        <w:rPr>
          <w:rFonts w:ascii="Palatino Linotype" w:hAnsi="Palatino Linotype"/>
          <w:b/>
          <w:bCs/>
          <w:sz w:val="18"/>
          <w:szCs w:val="18"/>
          <w:lang w:val="en-GB"/>
        </w:rPr>
        <w:t>.</w:t>
      </w:r>
      <w:r w:rsidRPr="00562B4B">
        <w:rPr>
          <w:rFonts w:ascii="Palatino Linotype" w:hAnsi="Palatino Linotype"/>
          <w:i/>
          <w:iCs/>
          <w:sz w:val="18"/>
          <w:szCs w:val="18"/>
          <w:lang w:val="en-GB"/>
        </w:rPr>
        <w:t xml:space="preserve"> </w:t>
      </w:r>
      <w:r w:rsidRPr="00562B4B">
        <w:rPr>
          <w:rFonts w:ascii="Palatino Linotype" w:hAnsi="Palatino Linotype"/>
          <w:bCs/>
          <w:i/>
          <w:iCs/>
          <w:sz w:val="18"/>
          <w:szCs w:val="18"/>
          <w:lang w:val="en-US"/>
        </w:rPr>
        <w:t>Representative images of 3D cellular reconstructions</w:t>
      </w:r>
      <w:r w:rsidRPr="00562B4B">
        <w:rPr>
          <w:rFonts w:ascii="Palatino Linotype" w:hAnsi="Palatino Linotype"/>
          <w:i/>
          <w:iCs/>
          <w:sz w:val="18"/>
          <w:szCs w:val="18"/>
          <w:lang w:val="en-GB"/>
        </w:rPr>
        <w:t>.</w:t>
      </w:r>
      <w:r w:rsidRPr="00562B4B">
        <w:rPr>
          <w:rFonts w:ascii="Palatino Linotype" w:hAnsi="Palatino Linotype"/>
          <w:bCs/>
          <w:i/>
          <w:iCs/>
          <w:sz w:val="18"/>
          <w:szCs w:val="18"/>
          <w:lang w:val="en-GB"/>
        </w:rPr>
        <w:t xml:space="preserve"> Single cells were stained for cellular membrane with Cell Tracker™ Red </w:t>
      </w:r>
      <w:r w:rsidRPr="00562B4B">
        <w:rPr>
          <w:rFonts w:ascii="Palatino Linotype" w:hAnsi="Palatino Linotype"/>
          <w:i/>
          <w:iCs/>
          <w:sz w:val="18"/>
          <w:szCs w:val="18"/>
          <w:lang w:val="en-GB"/>
        </w:rPr>
        <w:t>CMTPX (violet) and for CD-44 with AntiCD-44 (anti-mouse)-Alexa Fluor 488 (green).</w:t>
      </w:r>
    </w:p>
    <w:p w14:paraId="784D0401" w14:textId="77777777" w:rsidR="00D319BE" w:rsidRPr="00D319BE" w:rsidRDefault="00D319BE" w:rsidP="00D319BE">
      <w:pPr>
        <w:rPr>
          <w:lang w:val="en-GB"/>
        </w:rPr>
      </w:pPr>
    </w:p>
    <w:sectPr w:rsidR="00D319BE" w:rsidRPr="00D319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D02CE" w14:textId="77777777" w:rsidR="009E34A0" w:rsidRDefault="009E34A0" w:rsidP="00C65089">
      <w:pPr>
        <w:spacing w:after="0" w:line="240" w:lineRule="auto"/>
      </w:pPr>
      <w:r>
        <w:separator/>
      </w:r>
    </w:p>
  </w:endnote>
  <w:endnote w:type="continuationSeparator" w:id="0">
    <w:p w14:paraId="5B96C0C6" w14:textId="77777777" w:rsidR="009E34A0" w:rsidRDefault="009E34A0" w:rsidP="00C6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96587" w14:textId="77777777" w:rsidR="009E34A0" w:rsidRDefault="009E34A0" w:rsidP="00C65089">
      <w:pPr>
        <w:spacing w:after="0" w:line="240" w:lineRule="auto"/>
      </w:pPr>
      <w:r>
        <w:separator/>
      </w:r>
    </w:p>
  </w:footnote>
  <w:footnote w:type="continuationSeparator" w:id="0">
    <w:p w14:paraId="3C206C2C" w14:textId="77777777" w:rsidR="009E34A0" w:rsidRDefault="009E34A0" w:rsidP="00C650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FF"/>
    <w:rsid w:val="0001082A"/>
    <w:rsid w:val="000A41DD"/>
    <w:rsid w:val="00111459"/>
    <w:rsid w:val="00111D28"/>
    <w:rsid w:val="00204820"/>
    <w:rsid w:val="00267C8F"/>
    <w:rsid w:val="00320EC4"/>
    <w:rsid w:val="003617E3"/>
    <w:rsid w:val="0039228A"/>
    <w:rsid w:val="003B41F3"/>
    <w:rsid w:val="003B6354"/>
    <w:rsid w:val="003F1F19"/>
    <w:rsid w:val="00442B85"/>
    <w:rsid w:val="00450E21"/>
    <w:rsid w:val="004F1D17"/>
    <w:rsid w:val="00510485"/>
    <w:rsid w:val="00551E58"/>
    <w:rsid w:val="00562B4B"/>
    <w:rsid w:val="00624855"/>
    <w:rsid w:val="00664308"/>
    <w:rsid w:val="00670565"/>
    <w:rsid w:val="006A1B0B"/>
    <w:rsid w:val="006E2377"/>
    <w:rsid w:val="006E2D7E"/>
    <w:rsid w:val="007012FF"/>
    <w:rsid w:val="00764DD9"/>
    <w:rsid w:val="00824F17"/>
    <w:rsid w:val="00825273"/>
    <w:rsid w:val="00832F43"/>
    <w:rsid w:val="00854EB9"/>
    <w:rsid w:val="0086050C"/>
    <w:rsid w:val="00892F0F"/>
    <w:rsid w:val="008C14AC"/>
    <w:rsid w:val="008E6F40"/>
    <w:rsid w:val="00906DA1"/>
    <w:rsid w:val="00951D10"/>
    <w:rsid w:val="00952938"/>
    <w:rsid w:val="009E34A0"/>
    <w:rsid w:val="00A63E75"/>
    <w:rsid w:val="00AA37F8"/>
    <w:rsid w:val="00AB6E96"/>
    <w:rsid w:val="00AC48C7"/>
    <w:rsid w:val="00AD3A7E"/>
    <w:rsid w:val="00B01DFC"/>
    <w:rsid w:val="00B03EBE"/>
    <w:rsid w:val="00B04276"/>
    <w:rsid w:val="00B65C20"/>
    <w:rsid w:val="00BB014F"/>
    <w:rsid w:val="00BC43B3"/>
    <w:rsid w:val="00C20B3D"/>
    <w:rsid w:val="00C65089"/>
    <w:rsid w:val="00C76F42"/>
    <w:rsid w:val="00C92134"/>
    <w:rsid w:val="00CB1CFA"/>
    <w:rsid w:val="00CD2761"/>
    <w:rsid w:val="00CD356B"/>
    <w:rsid w:val="00D319BE"/>
    <w:rsid w:val="00DA19FC"/>
    <w:rsid w:val="00DB7D48"/>
    <w:rsid w:val="00DC275D"/>
    <w:rsid w:val="00DE5B04"/>
    <w:rsid w:val="00E22F21"/>
    <w:rsid w:val="00EA6649"/>
    <w:rsid w:val="00F27AF2"/>
    <w:rsid w:val="00F7038C"/>
    <w:rsid w:val="00F96772"/>
    <w:rsid w:val="00FE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3FCB9"/>
  <w15:chartTrackingRefBased/>
  <w15:docId w15:val="{C1563FA0-E5D9-4661-9F1E-565A8A5E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0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089"/>
  </w:style>
  <w:style w:type="paragraph" w:styleId="Footer">
    <w:name w:val="footer"/>
    <w:basedOn w:val="Normal"/>
    <w:link w:val="FooterChar"/>
    <w:uiPriority w:val="99"/>
    <w:unhideWhenUsed/>
    <w:rsid w:val="00C650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089"/>
  </w:style>
  <w:style w:type="paragraph" w:styleId="Caption">
    <w:name w:val="caption"/>
    <w:basedOn w:val="Normal"/>
    <w:next w:val="Normal"/>
    <w:uiPriority w:val="35"/>
    <w:unhideWhenUsed/>
    <w:qFormat/>
    <w:rsid w:val="00DB7D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892F0F"/>
  </w:style>
  <w:style w:type="paragraph" w:customStyle="1" w:styleId="msonormal0">
    <w:name w:val="msonormal"/>
    <w:basedOn w:val="Normal"/>
    <w:rsid w:val="0089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1">
    <w:name w:val="oa1"/>
    <w:basedOn w:val="Normal"/>
    <w:rsid w:val="00892F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2">
    <w:name w:val="oa2"/>
    <w:basedOn w:val="Normal"/>
    <w:rsid w:val="00892F0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3">
    <w:name w:val="oa3"/>
    <w:basedOn w:val="Normal"/>
    <w:rsid w:val="00892F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4">
    <w:name w:val="oa4"/>
    <w:basedOn w:val="Normal"/>
    <w:rsid w:val="00892F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5">
    <w:name w:val="oa5"/>
    <w:basedOn w:val="Normal"/>
    <w:rsid w:val="00892F0F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oa6">
    <w:name w:val="oa6"/>
    <w:basedOn w:val="Normal"/>
    <w:rsid w:val="00892F0F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9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624855"/>
  </w:style>
  <w:style w:type="numbering" w:customStyle="1" w:styleId="NoList3">
    <w:name w:val="No List3"/>
    <w:next w:val="NoList"/>
    <w:uiPriority w:val="99"/>
    <w:semiHidden/>
    <w:unhideWhenUsed/>
    <w:rsid w:val="00B65C20"/>
  </w:style>
  <w:style w:type="numbering" w:customStyle="1" w:styleId="NoList4">
    <w:name w:val="No List4"/>
    <w:next w:val="NoList"/>
    <w:uiPriority w:val="99"/>
    <w:semiHidden/>
    <w:unhideWhenUsed/>
    <w:rsid w:val="00BC43B3"/>
  </w:style>
  <w:style w:type="paragraph" w:customStyle="1" w:styleId="MDPI11articletype">
    <w:name w:val="MDPI_1.1_article_type"/>
    <w:next w:val="Normal"/>
    <w:qFormat/>
    <w:rsid w:val="00CB1CFA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12title">
    <w:name w:val="MDPI_1.2_title"/>
    <w:next w:val="Normal"/>
    <w:qFormat/>
    <w:rsid w:val="00CB1CFA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PI16affiliation">
    <w:name w:val="MDPI_1.6_affiliation"/>
    <w:qFormat/>
    <w:rsid w:val="00CB1CFA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character" w:styleId="Hyperlink">
    <w:name w:val="Hyperlink"/>
    <w:uiPriority w:val="99"/>
    <w:rsid w:val="00CB1CFA"/>
    <w:rPr>
      <w:color w:val="0000FF"/>
      <w:u w:val="single"/>
    </w:rPr>
  </w:style>
  <w:style w:type="paragraph" w:customStyle="1" w:styleId="MDPI35textbeforelist">
    <w:name w:val="MDPI_3.5_text_before_list"/>
    <w:qFormat/>
    <w:rsid w:val="00824F1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CAAC40AE0204AC8A1660C4C47C475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C3EE56-A03B-45D9-BD2D-7BDA60FBBEC5}"/>
      </w:docPartPr>
      <w:docPartBody>
        <w:p w:rsidR="0083694A" w:rsidRDefault="0083694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D1"/>
    <w:rsid w:val="000875E3"/>
    <w:rsid w:val="006D4295"/>
    <w:rsid w:val="0083694A"/>
    <w:rsid w:val="00FC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26c50-90d4-4def-bf48-ee6ffbccce50" xsi:nil="true"/>
    <lcf76f155ced4ddcb4097134ff3c332f xmlns="78bd1115-c349-4e94-811d-d06a7ae909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F3CDC142E59F46976220B5CA0CB5FC" ma:contentTypeVersion="12" ma:contentTypeDescription="Creare un nuovo documento." ma:contentTypeScope="" ma:versionID="87a791d787887f8b5c44b1bf43144433">
  <xsd:schema xmlns:xsd="http://www.w3.org/2001/XMLSchema" xmlns:xs="http://www.w3.org/2001/XMLSchema" xmlns:p="http://schemas.microsoft.com/office/2006/metadata/properties" xmlns:ns2="78bd1115-c349-4e94-811d-d06a7ae9090b" xmlns:ns3="04026c50-90d4-4def-bf48-ee6ffbccce50" targetNamespace="http://schemas.microsoft.com/office/2006/metadata/properties" ma:root="true" ma:fieldsID="76ba3afd532c28787665c181eac3819d" ns2:_="" ns3:_="">
    <xsd:import namespace="78bd1115-c349-4e94-811d-d06a7ae9090b"/>
    <xsd:import namespace="04026c50-90d4-4def-bf48-ee6ffbccc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115-c349-4e94-811d-d06a7ae90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26c50-90d4-4def-bf48-ee6ffbccce5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3ae01ec-4712-47c4-b89c-8e17b9be9a71}" ma:internalName="TaxCatchAll" ma:showField="CatchAllData" ma:web="04026c50-90d4-4def-bf48-ee6ffbccc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2E1927-10F8-49C8-A5C4-3EB2745B2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BB3DD-1258-48DF-8C94-586AB8A0E6F9}">
  <ds:schemaRefs>
    <ds:schemaRef ds:uri="http://schemas.microsoft.com/office/2006/metadata/properties"/>
    <ds:schemaRef ds:uri="http://schemas.microsoft.com/office/infopath/2007/PartnerControls"/>
    <ds:schemaRef ds:uri="04026c50-90d4-4def-bf48-ee6ffbccce50"/>
    <ds:schemaRef ds:uri="78bd1115-c349-4e94-811d-d06a7ae9090b"/>
  </ds:schemaRefs>
</ds:datastoreItem>
</file>

<file path=customXml/itemProps3.xml><?xml version="1.0" encoding="utf-8"?>
<ds:datastoreItem xmlns:ds="http://schemas.openxmlformats.org/officeDocument/2006/customXml" ds:itemID="{C5CC6313-BAE3-412F-A6B9-DD551ADEA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115-c349-4e94-811d-d06a7ae9090b"/>
    <ds:schemaRef ds:uri="04026c50-90d4-4def-bf48-ee6ffbccc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2179</Words>
  <Characters>12426</Characters>
  <Application>Microsoft Office Word</Application>
  <DocSecurity>0</DocSecurity>
  <Lines>103</Lines>
  <Paragraphs>29</Paragraphs>
  <ScaleCrop>false</ScaleCrop>
  <Company/>
  <LinksUpToDate>false</LinksUpToDate>
  <CharactersWithSpaces>14576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MOTTAREALE</dc:creator>
  <cp:keywords/>
  <dc:description/>
  <cp:lastModifiedBy>Asha Mol S.P.</cp:lastModifiedBy>
  <cp:revision>35</cp:revision>
  <dcterms:created xsi:type="dcterms:W3CDTF">2023-09-09T17:43:00Z</dcterms:created>
  <dcterms:modified xsi:type="dcterms:W3CDTF">2023-12-21T02:47:00Z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0x0101001FF3CDC142E59F46976220B5CA0CB5FC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2023-09-09T17:18:47Z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d6cef9fd-bc73-4a22-ade3-a5a49f01eb55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ediaServiceImageTags">
    <vt:lpwstr/>
  </property>
</Properties>
</file>