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54B260" w14:textId="77777777" w:rsidR="00CB58A7" w:rsidRPr="008E16FD" w:rsidRDefault="00CB58A7" w:rsidP="009E27B0">
      <w:pPr>
        <w:ind w:hanging="426"/>
        <w:rPr>
          <w:lang w:val="en-US"/>
        </w:rPr>
      </w:pPr>
      <w:r w:rsidRPr="00CB58A7">
        <w:rPr>
          <w:lang w:val="en-US"/>
        </w:rPr>
        <w:t>Table</w:t>
      </w:r>
      <w:r w:rsidR="00E80DA9">
        <w:rPr>
          <w:lang w:val="en-US"/>
        </w:rPr>
        <w:t xml:space="preserve"> S5</w:t>
      </w:r>
      <w:r w:rsidRPr="00CB58A7">
        <w:rPr>
          <w:lang w:val="en-US"/>
        </w:rPr>
        <w:t xml:space="preserve">: </w:t>
      </w:r>
      <w:r w:rsidRPr="008E16FD">
        <w:rPr>
          <w:lang w:val="en-US"/>
        </w:rPr>
        <w:t xml:space="preserve">Abundance of Carbohydrate active enzymes in guts microbes of different </w:t>
      </w:r>
      <w:r w:rsidRPr="008E16FD">
        <w:rPr>
          <w:i/>
          <w:lang w:val="en-US"/>
        </w:rPr>
        <w:t>C. capitata</w:t>
      </w:r>
      <w:r w:rsidRPr="008E16FD">
        <w:rPr>
          <w:lang w:val="en-US"/>
        </w:rPr>
        <w:t xml:space="preserve"> colonies</w:t>
      </w:r>
    </w:p>
    <w:tbl>
      <w:tblPr>
        <w:tblW w:w="1639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5"/>
        <w:gridCol w:w="910"/>
        <w:gridCol w:w="1596"/>
        <w:gridCol w:w="1636"/>
        <w:gridCol w:w="1578"/>
        <w:gridCol w:w="1701"/>
        <w:gridCol w:w="2075"/>
        <w:gridCol w:w="4708"/>
      </w:tblGrid>
      <w:tr w:rsidR="00593330" w:rsidRPr="0055075A" w14:paraId="7549CBC1" w14:textId="77777777" w:rsidTr="00A824B4">
        <w:trPr>
          <w:trHeight w:val="290"/>
        </w:trPr>
        <w:tc>
          <w:tcPr>
            <w:tcW w:w="3105" w:type="dxa"/>
            <w:gridSpan w:val="2"/>
            <w:vMerge w:val="restart"/>
          </w:tcPr>
          <w:p w14:paraId="324BCD51" w14:textId="77777777" w:rsidR="00593330" w:rsidRPr="00614938" w:rsidRDefault="00593330" w:rsidP="005342F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614938">
              <w:rPr>
                <w:b/>
                <w:bCs/>
                <w:sz w:val="18"/>
                <w:szCs w:val="18"/>
              </w:rPr>
              <w:t>CAZy family</w:t>
            </w:r>
          </w:p>
        </w:tc>
        <w:tc>
          <w:tcPr>
            <w:tcW w:w="6511" w:type="dxa"/>
            <w:gridSpan w:val="4"/>
            <w:shd w:val="clear" w:color="auto" w:fill="auto"/>
          </w:tcPr>
          <w:p w14:paraId="211057FF" w14:textId="77777777" w:rsidR="00593330" w:rsidRPr="00614938" w:rsidRDefault="00593330" w:rsidP="00CB5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61493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Abundance</w:t>
            </w:r>
          </w:p>
        </w:tc>
        <w:tc>
          <w:tcPr>
            <w:tcW w:w="2075" w:type="dxa"/>
            <w:vMerge w:val="restart"/>
            <w:shd w:val="clear" w:color="auto" w:fill="auto"/>
          </w:tcPr>
          <w:p w14:paraId="0B0C94A0" w14:textId="77777777" w:rsidR="00593330" w:rsidRDefault="00593330" w:rsidP="00CB5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14:paraId="7CAE806F" w14:textId="77777777" w:rsidR="00593330" w:rsidRPr="00614938" w:rsidRDefault="00593330" w:rsidP="00CB5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Pair-wise comparisons</w:t>
            </w:r>
          </w:p>
        </w:tc>
        <w:tc>
          <w:tcPr>
            <w:tcW w:w="4708" w:type="dxa"/>
            <w:vMerge w:val="restart"/>
          </w:tcPr>
          <w:p w14:paraId="4D821903" w14:textId="77777777" w:rsidR="00593330" w:rsidRPr="009B5585" w:rsidRDefault="00593330" w:rsidP="006E60CE">
            <w:pPr>
              <w:autoSpaceDE w:val="0"/>
              <w:autoSpaceDN w:val="0"/>
              <w:adjustRightInd w:val="0"/>
              <w:spacing w:after="0" w:line="240" w:lineRule="auto"/>
              <w:ind w:right="-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14:paraId="13065724" w14:textId="77777777" w:rsidR="00593330" w:rsidRPr="00614938" w:rsidRDefault="00593330" w:rsidP="006E60CE">
            <w:pPr>
              <w:autoSpaceDE w:val="0"/>
              <w:autoSpaceDN w:val="0"/>
              <w:adjustRightInd w:val="0"/>
              <w:spacing w:after="0" w:line="240" w:lineRule="auto"/>
              <w:ind w:right="-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B558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Known activities</w:t>
            </w:r>
            <w:r w:rsidR="00302DD8" w:rsidRPr="009B558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(CAZy EC number)</w:t>
            </w:r>
          </w:p>
        </w:tc>
      </w:tr>
      <w:tr w:rsidR="00593330" w14:paraId="378D3195" w14:textId="77777777" w:rsidTr="00A824B4">
        <w:trPr>
          <w:trHeight w:val="290"/>
        </w:trPr>
        <w:tc>
          <w:tcPr>
            <w:tcW w:w="3105" w:type="dxa"/>
            <w:gridSpan w:val="2"/>
            <w:vMerge/>
          </w:tcPr>
          <w:p w14:paraId="2B1A967D" w14:textId="77777777" w:rsidR="00593330" w:rsidRPr="00614938" w:rsidRDefault="00593330" w:rsidP="00CB58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96" w:type="dxa"/>
            <w:shd w:val="clear" w:color="auto" w:fill="auto"/>
          </w:tcPr>
          <w:p w14:paraId="360BF820" w14:textId="77777777" w:rsidR="00593330" w:rsidRPr="00614938" w:rsidRDefault="00593330" w:rsidP="00CB5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1493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A+</w:t>
            </w:r>
          </w:p>
        </w:tc>
        <w:tc>
          <w:tcPr>
            <w:tcW w:w="1636" w:type="dxa"/>
            <w:shd w:val="clear" w:color="auto" w:fill="auto"/>
          </w:tcPr>
          <w:p w14:paraId="043ABEBE" w14:textId="77777777" w:rsidR="00593330" w:rsidRPr="00614938" w:rsidRDefault="00593330" w:rsidP="00CB5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1493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AL+</w:t>
            </w:r>
          </w:p>
        </w:tc>
        <w:tc>
          <w:tcPr>
            <w:tcW w:w="1578" w:type="dxa"/>
            <w:shd w:val="clear" w:color="auto" w:fill="auto"/>
          </w:tcPr>
          <w:p w14:paraId="5CB42DB4" w14:textId="77777777" w:rsidR="00593330" w:rsidRPr="00614938" w:rsidRDefault="00593330" w:rsidP="00CB5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1493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L+</w:t>
            </w:r>
          </w:p>
        </w:tc>
        <w:tc>
          <w:tcPr>
            <w:tcW w:w="1701" w:type="dxa"/>
            <w:shd w:val="clear" w:color="auto" w:fill="auto"/>
          </w:tcPr>
          <w:p w14:paraId="074A3274" w14:textId="77777777" w:rsidR="00593330" w:rsidRPr="00614938" w:rsidRDefault="00593330" w:rsidP="00CB5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1493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2075" w:type="dxa"/>
            <w:vMerge/>
            <w:shd w:val="clear" w:color="auto" w:fill="auto"/>
          </w:tcPr>
          <w:p w14:paraId="447E3A5F" w14:textId="77777777" w:rsidR="00593330" w:rsidRPr="00614938" w:rsidRDefault="00593330" w:rsidP="00CB5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8" w:type="dxa"/>
            <w:vMerge/>
          </w:tcPr>
          <w:p w14:paraId="39922B20" w14:textId="77777777" w:rsidR="00593330" w:rsidRPr="00614938" w:rsidRDefault="00593330" w:rsidP="006E60CE">
            <w:pPr>
              <w:autoSpaceDE w:val="0"/>
              <w:autoSpaceDN w:val="0"/>
              <w:adjustRightInd w:val="0"/>
              <w:spacing w:after="0" w:line="240" w:lineRule="auto"/>
              <w:ind w:right="-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824B4" w:rsidRPr="0055075A" w14:paraId="2BBF22FB" w14:textId="77777777" w:rsidTr="00A824B4">
        <w:trPr>
          <w:trHeight w:val="290"/>
        </w:trPr>
        <w:tc>
          <w:tcPr>
            <w:tcW w:w="2195" w:type="dxa"/>
            <w:vMerge w:val="restart"/>
          </w:tcPr>
          <w:p w14:paraId="3EB3FB7E" w14:textId="77777777" w:rsidR="00A824B4" w:rsidRPr="0093192A" w:rsidRDefault="00A824B4" w:rsidP="007F452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b/>
                <w:bCs/>
                <w:sz w:val="18"/>
                <w:szCs w:val="18"/>
              </w:rPr>
              <w:t>Glycoside Hydrolase (GHs)</w:t>
            </w:r>
          </w:p>
        </w:tc>
        <w:tc>
          <w:tcPr>
            <w:tcW w:w="910" w:type="dxa"/>
          </w:tcPr>
          <w:p w14:paraId="19C3ECDD" w14:textId="77777777" w:rsidR="00A824B4" w:rsidRPr="0093192A" w:rsidRDefault="00A824B4" w:rsidP="006404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3192A">
              <w:rPr>
                <w:rFonts w:ascii="Calibri" w:hAnsi="Calibri" w:cs="Calibri"/>
                <w:sz w:val="18"/>
                <w:szCs w:val="18"/>
              </w:rPr>
              <w:t>GH0</w:t>
            </w:r>
          </w:p>
        </w:tc>
        <w:tc>
          <w:tcPr>
            <w:tcW w:w="1596" w:type="dxa"/>
          </w:tcPr>
          <w:p w14:paraId="0C6296D5" w14:textId="77777777" w:rsidR="00A824B4" w:rsidRPr="0093192A" w:rsidRDefault="00A824B4" w:rsidP="007F4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3192A">
              <w:rPr>
                <w:rFonts w:ascii="Calibri" w:hAnsi="Calibri" w:cs="Calibri"/>
                <w:sz w:val="18"/>
                <w:szCs w:val="18"/>
              </w:rPr>
              <w:t>353,33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± </w:t>
            </w:r>
            <w:r w:rsidRPr="0093192A">
              <w:rPr>
                <w:rFonts w:ascii="Calibri" w:hAnsi="Calibri" w:cs="Calibri"/>
                <w:sz w:val="18"/>
                <w:szCs w:val="18"/>
              </w:rPr>
              <w:t>7,33</w:t>
            </w:r>
          </w:p>
        </w:tc>
        <w:tc>
          <w:tcPr>
            <w:tcW w:w="1636" w:type="dxa"/>
          </w:tcPr>
          <w:p w14:paraId="3D4113DD" w14:textId="77777777" w:rsidR="00A824B4" w:rsidRPr="0093192A" w:rsidRDefault="00A824B4" w:rsidP="007F4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3192A">
              <w:rPr>
                <w:rFonts w:ascii="Calibri" w:hAnsi="Calibri" w:cs="Calibri"/>
                <w:sz w:val="18"/>
                <w:szCs w:val="18"/>
              </w:rPr>
              <w:t>338,33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± </w:t>
            </w:r>
            <w:r w:rsidRPr="0093192A">
              <w:rPr>
                <w:rFonts w:ascii="Calibri" w:hAnsi="Calibri" w:cs="Calibri"/>
                <w:sz w:val="18"/>
                <w:szCs w:val="18"/>
              </w:rPr>
              <w:t>9,52</w:t>
            </w:r>
          </w:p>
        </w:tc>
        <w:tc>
          <w:tcPr>
            <w:tcW w:w="1578" w:type="dxa"/>
          </w:tcPr>
          <w:p w14:paraId="04A3DEC1" w14:textId="77777777" w:rsidR="00A824B4" w:rsidRPr="0093192A" w:rsidRDefault="00A824B4" w:rsidP="007F4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3192A">
              <w:rPr>
                <w:rFonts w:ascii="Calibri" w:hAnsi="Calibri" w:cs="Calibri"/>
                <w:sz w:val="18"/>
                <w:szCs w:val="18"/>
              </w:rPr>
              <w:t>385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± </w:t>
            </w:r>
            <w:r w:rsidRPr="0093192A">
              <w:rPr>
                <w:rFonts w:ascii="Calibri" w:hAnsi="Calibri" w:cs="Calibri"/>
                <w:sz w:val="18"/>
                <w:szCs w:val="18"/>
              </w:rPr>
              <w:t>7,21</w:t>
            </w:r>
          </w:p>
        </w:tc>
        <w:tc>
          <w:tcPr>
            <w:tcW w:w="1701" w:type="dxa"/>
          </w:tcPr>
          <w:p w14:paraId="1DA540F2" w14:textId="77777777" w:rsidR="00A824B4" w:rsidRPr="0093192A" w:rsidRDefault="00A824B4" w:rsidP="007F4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3192A">
              <w:rPr>
                <w:rFonts w:ascii="Calibri" w:hAnsi="Calibri" w:cs="Calibri"/>
                <w:sz w:val="18"/>
                <w:szCs w:val="18"/>
              </w:rPr>
              <w:t>392,33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± </w:t>
            </w:r>
            <w:r w:rsidRPr="0093192A">
              <w:rPr>
                <w:rFonts w:ascii="Calibri" w:hAnsi="Calibri" w:cs="Calibri"/>
                <w:sz w:val="18"/>
                <w:szCs w:val="18"/>
              </w:rPr>
              <w:t>46,44</w:t>
            </w:r>
          </w:p>
        </w:tc>
        <w:tc>
          <w:tcPr>
            <w:tcW w:w="2075" w:type="dxa"/>
          </w:tcPr>
          <w:p w14:paraId="67B94B8B" w14:textId="77777777" w:rsidR="00A824B4" w:rsidRPr="0093192A" w:rsidRDefault="00A824B4" w:rsidP="00EC2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ns</w:t>
            </w:r>
          </w:p>
        </w:tc>
        <w:tc>
          <w:tcPr>
            <w:tcW w:w="4708" w:type="dxa"/>
          </w:tcPr>
          <w:p w14:paraId="4A940636" w14:textId="77777777" w:rsidR="00A824B4" w:rsidRPr="0093192A" w:rsidRDefault="00A824B4" w:rsidP="003A1C8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3192A">
              <w:rPr>
                <w:rFonts w:ascii="Calibri" w:hAnsi="Calibri" w:cs="Calibri"/>
                <w:sz w:val="18"/>
                <w:szCs w:val="18"/>
                <w:lang w:val="en-US"/>
              </w:rPr>
              <w:t>Glycoside hydrolases not yet assigned to a family. </w:t>
            </w:r>
          </w:p>
        </w:tc>
      </w:tr>
      <w:tr w:rsidR="00A824B4" w:rsidRPr="00EC2BD2" w14:paraId="2C799F87" w14:textId="77777777" w:rsidTr="00A824B4">
        <w:trPr>
          <w:trHeight w:val="290"/>
        </w:trPr>
        <w:tc>
          <w:tcPr>
            <w:tcW w:w="2195" w:type="dxa"/>
            <w:vMerge/>
          </w:tcPr>
          <w:p w14:paraId="5EADB719" w14:textId="77777777" w:rsidR="00A824B4" w:rsidRPr="007F452F" w:rsidRDefault="00A824B4" w:rsidP="00EC2BD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49561199" w14:textId="77777777" w:rsidR="00A824B4" w:rsidRPr="009B5585" w:rsidRDefault="00A824B4" w:rsidP="00EC2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05EDFA6B" w14:textId="77777777" w:rsidR="00A824B4" w:rsidRPr="0093192A" w:rsidRDefault="00A824B4" w:rsidP="00EC2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3192A">
              <w:rPr>
                <w:rFonts w:ascii="Calibri" w:hAnsi="Calibri" w:cs="Calibri"/>
                <w:sz w:val="18"/>
                <w:szCs w:val="18"/>
              </w:rPr>
              <w:t>GH1</w:t>
            </w:r>
          </w:p>
        </w:tc>
        <w:tc>
          <w:tcPr>
            <w:tcW w:w="1596" w:type="dxa"/>
            <w:shd w:val="clear" w:color="auto" w:fill="auto"/>
          </w:tcPr>
          <w:p w14:paraId="15AC9A90" w14:textId="77777777" w:rsidR="00A824B4" w:rsidRDefault="00A824B4" w:rsidP="00456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19B248ED" w14:textId="77777777" w:rsidR="00A824B4" w:rsidRPr="0093192A" w:rsidRDefault="00A824B4" w:rsidP="00456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5440,66 ± </w:t>
            </w:r>
            <w:r w:rsidRPr="0093192A">
              <w:rPr>
                <w:rFonts w:ascii="Calibri" w:hAnsi="Calibri" w:cs="Calibri"/>
                <w:sz w:val="18"/>
                <w:szCs w:val="18"/>
              </w:rPr>
              <w:t>166,86</w:t>
            </w:r>
          </w:p>
        </w:tc>
        <w:tc>
          <w:tcPr>
            <w:tcW w:w="1636" w:type="dxa"/>
            <w:shd w:val="clear" w:color="auto" w:fill="auto"/>
          </w:tcPr>
          <w:p w14:paraId="67A471EE" w14:textId="77777777" w:rsidR="00A824B4" w:rsidRDefault="00A824B4" w:rsidP="00456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2AB39C64" w14:textId="77777777" w:rsidR="00A824B4" w:rsidRDefault="00A824B4" w:rsidP="00456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3192A">
              <w:rPr>
                <w:rFonts w:ascii="Calibri" w:hAnsi="Calibri" w:cs="Calibri"/>
                <w:sz w:val="18"/>
                <w:szCs w:val="18"/>
              </w:rPr>
              <w:t>7034,66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± </w:t>
            </w:r>
            <w:r w:rsidRPr="0093192A">
              <w:rPr>
                <w:rFonts w:ascii="Calibri" w:hAnsi="Calibri" w:cs="Calibri"/>
                <w:sz w:val="18"/>
                <w:szCs w:val="18"/>
              </w:rPr>
              <w:t>193,09</w:t>
            </w:r>
          </w:p>
          <w:p w14:paraId="47837581" w14:textId="77777777" w:rsidR="00A824B4" w:rsidRPr="0093192A" w:rsidRDefault="00A824B4" w:rsidP="00456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8" w:type="dxa"/>
            <w:shd w:val="clear" w:color="auto" w:fill="auto"/>
          </w:tcPr>
          <w:p w14:paraId="193FB327" w14:textId="77777777" w:rsidR="00A824B4" w:rsidRDefault="00A824B4" w:rsidP="00456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3BC8981D" w14:textId="77777777" w:rsidR="00A824B4" w:rsidRPr="0093192A" w:rsidRDefault="00A824B4" w:rsidP="00456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3192A">
              <w:rPr>
                <w:rFonts w:ascii="Calibri" w:hAnsi="Calibri" w:cs="Calibri"/>
                <w:sz w:val="18"/>
                <w:szCs w:val="18"/>
              </w:rPr>
              <w:t>7586,66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± </w:t>
            </w:r>
            <w:r w:rsidRPr="0093192A">
              <w:rPr>
                <w:rFonts w:ascii="Calibri" w:hAnsi="Calibri" w:cs="Calibri"/>
                <w:sz w:val="18"/>
                <w:szCs w:val="18"/>
              </w:rPr>
              <w:t>306,9</w:t>
            </w:r>
          </w:p>
        </w:tc>
        <w:tc>
          <w:tcPr>
            <w:tcW w:w="1701" w:type="dxa"/>
            <w:shd w:val="clear" w:color="auto" w:fill="auto"/>
          </w:tcPr>
          <w:p w14:paraId="19806C2D" w14:textId="77777777" w:rsidR="00A824B4" w:rsidRDefault="00A824B4" w:rsidP="00456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6EC2B371" w14:textId="77777777" w:rsidR="00A824B4" w:rsidRPr="0093192A" w:rsidRDefault="00A824B4" w:rsidP="00456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3192A">
              <w:rPr>
                <w:rFonts w:ascii="Calibri" w:hAnsi="Calibri" w:cs="Calibri"/>
                <w:sz w:val="18"/>
                <w:szCs w:val="18"/>
              </w:rPr>
              <w:t>4908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± </w:t>
            </w:r>
            <w:r w:rsidRPr="0093192A">
              <w:rPr>
                <w:rFonts w:ascii="Calibri" w:hAnsi="Calibri" w:cs="Calibri"/>
                <w:sz w:val="18"/>
                <w:szCs w:val="18"/>
              </w:rPr>
              <w:t>416,5</w:t>
            </w:r>
          </w:p>
        </w:tc>
        <w:tc>
          <w:tcPr>
            <w:tcW w:w="2075" w:type="dxa"/>
            <w:shd w:val="clear" w:color="auto" w:fill="auto"/>
          </w:tcPr>
          <w:p w14:paraId="3E6ADFA0" w14:textId="77777777" w:rsidR="00A824B4" w:rsidRDefault="00A824B4" w:rsidP="00456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2511D46B" w14:textId="77777777" w:rsidR="00A824B4" w:rsidRPr="0093192A" w:rsidRDefault="00A824B4" w:rsidP="00456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ns</w:t>
            </w:r>
          </w:p>
        </w:tc>
        <w:tc>
          <w:tcPr>
            <w:tcW w:w="4708" w:type="dxa"/>
            <w:shd w:val="clear" w:color="auto" w:fill="auto"/>
          </w:tcPr>
          <w:p w14:paraId="380ED7CD" w14:textId="77777777" w:rsidR="00A824B4" w:rsidRPr="0093192A" w:rsidRDefault="00A824B4" w:rsidP="003A1C8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β</w:t>
            </w:r>
            <w:r w:rsidRPr="0093192A">
              <w:rPr>
                <w:rFonts w:ascii="Calibri" w:hAnsi="Calibri" w:cs="Calibri"/>
                <w:sz w:val="18"/>
                <w:szCs w:val="18"/>
              </w:rPr>
              <w:t xml:space="preserve">-glucosidase (EC 3.2.1.21) ; </w:t>
            </w:r>
            <w:r>
              <w:rPr>
                <w:rFonts w:ascii="Calibri" w:hAnsi="Calibri" w:cs="Calibri"/>
                <w:sz w:val="18"/>
                <w:szCs w:val="18"/>
              </w:rPr>
              <w:t>β</w:t>
            </w:r>
            <w:r w:rsidRPr="0093192A">
              <w:rPr>
                <w:rFonts w:ascii="Calibri" w:hAnsi="Calibri" w:cs="Calibri"/>
                <w:sz w:val="18"/>
                <w:szCs w:val="18"/>
              </w:rPr>
              <w:t xml:space="preserve">-galactosidase (EC 3.2.1.23) ; </w:t>
            </w:r>
            <w:r>
              <w:rPr>
                <w:rFonts w:ascii="Calibri" w:hAnsi="Calibri" w:cs="Calibri"/>
                <w:sz w:val="18"/>
                <w:szCs w:val="18"/>
              </w:rPr>
              <w:t>β</w:t>
            </w:r>
            <w:r w:rsidRPr="0093192A">
              <w:rPr>
                <w:rFonts w:ascii="Calibri" w:hAnsi="Calibri" w:cs="Calibri"/>
                <w:sz w:val="18"/>
                <w:szCs w:val="18"/>
              </w:rPr>
              <w:t xml:space="preserve">-mannosidase (EC 3.2.1.25) ; </w:t>
            </w:r>
            <w:r>
              <w:rPr>
                <w:rFonts w:ascii="Calibri" w:hAnsi="Calibri" w:cs="Calibri"/>
                <w:sz w:val="18"/>
                <w:szCs w:val="18"/>
              </w:rPr>
              <w:t>β</w:t>
            </w:r>
            <w:r w:rsidRPr="0093192A">
              <w:rPr>
                <w:rFonts w:ascii="Calibri" w:hAnsi="Calibri" w:cs="Calibri"/>
                <w:sz w:val="18"/>
                <w:szCs w:val="18"/>
              </w:rPr>
              <w:t xml:space="preserve">-glucuronidase (EC 3.2.1.31) ; </w:t>
            </w:r>
            <w:r>
              <w:rPr>
                <w:rFonts w:ascii="Calibri" w:hAnsi="Calibri" w:cs="Calibri"/>
                <w:sz w:val="18"/>
                <w:szCs w:val="18"/>
              </w:rPr>
              <w:t>β</w:t>
            </w:r>
            <w:r w:rsidRPr="0093192A">
              <w:rPr>
                <w:rFonts w:ascii="Calibri" w:hAnsi="Calibri" w:cs="Calibri"/>
                <w:sz w:val="18"/>
                <w:szCs w:val="18"/>
              </w:rPr>
              <w:t xml:space="preserve">-xylosidase (EC 3.2.1.37) ; </w:t>
            </w:r>
            <w:r>
              <w:rPr>
                <w:rFonts w:ascii="Calibri" w:hAnsi="Calibri" w:cs="Calibri"/>
                <w:sz w:val="18"/>
                <w:szCs w:val="18"/>
              </w:rPr>
              <w:t>and others.</w:t>
            </w:r>
          </w:p>
        </w:tc>
      </w:tr>
      <w:tr w:rsidR="00A824B4" w:rsidRPr="0055075A" w14:paraId="185F102D" w14:textId="77777777" w:rsidTr="00A824B4">
        <w:trPr>
          <w:trHeight w:val="290"/>
        </w:trPr>
        <w:tc>
          <w:tcPr>
            <w:tcW w:w="2195" w:type="dxa"/>
            <w:vMerge/>
          </w:tcPr>
          <w:p w14:paraId="50E9BF88" w14:textId="77777777" w:rsidR="00A824B4" w:rsidRPr="00EC2BD2" w:rsidRDefault="00A824B4" w:rsidP="00313CB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</w:tcPr>
          <w:p w14:paraId="326594CE" w14:textId="77777777" w:rsidR="00A824B4" w:rsidRDefault="00A824B4" w:rsidP="00DB0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7E0A78DA" w14:textId="77777777" w:rsidR="00A824B4" w:rsidRPr="00614938" w:rsidRDefault="00A824B4" w:rsidP="00DB0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GH2</w:t>
            </w:r>
          </w:p>
        </w:tc>
        <w:tc>
          <w:tcPr>
            <w:tcW w:w="1596" w:type="dxa"/>
            <w:shd w:val="clear" w:color="auto" w:fill="auto"/>
          </w:tcPr>
          <w:p w14:paraId="72CB311D" w14:textId="77777777" w:rsidR="00A824B4" w:rsidRDefault="00A824B4" w:rsidP="00AC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7828115B" w14:textId="77777777" w:rsidR="00A824B4" w:rsidRPr="00614938" w:rsidRDefault="00A824B4" w:rsidP="00AC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2467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±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63,57</w:t>
            </w:r>
          </w:p>
        </w:tc>
        <w:tc>
          <w:tcPr>
            <w:tcW w:w="1636" w:type="dxa"/>
            <w:shd w:val="clear" w:color="auto" w:fill="auto"/>
          </w:tcPr>
          <w:p w14:paraId="342EB896" w14:textId="77777777" w:rsidR="00A824B4" w:rsidRDefault="00A824B4" w:rsidP="00AC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7F6C14F3" w14:textId="77777777" w:rsidR="00A824B4" w:rsidRPr="00614938" w:rsidRDefault="00A824B4" w:rsidP="00AC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3627,66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± </w:t>
            </w: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104,67</w:t>
            </w:r>
          </w:p>
        </w:tc>
        <w:tc>
          <w:tcPr>
            <w:tcW w:w="1578" w:type="dxa"/>
            <w:shd w:val="clear" w:color="auto" w:fill="auto"/>
          </w:tcPr>
          <w:p w14:paraId="706CB2E6" w14:textId="77777777" w:rsidR="00A824B4" w:rsidRDefault="00A824B4" w:rsidP="00AC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15180EE1" w14:textId="77777777" w:rsidR="00A824B4" w:rsidRPr="00614938" w:rsidRDefault="00A824B4" w:rsidP="00AC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4039,33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± </w:t>
            </w: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205,45</w:t>
            </w:r>
          </w:p>
        </w:tc>
        <w:tc>
          <w:tcPr>
            <w:tcW w:w="1701" w:type="dxa"/>
            <w:shd w:val="clear" w:color="auto" w:fill="auto"/>
          </w:tcPr>
          <w:p w14:paraId="56FF81D0" w14:textId="77777777" w:rsidR="00A824B4" w:rsidRDefault="00A824B4" w:rsidP="00AC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2323EB9F" w14:textId="77777777" w:rsidR="00A824B4" w:rsidRPr="00614938" w:rsidRDefault="00A824B4" w:rsidP="00AC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7418,66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± </w:t>
            </w: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532,01</w:t>
            </w:r>
          </w:p>
        </w:tc>
        <w:tc>
          <w:tcPr>
            <w:tcW w:w="2075" w:type="dxa"/>
            <w:shd w:val="clear" w:color="auto" w:fill="auto"/>
          </w:tcPr>
          <w:p w14:paraId="3412EB2F" w14:textId="77777777" w:rsidR="00A824B4" w:rsidRDefault="00A824B4" w:rsidP="00570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  <w:p w14:paraId="54D53B4C" w14:textId="77777777" w:rsidR="00A824B4" w:rsidRPr="00AC11F7" w:rsidRDefault="00A824B4" w:rsidP="00570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</w:t>
            </w:r>
            <w:r w:rsidR="006F0BC6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0.0134)</w:t>
            </w:r>
          </w:p>
        </w:tc>
        <w:tc>
          <w:tcPr>
            <w:tcW w:w="4708" w:type="dxa"/>
            <w:shd w:val="clear" w:color="auto" w:fill="auto"/>
          </w:tcPr>
          <w:p w14:paraId="1350A88E" w14:textId="77777777" w:rsidR="00A824B4" w:rsidRPr="00DB0EEF" w:rsidRDefault="00A824B4" w:rsidP="003A1C8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313CB4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-galactosidase (EC 3.2.1.23) ;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313CB4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-mannosidase (EC 3.2.1.25) ;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313CB4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-glucuronidase (EC 3.2.1.31) ;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313CB4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-L-arabinofuranosidase (EC 3.2.1.55) ; and others.</w:t>
            </w:r>
          </w:p>
        </w:tc>
      </w:tr>
      <w:tr w:rsidR="00A824B4" w:rsidRPr="0055075A" w14:paraId="23D69AA6" w14:textId="77777777" w:rsidTr="00A824B4">
        <w:trPr>
          <w:trHeight w:val="290"/>
        </w:trPr>
        <w:tc>
          <w:tcPr>
            <w:tcW w:w="2195" w:type="dxa"/>
            <w:vMerge/>
          </w:tcPr>
          <w:p w14:paraId="11FC57DB" w14:textId="77777777" w:rsidR="00A824B4" w:rsidRPr="00B616E5" w:rsidRDefault="00A824B4" w:rsidP="00313CB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18C3274E" w14:textId="77777777" w:rsidR="00A824B4" w:rsidRPr="00DF6732" w:rsidRDefault="00A824B4" w:rsidP="003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11C79E66" w14:textId="77777777" w:rsidR="00A824B4" w:rsidRPr="00CB58A7" w:rsidRDefault="00A824B4" w:rsidP="003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B58A7">
              <w:rPr>
                <w:rFonts w:ascii="Calibri" w:hAnsi="Calibri" w:cs="Calibri"/>
                <w:sz w:val="18"/>
                <w:szCs w:val="18"/>
              </w:rPr>
              <w:t>GH3</w:t>
            </w:r>
          </w:p>
        </w:tc>
        <w:tc>
          <w:tcPr>
            <w:tcW w:w="1596" w:type="dxa"/>
            <w:shd w:val="clear" w:color="auto" w:fill="auto"/>
          </w:tcPr>
          <w:p w14:paraId="32147856" w14:textId="77777777" w:rsidR="00A824B4" w:rsidRDefault="00A824B4" w:rsidP="003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56594771" w14:textId="77777777" w:rsidR="00A824B4" w:rsidRPr="00CB58A7" w:rsidRDefault="00A824B4" w:rsidP="003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B58A7">
              <w:rPr>
                <w:rFonts w:ascii="Calibri" w:hAnsi="Calibri" w:cs="Calibri"/>
                <w:sz w:val="18"/>
                <w:szCs w:val="18"/>
              </w:rPr>
              <w:t>3405,33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± </w:t>
            </w:r>
            <w:r w:rsidRPr="00CB58A7">
              <w:rPr>
                <w:rFonts w:ascii="Calibri" w:hAnsi="Calibri" w:cs="Calibri"/>
                <w:sz w:val="18"/>
                <w:szCs w:val="18"/>
              </w:rPr>
              <w:t>121,77</w:t>
            </w:r>
          </w:p>
        </w:tc>
        <w:tc>
          <w:tcPr>
            <w:tcW w:w="1636" w:type="dxa"/>
            <w:shd w:val="clear" w:color="auto" w:fill="auto"/>
          </w:tcPr>
          <w:p w14:paraId="3A16AFD7" w14:textId="77777777" w:rsidR="00A824B4" w:rsidRDefault="00A824B4" w:rsidP="003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13649344" w14:textId="77777777" w:rsidR="00A824B4" w:rsidRDefault="00A824B4" w:rsidP="003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B58A7">
              <w:rPr>
                <w:rFonts w:ascii="Calibri" w:hAnsi="Calibri" w:cs="Calibri"/>
                <w:sz w:val="18"/>
                <w:szCs w:val="18"/>
              </w:rPr>
              <w:t>3709,66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± </w:t>
            </w:r>
            <w:r w:rsidRPr="00CB58A7">
              <w:rPr>
                <w:rFonts w:ascii="Calibri" w:hAnsi="Calibri" w:cs="Calibri"/>
                <w:sz w:val="18"/>
                <w:szCs w:val="18"/>
              </w:rPr>
              <w:t>97,4</w:t>
            </w:r>
          </w:p>
          <w:p w14:paraId="1472481C" w14:textId="77777777" w:rsidR="00A824B4" w:rsidRPr="00CB58A7" w:rsidRDefault="00A824B4" w:rsidP="003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8" w:type="dxa"/>
            <w:shd w:val="clear" w:color="auto" w:fill="auto"/>
          </w:tcPr>
          <w:p w14:paraId="7F451AAE" w14:textId="77777777" w:rsidR="00A824B4" w:rsidRDefault="00A824B4" w:rsidP="003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191D947A" w14:textId="77777777" w:rsidR="00A824B4" w:rsidRDefault="00A824B4" w:rsidP="003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B58A7">
              <w:rPr>
                <w:rFonts w:ascii="Calibri" w:hAnsi="Calibri" w:cs="Calibri"/>
                <w:sz w:val="18"/>
                <w:szCs w:val="18"/>
              </w:rPr>
              <w:t>4315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± </w:t>
            </w:r>
            <w:r w:rsidRPr="00CB58A7">
              <w:rPr>
                <w:rFonts w:ascii="Calibri" w:hAnsi="Calibri" w:cs="Calibri"/>
                <w:sz w:val="18"/>
                <w:szCs w:val="18"/>
              </w:rPr>
              <w:t>40,5</w:t>
            </w:r>
          </w:p>
          <w:p w14:paraId="1ED5CB30" w14:textId="77777777" w:rsidR="00A824B4" w:rsidRPr="00CB58A7" w:rsidRDefault="00A824B4" w:rsidP="003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0AE0B321" w14:textId="77777777" w:rsidR="00A824B4" w:rsidRDefault="00A824B4" w:rsidP="003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69449F6D" w14:textId="77777777" w:rsidR="00A824B4" w:rsidRPr="00CB58A7" w:rsidRDefault="00A824B4" w:rsidP="003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B58A7">
              <w:rPr>
                <w:rFonts w:ascii="Calibri" w:hAnsi="Calibri" w:cs="Calibri"/>
                <w:sz w:val="18"/>
                <w:szCs w:val="18"/>
              </w:rPr>
              <w:t>3152,33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± </w:t>
            </w:r>
            <w:r w:rsidRPr="00CB58A7">
              <w:rPr>
                <w:rFonts w:ascii="Calibri" w:hAnsi="Calibri" w:cs="Calibri"/>
                <w:sz w:val="18"/>
                <w:szCs w:val="18"/>
              </w:rPr>
              <w:t>149,78</w:t>
            </w:r>
          </w:p>
        </w:tc>
        <w:tc>
          <w:tcPr>
            <w:tcW w:w="2075" w:type="dxa"/>
            <w:shd w:val="clear" w:color="auto" w:fill="auto"/>
          </w:tcPr>
          <w:p w14:paraId="08A4F969" w14:textId="77777777" w:rsidR="00A824B4" w:rsidRDefault="00A824B4" w:rsidP="00570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3C00D855" w14:textId="77777777" w:rsidR="00A824B4" w:rsidRPr="0079418F" w:rsidRDefault="006F0BC6" w:rsidP="00570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A</w:t>
            </w:r>
            <w:r w:rsidR="00A824B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L+ </w:t>
            </w:r>
            <w:r w:rsidR="00A824B4" w:rsidRPr="00AC11F7"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  <w:t>vs</w:t>
            </w:r>
            <w:r w:rsidR="00A824B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C (p-</w:t>
            </w:r>
            <w:r w:rsidR="00A824B4" w:rsidRPr="0079418F">
              <w:rPr>
                <w:rFonts w:ascii="Calibri" w:hAnsi="Calibri" w:cs="Calibri"/>
                <w:sz w:val="18"/>
                <w:szCs w:val="18"/>
                <w:lang w:val="en-US"/>
              </w:rPr>
              <w:t>value : 0.</w:t>
            </w:r>
            <w:r w:rsidR="00A824B4">
              <w:rPr>
                <w:rFonts w:ascii="Calibri" w:hAnsi="Calibri" w:cs="Calibri"/>
                <w:sz w:val="18"/>
                <w:szCs w:val="18"/>
                <w:lang w:val="en-US"/>
              </w:rPr>
              <w:t>0279)</w:t>
            </w:r>
          </w:p>
        </w:tc>
        <w:tc>
          <w:tcPr>
            <w:tcW w:w="4708" w:type="dxa"/>
            <w:shd w:val="clear" w:color="auto" w:fill="auto"/>
          </w:tcPr>
          <w:p w14:paraId="07780EA6" w14:textId="77777777" w:rsidR="00A824B4" w:rsidRPr="002437DB" w:rsidRDefault="00A824B4" w:rsidP="003A1C8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β</w:t>
            </w:r>
            <w:r w:rsidRPr="002437DB">
              <w:rPr>
                <w:rFonts w:ascii="Calibri" w:hAnsi="Calibri" w:cs="Calibri"/>
                <w:sz w:val="18"/>
                <w:szCs w:val="18"/>
                <w:lang w:val="en-US"/>
              </w:rPr>
              <w:t>-glucosidase (EC 3.2.1.21) ; xylan 1,4-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β</w:t>
            </w:r>
            <w:r w:rsidRPr="002437DB">
              <w:rPr>
                <w:rFonts w:ascii="Calibri" w:hAnsi="Calibri" w:cs="Calibri"/>
                <w:sz w:val="18"/>
                <w:szCs w:val="18"/>
                <w:lang w:val="en-US"/>
              </w:rPr>
              <w:t xml:space="preserve">-xylosidase (EC 3.2.1.37) ;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β</w:t>
            </w:r>
            <w:r w:rsidRPr="002437DB">
              <w:rPr>
                <w:rFonts w:ascii="Calibri" w:hAnsi="Calibri" w:cs="Calibri"/>
                <w:sz w:val="18"/>
                <w:szCs w:val="18"/>
                <w:lang w:val="en-US"/>
              </w:rPr>
              <w:t xml:space="preserve">-glucosylceramidase (EC 3.2.1.45) ;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β</w:t>
            </w:r>
            <w:r w:rsidRPr="002437DB">
              <w:rPr>
                <w:rFonts w:ascii="Calibri" w:hAnsi="Calibri" w:cs="Calibri"/>
                <w:sz w:val="18"/>
                <w:szCs w:val="18"/>
                <w:lang w:val="en-US"/>
              </w:rPr>
              <w:t>-N-acetylhexosaminidase (EC 3.2.1.52) ;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and others.</w:t>
            </w:r>
          </w:p>
        </w:tc>
      </w:tr>
      <w:tr w:rsidR="00A824B4" w:rsidRPr="0055075A" w14:paraId="4E2761A9" w14:textId="77777777" w:rsidTr="00A824B4">
        <w:trPr>
          <w:trHeight w:val="290"/>
        </w:trPr>
        <w:tc>
          <w:tcPr>
            <w:tcW w:w="2195" w:type="dxa"/>
            <w:vMerge/>
          </w:tcPr>
          <w:p w14:paraId="7AF78973" w14:textId="77777777" w:rsidR="00A824B4" w:rsidRPr="002437DB" w:rsidRDefault="00A824B4" w:rsidP="00B575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0560F4FF" w14:textId="77777777" w:rsidR="00A824B4" w:rsidRPr="00DF6732" w:rsidRDefault="00A824B4" w:rsidP="00066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73A3839F" w14:textId="77777777" w:rsidR="00A824B4" w:rsidRPr="00614938" w:rsidRDefault="00A824B4" w:rsidP="00066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GH4</w:t>
            </w:r>
          </w:p>
        </w:tc>
        <w:tc>
          <w:tcPr>
            <w:tcW w:w="1596" w:type="dxa"/>
            <w:shd w:val="clear" w:color="auto" w:fill="auto"/>
          </w:tcPr>
          <w:p w14:paraId="62FD5250" w14:textId="77777777" w:rsidR="00A824B4" w:rsidRDefault="00A824B4" w:rsidP="00066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2B4BA21A" w14:textId="77777777" w:rsidR="00A824B4" w:rsidRPr="00614938" w:rsidRDefault="00A824B4" w:rsidP="00066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3459,66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±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137,17</w:t>
            </w:r>
          </w:p>
        </w:tc>
        <w:tc>
          <w:tcPr>
            <w:tcW w:w="1636" w:type="dxa"/>
            <w:shd w:val="clear" w:color="auto" w:fill="auto"/>
          </w:tcPr>
          <w:p w14:paraId="0F968D86" w14:textId="77777777" w:rsidR="00A824B4" w:rsidRDefault="00A824B4" w:rsidP="00066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1DC00B7F" w14:textId="77777777" w:rsidR="00A824B4" w:rsidRPr="00614938" w:rsidRDefault="00A824B4" w:rsidP="00066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3421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± </w:t>
            </w: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103,02</w:t>
            </w:r>
          </w:p>
        </w:tc>
        <w:tc>
          <w:tcPr>
            <w:tcW w:w="1578" w:type="dxa"/>
            <w:shd w:val="clear" w:color="auto" w:fill="auto"/>
          </w:tcPr>
          <w:p w14:paraId="6B85DB5B" w14:textId="77777777" w:rsidR="00A824B4" w:rsidRDefault="00A824B4" w:rsidP="00066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093D1232" w14:textId="77777777" w:rsidR="00A824B4" w:rsidRPr="00614938" w:rsidRDefault="00A824B4" w:rsidP="00066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4172,33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± </w:t>
            </w: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48,96</w:t>
            </w:r>
          </w:p>
        </w:tc>
        <w:tc>
          <w:tcPr>
            <w:tcW w:w="1701" w:type="dxa"/>
            <w:shd w:val="clear" w:color="auto" w:fill="auto"/>
          </w:tcPr>
          <w:p w14:paraId="06EFBD71" w14:textId="77777777" w:rsidR="00A824B4" w:rsidRDefault="00A824B4" w:rsidP="00066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36435126" w14:textId="77777777" w:rsidR="00A824B4" w:rsidRPr="00614938" w:rsidRDefault="00A824B4" w:rsidP="00066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3047,66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± </w:t>
            </w: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143,39</w:t>
            </w:r>
          </w:p>
        </w:tc>
        <w:tc>
          <w:tcPr>
            <w:tcW w:w="2075" w:type="dxa"/>
            <w:shd w:val="clear" w:color="auto" w:fill="auto"/>
          </w:tcPr>
          <w:p w14:paraId="4F8CE204" w14:textId="77777777" w:rsidR="00A824B4" w:rsidRDefault="00A824B4" w:rsidP="00570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6AC78AAB" w14:textId="77777777" w:rsidR="00A824B4" w:rsidRPr="00570D61" w:rsidRDefault="006F0BC6" w:rsidP="00570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A</w:t>
            </w:r>
            <w:r w:rsidR="00A824B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L+ </w:t>
            </w:r>
            <w:r w:rsidR="00A824B4" w:rsidRPr="00AC11F7"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  <w:t>vs</w:t>
            </w:r>
            <w:r w:rsidR="00A824B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C (p-</w:t>
            </w:r>
            <w:r w:rsidR="00A824B4" w:rsidRPr="0079418F">
              <w:rPr>
                <w:rFonts w:ascii="Calibri" w:hAnsi="Calibri" w:cs="Calibri"/>
                <w:sz w:val="18"/>
                <w:szCs w:val="18"/>
                <w:lang w:val="en-US"/>
              </w:rPr>
              <w:t>value : 0.</w:t>
            </w:r>
            <w:r w:rsidR="00A824B4">
              <w:rPr>
                <w:rFonts w:ascii="Calibri" w:hAnsi="Calibri" w:cs="Calibri"/>
                <w:sz w:val="18"/>
                <w:szCs w:val="18"/>
                <w:lang w:val="en-US"/>
              </w:rPr>
              <w:t>0194)</w:t>
            </w:r>
          </w:p>
        </w:tc>
        <w:tc>
          <w:tcPr>
            <w:tcW w:w="4708" w:type="dxa"/>
            <w:shd w:val="clear" w:color="auto" w:fill="auto"/>
          </w:tcPr>
          <w:p w14:paraId="041FAC73" w14:textId="77777777" w:rsidR="00A824B4" w:rsidRPr="00570D61" w:rsidRDefault="00A824B4" w:rsidP="003A1C8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Maltose-6-phosphate </w:t>
            </w:r>
            <w:r w:rsidRPr="00570D61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glucosidase (EC 3.2.1.122);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570D61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-glucosidase (EC 3.2.1.20);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α</w:t>
            </w:r>
            <w:r w:rsidRPr="00570D61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-galactosidase (EC 3.2.1.22); 6-phospho-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β</w:t>
            </w:r>
            <w:r w:rsidRPr="00570D61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-glucosidase (EC 3.2.1.86);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and others.</w:t>
            </w:r>
          </w:p>
        </w:tc>
      </w:tr>
      <w:tr w:rsidR="00A824B4" w:rsidRPr="0055075A" w14:paraId="5D51E5EE" w14:textId="77777777" w:rsidTr="00A824B4">
        <w:trPr>
          <w:trHeight w:val="290"/>
        </w:trPr>
        <w:tc>
          <w:tcPr>
            <w:tcW w:w="2195" w:type="dxa"/>
            <w:vMerge/>
          </w:tcPr>
          <w:p w14:paraId="57DA7ED6" w14:textId="77777777" w:rsidR="00A824B4" w:rsidRPr="002437DB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7440CDE7" w14:textId="77777777" w:rsidR="00A824B4" w:rsidRPr="00614938" w:rsidRDefault="00A824B4" w:rsidP="000C21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GH5_13</w:t>
            </w:r>
          </w:p>
        </w:tc>
        <w:tc>
          <w:tcPr>
            <w:tcW w:w="1596" w:type="dxa"/>
            <w:shd w:val="clear" w:color="auto" w:fill="auto"/>
          </w:tcPr>
          <w:p w14:paraId="752801EA" w14:textId="77777777" w:rsidR="00A824B4" w:rsidRPr="00614938" w:rsidRDefault="00A824B4" w:rsidP="0090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412,66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±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8,21</w:t>
            </w:r>
          </w:p>
        </w:tc>
        <w:tc>
          <w:tcPr>
            <w:tcW w:w="1636" w:type="dxa"/>
            <w:shd w:val="clear" w:color="auto" w:fill="auto"/>
          </w:tcPr>
          <w:p w14:paraId="1ADE5689" w14:textId="77777777" w:rsidR="00A824B4" w:rsidRDefault="00A824B4" w:rsidP="0090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275,66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±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10,74</w:t>
            </w:r>
          </w:p>
        </w:tc>
        <w:tc>
          <w:tcPr>
            <w:tcW w:w="1578" w:type="dxa"/>
            <w:shd w:val="clear" w:color="auto" w:fill="auto"/>
          </w:tcPr>
          <w:p w14:paraId="5EAA883B" w14:textId="77777777" w:rsidR="00A824B4" w:rsidRDefault="00A824B4" w:rsidP="0090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94,66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±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8,64</w:t>
            </w:r>
          </w:p>
        </w:tc>
        <w:tc>
          <w:tcPr>
            <w:tcW w:w="1701" w:type="dxa"/>
            <w:shd w:val="clear" w:color="auto" w:fill="auto"/>
          </w:tcPr>
          <w:p w14:paraId="4F391DB1" w14:textId="77777777" w:rsidR="00A824B4" w:rsidRDefault="00A824B4" w:rsidP="0090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454,33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±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53,25</w:t>
            </w:r>
          </w:p>
        </w:tc>
        <w:tc>
          <w:tcPr>
            <w:tcW w:w="2075" w:type="dxa"/>
            <w:shd w:val="clear" w:color="auto" w:fill="auto"/>
          </w:tcPr>
          <w:p w14:paraId="5D34FC78" w14:textId="77777777" w:rsidR="00A824B4" w:rsidRDefault="003303FB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  <w:shd w:val="clear" w:color="auto" w:fill="auto"/>
          </w:tcPr>
          <w:p w14:paraId="54C67A62" w14:textId="77777777" w:rsidR="00A824B4" w:rsidRDefault="00A824B4" w:rsidP="00BA27DD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CE2671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β-D-galactofuranosidase (EC 3.2.1.146);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CE2671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α-L-arabinofuranosidase (EC 3.2.1.55)</w:t>
            </w:r>
          </w:p>
        </w:tc>
      </w:tr>
      <w:tr w:rsidR="00A824B4" w:rsidRPr="0055075A" w14:paraId="21306569" w14:textId="77777777" w:rsidTr="00A824B4">
        <w:trPr>
          <w:trHeight w:val="290"/>
        </w:trPr>
        <w:tc>
          <w:tcPr>
            <w:tcW w:w="2195" w:type="dxa"/>
            <w:vMerge/>
          </w:tcPr>
          <w:p w14:paraId="29EEBD9E" w14:textId="77777777" w:rsidR="00A824B4" w:rsidRPr="002437DB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46ED2E4A" w14:textId="77777777" w:rsidR="00A824B4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GH8</w:t>
            </w:r>
          </w:p>
        </w:tc>
        <w:tc>
          <w:tcPr>
            <w:tcW w:w="1596" w:type="dxa"/>
            <w:shd w:val="clear" w:color="auto" w:fill="auto"/>
          </w:tcPr>
          <w:p w14:paraId="1415A933" w14:textId="77777777" w:rsidR="00A824B4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661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29,19</w:t>
            </w:r>
          </w:p>
        </w:tc>
        <w:tc>
          <w:tcPr>
            <w:tcW w:w="1636" w:type="dxa"/>
            <w:shd w:val="clear" w:color="auto" w:fill="auto"/>
          </w:tcPr>
          <w:p w14:paraId="1E08B49D" w14:textId="77777777" w:rsidR="00A824B4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974,33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30,36</w:t>
            </w:r>
          </w:p>
        </w:tc>
        <w:tc>
          <w:tcPr>
            <w:tcW w:w="1578" w:type="dxa"/>
            <w:shd w:val="clear" w:color="auto" w:fill="auto"/>
          </w:tcPr>
          <w:p w14:paraId="4F05AF85" w14:textId="77777777" w:rsidR="00A824B4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412,33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7,85</w:t>
            </w:r>
          </w:p>
        </w:tc>
        <w:tc>
          <w:tcPr>
            <w:tcW w:w="1701" w:type="dxa"/>
            <w:shd w:val="clear" w:color="auto" w:fill="auto"/>
          </w:tcPr>
          <w:p w14:paraId="282B5BE8" w14:textId="77777777" w:rsidR="00A824B4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1081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154,42</w:t>
            </w:r>
          </w:p>
        </w:tc>
        <w:tc>
          <w:tcPr>
            <w:tcW w:w="2075" w:type="dxa"/>
            <w:shd w:val="clear" w:color="auto" w:fill="auto"/>
          </w:tcPr>
          <w:p w14:paraId="22719DE9" w14:textId="77777777" w:rsidR="00A824B4" w:rsidRDefault="00484261" w:rsidP="00484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  <w:shd w:val="clear" w:color="auto" w:fill="auto"/>
          </w:tcPr>
          <w:p w14:paraId="7BC3CA2F" w14:textId="77777777" w:rsidR="00A824B4" w:rsidRPr="0093192A" w:rsidRDefault="00A824B4" w:rsidP="00CE267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chitosanase (EC 3.2.1.132); cellulase (EC 3.2.1.4); licheninase (EC 3.2.1.73); endo-1,4-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β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-xylanase (EC 3.2.1.8); reducing-end-xylose releasing exo-oligoxylanase (EC 3.2.1.156)</w:t>
            </w:r>
          </w:p>
        </w:tc>
      </w:tr>
      <w:tr w:rsidR="00A824B4" w:rsidRPr="0055075A" w14:paraId="18D2163A" w14:textId="77777777" w:rsidTr="00A824B4">
        <w:trPr>
          <w:trHeight w:val="290"/>
        </w:trPr>
        <w:tc>
          <w:tcPr>
            <w:tcW w:w="2195" w:type="dxa"/>
            <w:vMerge/>
          </w:tcPr>
          <w:p w14:paraId="58AF3C31" w14:textId="77777777" w:rsidR="00A824B4" w:rsidRPr="00570D6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55A515D7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GH13_5</w:t>
            </w:r>
          </w:p>
        </w:tc>
        <w:tc>
          <w:tcPr>
            <w:tcW w:w="1596" w:type="dxa"/>
            <w:shd w:val="clear" w:color="auto" w:fill="auto"/>
          </w:tcPr>
          <w:p w14:paraId="3943C47A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1070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91,24</w:t>
            </w:r>
          </w:p>
        </w:tc>
        <w:tc>
          <w:tcPr>
            <w:tcW w:w="1636" w:type="dxa"/>
            <w:shd w:val="clear" w:color="auto" w:fill="auto"/>
          </w:tcPr>
          <w:p w14:paraId="77D56152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1629,66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47,57</w:t>
            </w:r>
          </w:p>
        </w:tc>
        <w:tc>
          <w:tcPr>
            <w:tcW w:w="1578" w:type="dxa"/>
            <w:shd w:val="clear" w:color="auto" w:fill="auto"/>
          </w:tcPr>
          <w:p w14:paraId="5003814C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1127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18,33</w:t>
            </w:r>
          </w:p>
        </w:tc>
        <w:tc>
          <w:tcPr>
            <w:tcW w:w="1701" w:type="dxa"/>
            <w:shd w:val="clear" w:color="auto" w:fill="auto"/>
          </w:tcPr>
          <w:p w14:paraId="318419DA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4383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562,53</w:t>
            </w:r>
          </w:p>
        </w:tc>
        <w:tc>
          <w:tcPr>
            <w:tcW w:w="2075" w:type="dxa"/>
            <w:shd w:val="clear" w:color="auto" w:fill="auto"/>
          </w:tcPr>
          <w:p w14:paraId="33E0807C" w14:textId="77777777" w:rsidR="00A824B4" w:rsidRPr="009B5585" w:rsidRDefault="00541F8D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  <w:shd w:val="clear" w:color="auto" w:fill="auto"/>
          </w:tcPr>
          <w:p w14:paraId="46ADE90B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2173B1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[retaining] maltopentaose-producing α-amylase (EC 3.2.1.-);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2173B1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[retaining] α-amylase (EC 3.2.1.1);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2173B1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[retaining] maltotriose-producing α-amylase (EC 3.2.1.116);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and others.</w:t>
            </w:r>
          </w:p>
        </w:tc>
      </w:tr>
      <w:tr w:rsidR="00A824B4" w:rsidRPr="0055075A" w14:paraId="212AF0AB" w14:textId="77777777" w:rsidTr="00A824B4">
        <w:trPr>
          <w:trHeight w:val="290"/>
        </w:trPr>
        <w:tc>
          <w:tcPr>
            <w:tcW w:w="2195" w:type="dxa"/>
            <w:vMerge/>
          </w:tcPr>
          <w:p w14:paraId="4EAB70A2" w14:textId="77777777" w:rsidR="00A824B4" w:rsidRPr="00570D6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220CCE38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GH13_9</w:t>
            </w:r>
          </w:p>
        </w:tc>
        <w:tc>
          <w:tcPr>
            <w:tcW w:w="1596" w:type="dxa"/>
            <w:shd w:val="clear" w:color="auto" w:fill="auto"/>
          </w:tcPr>
          <w:p w14:paraId="60500C3D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1165,66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97,86</w:t>
            </w:r>
          </w:p>
        </w:tc>
        <w:tc>
          <w:tcPr>
            <w:tcW w:w="1636" w:type="dxa"/>
            <w:shd w:val="clear" w:color="auto" w:fill="auto"/>
          </w:tcPr>
          <w:p w14:paraId="79F26E74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1745,66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55,12</w:t>
            </w:r>
          </w:p>
        </w:tc>
        <w:tc>
          <w:tcPr>
            <w:tcW w:w="1578" w:type="dxa"/>
            <w:shd w:val="clear" w:color="auto" w:fill="auto"/>
          </w:tcPr>
          <w:p w14:paraId="6484405D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1264,33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21,42</w:t>
            </w:r>
          </w:p>
        </w:tc>
        <w:tc>
          <w:tcPr>
            <w:tcW w:w="1701" w:type="dxa"/>
            <w:shd w:val="clear" w:color="auto" w:fill="auto"/>
          </w:tcPr>
          <w:p w14:paraId="40A6231A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4800,33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615,64</w:t>
            </w:r>
          </w:p>
        </w:tc>
        <w:tc>
          <w:tcPr>
            <w:tcW w:w="2075" w:type="dxa"/>
            <w:shd w:val="clear" w:color="auto" w:fill="auto"/>
          </w:tcPr>
          <w:p w14:paraId="409D64D4" w14:textId="77777777" w:rsidR="00A824B4" w:rsidRPr="009B5585" w:rsidRDefault="00A96361" w:rsidP="00A96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  <w:shd w:val="clear" w:color="auto" w:fill="auto"/>
          </w:tcPr>
          <w:p w14:paraId="7131DE52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3A1C81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[retaining] </w:t>
            </w:r>
            <w:r w:rsidRPr="003A1C81"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3A1C81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-1,4-glucan branching enzyme (EC 2.4.1.18)</w:t>
            </w:r>
          </w:p>
        </w:tc>
      </w:tr>
      <w:tr w:rsidR="00A824B4" w:rsidRPr="0055075A" w14:paraId="461EC6E2" w14:textId="77777777" w:rsidTr="00A824B4">
        <w:trPr>
          <w:trHeight w:val="290"/>
        </w:trPr>
        <w:tc>
          <w:tcPr>
            <w:tcW w:w="2195" w:type="dxa"/>
            <w:vMerge/>
          </w:tcPr>
          <w:p w14:paraId="075F93C9" w14:textId="77777777" w:rsidR="00A824B4" w:rsidRPr="00570D6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78B53A51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GH13_10</w:t>
            </w:r>
          </w:p>
        </w:tc>
        <w:tc>
          <w:tcPr>
            <w:tcW w:w="1596" w:type="dxa"/>
            <w:shd w:val="clear" w:color="auto" w:fill="auto"/>
          </w:tcPr>
          <w:p w14:paraId="5B8B2D62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 xml:space="preserve">410 </w:t>
            </w:r>
            <w:r w:rsidRPr="003A1C81">
              <w:rPr>
                <w:rFonts w:cstheme="minorHAnsi"/>
                <w:sz w:val="18"/>
                <w:szCs w:val="18"/>
              </w:rPr>
              <w:t xml:space="preserve">±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9,45</w:t>
            </w:r>
          </w:p>
        </w:tc>
        <w:tc>
          <w:tcPr>
            <w:tcW w:w="1636" w:type="dxa"/>
            <w:shd w:val="clear" w:color="auto" w:fill="auto"/>
          </w:tcPr>
          <w:p w14:paraId="05590177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 xml:space="preserve">294 </w:t>
            </w:r>
            <w:r w:rsidRPr="003A1C81">
              <w:rPr>
                <w:rFonts w:cstheme="minorHAnsi"/>
                <w:sz w:val="18"/>
                <w:szCs w:val="18"/>
              </w:rPr>
              <w:t xml:space="preserve">±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14,97</w:t>
            </w:r>
          </w:p>
        </w:tc>
        <w:tc>
          <w:tcPr>
            <w:tcW w:w="1578" w:type="dxa"/>
            <w:shd w:val="clear" w:color="auto" w:fill="auto"/>
          </w:tcPr>
          <w:p w14:paraId="4299E52F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 xml:space="preserve">140,33 </w:t>
            </w:r>
            <w:r w:rsidRPr="003A1C81">
              <w:rPr>
                <w:rFonts w:cstheme="minorHAnsi"/>
                <w:sz w:val="18"/>
                <w:szCs w:val="18"/>
              </w:rPr>
              <w:t xml:space="preserve">±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4,7</w:t>
            </w:r>
          </w:p>
        </w:tc>
        <w:tc>
          <w:tcPr>
            <w:tcW w:w="1701" w:type="dxa"/>
            <w:shd w:val="clear" w:color="auto" w:fill="auto"/>
          </w:tcPr>
          <w:p w14:paraId="24FA0355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 xml:space="preserve">484,66 </w:t>
            </w:r>
            <w:r w:rsidRPr="003A1C81">
              <w:rPr>
                <w:rFonts w:cstheme="minorHAnsi"/>
                <w:sz w:val="18"/>
                <w:szCs w:val="18"/>
              </w:rPr>
              <w:t xml:space="preserve">±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56,13</w:t>
            </w:r>
          </w:p>
        </w:tc>
        <w:tc>
          <w:tcPr>
            <w:tcW w:w="2075" w:type="dxa"/>
            <w:shd w:val="clear" w:color="auto" w:fill="auto"/>
          </w:tcPr>
          <w:p w14:paraId="265EA3C1" w14:textId="77777777" w:rsidR="00A824B4" w:rsidRPr="009B5585" w:rsidRDefault="006F0BC6" w:rsidP="00A96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</w:t>
            </w:r>
            <w:r w:rsidR="00A96361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="00A96361"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="00A96361"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="00A96361"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 w:rsidR="00A96361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0.0279)</w:t>
            </w:r>
          </w:p>
        </w:tc>
        <w:tc>
          <w:tcPr>
            <w:tcW w:w="4708" w:type="dxa"/>
            <w:shd w:val="clear" w:color="auto" w:fill="auto"/>
          </w:tcPr>
          <w:p w14:paraId="17BCEEB8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3A1C81"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3A1C81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-amylase (EC 3.2.1.1) ; [retaining] maltooligosyltrehalose trehalohydrolase (EC 3.2.1.141)</w:t>
            </w:r>
          </w:p>
        </w:tc>
      </w:tr>
      <w:tr w:rsidR="00A824B4" w:rsidRPr="00DF6732" w14:paraId="4A6CDAA7" w14:textId="77777777" w:rsidTr="00A824B4">
        <w:trPr>
          <w:trHeight w:val="290"/>
        </w:trPr>
        <w:tc>
          <w:tcPr>
            <w:tcW w:w="2195" w:type="dxa"/>
            <w:vMerge/>
          </w:tcPr>
          <w:p w14:paraId="25C0B53A" w14:textId="77777777" w:rsidR="00A824B4" w:rsidRPr="00570D6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6CF545D6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GH13_11</w:t>
            </w:r>
          </w:p>
        </w:tc>
        <w:tc>
          <w:tcPr>
            <w:tcW w:w="1596" w:type="dxa"/>
            <w:shd w:val="clear" w:color="auto" w:fill="auto"/>
          </w:tcPr>
          <w:p w14:paraId="188525CB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 xml:space="preserve">1714,33 </w:t>
            </w:r>
            <w:r w:rsidRPr="003A1C81">
              <w:rPr>
                <w:rFonts w:cstheme="minorHAnsi"/>
                <w:sz w:val="18"/>
                <w:szCs w:val="18"/>
              </w:rPr>
              <w:t xml:space="preserve">±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107,92</w:t>
            </w:r>
          </w:p>
        </w:tc>
        <w:tc>
          <w:tcPr>
            <w:tcW w:w="1636" w:type="dxa"/>
            <w:shd w:val="clear" w:color="auto" w:fill="auto"/>
          </w:tcPr>
          <w:p w14:paraId="4707AABF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 xml:space="preserve">2212 </w:t>
            </w:r>
            <w:r w:rsidRPr="003A1C81">
              <w:rPr>
                <w:rFonts w:cstheme="minorHAnsi"/>
                <w:sz w:val="18"/>
                <w:szCs w:val="18"/>
              </w:rPr>
              <w:t xml:space="preserve">±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57,02</w:t>
            </w:r>
          </w:p>
        </w:tc>
        <w:tc>
          <w:tcPr>
            <w:tcW w:w="1578" w:type="dxa"/>
            <w:shd w:val="clear" w:color="auto" w:fill="auto"/>
          </w:tcPr>
          <w:p w14:paraId="0C2E3E9A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 xml:space="preserve">1412 </w:t>
            </w:r>
            <w:r w:rsidRPr="003A1C81">
              <w:rPr>
                <w:rFonts w:cstheme="minorHAnsi"/>
                <w:sz w:val="18"/>
                <w:szCs w:val="18"/>
              </w:rPr>
              <w:t xml:space="preserve">±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16,5</w:t>
            </w:r>
          </w:p>
        </w:tc>
        <w:tc>
          <w:tcPr>
            <w:tcW w:w="1701" w:type="dxa"/>
            <w:shd w:val="clear" w:color="auto" w:fill="auto"/>
          </w:tcPr>
          <w:p w14:paraId="65244BEC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 xml:space="preserve">5306 </w:t>
            </w:r>
            <w:r w:rsidRPr="003A1C81">
              <w:rPr>
                <w:rFonts w:cstheme="minorHAnsi"/>
                <w:sz w:val="18"/>
                <w:szCs w:val="18"/>
              </w:rPr>
              <w:t xml:space="preserve">±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658,82</w:t>
            </w:r>
          </w:p>
        </w:tc>
        <w:tc>
          <w:tcPr>
            <w:tcW w:w="2075" w:type="dxa"/>
            <w:shd w:val="clear" w:color="auto" w:fill="auto"/>
          </w:tcPr>
          <w:p w14:paraId="3C817C7E" w14:textId="77777777" w:rsidR="00A824B4" w:rsidRPr="009B5585" w:rsidRDefault="00A96361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0.0134)</w:t>
            </w:r>
          </w:p>
        </w:tc>
        <w:tc>
          <w:tcPr>
            <w:tcW w:w="4708" w:type="dxa"/>
            <w:shd w:val="clear" w:color="auto" w:fill="auto"/>
          </w:tcPr>
          <w:p w14:paraId="4E91CCDB" w14:textId="77777777" w:rsidR="00A824B4" w:rsidRDefault="00A824B4" w:rsidP="00CE267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A1C81">
              <w:rPr>
                <w:rFonts w:ascii="Calibri" w:hAnsi="Calibri" w:cs="Calibri"/>
                <w:color w:val="000000"/>
                <w:sz w:val="18"/>
                <w:szCs w:val="18"/>
              </w:rPr>
              <w:t>4-α-glucanotransferase / amylomaltase (EC 2.4.1.25) ; α-glucosidase (EC 3.2.1.20) ; isoamylase (EC 3.2.1.68)</w:t>
            </w:r>
          </w:p>
        </w:tc>
      </w:tr>
      <w:tr w:rsidR="00A824B4" w:rsidRPr="0055075A" w14:paraId="7276D7DC" w14:textId="77777777" w:rsidTr="00A824B4">
        <w:trPr>
          <w:trHeight w:val="290"/>
        </w:trPr>
        <w:tc>
          <w:tcPr>
            <w:tcW w:w="2195" w:type="dxa"/>
            <w:vMerge/>
          </w:tcPr>
          <w:p w14:paraId="4D0D247D" w14:textId="77777777" w:rsidR="00A824B4" w:rsidRPr="00570D6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0C3DB7DD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GH13_19</w:t>
            </w:r>
          </w:p>
        </w:tc>
        <w:tc>
          <w:tcPr>
            <w:tcW w:w="1596" w:type="dxa"/>
            <w:shd w:val="clear" w:color="auto" w:fill="auto"/>
          </w:tcPr>
          <w:p w14:paraId="36C354B4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1067,66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95,08</w:t>
            </w:r>
          </w:p>
        </w:tc>
        <w:tc>
          <w:tcPr>
            <w:tcW w:w="1636" w:type="dxa"/>
            <w:shd w:val="clear" w:color="auto" w:fill="auto"/>
          </w:tcPr>
          <w:p w14:paraId="7E9558CD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1688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51,53</w:t>
            </w:r>
          </w:p>
        </w:tc>
        <w:tc>
          <w:tcPr>
            <w:tcW w:w="1578" w:type="dxa"/>
            <w:shd w:val="clear" w:color="auto" w:fill="auto"/>
          </w:tcPr>
          <w:p w14:paraId="427CA164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1177,66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20,38</w:t>
            </w:r>
          </w:p>
        </w:tc>
        <w:tc>
          <w:tcPr>
            <w:tcW w:w="1701" w:type="dxa"/>
            <w:shd w:val="clear" w:color="auto" w:fill="auto"/>
          </w:tcPr>
          <w:p w14:paraId="424848FA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4548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586,5</w:t>
            </w:r>
          </w:p>
        </w:tc>
        <w:tc>
          <w:tcPr>
            <w:tcW w:w="2075" w:type="dxa"/>
            <w:shd w:val="clear" w:color="auto" w:fill="auto"/>
          </w:tcPr>
          <w:p w14:paraId="6A247BE1" w14:textId="77777777" w:rsidR="00A824B4" w:rsidRPr="009B5585" w:rsidRDefault="00541F8D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  <w:shd w:val="clear" w:color="auto" w:fill="auto"/>
          </w:tcPr>
          <w:p w14:paraId="14B15782" w14:textId="77777777" w:rsidR="00A824B4" w:rsidRPr="00A10728" w:rsidRDefault="00A824B4" w:rsidP="00CE267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10728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[retaining] maltopentaose-producing </w:t>
            </w:r>
            <w:r w:rsidRPr="00A10728"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A10728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-amylase (EC 3.2.1.-);[retaining] </w:t>
            </w:r>
            <w:r w:rsidRPr="00A10728"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A10728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-amylase (EC 3.2.1.1);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A10728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[retaining] maltotetraose-producing </w:t>
            </w:r>
            <w:r w:rsidRPr="00A10728"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A10728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-amylase (EC 3.2.1.60);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and others.</w:t>
            </w:r>
          </w:p>
        </w:tc>
      </w:tr>
      <w:tr w:rsidR="00A824B4" w:rsidRPr="0055075A" w14:paraId="6A970B94" w14:textId="77777777" w:rsidTr="00A824B4">
        <w:trPr>
          <w:trHeight w:val="290"/>
        </w:trPr>
        <w:tc>
          <w:tcPr>
            <w:tcW w:w="2195" w:type="dxa"/>
            <w:vMerge/>
          </w:tcPr>
          <w:p w14:paraId="5444179E" w14:textId="77777777" w:rsidR="00A824B4" w:rsidRPr="00570D6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534AFC9D" w14:textId="77777777" w:rsidR="00A824B4" w:rsidRPr="00A10728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  <w:r w:rsidRPr="00A10728">
              <w:rPr>
                <w:rFonts w:cstheme="minorHAnsi"/>
                <w:color w:val="000000"/>
                <w:sz w:val="18"/>
                <w:szCs w:val="18"/>
                <w:lang w:val="en-US"/>
              </w:rPr>
              <w:t>GH13_21</w:t>
            </w:r>
          </w:p>
        </w:tc>
        <w:tc>
          <w:tcPr>
            <w:tcW w:w="1596" w:type="dxa"/>
            <w:shd w:val="clear" w:color="auto" w:fill="auto"/>
          </w:tcPr>
          <w:p w14:paraId="7EC9E24E" w14:textId="77777777" w:rsidR="00A824B4" w:rsidRPr="00A10728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  <w:r w:rsidRPr="00A10728">
              <w:rPr>
                <w:rFonts w:cstheme="minorHAnsi"/>
                <w:color w:val="000000"/>
                <w:sz w:val="18"/>
                <w:szCs w:val="18"/>
                <w:lang w:val="en-US"/>
              </w:rPr>
              <w:t xml:space="preserve">616 </w:t>
            </w:r>
            <w:r w:rsidRPr="00A10728">
              <w:rPr>
                <w:rFonts w:cstheme="minorHAnsi"/>
                <w:sz w:val="18"/>
                <w:szCs w:val="18"/>
                <w:lang w:val="en-US"/>
              </w:rPr>
              <w:t xml:space="preserve">± </w:t>
            </w:r>
            <w:r w:rsidRPr="00A10728">
              <w:rPr>
                <w:rFonts w:cstheme="minorHAnsi"/>
                <w:color w:val="000000"/>
                <w:sz w:val="18"/>
                <w:szCs w:val="18"/>
                <w:lang w:val="en-US"/>
              </w:rPr>
              <w:t>82,86</w:t>
            </w:r>
          </w:p>
        </w:tc>
        <w:tc>
          <w:tcPr>
            <w:tcW w:w="1636" w:type="dxa"/>
            <w:shd w:val="clear" w:color="auto" w:fill="auto"/>
          </w:tcPr>
          <w:p w14:paraId="21FBD149" w14:textId="77777777" w:rsidR="00A824B4" w:rsidRPr="00A10728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  <w:r w:rsidRPr="00A10728">
              <w:rPr>
                <w:rFonts w:cstheme="minorHAnsi"/>
                <w:color w:val="000000"/>
                <w:sz w:val="18"/>
                <w:szCs w:val="18"/>
                <w:lang w:val="en-US"/>
              </w:rPr>
              <w:t xml:space="preserve">1326,66 </w:t>
            </w:r>
            <w:r w:rsidRPr="00A10728">
              <w:rPr>
                <w:rFonts w:cstheme="minorHAnsi"/>
                <w:sz w:val="18"/>
                <w:szCs w:val="18"/>
                <w:lang w:val="en-US"/>
              </w:rPr>
              <w:t xml:space="preserve">± </w:t>
            </w:r>
            <w:r w:rsidRPr="00A10728">
              <w:rPr>
                <w:rFonts w:cstheme="minorHAnsi"/>
                <w:color w:val="000000"/>
                <w:sz w:val="18"/>
                <w:szCs w:val="18"/>
                <w:lang w:val="en-US"/>
              </w:rPr>
              <w:t>54,77</w:t>
            </w:r>
          </w:p>
        </w:tc>
        <w:tc>
          <w:tcPr>
            <w:tcW w:w="1578" w:type="dxa"/>
            <w:shd w:val="clear" w:color="auto" w:fill="auto"/>
          </w:tcPr>
          <w:p w14:paraId="5498963D" w14:textId="77777777" w:rsidR="00A824B4" w:rsidRPr="00A10728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  <w:r w:rsidRPr="00A10728">
              <w:rPr>
                <w:rFonts w:cstheme="minorHAnsi"/>
                <w:color w:val="000000"/>
                <w:sz w:val="18"/>
                <w:szCs w:val="18"/>
                <w:lang w:val="en-US"/>
              </w:rPr>
              <w:t xml:space="preserve">1024,33 </w:t>
            </w:r>
            <w:r w:rsidRPr="00A10728">
              <w:rPr>
                <w:rFonts w:cstheme="minorHAnsi"/>
                <w:sz w:val="18"/>
                <w:szCs w:val="18"/>
                <w:lang w:val="en-US"/>
              </w:rPr>
              <w:t xml:space="preserve">± </w:t>
            </w:r>
            <w:r w:rsidRPr="00A10728">
              <w:rPr>
                <w:rFonts w:cstheme="minorHAnsi"/>
                <w:color w:val="000000"/>
                <w:sz w:val="18"/>
                <w:szCs w:val="18"/>
                <w:lang w:val="en-US"/>
              </w:rPr>
              <w:t>24,74</w:t>
            </w:r>
          </w:p>
        </w:tc>
        <w:tc>
          <w:tcPr>
            <w:tcW w:w="1701" w:type="dxa"/>
            <w:shd w:val="clear" w:color="auto" w:fill="auto"/>
          </w:tcPr>
          <w:p w14:paraId="7CC88F41" w14:textId="77777777" w:rsidR="00A824B4" w:rsidRPr="00A10728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  <w:r w:rsidRPr="00A10728">
              <w:rPr>
                <w:rFonts w:cstheme="minorHAnsi"/>
                <w:color w:val="000000"/>
                <w:sz w:val="18"/>
                <w:szCs w:val="18"/>
                <w:lang w:val="en-US"/>
              </w:rPr>
              <w:t xml:space="preserve">3883,66 </w:t>
            </w:r>
            <w:r w:rsidRPr="00A10728">
              <w:rPr>
                <w:rFonts w:cstheme="minorHAnsi"/>
                <w:sz w:val="18"/>
                <w:szCs w:val="18"/>
                <w:lang w:val="en-US"/>
              </w:rPr>
              <w:t xml:space="preserve">± </w:t>
            </w:r>
            <w:r w:rsidRPr="00A10728">
              <w:rPr>
                <w:rFonts w:cstheme="minorHAnsi"/>
                <w:color w:val="000000"/>
                <w:sz w:val="18"/>
                <w:szCs w:val="18"/>
                <w:lang w:val="en-US"/>
              </w:rPr>
              <w:t>520,57</w:t>
            </w:r>
          </w:p>
        </w:tc>
        <w:tc>
          <w:tcPr>
            <w:tcW w:w="2075" w:type="dxa"/>
            <w:shd w:val="clear" w:color="auto" w:fill="auto"/>
          </w:tcPr>
          <w:p w14:paraId="352C9C70" w14:textId="77777777" w:rsidR="00A824B4" w:rsidRPr="00A10728" w:rsidRDefault="00541F8D" w:rsidP="00541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0.0134)</w:t>
            </w:r>
          </w:p>
        </w:tc>
        <w:tc>
          <w:tcPr>
            <w:tcW w:w="4708" w:type="dxa"/>
            <w:shd w:val="clear" w:color="auto" w:fill="auto"/>
          </w:tcPr>
          <w:p w14:paraId="0B7A36DA" w14:textId="77777777" w:rsidR="00A824B4" w:rsidRPr="00A10728" w:rsidRDefault="00A824B4" w:rsidP="00CE267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10728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[retaining] α-amylase (EC 3.2.1.1);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A10728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α-glucosidase (EC 3.2.1.20)</w:t>
            </w:r>
          </w:p>
        </w:tc>
      </w:tr>
      <w:tr w:rsidR="00A824B4" w:rsidRPr="00DF6732" w14:paraId="681DC76A" w14:textId="77777777" w:rsidTr="00A824B4">
        <w:trPr>
          <w:trHeight w:val="290"/>
        </w:trPr>
        <w:tc>
          <w:tcPr>
            <w:tcW w:w="2195" w:type="dxa"/>
            <w:vMerge/>
          </w:tcPr>
          <w:p w14:paraId="3FA42A6C" w14:textId="77777777" w:rsidR="00A824B4" w:rsidRPr="00570D6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17FC3C2A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GH13_26</w:t>
            </w:r>
          </w:p>
        </w:tc>
        <w:tc>
          <w:tcPr>
            <w:tcW w:w="1596" w:type="dxa"/>
            <w:shd w:val="clear" w:color="auto" w:fill="auto"/>
          </w:tcPr>
          <w:p w14:paraId="429CE34F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411,66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11,6</w:t>
            </w:r>
          </w:p>
        </w:tc>
        <w:tc>
          <w:tcPr>
            <w:tcW w:w="1636" w:type="dxa"/>
            <w:shd w:val="clear" w:color="auto" w:fill="auto"/>
          </w:tcPr>
          <w:p w14:paraId="17C9358D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295,66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17,14</w:t>
            </w:r>
          </w:p>
        </w:tc>
        <w:tc>
          <w:tcPr>
            <w:tcW w:w="1578" w:type="dxa"/>
            <w:shd w:val="clear" w:color="auto" w:fill="auto"/>
          </w:tcPr>
          <w:p w14:paraId="1D1832A0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143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5,19</w:t>
            </w:r>
          </w:p>
        </w:tc>
        <w:tc>
          <w:tcPr>
            <w:tcW w:w="1701" w:type="dxa"/>
            <w:shd w:val="clear" w:color="auto" w:fill="auto"/>
          </w:tcPr>
          <w:p w14:paraId="445AD3C8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486,33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54,84</w:t>
            </w:r>
          </w:p>
        </w:tc>
        <w:tc>
          <w:tcPr>
            <w:tcW w:w="2075" w:type="dxa"/>
            <w:shd w:val="clear" w:color="auto" w:fill="auto"/>
          </w:tcPr>
          <w:p w14:paraId="6B7B6736" w14:textId="77777777" w:rsidR="00A824B4" w:rsidRPr="009B5585" w:rsidRDefault="00A96361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0.0194)</w:t>
            </w:r>
          </w:p>
        </w:tc>
        <w:tc>
          <w:tcPr>
            <w:tcW w:w="4708" w:type="dxa"/>
            <w:shd w:val="clear" w:color="auto" w:fill="auto"/>
          </w:tcPr>
          <w:p w14:paraId="78336E5C" w14:textId="77777777" w:rsidR="00A824B4" w:rsidRDefault="00A824B4" w:rsidP="00CE267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A1C81">
              <w:rPr>
                <w:rFonts w:ascii="Calibri" w:hAnsi="Calibri" w:cs="Calibri"/>
                <w:color w:val="000000"/>
                <w:sz w:val="18"/>
                <w:szCs w:val="18"/>
              </w:rPr>
              <w:t>malto-oligosyltrehalose synthase (EC 5.4.99.15)</w:t>
            </w:r>
          </w:p>
        </w:tc>
      </w:tr>
      <w:tr w:rsidR="00A824B4" w:rsidRPr="0055075A" w14:paraId="345A2006" w14:textId="77777777" w:rsidTr="00A824B4">
        <w:trPr>
          <w:trHeight w:val="290"/>
        </w:trPr>
        <w:tc>
          <w:tcPr>
            <w:tcW w:w="2195" w:type="dxa"/>
            <w:vMerge/>
          </w:tcPr>
          <w:p w14:paraId="5978216C" w14:textId="77777777" w:rsidR="00A824B4" w:rsidRPr="00570D6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70A705FF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GH13_29</w:t>
            </w:r>
          </w:p>
        </w:tc>
        <w:tc>
          <w:tcPr>
            <w:tcW w:w="1596" w:type="dxa"/>
            <w:shd w:val="clear" w:color="auto" w:fill="auto"/>
          </w:tcPr>
          <w:p w14:paraId="529DF8B4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1160,66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46,04</w:t>
            </w:r>
          </w:p>
        </w:tc>
        <w:tc>
          <w:tcPr>
            <w:tcW w:w="1636" w:type="dxa"/>
            <w:shd w:val="clear" w:color="auto" w:fill="auto"/>
          </w:tcPr>
          <w:p w14:paraId="115AEEFB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1236,33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26,39</w:t>
            </w:r>
          </w:p>
        </w:tc>
        <w:tc>
          <w:tcPr>
            <w:tcW w:w="1578" w:type="dxa"/>
            <w:shd w:val="clear" w:color="auto" w:fill="auto"/>
          </w:tcPr>
          <w:p w14:paraId="688EC1A3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979,66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9,93</w:t>
            </w:r>
          </w:p>
        </w:tc>
        <w:tc>
          <w:tcPr>
            <w:tcW w:w="1701" w:type="dxa"/>
            <w:shd w:val="clear" w:color="auto" w:fill="auto"/>
          </w:tcPr>
          <w:p w14:paraId="47A77BBB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3776,66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481,49</w:t>
            </w:r>
          </w:p>
        </w:tc>
        <w:tc>
          <w:tcPr>
            <w:tcW w:w="2075" w:type="dxa"/>
            <w:shd w:val="clear" w:color="auto" w:fill="auto"/>
          </w:tcPr>
          <w:p w14:paraId="7F4295E3" w14:textId="77777777" w:rsidR="00A824B4" w:rsidRPr="009B5585" w:rsidRDefault="00541F8D" w:rsidP="00CE2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0.0134)</w:t>
            </w:r>
          </w:p>
        </w:tc>
        <w:tc>
          <w:tcPr>
            <w:tcW w:w="4708" w:type="dxa"/>
            <w:shd w:val="clear" w:color="auto" w:fill="auto"/>
          </w:tcPr>
          <w:p w14:paraId="387D2751" w14:textId="77777777" w:rsidR="00A824B4" w:rsidRPr="003A1C81" w:rsidRDefault="00A824B4" w:rsidP="00CE267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10728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α-glucosidase (EC 3.2.1.20);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A10728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[retaining] a,α-trehalose-6-phosphate hydrolase (EC 3.2.1.93)</w:t>
            </w:r>
          </w:p>
        </w:tc>
      </w:tr>
      <w:tr w:rsidR="00A824B4" w:rsidRPr="0055075A" w14:paraId="7D0AC12C" w14:textId="77777777" w:rsidTr="00A824B4">
        <w:trPr>
          <w:trHeight w:val="290"/>
        </w:trPr>
        <w:tc>
          <w:tcPr>
            <w:tcW w:w="2195" w:type="dxa"/>
            <w:vMerge/>
          </w:tcPr>
          <w:p w14:paraId="008B589B" w14:textId="77777777" w:rsidR="00A824B4" w:rsidRPr="00570D6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7CD2DE4A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GH13_18</w:t>
            </w:r>
          </w:p>
        </w:tc>
        <w:tc>
          <w:tcPr>
            <w:tcW w:w="1596" w:type="dxa"/>
            <w:shd w:val="clear" w:color="auto" w:fill="auto"/>
          </w:tcPr>
          <w:p w14:paraId="40A6AEA0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826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16,62</w:t>
            </w:r>
          </w:p>
        </w:tc>
        <w:tc>
          <w:tcPr>
            <w:tcW w:w="1636" w:type="dxa"/>
            <w:shd w:val="clear" w:color="auto" w:fill="auto"/>
          </w:tcPr>
          <w:p w14:paraId="55860B29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551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21,45</w:t>
            </w:r>
          </w:p>
        </w:tc>
        <w:tc>
          <w:tcPr>
            <w:tcW w:w="1578" w:type="dxa"/>
            <w:shd w:val="clear" w:color="auto" w:fill="auto"/>
          </w:tcPr>
          <w:p w14:paraId="12671856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187,33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17,29</w:t>
            </w:r>
          </w:p>
        </w:tc>
        <w:tc>
          <w:tcPr>
            <w:tcW w:w="1701" w:type="dxa"/>
            <w:shd w:val="clear" w:color="auto" w:fill="auto"/>
          </w:tcPr>
          <w:p w14:paraId="181D5910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907,66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105,38</w:t>
            </w:r>
          </w:p>
        </w:tc>
        <w:tc>
          <w:tcPr>
            <w:tcW w:w="2075" w:type="dxa"/>
            <w:shd w:val="clear" w:color="auto" w:fill="auto"/>
          </w:tcPr>
          <w:p w14:paraId="38EE68AB" w14:textId="77777777" w:rsidR="00A824B4" w:rsidRPr="009B5585" w:rsidRDefault="00B10FF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  <w:shd w:val="clear" w:color="auto" w:fill="auto"/>
          </w:tcPr>
          <w:p w14:paraId="2D324841" w14:textId="77777777" w:rsidR="00A824B4" w:rsidRPr="00A10728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554FB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[retaining] α-glucoside phosphorylase (EC 2.4.1.-)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554FB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;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554FB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[retaining] sucrose 6(F)-phosphate phosphorylase (EC 2.4.1.329)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554FB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;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554FB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glucosylglycerate phosphorylase (EC 2.4.1.352);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and others.</w:t>
            </w:r>
          </w:p>
        </w:tc>
      </w:tr>
      <w:tr w:rsidR="00A824B4" w:rsidRPr="0055075A" w14:paraId="46D5BC2D" w14:textId="77777777" w:rsidTr="00A824B4">
        <w:trPr>
          <w:trHeight w:val="290"/>
        </w:trPr>
        <w:tc>
          <w:tcPr>
            <w:tcW w:w="2195" w:type="dxa"/>
            <w:vMerge/>
          </w:tcPr>
          <w:p w14:paraId="20A1B3D7" w14:textId="77777777" w:rsidR="00A824B4" w:rsidRPr="00570D6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767D0682" w14:textId="77777777" w:rsidR="00A824B4" w:rsidRPr="0093192A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3192A">
              <w:rPr>
                <w:rFonts w:ascii="Calibri" w:hAnsi="Calibri" w:cs="Calibri"/>
                <w:sz w:val="18"/>
                <w:szCs w:val="18"/>
              </w:rPr>
              <w:t>GH18</w:t>
            </w:r>
          </w:p>
        </w:tc>
        <w:tc>
          <w:tcPr>
            <w:tcW w:w="1596" w:type="dxa"/>
            <w:shd w:val="clear" w:color="auto" w:fill="auto"/>
          </w:tcPr>
          <w:p w14:paraId="356FAD67" w14:textId="77777777" w:rsidR="00A824B4" w:rsidRPr="0093192A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</w:rPr>
              <w:t>1650,66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66.7</w:t>
            </w:r>
          </w:p>
        </w:tc>
        <w:tc>
          <w:tcPr>
            <w:tcW w:w="1636" w:type="dxa"/>
            <w:shd w:val="clear" w:color="auto" w:fill="auto"/>
          </w:tcPr>
          <w:p w14:paraId="185C0BC8" w14:textId="77777777" w:rsidR="00A824B4" w:rsidRPr="0093192A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</w:rPr>
              <w:t>1261,66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39,76</w:t>
            </w:r>
          </w:p>
        </w:tc>
        <w:tc>
          <w:tcPr>
            <w:tcW w:w="1578" w:type="dxa"/>
            <w:shd w:val="clear" w:color="auto" w:fill="auto"/>
          </w:tcPr>
          <w:p w14:paraId="1E3CB673" w14:textId="77777777" w:rsidR="00A824B4" w:rsidRPr="0093192A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</w:rPr>
              <w:t>667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</w:rPr>
              <w:t>49,64</w:t>
            </w:r>
          </w:p>
        </w:tc>
        <w:tc>
          <w:tcPr>
            <w:tcW w:w="1701" w:type="dxa"/>
            <w:shd w:val="clear" w:color="auto" w:fill="auto"/>
          </w:tcPr>
          <w:p w14:paraId="1A30157F" w14:textId="77777777" w:rsidR="00A824B4" w:rsidRPr="0093192A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</w:rPr>
              <w:t>1050,33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</w:rPr>
              <w:t>112,09</w:t>
            </w:r>
          </w:p>
        </w:tc>
        <w:tc>
          <w:tcPr>
            <w:tcW w:w="2075" w:type="dxa"/>
            <w:shd w:val="clear" w:color="auto" w:fill="auto"/>
          </w:tcPr>
          <w:p w14:paraId="41B57A0F" w14:textId="77777777" w:rsidR="00A824B4" w:rsidRPr="009B5585" w:rsidRDefault="00965593" w:rsidP="009655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L+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0.0134)</w:t>
            </w:r>
          </w:p>
        </w:tc>
        <w:tc>
          <w:tcPr>
            <w:tcW w:w="4708" w:type="dxa"/>
            <w:shd w:val="clear" w:color="auto" w:fill="auto"/>
          </w:tcPr>
          <w:p w14:paraId="6A1871E1" w14:textId="77777777" w:rsidR="00A824B4" w:rsidRPr="00A10728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10728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chitinase (EC 3.2.1.14) ; lysozyme (EC 3.2.1.17) ; endo-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β</w:t>
            </w:r>
            <w:r w:rsidRPr="00A10728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-N-acetylglucosaminidase (EC 3.2.1.96) ; and others.</w:t>
            </w:r>
          </w:p>
        </w:tc>
      </w:tr>
      <w:tr w:rsidR="00A824B4" w:rsidRPr="00A10728" w14:paraId="221522BB" w14:textId="77777777" w:rsidTr="00A824B4">
        <w:trPr>
          <w:trHeight w:val="290"/>
        </w:trPr>
        <w:tc>
          <w:tcPr>
            <w:tcW w:w="2195" w:type="dxa"/>
            <w:vMerge/>
          </w:tcPr>
          <w:p w14:paraId="10A0D25B" w14:textId="77777777" w:rsidR="00A824B4" w:rsidRPr="00A1072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04B2B5E5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GH19</w:t>
            </w:r>
          </w:p>
        </w:tc>
        <w:tc>
          <w:tcPr>
            <w:tcW w:w="1596" w:type="dxa"/>
            <w:shd w:val="clear" w:color="auto" w:fill="auto"/>
          </w:tcPr>
          <w:p w14:paraId="56F8B495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700,66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31,46</w:t>
            </w:r>
          </w:p>
        </w:tc>
        <w:tc>
          <w:tcPr>
            <w:tcW w:w="1636" w:type="dxa"/>
            <w:shd w:val="clear" w:color="auto" w:fill="auto"/>
          </w:tcPr>
          <w:p w14:paraId="1E34A048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1020,33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36,95</w:t>
            </w:r>
          </w:p>
        </w:tc>
        <w:tc>
          <w:tcPr>
            <w:tcW w:w="1578" w:type="dxa"/>
            <w:shd w:val="clear" w:color="auto" w:fill="auto"/>
          </w:tcPr>
          <w:p w14:paraId="63F5B010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467,66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6,56</w:t>
            </w:r>
          </w:p>
        </w:tc>
        <w:tc>
          <w:tcPr>
            <w:tcW w:w="1701" w:type="dxa"/>
            <w:shd w:val="clear" w:color="auto" w:fill="auto"/>
          </w:tcPr>
          <w:p w14:paraId="637041B5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1156,66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162,59</w:t>
            </w:r>
          </w:p>
        </w:tc>
        <w:tc>
          <w:tcPr>
            <w:tcW w:w="2075" w:type="dxa"/>
            <w:shd w:val="clear" w:color="auto" w:fill="auto"/>
          </w:tcPr>
          <w:p w14:paraId="6495AC2C" w14:textId="77777777" w:rsidR="00A824B4" w:rsidRDefault="00A96361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  <w:shd w:val="clear" w:color="auto" w:fill="auto"/>
          </w:tcPr>
          <w:p w14:paraId="5CFAF1A5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chitinase (EC 3.2.1.14) ; lysozyme (EC 3.2.1.17)</w:t>
            </w:r>
          </w:p>
        </w:tc>
      </w:tr>
      <w:tr w:rsidR="00A824B4" w:rsidRPr="00DF6732" w14:paraId="08D0DAB2" w14:textId="77777777" w:rsidTr="00A824B4">
        <w:trPr>
          <w:trHeight w:val="290"/>
        </w:trPr>
        <w:tc>
          <w:tcPr>
            <w:tcW w:w="2195" w:type="dxa"/>
            <w:vMerge/>
          </w:tcPr>
          <w:p w14:paraId="1FE226F8" w14:textId="77777777" w:rsidR="00A824B4" w:rsidRPr="00A1072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</w:tcPr>
          <w:p w14:paraId="41FDB310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GH102</w:t>
            </w:r>
          </w:p>
        </w:tc>
        <w:tc>
          <w:tcPr>
            <w:tcW w:w="1596" w:type="dxa"/>
            <w:shd w:val="clear" w:color="auto" w:fill="auto"/>
          </w:tcPr>
          <w:p w14:paraId="3CCB44C7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2184,66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102,15</w:t>
            </w:r>
          </w:p>
        </w:tc>
        <w:tc>
          <w:tcPr>
            <w:tcW w:w="1636" w:type="dxa"/>
            <w:shd w:val="clear" w:color="auto" w:fill="auto"/>
          </w:tcPr>
          <w:p w14:paraId="5D1A6992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2418,33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64,7</w:t>
            </w:r>
          </w:p>
        </w:tc>
        <w:tc>
          <w:tcPr>
            <w:tcW w:w="1578" w:type="dxa"/>
            <w:shd w:val="clear" w:color="auto" w:fill="auto"/>
          </w:tcPr>
          <w:p w14:paraId="5950F9BA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3381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32,95</w:t>
            </w:r>
          </w:p>
        </w:tc>
        <w:tc>
          <w:tcPr>
            <w:tcW w:w="1701" w:type="dxa"/>
            <w:shd w:val="clear" w:color="auto" w:fill="auto"/>
          </w:tcPr>
          <w:p w14:paraId="12893FCC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4600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510,58</w:t>
            </w:r>
          </w:p>
        </w:tc>
        <w:tc>
          <w:tcPr>
            <w:tcW w:w="2075" w:type="dxa"/>
            <w:shd w:val="clear" w:color="auto" w:fill="auto"/>
          </w:tcPr>
          <w:p w14:paraId="366125D0" w14:textId="77777777" w:rsidR="00A824B4" w:rsidRPr="009B5585" w:rsidRDefault="00A96361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0.0194)</w:t>
            </w:r>
          </w:p>
        </w:tc>
        <w:tc>
          <w:tcPr>
            <w:tcW w:w="4708" w:type="dxa"/>
            <w:shd w:val="clear" w:color="auto" w:fill="auto"/>
          </w:tcPr>
          <w:p w14:paraId="47F478F3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peptidoglycan lytic transglycosylase (EC 3.2.1.-)</w:t>
            </w:r>
          </w:p>
        </w:tc>
      </w:tr>
      <w:tr w:rsidR="00A824B4" w:rsidRPr="00DF6732" w14:paraId="0F45724B" w14:textId="77777777" w:rsidTr="00A824B4">
        <w:trPr>
          <w:trHeight w:val="290"/>
        </w:trPr>
        <w:tc>
          <w:tcPr>
            <w:tcW w:w="2195" w:type="dxa"/>
            <w:vMerge/>
          </w:tcPr>
          <w:p w14:paraId="4F629F07" w14:textId="77777777" w:rsidR="00A824B4" w:rsidRPr="00570D6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157BAA82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GH103</w:t>
            </w:r>
          </w:p>
        </w:tc>
        <w:tc>
          <w:tcPr>
            <w:tcW w:w="1596" w:type="dxa"/>
            <w:shd w:val="clear" w:color="auto" w:fill="auto"/>
          </w:tcPr>
          <w:p w14:paraId="44490455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2383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103,9</w:t>
            </w:r>
          </w:p>
        </w:tc>
        <w:tc>
          <w:tcPr>
            <w:tcW w:w="1636" w:type="dxa"/>
            <w:shd w:val="clear" w:color="auto" w:fill="auto"/>
          </w:tcPr>
          <w:p w14:paraId="4038192E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2570,33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73,21</w:t>
            </w:r>
          </w:p>
        </w:tc>
        <w:tc>
          <w:tcPr>
            <w:tcW w:w="1578" w:type="dxa"/>
            <w:shd w:val="clear" w:color="auto" w:fill="auto"/>
          </w:tcPr>
          <w:p w14:paraId="432ACD8E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3499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35,9</w:t>
            </w:r>
          </w:p>
        </w:tc>
        <w:tc>
          <w:tcPr>
            <w:tcW w:w="1701" w:type="dxa"/>
            <w:shd w:val="clear" w:color="auto" w:fill="auto"/>
          </w:tcPr>
          <w:p w14:paraId="5C1CA43D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4858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535,21</w:t>
            </w:r>
          </w:p>
        </w:tc>
        <w:tc>
          <w:tcPr>
            <w:tcW w:w="2075" w:type="dxa"/>
            <w:shd w:val="clear" w:color="auto" w:fill="auto"/>
          </w:tcPr>
          <w:p w14:paraId="51D5A854" w14:textId="77777777" w:rsidR="00A824B4" w:rsidRPr="009B5585" w:rsidRDefault="00A96361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0.0194)</w:t>
            </w:r>
          </w:p>
        </w:tc>
        <w:tc>
          <w:tcPr>
            <w:tcW w:w="4708" w:type="dxa"/>
            <w:shd w:val="clear" w:color="auto" w:fill="auto"/>
          </w:tcPr>
          <w:p w14:paraId="0CA77523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peptidoglycan lytic transglycosylase (EC 3.2.1.-)</w:t>
            </w:r>
          </w:p>
        </w:tc>
      </w:tr>
      <w:tr w:rsidR="001A56FD" w:rsidRPr="0055075A" w14:paraId="60EA2292" w14:textId="77777777" w:rsidTr="00A824B4">
        <w:trPr>
          <w:trHeight w:val="290"/>
        </w:trPr>
        <w:tc>
          <w:tcPr>
            <w:tcW w:w="2195" w:type="dxa"/>
            <w:vMerge/>
          </w:tcPr>
          <w:p w14:paraId="763E7206" w14:textId="77777777" w:rsidR="001A56FD" w:rsidRPr="00570D61" w:rsidRDefault="001A56FD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54A934A8" w14:textId="77777777" w:rsidR="001A56FD" w:rsidRPr="003A1C81" w:rsidRDefault="001A56FD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GH105</w:t>
            </w:r>
          </w:p>
        </w:tc>
        <w:tc>
          <w:tcPr>
            <w:tcW w:w="1596" w:type="dxa"/>
            <w:shd w:val="clear" w:color="auto" w:fill="auto"/>
          </w:tcPr>
          <w:p w14:paraId="7A560132" w14:textId="77777777" w:rsidR="001A56FD" w:rsidRPr="001A56FD" w:rsidRDefault="001A56FD" w:rsidP="001A56F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1099,33 ± 94,62</w:t>
            </w:r>
          </w:p>
        </w:tc>
        <w:tc>
          <w:tcPr>
            <w:tcW w:w="1636" w:type="dxa"/>
            <w:shd w:val="clear" w:color="auto" w:fill="auto"/>
          </w:tcPr>
          <w:p w14:paraId="5078D825" w14:textId="77777777" w:rsidR="001A56FD" w:rsidRPr="003A1C81" w:rsidRDefault="001A56FD" w:rsidP="001A56F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1880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59,35</w:t>
            </w:r>
          </w:p>
        </w:tc>
        <w:tc>
          <w:tcPr>
            <w:tcW w:w="1578" w:type="dxa"/>
            <w:shd w:val="clear" w:color="auto" w:fill="auto"/>
          </w:tcPr>
          <w:p w14:paraId="4708DC62" w14:textId="77777777" w:rsidR="001A56FD" w:rsidRDefault="001A56FD" w:rsidP="001A56F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1232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23,51</w:t>
            </w:r>
          </w:p>
          <w:p w14:paraId="39FB6661" w14:textId="77777777" w:rsidR="001A56FD" w:rsidRPr="003A1C81" w:rsidRDefault="001A56FD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7C937BB7" w14:textId="77777777" w:rsidR="001A56FD" w:rsidRDefault="001A56FD" w:rsidP="001A56F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4467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578,01</w:t>
            </w:r>
          </w:p>
          <w:p w14:paraId="40FE0B93" w14:textId="77777777" w:rsidR="001A56FD" w:rsidRPr="003A1C81" w:rsidRDefault="001A56FD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075" w:type="dxa"/>
            <w:shd w:val="clear" w:color="auto" w:fill="auto"/>
          </w:tcPr>
          <w:p w14:paraId="6D0ED60C" w14:textId="77777777" w:rsidR="001A56FD" w:rsidRPr="00AC11F7" w:rsidRDefault="001A56FD" w:rsidP="001A56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  <w:shd w:val="clear" w:color="auto" w:fill="auto"/>
          </w:tcPr>
          <w:p w14:paraId="6D368DC8" w14:textId="77777777" w:rsidR="001A56FD" w:rsidRPr="009B5585" w:rsidRDefault="001A56FD" w:rsidP="00AE74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B558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unsaturated rhamnogalacturonyl hydrolase (EC 3.2.1.172); d-4,5-unsaturated </w:t>
            </w:r>
            <w:r w:rsidR="00AE7430"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9B558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-glucuronyl hydrolase (EC 3.2.1.-); d-4,5-unsaturated </w:t>
            </w:r>
            <w:r w:rsidR="00AE7430"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9B558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-galacturonidase (EC 3.2.1.-)</w:t>
            </w:r>
          </w:p>
        </w:tc>
      </w:tr>
      <w:tr w:rsidR="00A824B4" w:rsidRPr="00DF6732" w14:paraId="612384D1" w14:textId="77777777" w:rsidTr="00A824B4">
        <w:trPr>
          <w:trHeight w:val="290"/>
        </w:trPr>
        <w:tc>
          <w:tcPr>
            <w:tcW w:w="2195" w:type="dxa"/>
            <w:vMerge/>
          </w:tcPr>
          <w:p w14:paraId="113D310E" w14:textId="77777777" w:rsidR="00A824B4" w:rsidRPr="00570D6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738F9CC8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GH108</w:t>
            </w:r>
          </w:p>
        </w:tc>
        <w:tc>
          <w:tcPr>
            <w:tcW w:w="1596" w:type="dxa"/>
            <w:shd w:val="clear" w:color="auto" w:fill="auto"/>
          </w:tcPr>
          <w:p w14:paraId="677E956C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351,66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7,21</w:t>
            </w:r>
          </w:p>
        </w:tc>
        <w:tc>
          <w:tcPr>
            <w:tcW w:w="1636" w:type="dxa"/>
            <w:shd w:val="clear" w:color="auto" w:fill="auto"/>
          </w:tcPr>
          <w:p w14:paraId="7E37384E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236,66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9,24</w:t>
            </w:r>
          </w:p>
        </w:tc>
        <w:tc>
          <w:tcPr>
            <w:tcW w:w="1578" w:type="dxa"/>
            <w:shd w:val="clear" w:color="auto" w:fill="auto"/>
          </w:tcPr>
          <w:p w14:paraId="27781401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80,66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6,56</w:t>
            </w:r>
          </w:p>
        </w:tc>
        <w:tc>
          <w:tcPr>
            <w:tcW w:w="1701" w:type="dxa"/>
            <w:shd w:val="clear" w:color="auto" w:fill="auto"/>
          </w:tcPr>
          <w:p w14:paraId="44A43405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390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46,13</w:t>
            </w:r>
          </w:p>
        </w:tc>
        <w:tc>
          <w:tcPr>
            <w:tcW w:w="2075" w:type="dxa"/>
            <w:shd w:val="clear" w:color="auto" w:fill="auto"/>
          </w:tcPr>
          <w:p w14:paraId="6A6C6C7F" w14:textId="77777777" w:rsidR="00A824B4" w:rsidRPr="009B5585" w:rsidRDefault="00A96361" w:rsidP="00A96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  <w:shd w:val="clear" w:color="auto" w:fill="auto"/>
          </w:tcPr>
          <w:p w14:paraId="5C8B2551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N-acetylmuramidase (EC 3.2.1.17)</w:t>
            </w:r>
          </w:p>
        </w:tc>
      </w:tr>
      <w:tr w:rsidR="00A824B4" w:rsidRPr="0055075A" w14:paraId="633EF6FA" w14:textId="77777777" w:rsidTr="00A824B4">
        <w:trPr>
          <w:trHeight w:val="290"/>
        </w:trPr>
        <w:tc>
          <w:tcPr>
            <w:tcW w:w="2195" w:type="dxa"/>
            <w:vMerge/>
          </w:tcPr>
          <w:p w14:paraId="2AAB3173" w14:textId="77777777" w:rsidR="00A824B4" w:rsidRPr="00570D6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0494D55C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GH77</w:t>
            </w:r>
          </w:p>
        </w:tc>
        <w:tc>
          <w:tcPr>
            <w:tcW w:w="1596" w:type="dxa"/>
            <w:shd w:val="clear" w:color="auto" w:fill="auto"/>
          </w:tcPr>
          <w:p w14:paraId="5CC9CFF6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1110,33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88,41</w:t>
            </w:r>
          </w:p>
        </w:tc>
        <w:tc>
          <w:tcPr>
            <w:tcW w:w="1636" w:type="dxa"/>
            <w:shd w:val="clear" w:color="auto" w:fill="auto"/>
          </w:tcPr>
          <w:p w14:paraId="453BEA48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1656,33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49,8</w:t>
            </w:r>
          </w:p>
        </w:tc>
        <w:tc>
          <w:tcPr>
            <w:tcW w:w="1578" w:type="dxa"/>
            <w:shd w:val="clear" w:color="auto" w:fill="auto"/>
          </w:tcPr>
          <w:p w14:paraId="2697A4CC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1159,33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19,34</w:t>
            </w:r>
          </w:p>
        </w:tc>
        <w:tc>
          <w:tcPr>
            <w:tcW w:w="1701" w:type="dxa"/>
            <w:shd w:val="clear" w:color="auto" w:fill="auto"/>
          </w:tcPr>
          <w:p w14:paraId="2299FB61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4345,33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554,82</w:t>
            </w:r>
          </w:p>
        </w:tc>
        <w:tc>
          <w:tcPr>
            <w:tcW w:w="2075" w:type="dxa"/>
            <w:shd w:val="clear" w:color="auto" w:fill="auto"/>
          </w:tcPr>
          <w:p w14:paraId="084D86D7" w14:textId="77777777" w:rsidR="00A824B4" w:rsidRPr="009B5585" w:rsidRDefault="00A96361" w:rsidP="00A96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  <w:shd w:val="clear" w:color="auto" w:fill="auto"/>
          </w:tcPr>
          <w:p w14:paraId="213AAE57" w14:textId="77777777" w:rsidR="00A824B4" w:rsidRPr="0093192A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amylomaltase or 4-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α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-glucanotransferase (EC 2.4.1.25)</w:t>
            </w:r>
          </w:p>
        </w:tc>
      </w:tr>
      <w:tr w:rsidR="00A824B4" w:rsidRPr="0055075A" w14:paraId="009CE336" w14:textId="77777777" w:rsidTr="00A824B4">
        <w:trPr>
          <w:trHeight w:val="290"/>
        </w:trPr>
        <w:tc>
          <w:tcPr>
            <w:tcW w:w="2195" w:type="dxa"/>
            <w:vMerge/>
          </w:tcPr>
          <w:p w14:paraId="0195B794" w14:textId="77777777" w:rsidR="00A824B4" w:rsidRPr="00570D6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67B06BAD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GH94</w:t>
            </w:r>
          </w:p>
        </w:tc>
        <w:tc>
          <w:tcPr>
            <w:tcW w:w="1596" w:type="dxa"/>
            <w:shd w:val="clear" w:color="auto" w:fill="auto"/>
          </w:tcPr>
          <w:p w14:paraId="761FAD8D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352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8,08</w:t>
            </w:r>
          </w:p>
        </w:tc>
        <w:tc>
          <w:tcPr>
            <w:tcW w:w="1636" w:type="dxa"/>
            <w:shd w:val="clear" w:color="auto" w:fill="auto"/>
          </w:tcPr>
          <w:p w14:paraId="3852007F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236,33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9,52</w:t>
            </w:r>
          </w:p>
        </w:tc>
        <w:tc>
          <w:tcPr>
            <w:tcW w:w="1578" w:type="dxa"/>
            <w:shd w:val="clear" w:color="auto" w:fill="auto"/>
          </w:tcPr>
          <w:p w14:paraId="3CE9CECB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81,33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6,76</w:t>
            </w:r>
          </w:p>
        </w:tc>
        <w:tc>
          <w:tcPr>
            <w:tcW w:w="1701" w:type="dxa"/>
            <w:shd w:val="clear" w:color="auto" w:fill="auto"/>
          </w:tcPr>
          <w:p w14:paraId="70AF2699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389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45,56</w:t>
            </w:r>
          </w:p>
        </w:tc>
        <w:tc>
          <w:tcPr>
            <w:tcW w:w="2075" w:type="dxa"/>
            <w:shd w:val="clear" w:color="auto" w:fill="auto"/>
          </w:tcPr>
          <w:p w14:paraId="0A68A828" w14:textId="77777777" w:rsidR="00A824B4" w:rsidRPr="009B5585" w:rsidRDefault="00356259" w:rsidP="003562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  <w:shd w:val="clear" w:color="auto" w:fill="auto"/>
          </w:tcPr>
          <w:p w14:paraId="6C07C1A6" w14:textId="77777777" w:rsidR="00A824B4" w:rsidRPr="002173B1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2173B1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cellobiose phosphorylase (EC 2.4.1.20) ; laminaribiose phosphorylase (EC 2.4.1.31) ; cellodextrin phosphorylase (EC 2.4.1.49) ; and others.</w:t>
            </w:r>
          </w:p>
        </w:tc>
      </w:tr>
      <w:tr w:rsidR="00A824B4" w:rsidRPr="00DF6732" w14:paraId="0D9B5219" w14:textId="77777777" w:rsidTr="00A824B4">
        <w:trPr>
          <w:trHeight w:val="290"/>
        </w:trPr>
        <w:tc>
          <w:tcPr>
            <w:tcW w:w="2195" w:type="dxa"/>
            <w:vMerge/>
          </w:tcPr>
          <w:p w14:paraId="1DC5434B" w14:textId="77777777" w:rsidR="00A824B4" w:rsidRPr="002173B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33B36253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GH24</w:t>
            </w:r>
          </w:p>
        </w:tc>
        <w:tc>
          <w:tcPr>
            <w:tcW w:w="1596" w:type="dxa"/>
            <w:shd w:val="clear" w:color="auto" w:fill="auto"/>
          </w:tcPr>
          <w:p w14:paraId="03CFD379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4587,33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181,1</w:t>
            </w:r>
          </w:p>
        </w:tc>
        <w:tc>
          <w:tcPr>
            <w:tcW w:w="1636" w:type="dxa"/>
            <w:shd w:val="clear" w:color="auto" w:fill="auto"/>
          </w:tcPr>
          <w:p w14:paraId="56F08576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5910,33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167,58</w:t>
            </w:r>
          </w:p>
        </w:tc>
        <w:tc>
          <w:tcPr>
            <w:tcW w:w="1578" w:type="dxa"/>
            <w:shd w:val="clear" w:color="auto" w:fill="auto"/>
          </w:tcPr>
          <w:p w14:paraId="643CE069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7569,66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278,35</w:t>
            </w:r>
          </w:p>
        </w:tc>
        <w:tc>
          <w:tcPr>
            <w:tcW w:w="1701" w:type="dxa"/>
            <w:shd w:val="clear" w:color="auto" w:fill="auto"/>
          </w:tcPr>
          <w:p w14:paraId="0E7A0AE4" w14:textId="77777777" w:rsidR="00A824B4" w:rsidRPr="003A1C8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A1C81">
              <w:rPr>
                <w:rFonts w:cstheme="minorHAnsi"/>
                <w:color w:val="000000"/>
                <w:sz w:val="18"/>
                <w:szCs w:val="18"/>
              </w:rPr>
              <w:t>10070,33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A1C81">
              <w:rPr>
                <w:rFonts w:cstheme="minorHAnsi"/>
                <w:color w:val="000000"/>
                <w:sz w:val="18"/>
                <w:szCs w:val="18"/>
              </w:rPr>
              <w:t>890,27</w:t>
            </w:r>
          </w:p>
        </w:tc>
        <w:tc>
          <w:tcPr>
            <w:tcW w:w="2075" w:type="dxa"/>
            <w:shd w:val="clear" w:color="auto" w:fill="auto"/>
          </w:tcPr>
          <w:p w14:paraId="7B009222" w14:textId="77777777" w:rsidR="00A824B4" w:rsidRPr="009B5585" w:rsidRDefault="00A96361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0.0134)</w:t>
            </w:r>
          </w:p>
        </w:tc>
        <w:tc>
          <w:tcPr>
            <w:tcW w:w="4708" w:type="dxa"/>
            <w:shd w:val="clear" w:color="auto" w:fill="auto"/>
          </w:tcPr>
          <w:p w14:paraId="5FF3233A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lysozyme (EC 3.2.1.17)</w:t>
            </w:r>
          </w:p>
        </w:tc>
      </w:tr>
      <w:tr w:rsidR="00A824B4" w:rsidRPr="0055075A" w14:paraId="6EE83980" w14:textId="77777777" w:rsidTr="00A824B4">
        <w:trPr>
          <w:trHeight w:val="290"/>
        </w:trPr>
        <w:tc>
          <w:tcPr>
            <w:tcW w:w="2195" w:type="dxa"/>
            <w:vMerge/>
          </w:tcPr>
          <w:p w14:paraId="1AA93D62" w14:textId="77777777" w:rsidR="00A824B4" w:rsidRPr="0093192A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</w:tcPr>
          <w:p w14:paraId="69A4AA32" w14:textId="77777777" w:rsidR="00A824B4" w:rsidRPr="0093192A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3192A">
              <w:rPr>
                <w:rFonts w:ascii="Calibri" w:hAnsi="Calibri" w:cs="Calibri"/>
                <w:sz w:val="18"/>
                <w:szCs w:val="18"/>
              </w:rPr>
              <w:t>GH23</w:t>
            </w:r>
          </w:p>
        </w:tc>
        <w:tc>
          <w:tcPr>
            <w:tcW w:w="1596" w:type="dxa"/>
            <w:shd w:val="clear" w:color="auto" w:fill="auto"/>
          </w:tcPr>
          <w:p w14:paraId="6D2238F2" w14:textId="77777777" w:rsidR="00A824B4" w:rsidRPr="0093192A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</w:rPr>
              <w:t>59118,66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</w:rPr>
              <w:t>5359,02</w:t>
            </w:r>
          </w:p>
        </w:tc>
        <w:tc>
          <w:tcPr>
            <w:tcW w:w="1636" w:type="dxa"/>
            <w:shd w:val="clear" w:color="auto" w:fill="auto"/>
          </w:tcPr>
          <w:p w14:paraId="54EF949F" w14:textId="77777777" w:rsidR="00A824B4" w:rsidRPr="0093192A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</w:rPr>
              <w:t>55365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</w:rPr>
              <w:t>3940,7</w:t>
            </w:r>
          </w:p>
        </w:tc>
        <w:tc>
          <w:tcPr>
            <w:tcW w:w="1578" w:type="dxa"/>
            <w:shd w:val="clear" w:color="auto" w:fill="auto"/>
          </w:tcPr>
          <w:p w14:paraId="06258995" w14:textId="77777777" w:rsidR="00A824B4" w:rsidRPr="0093192A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</w:rPr>
              <w:t>57014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</w:rPr>
              <w:t>1263,63</w:t>
            </w:r>
          </w:p>
        </w:tc>
        <w:tc>
          <w:tcPr>
            <w:tcW w:w="1701" w:type="dxa"/>
            <w:shd w:val="clear" w:color="auto" w:fill="auto"/>
          </w:tcPr>
          <w:p w14:paraId="691BC93B" w14:textId="77777777" w:rsidR="00A824B4" w:rsidRPr="0093192A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</w:rPr>
              <w:t>58013,66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</w:rPr>
              <w:t>3315,65</w:t>
            </w:r>
          </w:p>
        </w:tc>
        <w:tc>
          <w:tcPr>
            <w:tcW w:w="2075" w:type="dxa"/>
            <w:shd w:val="clear" w:color="auto" w:fill="auto"/>
          </w:tcPr>
          <w:p w14:paraId="6A03CDCC" w14:textId="77777777" w:rsidR="00A824B4" w:rsidRPr="0093192A" w:rsidRDefault="00965593" w:rsidP="00DF0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ns</w:t>
            </w:r>
          </w:p>
        </w:tc>
        <w:tc>
          <w:tcPr>
            <w:tcW w:w="4708" w:type="dxa"/>
            <w:shd w:val="clear" w:color="auto" w:fill="auto"/>
          </w:tcPr>
          <w:p w14:paraId="2EFB047F" w14:textId="77777777" w:rsidR="00A824B4" w:rsidRPr="0093192A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lysozyme type G (EC 3.2.1.17); peptidoglycan lyase (EC 4.2.2.n1) also known in the literature as peptidoglycan lytic transglycosylase; chitinase (EC 3.2.1.14)</w:t>
            </w:r>
          </w:p>
        </w:tc>
      </w:tr>
      <w:tr w:rsidR="00A824B4" w:rsidRPr="0055075A" w14:paraId="7BB694EF" w14:textId="77777777" w:rsidTr="00A824B4">
        <w:trPr>
          <w:trHeight w:val="290"/>
        </w:trPr>
        <w:tc>
          <w:tcPr>
            <w:tcW w:w="2195" w:type="dxa"/>
            <w:vMerge/>
          </w:tcPr>
          <w:p w14:paraId="5DF2DAA2" w14:textId="77777777" w:rsidR="00A824B4" w:rsidRPr="00B616E5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48BA71DC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GH13_20</w:t>
            </w:r>
          </w:p>
        </w:tc>
        <w:tc>
          <w:tcPr>
            <w:tcW w:w="1596" w:type="dxa"/>
            <w:shd w:val="clear" w:color="auto" w:fill="auto"/>
          </w:tcPr>
          <w:p w14:paraId="33AEEC2D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102,33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36,04</w:t>
            </w:r>
          </w:p>
        </w:tc>
        <w:tc>
          <w:tcPr>
            <w:tcW w:w="1636" w:type="dxa"/>
            <w:shd w:val="clear" w:color="auto" w:fill="auto"/>
          </w:tcPr>
          <w:p w14:paraId="58A7395C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116,33 ± 13,93</w:t>
            </w:r>
          </w:p>
        </w:tc>
        <w:tc>
          <w:tcPr>
            <w:tcW w:w="1578" w:type="dxa"/>
            <w:shd w:val="clear" w:color="auto" w:fill="auto"/>
          </w:tcPr>
          <w:p w14:paraId="22507569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413 ± 59,91</w:t>
            </w:r>
          </w:p>
        </w:tc>
        <w:tc>
          <w:tcPr>
            <w:tcW w:w="1701" w:type="dxa"/>
            <w:shd w:val="clear" w:color="auto" w:fill="auto"/>
          </w:tcPr>
          <w:p w14:paraId="03B501B5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820,66 ± 135,54</w:t>
            </w:r>
          </w:p>
        </w:tc>
        <w:tc>
          <w:tcPr>
            <w:tcW w:w="2075" w:type="dxa"/>
            <w:shd w:val="clear" w:color="auto" w:fill="auto"/>
          </w:tcPr>
          <w:p w14:paraId="520F37F2" w14:textId="77777777" w:rsidR="00A824B4" w:rsidRPr="009B5585" w:rsidRDefault="009F10A8" w:rsidP="00DF0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  <w:shd w:val="clear" w:color="auto" w:fill="auto"/>
          </w:tcPr>
          <w:p w14:paraId="2CE22BC9" w14:textId="77777777" w:rsidR="00A824B4" w:rsidRPr="00CE2671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CE2671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[retaining] cyclic </w:t>
            </w:r>
            <w:r w:rsidRPr="00CE2671"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CE2671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-1,6-maltosyl-maltose hydrolase (EC 3.2.1.-);[retaining] reducing-end specific </w:t>
            </w:r>
            <w:r w:rsidRPr="00CE2671"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CE2671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-glucosidase (EC 3.2.1.-);[retaining] </w:t>
            </w:r>
            <w:r w:rsidRPr="00CE2671"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CE2671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-amylase (EC 3.2.1.1);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and others.</w:t>
            </w:r>
          </w:p>
        </w:tc>
      </w:tr>
      <w:tr w:rsidR="00A824B4" w:rsidRPr="0055075A" w14:paraId="3C78A17B" w14:textId="77777777" w:rsidTr="00A824B4">
        <w:trPr>
          <w:trHeight w:val="290"/>
        </w:trPr>
        <w:tc>
          <w:tcPr>
            <w:tcW w:w="2195" w:type="dxa"/>
            <w:vMerge/>
          </w:tcPr>
          <w:p w14:paraId="267C89A4" w14:textId="77777777" w:rsidR="00A824B4" w:rsidRPr="007F452F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12B912F3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GH13_31</w:t>
            </w:r>
          </w:p>
        </w:tc>
        <w:tc>
          <w:tcPr>
            <w:tcW w:w="1596" w:type="dxa"/>
            <w:shd w:val="clear" w:color="auto" w:fill="auto"/>
          </w:tcPr>
          <w:p w14:paraId="6118BADC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959,33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82,26</w:t>
            </w:r>
          </w:p>
        </w:tc>
        <w:tc>
          <w:tcPr>
            <w:tcW w:w="1636" w:type="dxa"/>
            <w:shd w:val="clear" w:color="auto" w:fill="auto"/>
          </w:tcPr>
          <w:p w14:paraId="0CC567CF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761,33 ± 17,13</w:t>
            </w:r>
          </w:p>
        </w:tc>
        <w:tc>
          <w:tcPr>
            <w:tcW w:w="1578" w:type="dxa"/>
            <w:shd w:val="clear" w:color="auto" w:fill="auto"/>
          </w:tcPr>
          <w:p w14:paraId="0C2C3A88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1199,33 ± 163,68</w:t>
            </w:r>
          </w:p>
        </w:tc>
        <w:tc>
          <w:tcPr>
            <w:tcW w:w="1701" w:type="dxa"/>
            <w:shd w:val="clear" w:color="auto" w:fill="auto"/>
          </w:tcPr>
          <w:p w14:paraId="17CE2E14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2837,33 ± 299,53</w:t>
            </w:r>
          </w:p>
        </w:tc>
        <w:tc>
          <w:tcPr>
            <w:tcW w:w="2075" w:type="dxa"/>
            <w:shd w:val="clear" w:color="auto" w:fill="auto"/>
          </w:tcPr>
          <w:p w14:paraId="5BCA715B" w14:textId="77777777" w:rsidR="00A824B4" w:rsidRPr="00DE2B2D" w:rsidRDefault="009F10A8" w:rsidP="009F10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0.0134)</w:t>
            </w:r>
          </w:p>
        </w:tc>
        <w:tc>
          <w:tcPr>
            <w:tcW w:w="4708" w:type="dxa"/>
            <w:shd w:val="clear" w:color="auto" w:fill="auto"/>
          </w:tcPr>
          <w:p w14:paraId="006BA3D4" w14:textId="77777777" w:rsidR="00A824B4" w:rsidRPr="00DE2B2D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oligosaccharide </w:t>
            </w:r>
            <w:r w:rsidRPr="00CE2671"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-4-glucosyltransferase (EC 2.4.1.161) ; palatinase (EC 3.2.1.-) ; [retaining] </w:t>
            </w:r>
            <w:r w:rsidRPr="00CE2671"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-amylase (EC 3.2.1.1) ; [retaining] oligo-</w:t>
            </w:r>
            <w:r w:rsidRPr="00CE2671"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-1,6-glucosidase (EC 3.2.1.10) ; </w:t>
            </w:r>
            <w:r w:rsidRPr="00CE2671"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-glucosidase (EC 3.2.1.20) ; </w:t>
            </w:r>
            <w:r w:rsidRPr="00CE2671"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-glucosidase (EC 3.2.1.21) ; and others.</w:t>
            </w:r>
          </w:p>
        </w:tc>
      </w:tr>
      <w:tr w:rsidR="00A824B4" w:rsidRPr="0006690F" w14:paraId="474F406D" w14:textId="77777777" w:rsidTr="00A824B4">
        <w:trPr>
          <w:trHeight w:val="290"/>
        </w:trPr>
        <w:tc>
          <w:tcPr>
            <w:tcW w:w="2195" w:type="dxa"/>
            <w:vMerge/>
          </w:tcPr>
          <w:p w14:paraId="7AD7BEA1" w14:textId="77777777" w:rsidR="00A824B4" w:rsidRPr="00DE2B2D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41B90EB7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GH170</w:t>
            </w:r>
          </w:p>
        </w:tc>
        <w:tc>
          <w:tcPr>
            <w:tcW w:w="1596" w:type="dxa"/>
            <w:shd w:val="clear" w:color="auto" w:fill="auto"/>
          </w:tcPr>
          <w:p w14:paraId="73764F6E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122,33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43,41</w:t>
            </w:r>
          </w:p>
        </w:tc>
        <w:tc>
          <w:tcPr>
            <w:tcW w:w="1636" w:type="dxa"/>
            <w:shd w:val="clear" w:color="auto" w:fill="auto"/>
          </w:tcPr>
          <w:p w14:paraId="1CD21DB5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139 ± 16,82</w:t>
            </w:r>
          </w:p>
        </w:tc>
        <w:tc>
          <w:tcPr>
            <w:tcW w:w="1578" w:type="dxa"/>
            <w:shd w:val="clear" w:color="auto" w:fill="auto"/>
          </w:tcPr>
          <w:p w14:paraId="43CA6E36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495,66 ± 70,63</w:t>
            </w:r>
          </w:p>
        </w:tc>
        <w:tc>
          <w:tcPr>
            <w:tcW w:w="1701" w:type="dxa"/>
            <w:shd w:val="clear" w:color="auto" w:fill="auto"/>
          </w:tcPr>
          <w:p w14:paraId="47F2F611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984 ± 162,35</w:t>
            </w:r>
          </w:p>
        </w:tc>
        <w:tc>
          <w:tcPr>
            <w:tcW w:w="2075" w:type="dxa"/>
            <w:shd w:val="clear" w:color="auto" w:fill="auto"/>
          </w:tcPr>
          <w:p w14:paraId="4ED6CBF5" w14:textId="77777777" w:rsidR="00A824B4" w:rsidRPr="00DE2B2D" w:rsidRDefault="009F10A8" w:rsidP="00DF0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  <w:shd w:val="clear" w:color="auto" w:fill="auto"/>
          </w:tcPr>
          <w:p w14:paraId="215B516B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6690F">
              <w:rPr>
                <w:rFonts w:ascii="Calibri" w:hAnsi="Calibri" w:cs="Calibri"/>
                <w:color w:val="000000"/>
                <w:sz w:val="18"/>
                <w:szCs w:val="18"/>
              </w:rPr>
              <w:t>6-phospho-N-acetylmuramidase (EC 3.2.1.-)</w:t>
            </w:r>
          </w:p>
        </w:tc>
      </w:tr>
      <w:tr w:rsidR="00A824B4" w:rsidRPr="00DF6732" w14:paraId="3F575F8F" w14:textId="77777777" w:rsidTr="00A824B4">
        <w:trPr>
          <w:trHeight w:val="290"/>
        </w:trPr>
        <w:tc>
          <w:tcPr>
            <w:tcW w:w="2195" w:type="dxa"/>
            <w:vMerge/>
          </w:tcPr>
          <w:p w14:paraId="4667652C" w14:textId="77777777" w:rsidR="00A824B4" w:rsidRPr="0006690F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</w:tcPr>
          <w:p w14:paraId="07A11F15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GH154</w:t>
            </w:r>
          </w:p>
        </w:tc>
        <w:tc>
          <w:tcPr>
            <w:tcW w:w="1596" w:type="dxa"/>
            <w:shd w:val="clear" w:color="auto" w:fill="auto"/>
          </w:tcPr>
          <w:p w14:paraId="4B3210CA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661,33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28,6</w:t>
            </w:r>
          </w:p>
        </w:tc>
        <w:tc>
          <w:tcPr>
            <w:tcW w:w="1636" w:type="dxa"/>
            <w:shd w:val="clear" w:color="auto" w:fill="auto"/>
          </w:tcPr>
          <w:p w14:paraId="5ABAFD02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973,33 ± 30,05</w:t>
            </w:r>
          </w:p>
        </w:tc>
        <w:tc>
          <w:tcPr>
            <w:tcW w:w="1578" w:type="dxa"/>
            <w:shd w:val="clear" w:color="auto" w:fill="auto"/>
          </w:tcPr>
          <w:p w14:paraId="52891795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411,66 ± 8,25</w:t>
            </w:r>
          </w:p>
        </w:tc>
        <w:tc>
          <w:tcPr>
            <w:tcW w:w="1701" w:type="dxa"/>
            <w:shd w:val="clear" w:color="auto" w:fill="auto"/>
          </w:tcPr>
          <w:p w14:paraId="705A9182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1079,33 ± 154,32</w:t>
            </w:r>
          </w:p>
        </w:tc>
        <w:tc>
          <w:tcPr>
            <w:tcW w:w="2075" w:type="dxa"/>
            <w:shd w:val="clear" w:color="auto" w:fill="auto"/>
          </w:tcPr>
          <w:p w14:paraId="5D8D1505" w14:textId="77777777" w:rsidR="00A824B4" w:rsidRDefault="009F10A8" w:rsidP="00DF0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  <w:shd w:val="clear" w:color="auto" w:fill="auto"/>
          </w:tcPr>
          <w:p w14:paraId="086C5722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β-glucuronidase (3.2.1.31)</w:t>
            </w:r>
          </w:p>
        </w:tc>
      </w:tr>
      <w:tr w:rsidR="00A824B4" w:rsidRPr="0055075A" w14:paraId="0D88B9F0" w14:textId="77777777" w:rsidTr="00A824B4">
        <w:trPr>
          <w:trHeight w:val="290"/>
        </w:trPr>
        <w:tc>
          <w:tcPr>
            <w:tcW w:w="2195" w:type="dxa"/>
            <w:vMerge/>
          </w:tcPr>
          <w:p w14:paraId="15F9D13C" w14:textId="77777777" w:rsidR="00A824B4" w:rsidRPr="007F452F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2BDCADEF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GH42</w:t>
            </w:r>
          </w:p>
        </w:tc>
        <w:tc>
          <w:tcPr>
            <w:tcW w:w="1596" w:type="dxa"/>
            <w:shd w:val="clear" w:color="auto" w:fill="auto"/>
          </w:tcPr>
          <w:p w14:paraId="4C097A12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1028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15,01</w:t>
            </w:r>
          </w:p>
        </w:tc>
        <w:tc>
          <w:tcPr>
            <w:tcW w:w="1636" w:type="dxa"/>
            <w:shd w:val="clear" w:color="auto" w:fill="auto"/>
          </w:tcPr>
          <w:p w14:paraId="229CF2FC" w14:textId="77777777" w:rsidR="00A824B4" w:rsidRPr="00717422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17422">
              <w:rPr>
                <w:rFonts w:ascii="Calibri" w:hAnsi="Calibri" w:cs="Calibri"/>
                <w:color w:val="000000"/>
                <w:sz w:val="18"/>
                <w:szCs w:val="18"/>
              </w:rPr>
              <w:t>1007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</w:t>
            </w:r>
            <w:r w:rsidRPr="00717422">
              <w:rPr>
                <w:rFonts w:ascii="Calibri" w:hAnsi="Calibri" w:cs="Calibri"/>
                <w:color w:val="000000"/>
                <w:sz w:val="18"/>
                <w:szCs w:val="18"/>
              </w:rPr>
              <w:t>15,56</w:t>
            </w:r>
          </w:p>
        </w:tc>
        <w:tc>
          <w:tcPr>
            <w:tcW w:w="1578" w:type="dxa"/>
            <w:shd w:val="clear" w:color="auto" w:fill="auto"/>
          </w:tcPr>
          <w:p w14:paraId="7A227D58" w14:textId="77777777" w:rsidR="00A824B4" w:rsidRPr="00717422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17422">
              <w:rPr>
                <w:rFonts w:ascii="Calibri" w:hAnsi="Calibri" w:cs="Calibri"/>
                <w:color w:val="000000"/>
                <w:sz w:val="18"/>
                <w:szCs w:val="18"/>
              </w:rPr>
              <w:t>1012,33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</w:t>
            </w:r>
            <w:r w:rsidRPr="00717422">
              <w:rPr>
                <w:rFonts w:ascii="Calibri" w:hAnsi="Calibri" w:cs="Calibri"/>
                <w:color w:val="000000"/>
                <w:sz w:val="18"/>
                <w:szCs w:val="18"/>
              </w:rPr>
              <w:t>7,44</w:t>
            </w:r>
          </w:p>
        </w:tc>
        <w:tc>
          <w:tcPr>
            <w:tcW w:w="1701" w:type="dxa"/>
            <w:shd w:val="clear" w:color="auto" w:fill="auto"/>
          </w:tcPr>
          <w:p w14:paraId="182F83F8" w14:textId="77777777" w:rsidR="00A824B4" w:rsidRPr="00717422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17422">
              <w:rPr>
                <w:rFonts w:ascii="Calibri" w:hAnsi="Calibri" w:cs="Calibri"/>
                <w:color w:val="000000"/>
                <w:sz w:val="18"/>
                <w:szCs w:val="18"/>
              </w:rPr>
              <w:t>1079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</w:t>
            </w:r>
            <w:r w:rsidRPr="00717422">
              <w:rPr>
                <w:rFonts w:ascii="Calibri" w:hAnsi="Calibri" w:cs="Calibri"/>
                <w:color w:val="000000"/>
                <w:sz w:val="18"/>
                <w:szCs w:val="18"/>
              </w:rPr>
              <w:t>153,44</w:t>
            </w:r>
          </w:p>
          <w:p w14:paraId="71E68341" w14:textId="77777777" w:rsidR="00A824B4" w:rsidRPr="00717422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75" w:type="dxa"/>
            <w:shd w:val="clear" w:color="auto" w:fill="auto"/>
          </w:tcPr>
          <w:p w14:paraId="33463D5D" w14:textId="77777777" w:rsidR="00A824B4" w:rsidRDefault="009F10A8" w:rsidP="00DF0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  <w:shd w:val="clear" w:color="auto" w:fill="auto"/>
          </w:tcPr>
          <w:p w14:paraId="28ACF03A" w14:textId="77777777" w:rsidR="00A824B4" w:rsidRPr="0093192A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β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-galactosidase (EC 3.2.1.23);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α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-L-arabinopyranosidase (EC 3.2.1.-)</w:t>
            </w:r>
          </w:p>
        </w:tc>
      </w:tr>
      <w:tr w:rsidR="00A824B4" w:rsidRPr="00DF6732" w14:paraId="3E758E44" w14:textId="77777777" w:rsidTr="00A824B4">
        <w:trPr>
          <w:trHeight w:val="290"/>
        </w:trPr>
        <w:tc>
          <w:tcPr>
            <w:tcW w:w="2195" w:type="dxa"/>
            <w:vMerge/>
          </w:tcPr>
          <w:p w14:paraId="5151EFFF" w14:textId="77777777" w:rsidR="00A824B4" w:rsidRPr="007F452F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4F70F23C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GH109</w:t>
            </w:r>
          </w:p>
        </w:tc>
        <w:tc>
          <w:tcPr>
            <w:tcW w:w="1596" w:type="dxa"/>
            <w:shd w:val="clear" w:color="auto" w:fill="auto"/>
          </w:tcPr>
          <w:p w14:paraId="3B09D784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16,66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1,45</w:t>
            </w:r>
          </w:p>
        </w:tc>
        <w:tc>
          <w:tcPr>
            <w:tcW w:w="1636" w:type="dxa"/>
            <w:shd w:val="clear" w:color="auto" w:fill="auto"/>
          </w:tcPr>
          <w:p w14:paraId="039DB621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± 1</w:t>
            </w:r>
          </w:p>
        </w:tc>
        <w:tc>
          <w:tcPr>
            <w:tcW w:w="1578" w:type="dxa"/>
            <w:shd w:val="clear" w:color="auto" w:fill="auto"/>
          </w:tcPr>
          <w:p w14:paraId="5460B4ED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8,66 ± 0,33</w:t>
            </w:r>
          </w:p>
        </w:tc>
        <w:tc>
          <w:tcPr>
            <w:tcW w:w="1701" w:type="dxa"/>
            <w:shd w:val="clear" w:color="auto" w:fill="auto"/>
          </w:tcPr>
          <w:p w14:paraId="1D09D6FE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15,33 ± 2,02</w:t>
            </w:r>
          </w:p>
        </w:tc>
        <w:tc>
          <w:tcPr>
            <w:tcW w:w="2075" w:type="dxa"/>
            <w:shd w:val="clear" w:color="auto" w:fill="auto"/>
          </w:tcPr>
          <w:p w14:paraId="1D89A185" w14:textId="77777777" w:rsidR="00A824B4" w:rsidRDefault="00FF14D8" w:rsidP="00DF0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  <w:shd w:val="clear" w:color="auto" w:fill="auto"/>
          </w:tcPr>
          <w:p w14:paraId="44063D96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α-N-acetylgalactosaminidase (EC 3.2.1.49)</w:t>
            </w:r>
          </w:p>
        </w:tc>
      </w:tr>
      <w:tr w:rsidR="00A824B4" w:rsidRPr="00DF6732" w14:paraId="6758829F" w14:textId="77777777" w:rsidTr="00A824B4">
        <w:trPr>
          <w:trHeight w:val="290"/>
        </w:trPr>
        <w:tc>
          <w:tcPr>
            <w:tcW w:w="2195" w:type="dxa"/>
            <w:vMerge/>
          </w:tcPr>
          <w:p w14:paraId="3EDF9A53" w14:textId="77777777" w:rsidR="00A824B4" w:rsidRPr="007F452F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233030E7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GH125</w:t>
            </w:r>
          </w:p>
        </w:tc>
        <w:tc>
          <w:tcPr>
            <w:tcW w:w="1596" w:type="dxa"/>
            <w:shd w:val="clear" w:color="auto" w:fill="auto"/>
          </w:tcPr>
          <w:p w14:paraId="0AD0E417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91,66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32,37</w:t>
            </w:r>
          </w:p>
        </w:tc>
        <w:tc>
          <w:tcPr>
            <w:tcW w:w="1636" w:type="dxa"/>
            <w:shd w:val="clear" w:color="auto" w:fill="auto"/>
          </w:tcPr>
          <w:p w14:paraId="0ACAF57D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104,33 ± 12,41</w:t>
            </w:r>
          </w:p>
        </w:tc>
        <w:tc>
          <w:tcPr>
            <w:tcW w:w="1578" w:type="dxa"/>
            <w:shd w:val="clear" w:color="auto" w:fill="auto"/>
          </w:tcPr>
          <w:p w14:paraId="2738798E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369 ± 53,66</w:t>
            </w:r>
          </w:p>
        </w:tc>
        <w:tc>
          <w:tcPr>
            <w:tcW w:w="1701" w:type="dxa"/>
            <w:shd w:val="clear" w:color="auto" w:fill="auto"/>
          </w:tcPr>
          <w:p w14:paraId="3C9BF874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731,66 ± 120,76</w:t>
            </w:r>
          </w:p>
        </w:tc>
        <w:tc>
          <w:tcPr>
            <w:tcW w:w="2075" w:type="dxa"/>
            <w:shd w:val="clear" w:color="auto" w:fill="auto"/>
          </w:tcPr>
          <w:p w14:paraId="46975900" w14:textId="77777777" w:rsidR="00A824B4" w:rsidRPr="00DE2B2D" w:rsidRDefault="00FF14D8" w:rsidP="00DF0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  <w:shd w:val="clear" w:color="auto" w:fill="auto"/>
          </w:tcPr>
          <w:p w14:paraId="373E2D31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exo-α-1,6-mannosidase (EC 3.2.1.-)</w:t>
            </w:r>
          </w:p>
        </w:tc>
      </w:tr>
      <w:tr w:rsidR="00A824B4" w:rsidRPr="00CE2671" w14:paraId="2DDBCFC2" w14:textId="77777777" w:rsidTr="00A824B4">
        <w:trPr>
          <w:trHeight w:val="290"/>
        </w:trPr>
        <w:tc>
          <w:tcPr>
            <w:tcW w:w="2195" w:type="dxa"/>
            <w:vMerge/>
          </w:tcPr>
          <w:p w14:paraId="4997F516" w14:textId="77777777" w:rsidR="00A824B4" w:rsidRPr="007F452F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65A23956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GH127</w:t>
            </w:r>
          </w:p>
        </w:tc>
        <w:tc>
          <w:tcPr>
            <w:tcW w:w="1596" w:type="dxa"/>
            <w:shd w:val="clear" w:color="auto" w:fill="auto"/>
          </w:tcPr>
          <w:p w14:paraId="1B7E8B1C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660,66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28,89</w:t>
            </w:r>
          </w:p>
        </w:tc>
        <w:tc>
          <w:tcPr>
            <w:tcW w:w="1636" w:type="dxa"/>
            <w:shd w:val="clear" w:color="auto" w:fill="auto"/>
          </w:tcPr>
          <w:p w14:paraId="60AB761B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973 ± 29,77</w:t>
            </w:r>
          </w:p>
        </w:tc>
        <w:tc>
          <w:tcPr>
            <w:tcW w:w="1578" w:type="dxa"/>
            <w:shd w:val="clear" w:color="auto" w:fill="auto"/>
          </w:tcPr>
          <w:p w14:paraId="2CDEC7D8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411,33 ± 8</w:t>
            </w:r>
          </w:p>
        </w:tc>
        <w:tc>
          <w:tcPr>
            <w:tcW w:w="1701" w:type="dxa"/>
            <w:shd w:val="clear" w:color="auto" w:fill="auto"/>
          </w:tcPr>
          <w:p w14:paraId="79A581BB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1078,66 ± 154,09</w:t>
            </w:r>
          </w:p>
        </w:tc>
        <w:tc>
          <w:tcPr>
            <w:tcW w:w="2075" w:type="dxa"/>
            <w:shd w:val="clear" w:color="auto" w:fill="auto"/>
          </w:tcPr>
          <w:p w14:paraId="5D6EE216" w14:textId="77777777" w:rsidR="00A824B4" w:rsidRDefault="00524394" w:rsidP="00DF0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  <w:shd w:val="clear" w:color="auto" w:fill="auto"/>
          </w:tcPr>
          <w:p w14:paraId="01E44947" w14:textId="77777777" w:rsidR="00A824B4" w:rsidRPr="002827B2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β</w:t>
            </w:r>
            <w:r w:rsidRPr="002827B2">
              <w:rPr>
                <w:rFonts w:ascii="Calibri" w:hAnsi="Calibri" w:cs="Calibri"/>
                <w:color w:val="000000"/>
                <w:sz w:val="18"/>
                <w:szCs w:val="18"/>
              </w:rPr>
              <w:t>-L-arabinofuranosidase (EC 3.2.1.185); 3-C-carboxy-5-deoxy-L-xylose (aceric acid) hydrolase (EC 3.2.1.-)</w:t>
            </w:r>
          </w:p>
        </w:tc>
      </w:tr>
      <w:tr w:rsidR="00A824B4" w:rsidRPr="0055075A" w14:paraId="4462D65E" w14:textId="77777777" w:rsidTr="00A824B4">
        <w:trPr>
          <w:trHeight w:val="290"/>
        </w:trPr>
        <w:tc>
          <w:tcPr>
            <w:tcW w:w="2195" w:type="dxa"/>
            <w:vMerge/>
          </w:tcPr>
          <w:p w14:paraId="64BE0A56" w14:textId="77777777" w:rsidR="00A824B4" w:rsidRPr="00CE2671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</w:tcPr>
          <w:p w14:paraId="699F734F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GH13</w:t>
            </w:r>
          </w:p>
        </w:tc>
        <w:tc>
          <w:tcPr>
            <w:tcW w:w="1596" w:type="dxa"/>
            <w:shd w:val="clear" w:color="auto" w:fill="auto"/>
          </w:tcPr>
          <w:p w14:paraId="25179762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352,66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7,17</w:t>
            </w:r>
          </w:p>
        </w:tc>
        <w:tc>
          <w:tcPr>
            <w:tcW w:w="1636" w:type="dxa"/>
            <w:shd w:val="clear" w:color="auto" w:fill="auto"/>
          </w:tcPr>
          <w:p w14:paraId="151763D8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370,66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</w:t>
            </w: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24,65</w:t>
            </w:r>
          </w:p>
        </w:tc>
        <w:tc>
          <w:tcPr>
            <w:tcW w:w="1578" w:type="dxa"/>
            <w:shd w:val="clear" w:color="auto" w:fill="auto"/>
          </w:tcPr>
          <w:p w14:paraId="3D5E15C2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415,66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</w:t>
            </w: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25,72</w:t>
            </w:r>
          </w:p>
        </w:tc>
        <w:tc>
          <w:tcPr>
            <w:tcW w:w="1701" w:type="dxa"/>
            <w:shd w:val="clear" w:color="auto" w:fill="auto"/>
          </w:tcPr>
          <w:p w14:paraId="5D758778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390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45,39</w:t>
            </w:r>
          </w:p>
        </w:tc>
        <w:tc>
          <w:tcPr>
            <w:tcW w:w="2075" w:type="dxa"/>
            <w:shd w:val="clear" w:color="auto" w:fill="auto"/>
          </w:tcPr>
          <w:p w14:paraId="00DAF830" w14:textId="77777777" w:rsidR="00A824B4" w:rsidRDefault="007841E6" w:rsidP="00DF0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  <w:shd w:val="clear" w:color="auto" w:fill="auto"/>
          </w:tcPr>
          <w:p w14:paraId="6B700AFF" w14:textId="77777777" w:rsidR="00A824B4" w:rsidRPr="000A5BB0" w:rsidRDefault="00A824B4" w:rsidP="00524394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0A5BB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-amylase (EC 3.2.1.1) ; pullulanase (EC 3.2.1.41</w:t>
            </w:r>
            <w:r w:rsidR="007841E6" w:rsidRPr="000A5BB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 ;</w:t>
            </w:r>
            <w:r w:rsidRPr="000A5BB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cyclomaltodextrin glucanotransferase (EC 2.4.1.19</w:t>
            </w:r>
            <w:r w:rsidR="007841E6" w:rsidRPr="000A5BB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 ; trehalose</w:t>
            </w:r>
            <w:r w:rsidRPr="000A5BB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-6-phosphate hydrolase (EC 3.2.1.93); and others.</w:t>
            </w:r>
          </w:p>
        </w:tc>
      </w:tr>
      <w:tr w:rsidR="00A824B4" w:rsidRPr="0055075A" w14:paraId="1D2BBED6" w14:textId="77777777" w:rsidTr="00A824B4">
        <w:trPr>
          <w:trHeight w:val="290"/>
        </w:trPr>
        <w:tc>
          <w:tcPr>
            <w:tcW w:w="2195" w:type="dxa"/>
            <w:vMerge/>
          </w:tcPr>
          <w:p w14:paraId="1EC6B196" w14:textId="77777777" w:rsidR="00A824B4" w:rsidRPr="000A5BB0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47978E60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GH130</w:t>
            </w:r>
          </w:p>
        </w:tc>
        <w:tc>
          <w:tcPr>
            <w:tcW w:w="1596" w:type="dxa"/>
            <w:shd w:val="clear" w:color="auto" w:fill="auto"/>
          </w:tcPr>
          <w:p w14:paraId="1C3DCC46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351,66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6,69</w:t>
            </w:r>
          </w:p>
        </w:tc>
        <w:tc>
          <w:tcPr>
            <w:tcW w:w="1636" w:type="dxa"/>
            <w:shd w:val="clear" w:color="auto" w:fill="auto"/>
          </w:tcPr>
          <w:p w14:paraId="09D25347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235 ± 8,96</w:t>
            </w:r>
          </w:p>
        </w:tc>
        <w:tc>
          <w:tcPr>
            <w:tcW w:w="1578" w:type="dxa"/>
            <w:shd w:val="clear" w:color="auto" w:fill="auto"/>
          </w:tcPr>
          <w:p w14:paraId="64D186F5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 ± 7,76</w:t>
            </w:r>
          </w:p>
        </w:tc>
        <w:tc>
          <w:tcPr>
            <w:tcW w:w="1701" w:type="dxa"/>
            <w:shd w:val="clear" w:color="auto" w:fill="auto"/>
          </w:tcPr>
          <w:p w14:paraId="55335FBC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387 ± 45,56</w:t>
            </w:r>
          </w:p>
        </w:tc>
        <w:tc>
          <w:tcPr>
            <w:tcW w:w="2075" w:type="dxa"/>
            <w:shd w:val="clear" w:color="auto" w:fill="auto"/>
          </w:tcPr>
          <w:p w14:paraId="2EEC9D5E" w14:textId="77777777" w:rsidR="00A824B4" w:rsidRPr="00DE2B2D" w:rsidRDefault="00DF09DD" w:rsidP="00DF0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  <w:shd w:val="clear" w:color="auto" w:fill="auto"/>
          </w:tcPr>
          <w:p w14:paraId="465DF278" w14:textId="77777777" w:rsidR="00A824B4" w:rsidRPr="00DE2B2D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-1,4-mannosylglucose phosphorylase (EC 2.4.1.281) ;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-1,4-mannooligosaccharide phosphorylase (EC 2.4.1.319) ;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-1,4-mannosyl-N-acetyl-glucosamine phosphorylase (EC 2.4.1.320); and others.</w:t>
            </w:r>
          </w:p>
        </w:tc>
      </w:tr>
      <w:tr w:rsidR="00A824B4" w:rsidRPr="0055075A" w14:paraId="51EC2971" w14:textId="77777777" w:rsidTr="00A824B4">
        <w:trPr>
          <w:trHeight w:val="290"/>
        </w:trPr>
        <w:tc>
          <w:tcPr>
            <w:tcW w:w="2195" w:type="dxa"/>
            <w:vMerge/>
          </w:tcPr>
          <w:p w14:paraId="3244D808" w14:textId="77777777" w:rsidR="00A824B4" w:rsidRPr="00DE2B2D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16207EE7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GH13_16</w:t>
            </w:r>
          </w:p>
        </w:tc>
        <w:tc>
          <w:tcPr>
            <w:tcW w:w="1596" w:type="dxa"/>
            <w:shd w:val="clear" w:color="auto" w:fill="auto"/>
          </w:tcPr>
          <w:p w14:paraId="77B12F25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40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2,08</w:t>
            </w:r>
          </w:p>
        </w:tc>
        <w:tc>
          <w:tcPr>
            <w:tcW w:w="1636" w:type="dxa"/>
            <w:shd w:val="clear" w:color="auto" w:fill="auto"/>
          </w:tcPr>
          <w:p w14:paraId="636A865D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 ± 6,11</w:t>
            </w:r>
          </w:p>
        </w:tc>
        <w:tc>
          <w:tcPr>
            <w:tcW w:w="1578" w:type="dxa"/>
            <w:shd w:val="clear" w:color="auto" w:fill="auto"/>
          </w:tcPr>
          <w:p w14:paraId="08B19B98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 ± 3,21</w:t>
            </w:r>
          </w:p>
        </w:tc>
        <w:tc>
          <w:tcPr>
            <w:tcW w:w="1701" w:type="dxa"/>
            <w:shd w:val="clear" w:color="auto" w:fill="auto"/>
          </w:tcPr>
          <w:p w14:paraId="20AAC8B9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77,66 ± 9,2</w:t>
            </w:r>
          </w:p>
        </w:tc>
        <w:tc>
          <w:tcPr>
            <w:tcW w:w="2075" w:type="dxa"/>
            <w:shd w:val="clear" w:color="auto" w:fill="auto"/>
          </w:tcPr>
          <w:p w14:paraId="52E32504" w14:textId="77777777" w:rsidR="00A824B4" w:rsidRPr="00DE2B2D" w:rsidRDefault="00DF09DD" w:rsidP="00DF0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0.0322)</w:t>
            </w:r>
          </w:p>
        </w:tc>
        <w:tc>
          <w:tcPr>
            <w:tcW w:w="4708" w:type="dxa"/>
            <w:shd w:val="clear" w:color="auto" w:fill="auto"/>
          </w:tcPr>
          <w:p w14:paraId="6F0FF30D" w14:textId="77777777" w:rsidR="00A824B4" w:rsidRPr="00DE2B2D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trehalose synthase / maltose glucosylmutase (EC 5.4.99.16)</w:t>
            </w:r>
          </w:p>
        </w:tc>
      </w:tr>
      <w:tr w:rsidR="00A824B4" w:rsidRPr="0055075A" w14:paraId="6FAEB1A6" w14:textId="77777777" w:rsidTr="00A824B4">
        <w:trPr>
          <w:trHeight w:val="290"/>
        </w:trPr>
        <w:tc>
          <w:tcPr>
            <w:tcW w:w="2195" w:type="dxa"/>
            <w:vMerge/>
          </w:tcPr>
          <w:p w14:paraId="6BFEA74B" w14:textId="77777777" w:rsidR="00A824B4" w:rsidRPr="007F452F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2364E0E2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GH13_3</w:t>
            </w:r>
          </w:p>
        </w:tc>
        <w:tc>
          <w:tcPr>
            <w:tcW w:w="1596" w:type="dxa"/>
            <w:shd w:val="clear" w:color="auto" w:fill="auto"/>
          </w:tcPr>
          <w:p w14:paraId="701402A9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37,66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2,4</w:t>
            </w:r>
          </w:p>
        </w:tc>
        <w:tc>
          <w:tcPr>
            <w:tcW w:w="1636" w:type="dxa"/>
            <w:shd w:val="clear" w:color="auto" w:fill="auto"/>
          </w:tcPr>
          <w:p w14:paraId="4AB6EEF3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43,66 ± 5,78</w:t>
            </w:r>
          </w:p>
        </w:tc>
        <w:tc>
          <w:tcPr>
            <w:tcW w:w="1578" w:type="dxa"/>
            <w:shd w:val="clear" w:color="auto" w:fill="auto"/>
          </w:tcPr>
          <w:p w14:paraId="66F9CD4C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 ± 3,21</w:t>
            </w:r>
          </w:p>
        </w:tc>
        <w:tc>
          <w:tcPr>
            <w:tcW w:w="1701" w:type="dxa"/>
            <w:shd w:val="clear" w:color="auto" w:fill="auto"/>
          </w:tcPr>
          <w:p w14:paraId="1845C177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72,66 ± 8,17</w:t>
            </w:r>
          </w:p>
        </w:tc>
        <w:tc>
          <w:tcPr>
            <w:tcW w:w="2075" w:type="dxa"/>
            <w:shd w:val="clear" w:color="auto" w:fill="auto"/>
          </w:tcPr>
          <w:p w14:paraId="471BB870" w14:textId="77777777" w:rsidR="00A824B4" w:rsidRPr="00DE2B2D" w:rsidRDefault="00DF09DD" w:rsidP="00DF0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0.0389)</w:t>
            </w:r>
          </w:p>
        </w:tc>
        <w:tc>
          <w:tcPr>
            <w:tcW w:w="4708" w:type="dxa"/>
            <w:shd w:val="clear" w:color="auto" w:fill="auto"/>
          </w:tcPr>
          <w:p w14:paraId="0D7F8219" w14:textId="77777777" w:rsidR="00A824B4" w:rsidRPr="005C077B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5C077B"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5C077B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-1,4-glucan : phosphate </w:t>
            </w:r>
            <w:r w:rsidRPr="005C077B"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5C077B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-maltosyltransferase (EC 2.4.99.16)</w:t>
            </w:r>
          </w:p>
        </w:tc>
      </w:tr>
      <w:tr w:rsidR="00A824B4" w:rsidRPr="0055075A" w14:paraId="35C428AD" w14:textId="77777777" w:rsidTr="00A824B4">
        <w:trPr>
          <w:trHeight w:val="290"/>
        </w:trPr>
        <w:tc>
          <w:tcPr>
            <w:tcW w:w="2195" w:type="dxa"/>
            <w:vMerge/>
          </w:tcPr>
          <w:p w14:paraId="1BE232D4" w14:textId="77777777" w:rsidR="00A824B4" w:rsidRPr="007F452F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4FC4BCDE" w14:textId="77777777" w:rsidR="00A824B4" w:rsidRPr="00614938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GH144</w:t>
            </w:r>
          </w:p>
        </w:tc>
        <w:tc>
          <w:tcPr>
            <w:tcW w:w="1596" w:type="dxa"/>
            <w:shd w:val="clear" w:color="auto" w:fill="auto"/>
          </w:tcPr>
          <w:p w14:paraId="498E5FEC" w14:textId="77777777" w:rsidR="00A824B4" w:rsidRDefault="00A824B4" w:rsidP="00554F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351,66 ± 6,69</w:t>
            </w:r>
          </w:p>
        </w:tc>
        <w:tc>
          <w:tcPr>
            <w:tcW w:w="1636" w:type="dxa"/>
            <w:shd w:val="clear" w:color="auto" w:fill="auto"/>
          </w:tcPr>
          <w:p w14:paraId="7602C150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235 ± 8,96</w:t>
            </w:r>
          </w:p>
        </w:tc>
        <w:tc>
          <w:tcPr>
            <w:tcW w:w="1578" w:type="dxa"/>
            <w:shd w:val="clear" w:color="auto" w:fill="auto"/>
          </w:tcPr>
          <w:p w14:paraId="62BF1F6F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81,33 ± 7,85</w:t>
            </w:r>
          </w:p>
        </w:tc>
        <w:tc>
          <w:tcPr>
            <w:tcW w:w="1701" w:type="dxa"/>
            <w:shd w:val="clear" w:color="auto" w:fill="auto"/>
          </w:tcPr>
          <w:p w14:paraId="5925CB73" w14:textId="77777777" w:rsidR="00A824B4" w:rsidRDefault="00A824B4" w:rsidP="00554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388 ± 45,56</w:t>
            </w:r>
          </w:p>
        </w:tc>
        <w:tc>
          <w:tcPr>
            <w:tcW w:w="2075" w:type="dxa"/>
            <w:shd w:val="clear" w:color="auto" w:fill="auto"/>
          </w:tcPr>
          <w:p w14:paraId="19FAEAB9" w14:textId="77777777" w:rsidR="00A824B4" w:rsidRPr="00DE2B2D" w:rsidRDefault="00ED2D74" w:rsidP="00ED2D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  <w:shd w:val="clear" w:color="auto" w:fill="auto"/>
          </w:tcPr>
          <w:p w14:paraId="4A0B7CEB" w14:textId="77777777" w:rsidR="00A824B4" w:rsidRPr="0093192A" w:rsidRDefault="00A824B4" w:rsidP="00554FB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Endo-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β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-1, 2-glucanase (EC 3.2.1.71);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β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-1, 2-glucooligosaccharide sophorohydrolase (EC 3.2.1.-)</w:t>
            </w:r>
          </w:p>
        </w:tc>
      </w:tr>
      <w:tr w:rsidR="003303FB" w:rsidRPr="0055075A" w14:paraId="78265A67" w14:textId="77777777" w:rsidTr="00A824B4">
        <w:trPr>
          <w:trHeight w:val="290"/>
        </w:trPr>
        <w:tc>
          <w:tcPr>
            <w:tcW w:w="2195" w:type="dxa"/>
            <w:vMerge/>
          </w:tcPr>
          <w:p w14:paraId="41593E81" w14:textId="77777777" w:rsidR="003303FB" w:rsidRPr="007F452F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17BFA38C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GH20</w:t>
            </w:r>
          </w:p>
        </w:tc>
        <w:tc>
          <w:tcPr>
            <w:tcW w:w="1596" w:type="dxa"/>
            <w:shd w:val="clear" w:color="auto" w:fill="auto"/>
          </w:tcPr>
          <w:p w14:paraId="2DF1ECAE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417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36,513</w:t>
            </w:r>
          </w:p>
          <w:p w14:paraId="3511993E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7F30A4AE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C077B">
              <w:rPr>
                <w:rFonts w:ascii="Calibri" w:hAnsi="Calibri" w:cs="Calibri"/>
                <w:color w:val="000000"/>
                <w:sz w:val="18"/>
                <w:szCs w:val="18"/>
              </w:rPr>
              <w:t>349,66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9,2</w:t>
            </w:r>
          </w:p>
        </w:tc>
        <w:tc>
          <w:tcPr>
            <w:tcW w:w="1578" w:type="dxa"/>
            <w:shd w:val="clear" w:color="auto" w:fill="auto"/>
          </w:tcPr>
          <w:p w14:paraId="082A9A28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189,66 ± 16,38</w:t>
            </w:r>
          </w:p>
        </w:tc>
        <w:tc>
          <w:tcPr>
            <w:tcW w:w="1701" w:type="dxa"/>
            <w:shd w:val="clear" w:color="auto" w:fill="auto"/>
          </w:tcPr>
          <w:p w14:paraId="65689638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81,66 ± 5,17</w:t>
            </w:r>
          </w:p>
        </w:tc>
        <w:tc>
          <w:tcPr>
            <w:tcW w:w="2075" w:type="dxa"/>
            <w:shd w:val="clear" w:color="auto" w:fill="auto"/>
          </w:tcPr>
          <w:p w14:paraId="7857CA31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0.0194)</w:t>
            </w:r>
          </w:p>
        </w:tc>
        <w:tc>
          <w:tcPr>
            <w:tcW w:w="4708" w:type="dxa"/>
            <w:shd w:val="clear" w:color="auto" w:fill="auto"/>
          </w:tcPr>
          <w:p w14:paraId="5AF4B090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-hexosaminidase (EC 3.2.1.52); lacto-N-biosidase (EC 3.2.1.140);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-1,6-N-acetylglucosaminidase (EC 3.2.1.-);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-6-SO3-N-acetylglucosaminidase (EC 3.2.1.-)</w:t>
            </w:r>
          </w:p>
        </w:tc>
      </w:tr>
      <w:tr w:rsidR="003303FB" w:rsidRPr="00CE2671" w14:paraId="1E6C1408" w14:textId="77777777" w:rsidTr="00A824B4">
        <w:trPr>
          <w:trHeight w:val="290"/>
        </w:trPr>
        <w:tc>
          <w:tcPr>
            <w:tcW w:w="2195" w:type="dxa"/>
            <w:vMerge/>
          </w:tcPr>
          <w:p w14:paraId="7267164E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77CF95F5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GH28</w:t>
            </w:r>
          </w:p>
        </w:tc>
        <w:tc>
          <w:tcPr>
            <w:tcW w:w="1596" w:type="dxa"/>
            <w:shd w:val="clear" w:color="auto" w:fill="auto"/>
          </w:tcPr>
          <w:p w14:paraId="71B8E04C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381,33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27,48</w:t>
            </w:r>
          </w:p>
        </w:tc>
        <w:tc>
          <w:tcPr>
            <w:tcW w:w="1636" w:type="dxa"/>
            <w:shd w:val="clear" w:color="auto" w:fill="auto"/>
          </w:tcPr>
          <w:p w14:paraId="5C81AD08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909,66 ± 34,27</w:t>
            </w:r>
          </w:p>
        </w:tc>
        <w:tc>
          <w:tcPr>
            <w:tcW w:w="1578" w:type="dxa"/>
            <w:shd w:val="clear" w:color="auto" w:fill="auto"/>
          </w:tcPr>
          <w:p w14:paraId="75D7FB9F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408,33 ± 13,01</w:t>
            </w:r>
          </w:p>
        </w:tc>
        <w:tc>
          <w:tcPr>
            <w:tcW w:w="1701" w:type="dxa"/>
            <w:shd w:val="clear" w:color="auto" w:fill="auto"/>
          </w:tcPr>
          <w:p w14:paraId="79DCFC4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853,33 ± 134,43</w:t>
            </w:r>
          </w:p>
        </w:tc>
        <w:tc>
          <w:tcPr>
            <w:tcW w:w="2075" w:type="dxa"/>
            <w:shd w:val="clear" w:color="auto" w:fill="auto"/>
          </w:tcPr>
          <w:p w14:paraId="2DC7BB10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  <w:shd w:val="clear" w:color="auto" w:fill="auto"/>
          </w:tcPr>
          <w:p w14:paraId="62602B5A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polygalacturonase (EC 3.2.1.15); α-L-rhamnosidase (EC 3.2.1.40); exo-polygalacturonase (EC 3.2.1.67); exo-polygalacturonosidase (EC 3.2.1.82); rhamnogalacturonase (EC 3.2.1.171); and others.</w:t>
            </w:r>
          </w:p>
        </w:tc>
      </w:tr>
      <w:tr w:rsidR="003303FB" w:rsidRPr="0055075A" w14:paraId="59B3A610" w14:textId="77777777" w:rsidTr="00A824B4">
        <w:trPr>
          <w:trHeight w:val="290"/>
        </w:trPr>
        <w:tc>
          <w:tcPr>
            <w:tcW w:w="2195" w:type="dxa"/>
            <w:vMerge/>
          </w:tcPr>
          <w:p w14:paraId="334945CF" w14:textId="77777777" w:rsidR="003303FB" w:rsidRPr="00CE2671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</w:tcPr>
          <w:p w14:paraId="1D07D3F1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GH31</w:t>
            </w:r>
          </w:p>
        </w:tc>
        <w:tc>
          <w:tcPr>
            <w:tcW w:w="1596" w:type="dxa"/>
            <w:shd w:val="clear" w:color="auto" w:fill="auto"/>
          </w:tcPr>
          <w:p w14:paraId="505A91CD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42B2">
              <w:rPr>
                <w:rFonts w:ascii="Calibri" w:hAnsi="Calibri" w:cs="Calibri"/>
                <w:sz w:val="18"/>
                <w:szCs w:val="18"/>
              </w:rPr>
              <w:t>5028,33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± 92,33 </w:t>
            </w:r>
          </w:p>
        </w:tc>
        <w:tc>
          <w:tcPr>
            <w:tcW w:w="1636" w:type="dxa"/>
            <w:shd w:val="clear" w:color="auto" w:fill="auto"/>
          </w:tcPr>
          <w:p w14:paraId="3D9849BA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42B2">
              <w:rPr>
                <w:rFonts w:ascii="Calibri" w:hAnsi="Calibri" w:cs="Calibri"/>
                <w:color w:val="000000"/>
                <w:sz w:val="18"/>
                <w:szCs w:val="18"/>
              </w:rPr>
              <w:t>5602,66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60,49</w:t>
            </w:r>
          </w:p>
        </w:tc>
        <w:tc>
          <w:tcPr>
            <w:tcW w:w="1578" w:type="dxa"/>
            <w:shd w:val="clear" w:color="auto" w:fill="auto"/>
          </w:tcPr>
          <w:p w14:paraId="16513FC3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42B2">
              <w:rPr>
                <w:rFonts w:ascii="Calibri" w:hAnsi="Calibri" w:cs="Calibri"/>
                <w:color w:val="000000"/>
                <w:sz w:val="18"/>
                <w:szCs w:val="18"/>
              </w:rPr>
              <w:t>5667,66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</w:t>
            </w:r>
            <w:r w:rsidRPr="00E142B2">
              <w:rPr>
                <w:rFonts w:ascii="Calibri" w:hAnsi="Calibri" w:cs="Calibri"/>
                <w:color w:val="000000"/>
                <w:sz w:val="18"/>
                <w:szCs w:val="18"/>
              </w:rPr>
              <w:t>588,9</w:t>
            </w:r>
          </w:p>
        </w:tc>
        <w:tc>
          <w:tcPr>
            <w:tcW w:w="1701" w:type="dxa"/>
            <w:shd w:val="clear" w:color="auto" w:fill="auto"/>
          </w:tcPr>
          <w:p w14:paraId="4607D17D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4878,33 ± 423,83</w:t>
            </w:r>
          </w:p>
        </w:tc>
        <w:tc>
          <w:tcPr>
            <w:tcW w:w="2075" w:type="dxa"/>
            <w:shd w:val="clear" w:color="auto" w:fill="auto"/>
          </w:tcPr>
          <w:p w14:paraId="34FC8459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  <w:shd w:val="clear" w:color="auto" w:fill="auto"/>
          </w:tcPr>
          <w:p w14:paraId="566E1F4D" w14:textId="77777777" w:rsidR="003303FB" w:rsidRPr="005C077B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α</w:t>
            </w:r>
            <w:r w:rsidRPr="00E142B2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-glucosidase (EC 3.2.1.20);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α</w:t>
            </w:r>
            <w:r w:rsidRPr="00E142B2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-galactosidase (EC 3.2.1.22);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α</w:t>
            </w:r>
            <w:r w:rsidRPr="00E142B2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-mannosidase (EC 3.2.1.24);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α</w:t>
            </w:r>
            <w:r w:rsidRPr="00E142B2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-1,3-glucosidase (EC 3.2.1.84);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and others.</w:t>
            </w:r>
          </w:p>
        </w:tc>
      </w:tr>
      <w:tr w:rsidR="003303FB" w:rsidRPr="0055075A" w14:paraId="563C5719" w14:textId="77777777" w:rsidTr="00A824B4">
        <w:trPr>
          <w:trHeight w:val="290"/>
        </w:trPr>
        <w:tc>
          <w:tcPr>
            <w:tcW w:w="2195" w:type="dxa"/>
            <w:vMerge/>
          </w:tcPr>
          <w:p w14:paraId="5BF68C87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1C79F348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GH32</w:t>
            </w:r>
          </w:p>
        </w:tc>
        <w:tc>
          <w:tcPr>
            <w:tcW w:w="1596" w:type="dxa"/>
            <w:shd w:val="clear" w:color="auto" w:fill="auto"/>
          </w:tcPr>
          <w:p w14:paraId="0D76DBA3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1993,66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41,97</w:t>
            </w:r>
          </w:p>
        </w:tc>
        <w:tc>
          <w:tcPr>
            <w:tcW w:w="1636" w:type="dxa"/>
            <w:shd w:val="clear" w:color="auto" w:fill="auto"/>
          </w:tcPr>
          <w:p w14:paraId="23D4C4D3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1919 ± 51,42</w:t>
            </w:r>
          </w:p>
        </w:tc>
        <w:tc>
          <w:tcPr>
            <w:tcW w:w="1578" w:type="dxa"/>
            <w:shd w:val="clear" w:color="auto" w:fill="auto"/>
          </w:tcPr>
          <w:p w14:paraId="348F8681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2736,66 ± 43,32</w:t>
            </w:r>
          </w:p>
        </w:tc>
        <w:tc>
          <w:tcPr>
            <w:tcW w:w="1701" w:type="dxa"/>
            <w:shd w:val="clear" w:color="auto" w:fill="auto"/>
          </w:tcPr>
          <w:p w14:paraId="0127D105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1641,33 ± 133,49</w:t>
            </w:r>
          </w:p>
        </w:tc>
        <w:tc>
          <w:tcPr>
            <w:tcW w:w="2075" w:type="dxa"/>
            <w:shd w:val="clear" w:color="auto" w:fill="auto"/>
          </w:tcPr>
          <w:p w14:paraId="6F8A4B3C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0.0194)</w:t>
            </w:r>
          </w:p>
        </w:tc>
        <w:tc>
          <w:tcPr>
            <w:tcW w:w="4708" w:type="dxa"/>
            <w:shd w:val="clear" w:color="auto" w:fill="auto"/>
          </w:tcPr>
          <w:p w14:paraId="27753343" w14:textId="77777777" w:rsidR="003303FB" w:rsidRPr="005C077B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5C077B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invertase (EC 3.2.1.26); endo-inulinase (EC 3.2.1.7);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β</w:t>
            </w:r>
            <w:r w:rsidRPr="005C077B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-2,6-fructan 6-levanbiohydrolase (EC 3.2.1.64); endo-levanase (EC 3.2.1.65); exo-inulinase (EC 3.2.1.80); and others</w:t>
            </w:r>
          </w:p>
        </w:tc>
      </w:tr>
      <w:tr w:rsidR="003303FB" w:rsidRPr="00CE2671" w14:paraId="5AA1EACD" w14:textId="77777777" w:rsidTr="00A824B4">
        <w:trPr>
          <w:trHeight w:val="290"/>
        </w:trPr>
        <w:tc>
          <w:tcPr>
            <w:tcW w:w="2195" w:type="dxa"/>
            <w:vMerge/>
          </w:tcPr>
          <w:p w14:paraId="63E6380A" w14:textId="77777777" w:rsidR="003303FB" w:rsidRPr="005C077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1200CF4C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GH36</w:t>
            </w:r>
          </w:p>
        </w:tc>
        <w:tc>
          <w:tcPr>
            <w:tcW w:w="1596" w:type="dxa"/>
            <w:shd w:val="clear" w:color="auto" w:fill="auto"/>
          </w:tcPr>
          <w:p w14:paraId="441D4D28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351,33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6,88</w:t>
            </w:r>
          </w:p>
        </w:tc>
        <w:tc>
          <w:tcPr>
            <w:tcW w:w="1636" w:type="dxa"/>
            <w:shd w:val="clear" w:color="auto" w:fill="auto"/>
          </w:tcPr>
          <w:p w14:paraId="3325DA5D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334,33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</w:t>
            </w: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8,98</w:t>
            </w:r>
          </w:p>
        </w:tc>
        <w:tc>
          <w:tcPr>
            <w:tcW w:w="1578" w:type="dxa"/>
            <w:shd w:val="clear" w:color="auto" w:fill="auto"/>
          </w:tcPr>
          <w:p w14:paraId="4E36EBAA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380,33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</w:t>
            </w: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7,44</w:t>
            </w:r>
          </w:p>
        </w:tc>
        <w:tc>
          <w:tcPr>
            <w:tcW w:w="1701" w:type="dxa"/>
            <w:shd w:val="clear" w:color="auto" w:fill="auto"/>
          </w:tcPr>
          <w:p w14:paraId="2BFBB658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386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</w:t>
            </w:r>
            <w:r w:rsidRPr="00614938"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075" w:type="dxa"/>
            <w:shd w:val="clear" w:color="auto" w:fill="auto"/>
          </w:tcPr>
          <w:p w14:paraId="728F22C9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  <w:shd w:val="clear" w:color="auto" w:fill="auto"/>
          </w:tcPr>
          <w:p w14:paraId="78366A88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α-galactosidase (EC 3.2.1.22); α-N-acetylgalactosaminidase (EC 3.2.1.49); stachyose synthase (EC 2.4.1.67); raffinose synthase (EC 2.4.1.82)</w:t>
            </w:r>
          </w:p>
        </w:tc>
      </w:tr>
      <w:tr w:rsidR="003303FB" w:rsidRPr="00CE2671" w14:paraId="51CCAB49" w14:textId="77777777" w:rsidTr="00A824B4">
        <w:trPr>
          <w:trHeight w:val="290"/>
        </w:trPr>
        <w:tc>
          <w:tcPr>
            <w:tcW w:w="2195" w:type="dxa"/>
            <w:vMerge/>
          </w:tcPr>
          <w:p w14:paraId="10B99D02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</w:tcPr>
          <w:p w14:paraId="3BC903BC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GH3</w:t>
            </w:r>
            <w:r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1596" w:type="dxa"/>
            <w:shd w:val="clear" w:color="auto" w:fill="auto"/>
          </w:tcPr>
          <w:p w14:paraId="29A10B01" w14:textId="77777777" w:rsidR="003303FB" w:rsidRPr="00F24992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24992">
              <w:rPr>
                <w:rFonts w:ascii="Calibri" w:hAnsi="Calibri" w:cs="Calibri"/>
                <w:sz w:val="18"/>
                <w:szCs w:val="18"/>
              </w:rPr>
              <w:t>657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76,57</w:t>
            </w:r>
          </w:p>
        </w:tc>
        <w:tc>
          <w:tcPr>
            <w:tcW w:w="1636" w:type="dxa"/>
            <w:shd w:val="clear" w:color="auto" w:fill="auto"/>
          </w:tcPr>
          <w:p w14:paraId="222FF8B0" w14:textId="77777777" w:rsidR="003303FB" w:rsidRPr="00614938" w:rsidRDefault="003303FB" w:rsidP="003303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822,66 ± 31,37</w:t>
            </w:r>
          </w:p>
        </w:tc>
        <w:tc>
          <w:tcPr>
            <w:tcW w:w="1578" w:type="dxa"/>
            <w:shd w:val="clear" w:color="auto" w:fill="auto"/>
          </w:tcPr>
          <w:p w14:paraId="25642AD1" w14:textId="77777777" w:rsidR="003303FB" w:rsidRPr="00614938" w:rsidRDefault="003303FB" w:rsidP="003303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773,33 ± 8,76 </w:t>
            </w:r>
          </w:p>
        </w:tc>
        <w:tc>
          <w:tcPr>
            <w:tcW w:w="1701" w:type="dxa"/>
            <w:shd w:val="clear" w:color="auto" w:fill="auto"/>
          </w:tcPr>
          <w:p w14:paraId="0ECB5438" w14:textId="77777777" w:rsidR="003303FB" w:rsidRPr="00614938" w:rsidRDefault="003303FB" w:rsidP="003303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3577,33 ± 468,45</w:t>
            </w:r>
          </w:p>
        </w:tc>
        <w:tc>
          <w:tcPr>
            <w:tcW w:w="2075" w:type="dxa"/>
            <w:shd w:val="clear" w:color="auto" w:fill="auto"/>
          </w:tcPr>
          <w:p w14:paraId="296A95FA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  <w:shd w:val="clear" w:color="auto" w:fill="auto"/>
          </w:tcPr>
          <w:p w14:paraId="7908630C" w14:textId="77777777" w:rsidR="003303FB" w:rsidRDefault="003303FB" w:rsidP="003303FB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α, α -trehalase (EC 3.2.1.28).</w:t>
            </w:r>
          </w:p>
        </w:tc>
      </w:tr>
      <w:tr w:rsidR="003303FB" w:rsidRPr="0055075A" w14:paraId="0C956DC2" w14:textId="77777777" w:rsidTr="00A824B4">
        <w:trPr>
          <w:trHeight w:val="290"/>
        </w:trPr>
        <w:tc>
          <w:tcPr>
            <w:tcW w:w="2195" w:type="dxa"/>
            <w:vMerge/>
          </w:tcPr>
          <w:p w14:paraId="33D3E6F6" w14:textId="77777777" w:rsidR="003303FB" w:rsidRPr="00CE2671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</w:tcPr>
          <w:p w14:paraId="6350443B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GH38</w:t>
            </w:r>
          </w:p>
        </w:tc>
        <w:tc>
          <w:tcPr>
            <w:tcW w:w="1596" w:type="dxa"/>
            <w:shd w:val="clear" w:color="auto" w:fill="auto"/>
          </w:tcPr>
          <w:p w14:paraId="1956759C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91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32,12</w:t>
            </w:r>
          </w:p>
        </w:tc>
        <w:tc>
          <w:tcPr>
            <w:tcW w:w="1636" w:type="dxa"/>
            <w:shd w:val="clear" w:color="auto" w:fill="auto"/>
          </w:tcPr>
          <w:p w14:paraId="24EAA3E9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 ± 12,66</w:t>
            </w:r>
          </w:p>
        </w:tc>
        <w:tc>
          <w:tcPr>
            <w:tcW w:w="1578" w:type="dxa"/>
            <w:shd w:val="clear" w:color="auto" w:fill="auto"/>
          </w:tcPr>
          <w:p w14:paraId="589EEB00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368,33 ± 53,34</w:t>
            </w:r>
          </w:p>
        </w:tc>
        <w:tc>
          <w:tcPr>
            <w:tcW w:w="1701" w:type="dxa"/>
            <w:shd w:val="clear" w:color="auto" w:fill="auto"/>
          </w:tcPr>
          <w:p w14:paraId="63AA322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731,33 ± 121,02</w:t>
            </w:r>
          </w:p>
        </w:tc>
        <w:tc>
          <w:tcPr>
            <w:tcW w:w="2075" w:type="dxa"/>
            <w:shd w:val="clear" w:color="auto" w:fill="auto"/>
          </w:tcPr>
          <w:p w14:paraId="13538D4A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</w:t>
            </w:r>
            <w:r w:rsidR="006F0BC6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  <w:shd w:val="clear" w:color="auto" w:fill="auto"/>
          </w:tcPr>
          <w:p w14:paraId="0760186B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-mannosidase (EC 3.2.1.24); mannosyl-oligosaccharide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-1,2-mannosidase (EC 3.2.1.113); mannosyl-oligosaccharide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-1,3-1,6-mannosidase (EC 3.2.1.114); and others.</w:t>
            </w:r>
          </w:p>
        </w:tc>
      </w:tr>
      <w:tr w:rsidR="003303FB" w:rsidRPr="00DF6732" w14:paraId="5031B24C" w14:textId="77777777" w:rsidTr="00A824B4">
        <w:trPr>
          <w:trHeight w:val="290"/>
        </w:trPr>
        <w:tc>
          <w:tcPr>
            <w:tcW w:w="2195" w:type="dxa"/>
            <w:vMerge/>
          </w:tcPr>
          <w:p w14:paraId="5BA05762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31453560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GH43_10</w:t>
            </w:r>
          </w:p>
        </w:tc>
        <w:tc>
          <w:tcPr>
            <w:tcW w:w="1596" w:type="dxa"/>
            <w:shd w:val="clear" w:color="auto" w:fill="auto"/>
          </w:tcPr>
          <w:p w14:paraId="471D777F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334,66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23,72</w:t>
            </w:r>
          </w:p>
        </w:tc>
        <w:tc>
          <w:tcPr>
            <w:tcW w:w="1636" w:type="dxa"/>
            <w:shd w:val="clear" w:color="auto" w:fill="auto"/>
          </w:tcPr>
          <w:p w14:paraId="507E11E3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796,66 ± 30,23</w:t>
            </w:r>
          </w:p>
        </w:tc>
        <w:tc>
          <w:tcPr>
            <w:tcW w:w="1578" w:type="dxa"/>
            <w:shd w:val="clear" w:color="auto" w:fill="auto"/>
          </w:tcPr>
          <w:p w14:paraId="0F8107A3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357,66 ± 11,31</w:t>
            </w:r>
          </w:p>
        </w:tc>
        <w:tc>
          <w:tcPr>
            <w:tcW w:w="1701" w:type="dxa"/>
            <w:shd w:val="clear" w:color="auto" w:fill="auto"/>
          </w:tcPr>
          <w:p w14:paraId="640EA758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747 ± 118,39</w:t>
            </w:r>
          </w:p>
        </w:tc>
        <w:tc>
          <w:tcPr>
            <w:tcW w:w="2075" w:type="dxa"/>
            <w:shd w:val="clear" w:color="auto" w:fill="auto"/>
          </w:tcPr>
          <w:p w14:paraId="2136BE7A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  <w:shd w:val="clear" w:color="auto" w:fill="auto"/>
          </w:tcPr>
          <w:p w14:paraId="4C360A30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303FB" w:rsidRPr="0055075A" w14:paraId="791E5001" w14:textId="77777777" w:rsidTr="00A824B4">
        <w:trPr>
          <w:trHeight w:val="290"/>
        </w:trPr>
        <w:tc>
          <w:tcPr>
            <w:tcW w:w="2195" w:type="dxa"/>
            <w:vMerge/>
          </w:tcPr>
          <w:p w14:paraId="1D91E5CD" w14:textId="77777777" w:rsidR="003303FB" w:rsidRPr="00CE2671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</w:tcPr>
          <w:p w14:paraId="0129BB4C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GH43_26</w:t>
            </w:r>
          </w:p>
        </w:tc>
        <w:tc>
          <w:tcPr>
            <w:tcW w:w="1596" w:type="dxa"/>
            <w:shd w:val="clear" w:color="auto" w:fill="auto"/>
          </w:tcPr>
          <w:p w14:paraId="39031393" w14:textId="77777777" w:rsidR="003303FB" w:rsidRDefault="003303FB" w:rsidP="003303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1072,33 ± 91,71</w:t>
            </w:r>
          </w:p>
          <w:p w14:paraId="4612B463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569F11EE" w14:textId="77777777" w:rsidR="003303FB" w:rsidRDefault="003303FB" w:rsidP="003303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1634 ± 47,84</w:t>
            </w:r>
          </w:p>
          <w:p w14:paraId="2F7FBABE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78" w:type="dxa"/>
            <w:shd w:val="clear" w:color="auto" w:fill="auto"/>
          </w:tcPr>
          <w:p w14:paraId="522BD859" w14:textId="77777777" w:rsidR="003303FB" w:rsidRDefault="003303FB" w:rsidP="003303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1132,66 ± 18,26</w:t>
            </w:r>
          </w:p>
        </w:tc>
        <w:tc>
          <w:tcPr>
            <w:tcW w:w="1701" w:type="dxa"/>
            <w:shd w:val="clear" w:color="auto" w:fill="auto"/>
          </w:tcPr>
          <w:p w14:paraId="7717B98D" w14:textId="77777777" w:rsidR="003303FB" w:rsidRDefault="003303FB" w:rsidP="003303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4405,66 ± 565,34</w:t>
            </w:r>
          </w:p>
          <w:p w14:paraId="643653A7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75" w:type="dxa"/>
            <w:shd w:val="clear" w:color="auto" w:fill="auto"/>
          </w:tcPr>
          <w:p w14:paraId="13340A35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</w:t>
            </w:r>
            <w:r w:rsidR="006F0BC6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  <w:shd w:val="clear" w:color="auto" w:fill="auto"/>
          </w:tcPr>
          <w:p w14:paraId="4E78533E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exo-</w:t>
            </w:r>
            <w:r w:rsidRPr="00290616"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-1,5-L-arabinofuranosidase (EC 3.2.1.-) ; </w:t>
            </w:r>
            <w:r w:rsidRPr="00290616"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-L-arabinofuranosidase (EC 3.2.1.55)</w:t>
            </w:r>
          </w:p>
        </w:tc>
      </w:tr>
      <w:tr w:rsidR="003303FB" w:rsidRPr="0055075A" w14:paraId="75A2DE8F" w14:textId="77777777" w:rsidTr="00A824B4">
        <w:trPr>
          <w:trHeight w:val="290"/>
        </w:trPr>
        <w:tc>
          <w:tcPr>
            <w:tcW w:w="2195" w:type="dxa"/>
            <w:vMerge/>
          </w:tcPr>
          <w:p w14:paraId="1AF03871" w14:textId="77777777" w:rsidR="003303FB" w:rsidRPr="007F452F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0CB2071E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GH65</w:t>
            </w:r>
          </w:p>
        </w:tc>
        <w:tc>
          <w:tcPr>
            <w:tcW w:w="1596" w:type="dxa"/>
            <w:shd w:val="clear" w:color="auto" w:fill="auto"/>
          </w:tcPr>
          <w:p w14:paraId="24C7C8FD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448,33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30,14</w:t>
            </w:r>
          </w:p>
        </w:tc>
        <w:tc>
          <w:tcPr>
            <w:tcW w:w="1636" w:type="dxa"/>
            <w:shd w:val="clear" w:color="auto" w:fill="auto"/>
          </w:tcPr>
          <w:p w14:paraId="1F766981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345 ± 4,5</w:t>
            </w:r>
          </w:p>
        </w:tc>
        <w:tc>
          <w:tcPr>
            <w:tcW w:w="1578" w:type="dxa"/>
            <w:shd w:val="clear" w:color="auto" w:fill="auto"/>
          </w:tcPr>
          <w:p w14:paraId="1CBA3A4E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471 ± 63,17</w:t>
            </w:r>
          </w:p>
        </w:tc>
        <w:tc>
          <w:tcPr>
            <w:tcW w:w="1701" w:type="dxa"/>
            <w:shd w:val="clear" w:color="auto" w:fill="auto"/>
          </w:tcPr>
          <w:p w14:paraId="2F5B7DE8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1163,33 ± 108,89</w:t>
            </w:r>
          </w:p>
        </w:tc>
        <w:tc>
          <w:tcPr>
            <w:tcW w:w="2075" w:type="dxa"/>
            <w:shd w:val="clear" w:color="auto" w:fill="auto"/>
          </w:tcPr>
          <w:p w14:paraId="63F9F044" w14:textId="77777777" w:rsidR="003303FB" w:rsidRPr="00DE2B2D" w:rsidRDefault="009F10A8" w:rsidP="009F10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0.0194)</w:t>
            </w:r>
          </w:p>
        </w:tc>
        <w:tc>
          <w:tcPr>
            <w:tcW w:w="4708" w:type="dxa"/>
            <w:shd w:val="clear" w:color="auto" w:fill="auto"/>
          </w:tcPr>
          <w:p w14:paraId="06834962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,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-trehalase (EC 3.2.1.28); maltose phosphorylase (EC 2.4.1.8); trehalose phosphorylase (EC 2.4.1.64); kojibiose phosphorylase (EC 2.4.1.230); trehalose-6-phosphate phosphorylase (EC 2.4.1.216); and others.</w:t>
            </w:r>
          </w:p>
        </w:tc>
      </w:tr>
      <w:tr w:rsidR="003303FB" w:rsidRPr="0055075A" w14:paraId="3D3EC9AC" w14:textId="77777777" w:rsidTr="00A824B4">
        <w:trPr>
          <w:trHeight w:val="290"/>
        </w:trPr>
        <w:tc>
          <w:tcPr>
            <w:tcW w:w="2195" w:type="dxa"/>
            <w:vMerge/>
          </w:tcPr>
          <w:p w14:paraId="0441095E" w14:textId="77777777" w:rsidR="003303FB" w:rsidRPr="007F452F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4E11008A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GH73</w:t>
            </w:r>
          </w:p>
        </w:tc>
        <w:tc>
          <w:tcPr>
            <w:tcW w:w="1596" w:type="dxa"/>
            <w:shd w:val="clear" w:color="auto" w:fill="auto"/>
          </w:tcPr>
          <w:p w14:paraId="7D4E7A1B" w14:textId="77777777" w:rsidR="003303FB" w:rsidRDefault="003303FB" w:rsidP="003303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2449,66 ± 50,71</w:t>
            </w:r>
          </w:p>
          <w:p w14:paraId="46AF650E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51C49EAE" w14:textId="77777777" w:rsidR="003303FB" w:rsidRDefault="003303FB" w:rsidP="003303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2691,33 ± 100,59</w:t>
            </w:r>
          </w:p>
          <w:p w14:paraId="7F0855D2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78" w:type="dxa"/>
            <w:shd w:val="clear" w:color="auto" w:fill="auto"/>
          </w:tcPr>
          <w:p w14:paraId="7DD1469B" w14:textId="77777777" w:rsidR="003303FB" w:rsidRDefault="003303FB" w:rsidP="003303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5221 ± 201,55</w:t>
            </w:r>
          </w:p>
        </w:tc>
        <w:tc>
          <w:tcPr>
            <w:tcW w:w="1701" w:type="dxa"/>
            <w:shd w:val="clear" w:color="auto" w:fill="auto"/>
          </w:tcPr>
          <w:p w14:paraId="608EA91C" w14:textId="77777777" w:rsidR="003303FB" w:rsidRDefault="003303FB" w:rsidP="003303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7603,66 ± 123,65</w:t>
            </w:r>
          </w:p>
        </w:tc>
        <w:tc>
          <w:tcPr>
            <w:tcW w:w="2075" w:type="dxa"/>
            <w:shd w:val="clear" w:color="auto" w:fill="auto"/>
          </w:tcPr>
          <w:p w14:paraId="5BFA7A4D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</w:t>
            </w:r>
            <w:r w:rsidR="006F0BC6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0.0194)</w:t>
            </w:r>
          </w:p>
        </w:tc>
        <w:tc>
          <w:tcPr>
            <w:tcW w:w="4708" w:type="dxa"/>
            <w:shd w:val="clear" w:color="auto" w:fill="auto"/>
          </w:tcPr>
          <w:p w14:paraId="3332C1BA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lysozyme (EC 3.2.1.17); mannosyl-glycoprotein endo-beta-N-acetylglucosaminidase (EC 3.2.1.96); and others.</w:t>
            </w:r>
          </w:p>
        </w:tc>
      </w:tr>
      <w:tr w:rsidR="003303FB" w:rsidRPr="0055075A" w14:paraId="7B689532" w14:textId="77777777" w:rsidTr="00A824B4">
        <w:trPr>
          <w:trHeight w:val="290"/>
        </w:trPr>
        <w:tc>
          <w:tcPr>
            <w:tcW w:w="2195" w:type="dxa"/>
            <w:vMerge/>
          </w:tcPr>
          <w:p w14:paraId="2CCBA1CE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1B0B18E8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GH78</w:t>
            </w:r>
          </w:p>
        </w:tc>
        <w:tc>
          <w:tcPr>
            <w:tcW w:w="1596" w:type="dxa"/>
            <w:shd w:val="clear" w:color="auto" w:fill="auto"/>
          </w:tcPr>
          <w:p w14:paraId="13C7312F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351,66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6,69</w:t>
            </w:r>
          </w:p>
        </w:tc>
        <w:tc>
          <w:tcPr>
            <w:tcW w:w="1636" w:type="dxa"/>
            <w:shd w:val="clear" w:color="auto" w:fill="auto"/>
          </w:tcPr>
          <w:p w14:paraId="5BB694B1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235 ± 8,96</w:t>
            </w:r>
          </w:p>
        </w:tc>
        <w:tc>
          <w:tcPr>
            <w:tcW w:w="1578" w:type="dxa"/>
            <w:shd w:val="clear" w:color="auto" w:fill="auto"/>
          </w:tcPr>
          <w:p w14:paraId="0673221F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 ± 7,76</w:t>
            </w:r>
          </w:p>
        </w:tc>
        <w:tc>
          <w:tcPr>
            <w:tcW w:w="1701" w:type="dxa"/>
            <w:shd w:val="clear" w:color="auto" w:fill="auto"/>
          </w:tcPr>
          <w:p w14:paraId="09F0AE3F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387 ± 45,56</w:t>
            </w:r>
          </w:p>
        </w:tc>
        <w:tc>
          <w:tcPr>
            <w:tcW w:w="2075" w:type="dxa"/>
            <w:shd w:val="clear" w:color="auto" w:fill="auto"/>
          </w:tcPr>
          <w:p w14:paraId="71595617" w14:textId="77777777" w:rsidR="003303FB" w:rsidRPr="00DE2B2D" w:rsidRDefault="006F0BC6" w:rsidP="009F10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</w:t>
            </w:r>
            <w:r w:rsidR="009F10A8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="009F10A8"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="009F10A8"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="009F10A8"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 w:rsidR="009F10A8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  <w:shd w:val="clear" w:color="auto" w:fill="auto"/>
          </w:tcPr>
          <w:p w14:paraId="0B489AD5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-L-rhamnosidase (EC 3.2.1.40); rhamnogalacturonan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-L-rhamnohydrolase (EC 3.2.1.174); L-Rhap-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-1,3-D-Apif -specific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-1,3-L-rhamnosidase (EC 3.2.1.-)</w:t>
            </w:r>
          </w:p>
        </w:tc>
      </w:tr>
      <w:tr w:rsidR="003303FB" w:rsidRPr="0055075A" w14:paraId="41B92B57" w14:textId="77777777" w:rsidTr="00A824B4">
        <w:trPr>
          <w:trHeight w:val="290"/>
        </w:trPr>
        <w:tc>
          <w:tcPr>
            <w:tcW w:w="2195" w:type="dxa"/>
            <w:vMerge/>
          </w:tcPr>
          <w:p w14:paraId="7630ABBA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4438F57B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GH88</w:t>
            </w:r>
          </w:p>
        </w:tc>
        <w:tc>
          <w:tcPr>
            <w:tcW w:w="1596" w:type="dxa"/>
            <w:shd w:val="clear" w:color="auto" w:fill="auto"/>
          </w:tcPr>
          <w:p w14:paraId="582E53B6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662,66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28,89</w:t>
            </w:r>
          </w:p>
        </w:tc>
        <w:tc>
          <w:tcPr>
            <w:tcW w:w="1636" w:type="dxa"/>
            <w:shd w:val="clear" w:color="auto" w:fill="auto"/>
          </w:tcPr>
          <w:p w14:paraId="044E59C4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974,33 ± 30,62</w:t>
            </w:r>
          </w:p>
        </w:tc>
        <w:tc>
          <w:tcPr>
            <w:tcW w:w="1578" w:type="dxa"/>
            <w:shd w:val="clear" w:color="auto" w:fill="auto"/>
          </w:tcPr>
          <w:p w14:paraId="4CD67637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413,33 ± 7,62</w:t>
            </w:r>
          </w:p>
        </w:tc>
        <w:tc>
          <w:tcPr>
            <w:tcW w:w="1701" w:type="dxa"/>
            <w:shd w:val="clear" w:color="auto" w:fill="auto"/>
          </w:tcPr>
          <w:p w14:paraId="5A81F6C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1081 ± 154,54</w:t>
            </w:r>
          </w:p>
        </w:tc>
        <w:tc>
          <w:tcPr>
            <w:tcW w:w="2075" w:type="dxa"/>
            <w:shd w:val="clear" w:color="auto" w:fill="auto"/>
          </w:tcPr>
          <w:p w14:paraId="46E5A948" w14:textId="77777777" w:rsidR="003303FB" w:rsidRDefault="009F10A8" w:rsidP="009F10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  <w:shd w:val="clear" w:color="auto" w:fill="auto"/>
          </w:tcPr>
          <w:p w14:paraId="739BF955" w14:textId="77777777" w:rsidR="003303FB" w:rsidRPr="0093192A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d-4,5-unsaturated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β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-glucuronyl hydrolase (EC 3.2.1.-)</w:t>
            </w:r>
          </w:p>
        </w:tc>
      </w:tr>
      <w:tr w:rsidR="003303FB" w:rsidRPr="0055075A" w14:paraId="1C0643F1" w14:textId="77777777" w:rsidTr="00A824B4">
        <w:trPr>
          <w:trHeight w:val="290"/>
        </w:trPr>
        <w:tc>
          <w:tcPr>
            <w:tcW w:w="2195" w:type="dxa"/>
            <w:vMerge/>
          </w:tcPr>
          <w:p w14:paraId="77C06D03" w14:textId="77777777" w:rsidR="003303FB" w:rsidRPr="007F452F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2C230613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GH92</w:t>
            </w:r>
          </w:p>
        </w:tc>
        <w:tc>
          <w:tcPr>
            <w:tcW w:w="1596" w:type="dxa"/>
            <w:shd w:val="clear" w:color="auto" w:fill="auto"/>
          </w:tcPr>
          <w:p w14:paraId="56ACD5A7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94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32,71</w:t>
            </w:r>
          </w:p>
        </w:tc>
        <w:tc>
          <w:tcPr>
            <w:tcW w:w="1636" w:type="dxa"/>
            <w:shd w:val="clear" w:color="auto" w:fill="auto"/>
          </w:tcPr>
          <w:p w14:paraId="3F8D3DD6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106,33 ± 13,22</w:t>
            </w:r>
          </w:p>
        </w:tc>
        <w:tc>
          <w:tcPr>
            <w:tcW w:w="1578" w:type="dxa"/>
            <w:shd w:val="clear" w:color="auto" w:fill="auto"/>
          </w:tcPr>
          <w:p w14:paraId="288A103D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373 ± 55,05</w:t>
            </w:r>
          </w:p>
        </w:tc>
        <w:tc>
          <w:tcPr>
            <w:tcW w:w="1701" w:type="dxa"/>
            <w:shd w:val="clear" w:color="auto" w:fill="auto"/>
          </w:tcPr>
          <w:p w14:paraId="539DB14D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736,66 ± 119,35</w:t>
            </w:r>
          </w:p>
        </w:tc>
        <w:tc>
          <w:tcPr>
            <w:tcW w:w="2075" w:type="dxa"/>
            <w:shd w:val="clear" w:color="auto" w:fill="auto"/>
          </w:tcPr>
          <w:p w14:paraId="63A7B934" w14:textId="77777777" w:rsidR="003303FB" w:rsidRPr="00DE2B2D" w:rsidRDefault="009F10A8" w:rsidP="009F10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  <w:shd w:val="clear" w:color="auto" w:fill="auto"/>
          </w:tcPr>
          <w:p w14:paraId="3478DEC0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mannosyl-oligosaccharide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-1,2-mannosidase (EC 3.2.1.113); mannosyl-oligosaccharide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-1,3-mannosidase (EC 3.2.1.-); mannosyl-oligosaccharide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-1,6-mannosidase (EC 3.2.1.-); and others.</w:t>
            </w:r>
          </w:p>
        </w:tc>
      </w:tr>
      <w:tr w:rsidR="003303FB" w:rsidRPr="00CE2671" w14:paraId="55FA3C51" w14:textId="77777777" w:rsidTr="00A824B4">
        <w:trPr>
          <w:trHeight w:val="290"/>
        </w:trPr>
        <w:tc>
          <w:tcPr>
            <w:tcW w:w="2195" w:type="dxa"/>
            <w:vMerge/>
          </w:tcPr>
          <w:p w14:paraId="37694660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5CBD91D6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GH53</w:t>
            </w:r>
          </w:p>
        </w:tc>
        <w:tc>
          <w:tcPr>
            <w:tcW w:w="1596" w:type="dxa"/>
            <w:shd w:val="clear" w:color="auto" w:fill="auto"/>
          </w:tcPr>
          <w:p w14:paraId="6F90AB16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351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7,09</w:t>
            </w:r>
          </w:p>
        </w:tc>
        <w:tc>
          <w:tcPr>
            <w:tcW w:w="1636" w:type="dxa"/>
            <w:shd w:val="clear" w:color="auto" w:fill="auto"/>
          </w:tcPr>
          <w:p w14:paraId="1C005DDC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234,33 ± 8,98</w:t>
            </w:r>
          </w:p>
        </w:tc>
        <w:tc>
          <w:tcPr>
            <w:tcW w:w="1578" w:type="dxa"/>
            <w:shd w:val="clear" w:color="auto" w:fill="auto"/>
          </w:tcPr>
          <w:p w14:paraId="551D85EE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 ± 7,21</w:t>
            </w:r>
          </w:p>
        </w:tc>
        <w:tc>
          <w:tcPr>
            <w:tcW w:w="1701" w:type="dxa"/>
            <w:shd w:val="clear" w:color="auto" w:fill="auto"/>
          </w:tcPr>
          <w:p w14:paraId="68A7E076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386,33 ± 44,75</w:t>
            </w:r>
          </w:p>
        </w:tc>
        <w:tc>
          <w:tcPr>
            <w:tcW w:w="2075" w:type="dxa"/>
            <w:shd w:val="clear" w:color="auto" w:fill="auto"/>
          </w:tcPr>
          <w:p w14:paraId="0B5B0961" w14:textId="77777777" w:rsidR="003303FB" w:rsidRPr="00DE2B2D" w:rsidRDefault="009F10A8" w:rsidP="009F10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  <w:shd w:val="clear" w:color="auto" w:fill="auto"/>
          </w:tcPr>
          <w:p w14:paraId="3E83810A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endo-β-1,4-galactanase (EC 3.2.1.89).</w:t>
            </w:r>
          </w:p>
        </w:tc>
      </w:tr>
      <w:tr w:rsidR="003303FB" w:rsidRPr="0055075A" w14:paraId="44A2D2FF" w14:textId="77777777" w:rsidTr="00A824B4">
        <w:trPr>
          <w:trHeight w:val="290"/>
        </w:trPr>
        <w:tc>
          <w:tcPr>
            <w:tcW w:w="2195" w:type="dxa"/>
            <w:vMerge/>
          </w:tcPr>
          <w:p w14:paraId="7BE8C78A" w14:textId="77777777" w:rsidR="003303FB" w:rsidRPr="00CE2671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</w:tcPr>
          <w:p w14:paraId="2C3BEA5A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GH63</w:t>
            </w:r>
          </w:p>
        </w:tc>
        <w:tc>
          <w:tcPr>
            <w:tcW w:w="1596" w:type="dxa"/>
            <w:shd w:val="clear" w:color="auto" w:fill="auto"/>
          </w:tcPr>
          <w:p w14:paraId="119A43DB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351,66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7,75</w:t>
            </w:r>
          </w:p>
        </w:tc>
        <w:tc>
          <w:tcPr>
            <w:tcW w:w="1636" w:type="dxa"/>
            <w:shd w:val="clear" w:color="auto" w:fill="auto"/>
          </w:tcPr>
          <w:p w14:paraId="6629F522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235 ± 9,53</w:t>
            </w:r>
          </w:p>
        </w:tc>
        <w:tc>
          <w:tcPr>
            <w:tcW w:w="1578" w:type="dxa"/>
            <w:shd w:val="clear" w:color="auto" w:fill="auto"/>
          </w:tcPr>
          <w:p w14:paraId="72AE0B9D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80,66 ± 7,42</w:t>
            </w:r>
          </w:p>
        </w:tc>
        <w:tc>
          <w:tcPr>
            <w:tcW w:w="1701" w:type="dxa"/>
            <w:shd w:val="clear" w:color="auto" w:fill="auto"/>
          </w:tcPr>
          <w:p w14:paraId="1A008651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386,66 ± 44,68</w:t>
            </w:r>
          </w:p>
        </w:tc>
        <w:tc>
          <w:tcPr>
            <w:tcW w:w="2075" w:type="dxa"/>
            <w:shd w:val="clear" w:color="auto" w:fill="auto"/>
          </w:tcPr>
          <w:p w14:paraId="212D83B4" w14:textId="77777777" w:rsidR="003303FB" w:rsidRPr="00DE2B2D" w:rsidRDefault="009F10A8" w:rsidP="009F10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0.0461)</w:t>
            </w:r>
          </w:p>
        </w:tc>
        <w:tc>
          <w:tcPr>
            <w:tcW w:w="4708" w:type="dxa"/>
            <w:shd w:val="clear" w:color="auto" w:fill="auto"/>
          </w:tcPr>
          <w:p w14:paraId="6A2265A8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processing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-glucosidase (EC 3.2.1.106);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-1,3-glucosidase (EC 3.2.1.84);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-glucosidase (EC 3.2.1.20); and others.</w:t>
            </w:r>
          </w:p>
        </w:tc>
      </w:tr>
      <w:tr w:rsidR="003303FB" w:rsidRPr="00CE2671" w14:paraId="7F03802D" w14:textId="77777777" w:rsidTr="00A824B4">
        <w:trPr>
          <w:trHeight w:val="290"/>
        </w:trPr>
        <w:tc>
          <w:tcPr>
            <w:tcW w:w="2195" w:type="dxa"/>
            <w:vMerge/>
          </w:tcPr>
          <w:p w14:paraId="358548DE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55494A62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GH68</w:t>
            </w:r>
          </w:p>
        </w:tc>
        <w:tc>
          <w:tcPr>
            <w:tcW w:w="1596" w:type="dxa"/>
            <w:shd w:val="clear" w:color="auto" w:fill="auto"/>
          </w:tcPr>
          <w:p w14:paraId="77B7745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351,33 ± 6,88</w:t>
            </w:r>
          </w:p>
        </w:tc>
        <w:tc>
          <w:tcPr>
            <w:tcW w:w="1636" w:type="dxa"/>
            <w:shd w:val="clear" w:color="auto" w:fill="auto"/>
          </w:tcPr>
          <w:p w14:paraId="53F7B055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234,33 ± 8,98</w:t>
            </w:r>
          </w:p>
        </w:tc>
        <w:tc>
          <w:tcPr>
            <w:tcW w:w="1578" w:type="dxa"/>
            <w:shd w:val="clear" w:color="auto" w:fill="auto"/>
          </w:tcPr>
          <w:p w14:paraId="60348EA9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 ± 7,21</w:t>
            </w:r>
          </w:p>
        </w:tc>
        <w:tc>
          <w:tcPr>
            <w:tcW w:w="1701" w:type="dxa"/>
            <w:shd w:val="clear" w:color="auto" w:fill="auto"/>
          </w:tcPr>
          <w:p w14:paraId="5B51C4CE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386 ± 45</w:t>
            </w:r>
          </w:p>
        </w:tc>
        <w:tc>
          <w:tcPr>
            <w:tcW w:w="2075" w:type="dxa"/>
            <w:shd w:val="clear" w:color="auto" w:fill="auto"/>
          </w:tcPr>
          <w:p w14:paraId="6AF803C0" w14:textId="77777777" w:rsidR="003303FB" w:rsidRPr="00DE2B2D" w:rsidRDefault="009F10A8" w:rsidP="009F10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  <w:shd w:val="clear" w:color="auto" w:fill="auto"/>
          </w:tcPr>
          <w:p w14:paraId="47B4D2B0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levansucrase (EC 2.4.1.10); β-fructofuranosidase (EC 3.2.1.26); inulosucrase (EC 2.4.1.9).</w:t>
            </w:r>
          </w:p>
        </w:tc>
      </w:tr>
      <w:tr w:rsidR="003303FB" w:rsidRPr="0055075A" w14:paraId="73CF979C" w14:textId="77777777" w:rsidTr="00A824B4">
        <w:trPr>
          <w:trHeight w:val="290"/>
        </w:trPr>
        <w:tc>
          <w:tcPr>
            <w:tcW w:w="2195" w:type="dxa"/>
            <w:vMerge w:val="restart"/>
          </w:tcPr>
          <w:p w14:paraId="4459412C" w14:textId="77777777" w:rsidR="003303FB" w:rsidRPr="00CE2671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C233B5">
              <w:rPr>
                <w:b/>
                <w:bCs/>
                <w:sz w:val="18"/>
                <w:szCs w:val="18"/>
              </w:rPr>
              <w:t>Glycosyl transferase</w:t>
            </w:r>
            <w:r>
              <w:rPr>
                <w:b/>
                <w:bCs/>
                <w:sz w:val="18"/>
                <w:szCs w:val="18"/>
              </w:rPr>
              <w:t xml:space="preserve"> (GTs)</w:t>
            </w:r>
          </w:p>
        </w:tc>
        <w:tc>
          <w:tcPr>
            <w:tcW w:w="910" w:type="dxa"/>
            <w:shd w:val="clear" w:color="auto" w:fill="auto"/>
          </w:tcPr>
          <w:p w14:paraId="2F261485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GT0</w:t>
            </w:r>
          </w:p>
        </w:tc>
        <w:tc>
          <w:tcPr>
            <w:tcW w:w="1596" w:type="dxa"/>
            <w:shd w:val="clear" w:color="auto" w:fill="auto"/>
          </w:tcPr>
          <w:p w14:paraId="62EDFC7E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354 ± 8</w:t>
            </w:r>
          </w:p>
        </w:tc>
        <w:tc>
          <w:tcPr>
            <w:tcW w:w="1636" w:type="dxa"/>
            <w:shd w:val="clear" w:color="auto" w:fill="auto"/>
          </w:tcPr>
          <w:p w14:paraId="5EFC673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238,66 ± 10,71</w:t>
            </w:r>
          </w:p>
        </w:tc>
        <w:tc>
          <w:tcPr>
            <w:tcW w:w="1578" w:type="dxa"/>
            <w:shd w:val="clear" w:color="auto" w:fill="auto"/>
          </w:tcPr>
          <w:p w14:paraId="14112D22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 ± 7</w:t>
            </w:r>
          </w:p>
        </w:tc>
        <w:tc>
          <w:tcPr>
            <w:tcW w:w="1701" w:type="dxa"/>
            <w:shd w:val="clear" w:color="auto" w:fill="auto"/>
          </w:tcPr>
          <w:p w14:paraId="71FD3E00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392,33 ± 45,1</w:t>
            </w:r>
          </w:p>
        </w:tc>
        <w:tc>
          <w:tcPr>
            <w:tcW w:w="2075" w:type="dxa"/>
            <w:shd w:val="clear" w:color="auto" w:fill="auto"/>
          </w:tcPr>
          <w:p w14:paraId="1B407F3D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0.0383)</w:t>
            </w:r>
          </w:p>
        </w:tc>
        <w:tc>
          <w:tcPr>
            <w:tcW w:w="4708" w:type="dxa"/>
            <w:shd w:val="clear" w:color="auto" w:fill="auto"/>
          </w:tcPr>
          <w:p w14:paraId="145DF6BE" w14:textId="77777777" w:rsidR="003303FB" w:rsidRPr="0093192A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 Glycosyltransferases not yet assigned to a family</w:t>
            </w:r>
          </w:p>
        </w:tc>
      </w:tr>
      <w:tr w:rsidR="003303FB" w:rsidRPr="00CE2671" w14:paraId="11962974" w14:textId="77777777" w:rsidTr="00A824B4">
        <w:trPr>
          <w:trHeight w:val="290"/>
        </w:trPr>
        <w:tc>
          <w:tcPr>
            <w:tcW w:w="2195" w:type="dxa"/>
            <w:vMerge/>
          </w:tcPr>
          <w:p w14:paraId="7DF82B89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  <w:shd w:val="clear" w:color="auto" w:fill="auto"/>
          </w:tcPr>
          <w:p w14:paraId="34AB2E51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GT1</w:t>
            </w:r>
          </w:p>
        </w:tc>
        <w:tc>
          <w:tcPr>
            <w:tcW w:w="1596" w:type="dxa"/>
            <w:shd w:val="clear" w:color="auto" w:fill="auto"/>
          </w:tcPr>
          <w:p w14:paraId="261CA388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18,33 ± 0,66</w:t>
            </w:r>
          </w:p>
        </w:tc>
        <w:tc>
          <w:tcPr>
            <w:tcW w:w="1636" w:type="dxa"/>
            <w:shd w:val="clear" w:color="auto" w:fill="auto"/>
          </w:tcPr>
          <w:p w14:paraId="33BA6489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9,33 ± 1,76</w:t>
            </w:r>
          </w:p>
        </w:tc>
        <w:tc>
          <w:tcPr>
            <w:tcW w:w="1578" w:type="dxa"/>
            <w:shd w:val="clear" w:color="auto" w:fill="auto"/>
          </w:tcPr>
          <w:p w14:paraId="10AFA43A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10,66 ± 1,33</w:t>
            </w:r>
          </w:p>
        </w:tc>
        <w:tc>
          <w:tcPr>
            <w:tcW w:w="1701" w:type="dxa"/>
            <w:shd w:val="clear" w:color="auto" w:fill="auto"/>
          </w:tcPr>
          <w:p w14:paraId="3D3C1159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18,33 ± 2,02</w:t>
            </w:r>
          </w:p>
        </w:tc>
        <w:tc>
          <w:tcPr>
            <w:tcW w:w="2075" w:type="dxa"/>
            <w:shd w:val="clear" w:color="auto" w:fill="auto"/>
          </w:tcPr>
          <w:p w14:paraId="447259B9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  <w:shd w:val="clear" w:color="auto" w:fill="auto"/>
          </w:tcPr>
          <w:p w14:paraId="71E8F89A" w14:textId="77777777" w:rsidR="003303FB" w:rsidRPr="0093192A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</w:rPr>
              <w:t>UDP-glucuronosyltransferase (EC 2.4.1.17); zeatin O-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</w:rPr>
              <w:t>-xylosyltransferase (EC 2.4.2.40); 2-hydroxyacylsphingosine 1-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-galactosyltransferase (EC 2.4.1.45);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and others.</w:t>
            </w:r>
          </w:p>
        </w:tc>
      </w:tr>
      <w:tr w:rsidR="003303FB" w:rsidRPr="0055075A" w14:paraId="50CB6BB2" w14:textId="77777777" w:rsidTr="00A824B4">
        <w:trPr>
          <w:trHeight w:val="290"/>
        </w:trPr>
        <w:tc>
          <w:tcPr>
            <w:tcW w:w="2195" w:type="dxa"/>
            <w:vMerge/>
          </w:tcPr>
          <w:p w14:paraId="48C10435" w14:textId="77777777" w:rsidR="003303FB" w:rsidRPr="00CE2671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</w:tcPr>
          <w:p w14:paraId="2FCB4085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GT2</w:t>
            </w:r>
          </w:p>
        </w:tc>
        <w:tc>
          <w:tcPr>
            <w:tcW w:w="1596" w:type="dxa"/>
          </w:tcPr>
          <w:p w14:paraId="2376EAEF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75497,33 ± 6790,67</w:t>
            </w:r>
          </w:p>
        </w:tc>
        <w:tc>
          <w:tcPr>
            <w:tcW w:w="1636" w:type="dxa"/>
          </w:tcPr>
          <w:p w14:paraId="241FAAA4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72695 ± 4652,58</w:t>
            </w:r>
          </w:p>
        </w:tc>
        <w:tc>
          <w:tcPr>
            <w:tcW w:w="1578" w:type="dxa"/>
          </w:tcPr>
          <w:p w14:paraId="6DE22AE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65302 ± 1006,11</w:t>
            </w:r>
          </w:p>
        </w:tc>
        <w:tc>
          <w:tcPr>
            <w:tcW w:w="1701" w:type="dxa"/>
          </w:tcPr>
          <w:p w14:paraId="1895754E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71633,66 ± 4001,45</w:t>
            </w:r>
          </w:p>
        </w:tc>
        <w:tc>
          <w:tcPr>
            <w:tcW w:w="2075" w:type="dxa"/>
          </w:tcPr>
          <w:p w14:paraId="38C1F599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</w:tcPr>
          <w:p w14:paraId="03F7B445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cellulose synthase (EC 2.4.1.12); chitin synthase (EC 2.4.1.16); dolichyl-phosphate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-D-mannosyltransferase (EC 2.4.1.83); dolichyl-phosphate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-glucosyltransferase (EC 2.4.1.117); and others.</w:t>
            </w:r>
          </w:p>
        </w:tc>
      </w:tr>
      <w:tr w:rsidR="003303FB" w:rsidRPr="0055075A" w14:paraId="3A4F53DA" w14:textId="77777777" w:rsidTr="00A824B4">
        <w:trPr>
          <w:trHeight w:val="290"/>
        </w:trPr>
        <w:tc>
          <w:tcPr>
            <w:tcW w:w="2195" w:type="dxa"/>
            <w:vMerge/>
          </w:tcPr>
          <w:p w14:paraId="26EF6116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486C3F2A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GT4</w:t>
            </w:r>
          </w:p>
        </w:tc>
        <w:tc>
          <w:tcPr>
            <w:tcW w:w="1596" w:type="dxa"/>
          </w:tcPr>
          <w:p w14:paraId="7BC0149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43160,66 ± 3911,22</w:t>
            </w:r>
          </w:p>
        </w:tc>
        <w:tc>
          <w:tcPr>
            <w:tcW w:w="1636" w:type="dxa"/>
          </w:tcPr>
          <w:p w14:paraId="12E38329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38314,66 ± 2817,92</w:t>
            </w:r>
          </w:p>
        </w:tc>
        <w:tc>
          <w:tcPr>
            <w:tcW w:w="1578" w:type="dxa"/>
          </w:tcPr>
          <w:p w14:paraId="3D2B7152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36300,33 ± 638</w:t>
            </w:r>
          </w:p>
        </w:tc>
        <w:tc>
          <w:tcPr>
            <w:tcW w:w="1701" w:type="dxa"/>
          </w:tcPr>
          <w:p w14:paraId="46A71DD2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42946 ± 2821,61</w:t>
            </w:r>
          </w:p>
        </w:tc>
        <w:tc>
          <w:tcPr>
            <w:tcW w:w="2075" w:type="dxa"/>
          </w:tcPr>
          <w:p w14:paraId="142FE2A0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</w:tcPr>
          <w:p w14:paraId="0C15C5BB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sucrose synthase (EC 2.4.1.13) ; sucrose-phosphate synthase (EC 2.4.1.14) ;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-glucosyltransferase (EC 2.4.1.52) ; and others.</w:t>
            </w:r>
          </w:p>
        </w:tc>
      </w:tr>
      <w:tr w:rsidR="003303FB" w:rsidRPr="0055075A" w14:paraId="0DB1491D" w14:textId="77777777" w:rsidTr="00A824B4">
        <w:trPr>
          <w:trHeight w:val="290"/>
        </w:trPr>
        <w:tc>
          <w:tcPr>
            <w:tcW w:w="2195" w:type="dxa"/>
            <w:vMerge/>
          </w:tcPr>
          <w:p w14:paraId="10509F86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00049C8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GT19</w:t>
            </w:r>
          </w:p>
        </w:tc>
        <w:tc>
          <w:tcPr>
            <w:tcW w:w="1596" w:type="dxa"/>
          </w:tcPr>
          <w:p w14:paraId="4BF63133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2237,33 ± 101</w:t>
            </w:r>
          </w:p>
        </w:tc>
        <w:tc>
          <w:tcPr>
            <w:tcW w:w="1636" w:type="dxa"/>
          </w:tcPr>
          <w:p w14:paraId="3ECA4DEA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2466,33 ± 68,54</w:t>
            </w:r>
          </w:p>
        </w:tc>
        <w:tc>
          <w:tcPr>
            <w:tcW w:w="1578" w:type="dxa"/>
          </w:tcPr>
          <w:p w14:paraId="721BF048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3439,66 ± 34,5</w:t>
            </w:r>
          </w:p>
        </w:tc>
        <w:tc>
          <w:tcPr>
            <w:tcW w:w="1701" w:type="dxa"/>
          </w:tcPr>
          <w:p w14:paraId="34DDF809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4684 ± 518,84</w:t>
            </w:r>
          </w:p>
        </w:tc>
        <w:tc>
          <w:tcPr>
            <w:tcW w:w="2075" w:type="dxa"/>
          </w:tcPr>
          <w:p w14:paraId="4281511A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0.0194)</w:t>
            </w:r>
          </w:p>
        </w:tc>
        <w:tc>
          <w:tcPr>
            <w:tcW w:w="4708" w:type="dxa"/>
          </w:tcPr>
          <w:p w14:paraId="7611387F" w14:textId="77777777" w:rsidR="003303FB" w:rsidRPr="0093192A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Lipid-A-disaccharide synthase (EC 2.4.1.182).</w:t>
            </w:r>
          </w:p>
        </w:tc>
      </w:tr>
      <w:tr w:rsidR="003303FB" w:rsidRPr="0055075A" w14:paraId="1F1E5194" w14:textId="77777777" w:rsidTr="00A824B4">
        <w:trPr>
          <w:trHeight w:val="290"/>
        </w:trPr>
        <w:tc>
          <w:tcPr>
            <w:tcW w:w="2195" w:type="dxa"/>
            <w:vMerge/>
          </w:tcPr>
          <w:p w14:paraId="654EA371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14E111F3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GT20</w:t>
            </w:r>
          </w:p>
        </w:tc>
        <w:tc>
          <w:tcPr>
            <w:tcW w:w="1596" w:type="dxa"/>
          </w:tcPr>
          <w:p w14:paraId="197A6056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646,33 ± 73,99</w:t>
            </w:r>
          </w:p>
        </w:tc>
        <w:tc>
          <w:tcPr>
            <w:tcW w:w="1636" w:type="dxa"/>
          </w:tcPr>
          <w:p w14:paraId="06CE7A8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802 ± 31,04</w:t>
            </w:r>
          </w:p>
        </w:tc>
        <w:tc>
          <w:tcPr>
            <w:tcW w:w="1578" w:type="dxa"/>
          </w:tcPr>
          <w:p w14:paraId="3A3FDBEC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748 ± 8,5</w:t>
            </w:r>
          </w:p>
        </w:tc>
        <w:tc>
          <w:tcPr>
            <w:tcW w:w="1701" w:type="dxa"/>
          </w:tcPr>
          <w:p w14:paraId="3EE4B3C4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3458,33 ± 452,4</w:t>
            </w:r>
          </w:p>
        </w:tc>
        <w:tc>
          <w:tcPr>
            <w:tcW w:w="2075" w:type="dxa"/>
          </w:tcPr>
          <w:p w14:paraId="66D14788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</w:tcPr>
          <w:p w14:paraId="05B22ABD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,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-trehalose-phosphate synthase [UDP-forming] (EC 2.4.1.15); Glucosylglycerol-phosphate synthase (EC 2.4.1.213); trehalose-6-P phosphatase (EC 3.1.3.12); and others.</w:t>
            </w:r>
          </w:p>
        </w:tc>
      </w:tr>
      <w:tr w:rsidR="003303FB" w:rsidRPr="0055075A" w14:paraId="6DF2638E" w14:textId="77777777" w:rsidTr="00A824B4">
        <w:trPr>
          <w:trHeight w:val="290"/>
        </w:trPr>
        <w:tc>
          <w:tcPr>
            <w:tcW w:w="2195" w:type="dxa"/>
            <w:vMerge/>
          </w:tcPr>
          <w:p w14:paraId="692C6817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67A22593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GT26</w:t>
            </w:r>
          </w:p>
        </w:tc>
        <w:tc>
          <w:tcPr>
            <w:tcW w:w="1596" w:type="dxa"/>
          </w:tcPr>
          <w:p w14:paraId="528875D5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2183 ± 101,51</w:t>
            </w:r>
          </w:p>
        </w:tc>
        <w:tc>
          <w:tcPr>
            <w:tcW w:w="1636" w:type="dxa"/>
          </w:tcPr>
          <w:p w14:paraId="581D48C4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2416 ± 64,7</w:t>
            </w:r>
          </w:p>
        </w:tc>
        <w:tc>
          <w:tcPr>
            <w:tcW w:w="1578" w:type="dxa"/>
          </w:tcPr>
          <w:p w14:paraId="767D5F9E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3379 ± 32,95</w:t>
            </w:r>
          </w:p>
        </w:tc>
        <w:tc>
          <w:tcPr>
            <w:tcW w:w="1701" w:type="dxa"/>
          </w:tcPr>
          <w:p w14:paraId="42CA1720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4597 ± 510</w:t>
            </w:r>
          </w:p>
        </w:tc>
        <w:tc>
          <w:tcPr>
            <w:tcW w:w="2075" w:type="dxa"/>
          </w:tcPr>
          <w:p w14:paraId="5DE601A9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0.0194)</w:t>
            </w:r>
          </w:p>
        </w:tc>
        <w:tc>
          <w:tcPr>
            <w:tcW w:w="4708" w:type="dxa"/>
          </w:tcPr>
          <w:p w14:paraId="5BDAA4D5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UDP-ManNAcA: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-N-acetyl mannosaminuronyltransferase (EC 2.4.1.-); UDP-ManNAc: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-N-acetyl-mannosaminyltransferase (EC 2.4.1.-); and others.</w:t>
            </w:r>
          </w:p>
        </w:tc>
      </w:tr>
      <w:tr w:rsidR="003303FB" w:rsidRPr="0055075A" w14:paraId="4E515EA0" w14:textId="77777777" w:rsidTr="00A824B4">
        <w:trPr>
          <w:trHeight w:val="290"/>
        </w:trPr>
        <w:tc>
          <w:tcPr>
            <w:tcW w:w="2195" w:type="dxa"/>
            <w:vMerge/>
          </w:tcPr>
          <w:p w14:paraId="06E2392C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2FB806C1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GT28</w:t>
            </w:r>
          </w:p>
        </w:tc>
        <w:tc>
          <w:tcPr>
            <w:tcW w:w="1596" w:type="dxa"/>
          </w:tcPr>
          <w:p w14:paraId="41E7F5AD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2328 ± 74,51</w:t>
            </w:r>
          </w:p>
        </w:tc>
        <w:tc>
          <w:tcPr>
            <w:tcW w:w="1636" w:type="dxa"/>
          </w:tcPr>
          <w:p w14:paraId="7AC8C656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2569,66 ± 73,58</w:t>
            </w:r>
          </w:p>
        </w:tc>
        <w:tc>
          <w:tcPr>
            <w:tcW w:w="1578" w:type="dxa"/>
          </w:tcPr>
          <w:p w14:paraId="036DBEF1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3807,66 ± 76,33</w:t>
            </w:r>
          </w:p>
        </w:tc>
        <w:tc>
          <w:tcPr>
            <w:tcW w:w="1701" w:type="dxa"/>
          </w:tcPr>
          <w:p w14:paraId="2442D408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5415,33 ± 400,75</w:t>
            </w:r>
          </w:p>
        </w:tc>
        <w:tc>
          <w:tcPr>
            <w:tcW w:w="2075" w:type="dxa"/>
          </w:tcPr>
          <w:p w14:paraId="32CCFE64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0.0194)</w:t>
            </w:r>
          </w:p>
        </w:tc>
        <w:tc>
          <w:tcPr>
            <w:tcW w:w="4708" w:type="dxa"/>
          </w:tcPr>
          <w:p w14:paraId="7D4800BD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1,2-diacylglycerol 3-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-galactosyltransferase (EC 2.4.1.46); 1,2-diacylglycerol 3-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-glucosyltransferase (EC 2.4.1.157);  and others.</w:t>
            </w:r>
          </w:p>
        </w:tc>
      </w:tr>
      <w:tr w:rsidR="003303FB" w:rsidRPr="0055075A" w14:paraId="799F3D01" w14:textId="77777777" w:rsidTr="00A824B4">
        <w:trPr>
          <w:trHeight w:val="290"/>
        </w:trPr>
        <w:tc>
          <w:tcPr>
            <w:tcW w:w="2195" w:type="dxa"/>
            <w:vMerge/>
          </w:tcPr>
          <w:p w14:paraId="22A805A8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22EDB63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GT30</w:t>
            </w:r>
          </w:p>
        </w:tc>
        <w:tc>
          <w:tcPr>
            <w:tcW w:w="1596" w:type="dxa"/>
          </w:tcPr>
          <w:p w14:paraId="1474B1C1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2237 ± 100,68</w:t>
            </w:r>
          </w:p>
        </w:tc>
        <w:tc>
          <w:tcPr>
            <w:tcW w:w="1636" w:type="dxa"/>
          </w:tcPr>
          <w:p w14:paraId="5BD3F50E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2466 ± 68,41</w:t>
            </w:r>
          </w:p>
        </w:tc>
        <w:tc>
          <w:tcPr>
            <w:tcW w:w="1578" w:type="dxa"/>
          </w:tcPr>
          <w:p w14:paraId="6D6CFFE9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3439,66 ± 34,5</w:t>
            </w:r>
          </w:p>
        </w:tc>
        <w:tc>
          <w:tcPr>
            <w:tcW w:w="1701" w:type="dxa"/>
          </w:tcPr>
          <w:p w14:paraId="09A28815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4683,66 ± 518,86</w:t>
            </w:r>
          </w:p>
        </w:tc>
        <w:tc>
          <w:tcPr>
            <w:tcW w:w="2075" w:type="dxa"/>
          </w:tcPr>
          <w:p w14:paraId="3B4B399D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0.0194)</w:t>
            </w:r>
          </w:p>
        </w:tc>
        <w:tc>
          <w:tcPr>
            <w:tcW w:w="4708" w:type="dxa"/>
          </w:tcPr>
          <w:p w14:paraId="4FEE076A" w14:textId="77777777" w:rsidR="003303FB" w:rsidRPr="0093192A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CMP-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β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-KDO: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α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-3-deoxy-D-manno-octulosonic-acid (KDO) transferase (EC 2.4.99.-).</w:t>
            </w:r>
          </w:p>
        </w:tc>
      </w:tr>
      <w:tr w:rsidR="003303FB" w:rsidRPr="0055075A" w14:paraId="6519367A" w14:textId="77777777" w:rsidTr="00A824B4">
        <w:trPr>
          <w:trHeight w:val="290"/>
        </w:trPr>
        <w:tc>
          <w:tcPr>
            <w:tcW w:w="2195" w:type="dxa"/>
            <w:vMerge/>
          </w:tcPr>
          <w:p w14:paraId="6CF444D9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720231D7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GT35</w:t>
            </w:r>
          </w:p>
        </w:tc>
        <w:tc>
          <w:tcPr>
            <w:tcW w:w="1596" w:type="dxa"/>
          </w:tcPr>
          <w:p w14:paraId="593EEC6E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1427 ± 109</w:t>
            </w:r>
          </w:p>
        </w:tc>
        <w:tc>
          <w:tcPr>
            <w:tcW w:w="1636" w:type="dxa"/>
          </w:tcPr>
          <w:p w14:paraId="5E012461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1989,33 ± 55,32</w:t>
            </w:r>
          </w:p>
        </w:tc>
        <w:tc>
          <w:tcPr>
            <w:tcW w:w="1578" w:type="dxa"/>
          </w:tcPr>
          <w:p w14:paraId="6CDD9712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1383,66 ± 19,46</w:t>
            </w:r>
          </w:p>
        </w:tc>
        <w:tc>
          <w:tcPr>
            <w:tcW w:w="1701" w:type="dxa"/>
          </w:tcPr>
          <w:p w14:paraId="0BF974B8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1323 ± 117, 38</w:t>
            </w:r>
          </w:p>
        </w:tc>
        <w:tc>
          <w:tcPr>
            <w:tcW w:w="2075" w:type="dxa"/>
          </w:tcPr>
          <w:p w14:paraId="7BFF6EF6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</w:tcPr>
          <w:p w14:paraId="1150D572" w14:textId="77777777" w:rsidR="003303FB" w:rsidRPr="0093192A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Glycogen or starch phosphorylase (EC 2.4.1.1).</w:t>
            </w:r>
          </w:p>
        </w:tc>
      </w:tr>
      <w:tr w:rsidR="003303FB" w:rsidRPr="0055075A" w14:paraId="005158E1" w14:textId="77777777" w:rsidTr="00A824B4">
        <w:trPr>
          <w:trHeight w:val="290"/>
        </w:trPr>
        <w:tc>
          <w:tcPr>
            <w:tcW w:w="2195" w:type="dxa"/>
            <w:vMerge/>
          </w:tcPr>
          <w:p w14:paraId="134BCBC7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5DD54285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GT5</w:t>
            </w:r>
          </w:p>
        </w:tc>
        <w:tc>
          <w:tcPr>
            <w:tcW w:w="1596" w:type="dxa"/>
          </w:tcPr>
          <w:p w14:paraId="5965CF1E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1009 ± 86,81</w:t>
            </w:r>
          </w:p>
        </w:tc>
        <w:tc>
          <w:tcPr>
            <w:tcW w:w="1636" w:type="dxa"/>
          </w:tcPr>
          <w:p w14:paraId="31C793D5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1588,66 ± 51,34</w:t>
            </w:r>
          </w:p>
        </w:tc>
        <w:tc>
          <w:tcPr>
            <w:tcW w:w="1578" w:type="dxa"/>
          </w:tcPr>
          <w:p w14:paraId="507F155D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1137,66 ± 20,57</w:t>
            </w:r>
          </w:p>
        </w:tc>
        <w:tc>
          <w:tcPr>
            <w:tcW w:w="1701" w:type="dxa"/>
          </w:tcPr>
          <w:p w14:paraId="36637976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4233,66 ± 544,7</w:t>
            </w:r>
          </w:p>
        </w:tc>
        <w:tc>
          <w:tcPr>
            <w:tcW w:w="2075" w:type="dxa"/>
          </w:tcPr>
          <w:p w14:paraId="21377431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</w:tcPr>
          <w:p w14:paraId="67714AD9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UDP-</w:t>
            </w:r>
            <w:r w:rsidR="006353A4"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Glc :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glycogen glucosyltransferase (EC 2.4.1.11); ADP-Glc: starch glucosyltransferase (EC 2.4.1.21); and others.</w:t>
            </w:r>
          </w:p>
        </w:tc>
      </w:tr>
      <w:tr w:rsidR="003303FB" w14:paraId="3D36EC60" w14:textId="77777777" w:rsidTr="00A824B4">
        <w:trPr>
          <w:trHeight w:val="290"/>
        </w:trPr>
        <w:tc>
          <w:tcPr>
            <w:tcW w:w="2195" w:type="dxa"/>
            <w:vMerge/>
          </w:tcPr>
          <w:p w14:paraId="4BCB4E62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518AEA9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GT51</w:t>
            </w:r>
          </w:p>
        </w:tc>
        <w:tc>
          <w:tcPr>
            <w:tcW w:w="1596" w:type="dxa"/>
          </w:tcPr>
          <w:p w14:paraId="59571ED7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5433 ± 196,88</w:t>
            </w:r>
          </w:p>
        </w:tc>
        <w:tc>
          <w:tcPr>
            <w:tcW w:w="1636" w:type="dxa"/>
          </w:tcPr>
          <w:p w14:paraId="7E46F279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5532,33 ± 157,47</w:t>
            </w:r>
          </w:p>
        </w:tc>
        <w:tc>
          <w:tcPr>
            <w:tcW w:w="1578" w:type="dxa"/>
          </w:tcPr>
          <w:p w14:paraId="02D0FA08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8847,33 ± 156,19</w:t>
            </w:r>
          </w:p>
        </w:tc>
        <w:tc>
          <w:tcPr>
            <w:tcW w:w="1701" w:type="dxa"/>
          </w:tcPr>
          <w:p w14:paraId="2614B1F1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11252,66 ± 875,2</w:t>
            </w:r>
          </w:p>
        </w:tc>
        <w:tc>
          <w:tcPr>
            <w:tcW w:w="2075" w:type="dxa"/>
          </w:tcPr>
          <w:p w14:paraId="02FB2467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</w:tcPr>
          <w:p w14:paraId="77B03039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murein polymerase (EC 2.4.1.129).</w:t>
            </w:r>
          </w:p>
        </w:tc>
      </w:tr>
      <w:tr w:rsidR="003303FB" w14:paraId="1CF8DF12" w14:textId="77777777" w:rsidTr="00A824B4">
        <w:trPr>
          <w:trHeight w:val="290"/>
        </w:trPr>
        <w:tc>
          <w:tcPr>
            <w:tcW w:w="2195" w:type="dxa"/>
            <w:vMerge/>
          </w:tcPr>
          <w:p w14:paraId="7F16FE68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</w:tcPr>
          <w:p w14:paraId="302ACC53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GT8</w:t>
            </w:r>
          </w:p>
        </w:tc>
        <w:tc>
          <w:tcPr>
            <w:tcW w:w="1596" w:type="dxa"/>
          </w:tcPr>
          <w:p w14:paraId="74ED5F65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1890,33 ± 57,64</w:t>
            </w:r>
          </w:p>
        </w:tc>
        <w:tc>
          <w:tcPr>
            <w:tcW w:w="1636" w:type="dxa"/>
          </w:tcPr>
          <w:p w14:paraId="51719E53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1877,66 ± 46,38</w:t>
            </w:r>
          </w:p>
        </w:tc>
        <w:tc>
          <w:tcPr>
            <w:tcW w:w="1578" w:type="dxa"/>
          </w:tcPr>
          <w:p w14:paraId="0ED3C114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4003,66 ± 96,85</w:t>
            </w:r>
          </w:p>
        </w:tc>
        <w:tc>
          <w:tcPr>
            <w:tcW w:w="1701" w:type="dxa"/>
          </w:tcPr>
          <w:p w14:paraId="6CA2D775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2444 ± 01,211</w:t>
            </w:r>
          </w:p>
        </w:tc>
        <w:tc>
          <w:tcPr>
            <w:tcW w:w="2075" w:type="dxa"/>
          </w:tcPr>
          <w:p w14:paraId="3E309060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</w:tcPr>
          <w:p w14:paraId="681F89DD" w14:textId="77777777" w:rsidR="003303FB" w:rsidRPr="0093192A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lipopolysaccharide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-1,3-galactosyltransferase (EC 2.4.1.44);  UDP-Glc: (glucosyl)lipopolysaccharide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-1,2-glucosyltransferase (EC 2.4.1.-); lipopolysaccharide glucosyltransferase 1 (EC 2.4.1.58);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and others.</w:t>
            </w:r>
          </w:p>
        </w:tc>
      </w:tr>
      <w:tr w:rsidR="003303FB" w14:paraId="102E80AA" w14:textId="77777777" w:rsidTr="00A824B4">
        <w:trPr>
          <w:trHeight w:val="290"/>
        </w:trPr>
        <w:tc>
          <w:tcPr>
            <w:tcW w:w="2195" w:type="dxa"/>
            <w:vMerge/>
          </w:tcPr>
          <w:p w14:paraId="12926BB7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</w:tcPr>
          <w:p w14:paraId="163B0B79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GT84</w:t>
            </w:r>
          </w:p>
        </w:tc>
        <w:tc>
          <w:tcPr>
            <w:tcW w:w="1596" w:type="dxa"/>
          </w:tcPr>
          <w:p w14:paraId="7233D913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352 ± 8,08</w:t>
            </w:r>
          </w:p>
        </w:tc>
        <w:tc>
          <w:tcPr>
            <w:tcW w:w="1636" w:type="dxa"/>
          </w:tcPr>
          <w:p w14:paraId="4A1BAFFA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236,33 ± 9,52</w:t>
            </w:r>
          </w:p>
        </w:tc>
        <w:tc>
          <w:tcPr>
            <w:tcW w:w="1578" w:type="dxa"/>
          </w:tcPr>
          <w:p w14:paraId="233AF040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81,33 ± 6,76</w:t>
            </w:r>
          </w:p>
        </w:tc>
        <w:tc>
          <w:tcPr>
            <w:tcW w:w="1701" w:type="dxa"/>
          </w:tcPr>
          <w:p w14:paraId="271F8657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389 ± 45,56</w:t>
            </w:r>
          </w:p>
        </w:tc>
        <w:tc>
          <w:tcPr>
            <w:tcW w:w="2075" w:type="dxa"/>
          </w:tcPr>
          <w:p w14:paraId="7F718F31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</w:tcPr>
          <w:p w14:paraId="428F57F7" w14:textId="77777777" w:rsidR="003303FB" w:rsidRPr="0093192A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cyclic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β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-1,2-glucan synthase (EC 2.4.1.-);</w:t>
            </w:r>
          </w:p>
        </w:tc>
      </w:tr>
      <w:tr w:rsidR="003303FB" w:rsidRPr="0055075A" w14:paraId="6AE6274F" w14:textId="77777777" w:rsidTr="00A824B4">
        <w:trPr>
          <w:trHeight w:val="290"/>
        </w:trPr>
        <w:tc>
          <w:tcPr>
            <w:tcW w:w="2195" w:type="dxa"/>
            <w:vMerge/>
          </w:tcPr>
          <w:p w14:paraId="630ABCBE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</w:tcPr>
          <w:p w14:paraId="2DF7ADB3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GT56</w:t>
            </w:r>
          </w:p>
        </w:tc>
        <w:tc>
          <w:tcPr>
            <w:tcW w:w="1596" w:type="dxa"/>
          </w:tcPr>
          <w:p w14:paraId="11CF7C5B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1788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132,5</w:t>
            </w:r>
          </w:p>
        </w:tc>
        <w:tc>
          <w:tcPr>
            <w:tcW w:w="1636" w:type="dxa"/>
          </w:tcPr>
          <w:p w14:paraId="5FE257BE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2076 ± 61,8</w:t>
            </w:r>
          </w:p>
        </w:tc>
        <w:tc>
          <w:tcPr>
            <w:tcW w:w="1578" w:type="dxa"/>
          </w:tcPr>
          <w:p w14:paraId="094D0611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3201,33 ± 25,27</w:t>
            </w:r>
          </w:p>
        </w:tc>
        <w:tc>
          <w:tcPr>
            <w:tcW w:w="1701" w:type="dxa"/>
          </w:tcPr>
          <w:p w14:paraId="6AEE7F2F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4531,66 ± 507,89</w:t>
            </w:r>
          </w:p>
        </w:tc>
        <w:tc>
          <w:tcPr>
            <w:tcW w:w="2075" w:type="dxa"/>
          </w:tcPr>
          <w:p w14:paraId="5A921314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0.0194)</w:t>
            </w:r>
          </w:p>
        </w:tc>
        <w:tc>
          <w:tcPr>
            <w:tcW w:w="4708" w:type="dxa"/>
          </w:tcPr>
          <w:p w14:paraId="30F2BA69" w14:textId="77777777" w:rsidR="003303FB" w:rsidRPr="0093192A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TDP-Fuc4NAc: lipid II Fuc4NAc transferase (EC 2.4.1.-)</w:t>
            </w:r>
          </w:p>
        </w:tc>
      </w:tr>
      <w:tr w:rsidR="003303FB" w14:paraId="4FAD6142" w14:textId="77777777" w:rsidTr="00A824B4">
        <w:trPr>
          <w:trHeight w:val="290"/>
        </w:trPr>
        <w:tc>
          <w:tcPr>
            <w:tcW w:w="2195" w:type="dxa"/>
            <w:vMerge/>
          </w:tcPr>
          <w:p w14:paraId="1A7EE163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109944CC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GT9</w:t>
            </w:r>
          </w:p>
        </w:tc>
        <w:tc>
          <w:tcPr>
            <w:tcW w:w="1596" w:type="dxa"/>
          </w:tcPr>
          <w:p w14:paraId="62F0F191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5139,66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160,66</w:t>
            </w:r>
          </w:p>
        </w:tc>
        <w:tc>
          <w:tcPr>
            <w:tcW w:w="1636" w:type="dxa"/>
          </w:tcPr>
          <w:p w14:paraId="50702F00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5256,33 ± 125,85</w:t>
            </w:r>
          </w:p>
        </w:tc>
        <w:tc>
          <w:tcPr>
            <w:tcW w:w="1578" w:type="dxa"/>
          </w:tcPr>
          <w:p w14:paraId="7AC7FF58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6828 ± 82,39</w:t>
            </w:r>
          </w:p>
        </w:tc>
        <w:tc>
          <w:tcPr>
            <w:tcW w:w="1701" w:type="dxa"/>
          </w:tcPr>
          <w:p w14:paraId="659BC5D5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8966,33 ± 960,66</w:t>
            </w:r>
          </w:p>
        </w:tc>
        <w:tc>
          <w:tcPr>
            <w:tcW w:w="2075" w:type="dxa"/>
          </w:tcPr>
          <w:p w14:paraId="240167C1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</w:tcPr>
          <w:p w14:paraId="64F615C0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lipopolysaccharide N-acetylglucosaminyltransferase (EC 2.4.1.56) ; heptosyltransferase (EC 2.4.-.-).</w:t>
            </w:r>
          </w:p>
        </w:tc>
      </w:tr>
      <w:tr w:rsidR="003303FB" w14:paraId="5D25C5AF" w14:textId="77777777" w:rsidTr="00A824B4">
        <w:trPr>
          <w:trHeight w:val="290"/>
        </w:trPr>
        <w:tc>
          <w:tcPr>
            <w:tcW w:w="2195" w:type="dxa"/>
            <w:vMerge/>
          </w:tcPr>
          <w:p w14:paraId="4978FA24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</w:tcPr>
          <w:p w14:paraId="412116C3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GT104</w:t>
            </w:r>
          </w:p>
        </w:tc>
        <w:tc>
          <w:tcPr>
            <w:tcW w:w="1596" w:type="dxa"/>
          </w:tcPr>
          <w:p w14:paraId="2D730EF5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52,33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2,02</w:t>
            </w:r>
          </w:p>
        </w:tc>
        <w:tc>
          <w:tcPr>
            <w:tcW w:w="1636" w:type="dxa"/>
          </w:tcPr>
          <w:p w14:paraId="321197DC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47,66 ± 5,92</w:t>
            </w:r>
          </w:p>
        </w:tc>
        <w:tc>
          <w:tcPr>
            <w:tcW w:w="1578" w:type="dxa"/>
          </w:tcPr>
          <w:p w14:paraId="67FB9801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58±4,35</w:t>
            </w:r>
          </w:p>
        </w:tc>
        <w:tc>
          <w:tcPr>
            <w:tcW w:w="1701" w:type="dxa"/>
          </w:tcPr>
          <w:p w14:paraId="3A034A56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83,33 ± 8,87</w:t>
            </w:r>
          </w:p>
        </w:tc>
        <w:tc>
          <w:tcPr>
            <w:tcW w:w="2075" w:type="dxa"/>
          </w:tcPr>
          <w:p w14:paraId="2B479544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</w:tcPr>
          <w:p w14:paraId="74362B3D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dTDP-β-L-Rhap : arginine α-L-rhamnosyltransferase (EC 2.4.1.-)</w:t>
            </w:r>
          </w:p>
        </w:tc>
      </w:tr>
      <w:tr w:rsidR="003303FB" w:rsidRPr="0055075A" w14:paraId="3DA47F6B" w14:textId="77777777" w:rsidTr="00A824B4">
        <w:trPr>
          <w:trHeight w:val="290"/>
        </w:trPr>
        <w:tc>
          <w:tcPr>
            <w:tcW w:w="2195" w:type="dxa"/>
            <w:vMerge/>
          </w:tcPr>
          <w:p w14:paraId="0D1DB49A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</w:tcPr>
          <w:p w14:paraId="47A62C3F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GT73</w:t>
            </w:r>
          </w:p>
        </w:tc>
        <w:tc>
          <w:tcPr>
            <w:tcW w:w="1596" w:type="dxa"/>
          </w:tcPr>
          <w:p w14:paraId="4CFC3E7C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310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22,27</w:t>
            </w:r>
          </w:p>
        </w:tc>
        <w:tc>
          <w:tcPr>
            <w:tcW w:w="1636" w:type="dxa"/>
          </w:tcPr>
          <w:p w14:paraId="03F5ED79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738,66 ± 27,72</w:t>
            </w:r>
          </w:p>
        </w:tc>
        <w:tc>
          <w:tcPr>
            <w:tcW w:w="1578" w:type="dxa"/>
          </w:tcPr>
          <w:p w14:paraId="0CA3E6F2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331 ± 10,69</w:t>
            </w:r>
          </w:p>
        </w:tc>
        <w:tc>
          <w:tcPr>
            <w:tcW w:w="1701" w:type="dxa"/>
          </w:tcPr>
          <w:p w14:paraId="06DF76EF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692,33 ± 109,01</w:t>
            </w:r>
          </w:p>
        </w:tc>
        <w:tc>
          <w:tcPr>
            <w:tcW w:w="2075" w:type="dxa"/>
          </w:tcPr>
          <w:p w14:paraId="45E257F6" w14:textId="77777777" w:rsidR="003303FB" w:rsidRDefault="00EF0954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4708" w:type="dxa"/>
          </w:tcPr>
          <w:p w14:paraId="1755477F" w14:textId="77777777" w:rsidR="003303FB" w:rsidRPr="0093192A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CMP-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β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-KDO: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α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-3-deoxy-D-manno-octulosonic-acid (KDO) transferase (EC 2.4.99.-).</w:t>
            </w:r>
          </w:p>
        </w:tc>
      </w:tr>
      <w:tr w:rsidR="003303FB" w:rsidRPr="0055075A" w14:paraId="26BA0397" w14:textId="77777777" w:rsidTr="00A824B4">
        <w:trPr>
          <w:trHeight w:val="290"/>
        </w:trPr>
        <w:tc>
          <w:tcPr>
            <w:tcW w:w="2195" w:type="dxa"/>
            <w:vMerge/>
          </w:tcPr>
          <w:p w14:paraId="6AB9131F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591F71A3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GT83</w:t>
            </w:r>
          </w:p>
        </w:tc>
        <w:tc>
          <w:tcPr>
            <w:tcW w:w="1596" w:type="dxa"/>
          </w:tcPr>
          <w:p w14:paraId="26577134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2128,33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49,85</w:t>
            </w:r>
          </w:p>
        </w:tc>
        <w:tc>
          <w:tcPr>
            <w:tcW w:w="1636" w:type="dxa"/>
          </w:tcPr>
          <w:p w14:paraId="039E9C74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1994,66 ± 55,95</w:t>
            </w:r>
          </w:p>
        </w:tc>
        <w:tc>
          <w:tcPr>
            <w:tcW w:w="1578" w:type="dxa"/>
          </w:tcPr>
          <w:p w14:paraId="76E4C955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3274 ± 52,56</w:t>
            </w:r>
          </w:p>
        </w:tc>
        <w:tc>
          <w:tcPr>
            <w:tcW w:w="1701" w:type="dxa"/>
          </w:tcPr>
          <w:p w14:paraId="420CAEC0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1630,66 ± 110,42</w:t>
            </w:r>
          </w:p>
        </w:tc>
        <w:tc>
          <w:tcPr>
            <w:tcW w:w="2075" w:type="dxa"/>
          </w:tcPr>
          <w:p w14:paraId="7B98D2BD" w14:textId="77777777" w:rsidR="003303FB" w:rsidRPr="00DE2B2D" w:rsidRDefault="00EF0954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0.0134)</w:t>
            </w:r>
          </w:p>
        </w:tc>
        <w:tc>
          <w:tcPr>
            <w:tcW w:w="4708" w:type="dxa"/>
          </w:tcPr>
          <w:p w14:paraId="30D99871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undecaprenyl phosphate-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-L-</w:t>
            </w:r>
            <w:r w:rsidR="006353A4"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Ara4N :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4-amino-4-deoxy-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-L-arabinosyltransferase (EC 2.4.2.43); and others.</w:t>
            </w:r>
          </w:p>
        </w:tc>
      </w:tr>
      <w:tr w:rsidR="003303FB" w14:paraId="000BEF92" w14:textId="77777777" w:rsidTr="00A824B4">
        <w:trPr>
          <w:trHeight w:val="290"/>
        </w:trPr>
        <w:tc>
          <w:tcPr>
            <w:tcW w:w="2195" w:type="dxa"/>
            <w:vMerge/>
          </w:tcPr>
          <w:p w14:paraId="492877D8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308A77F4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GT101</w:t>
            </w:r>
          </w:p>
        </w:tc>
        <w:tc>
          <w:tcPr>
            <w:tcW w:w="1596" w:type="dxa"/>
          </w:tcPr>
          <w:p w14:paraId="4B28A75A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95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16,64</w:t>
            </w:r>
          </w:p>
        </w:tc>
        <w:tc>
          <w:tcPr>
            <w:tcW w:w="1636" w:type="dxa"/>
          </w:tcPr>
          <w:p w14:paraId="71A90E1F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21,33 ± 8,41</w:t>
            </w:r>
          </w:p>
        </w:tc>
        <w:tc>
          <w:tcPr>
            <w:tcW w:w="1578" w:type="dxa"/>
          </w:tcPr>
          <w:p w14:paraId="7D8FA0B6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 ± 2,3</w:t>
            </w:r>
          </w:p>
        </w:tc>
        <w:tc>
          <w:tcPr>
            <w:tcW w:w="1701" w:type="dxa"/>
          </w:tcPr>
          <w:p w14:paraId="0A15643A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± 1,15</w:t>
            </w:r>
          </w:p>
        </w:tc>
        <w:tc>
          <w:tcPr>
            <w:tcW w:w="2075" w:type="dxa"/>
          </w:tcPr>
          <w:p w14:paraId="71B2AD27" w14:textId="77777777" w:rsidR="003303FB" w:rsidRPr="00DE2B2D" w:rsidRDefault="00EF0954" w:rsidP="00EF09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0.0132)</w:t>
            </w:r>
          </w:p>
        </w:tc>
        <w:tc>
          <w:tcPr>
            <w:tcW w:w="4708" w:type="dxa"/>
          </w:tcPr>
          <w:p w14:paraId="6EA9B830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glucosyltransferase (EC 2.4.1.-)</w:t>
            </w:r>
          </w:p>
        </w:tc>
      </w:tr>
      <w:tr w:rsidR="003303FB" w:rsidRPr="0055075A" w14:paraId="4EAD902F" w14:textId="77777777" w:rsidTr="00A824B4">
        <w:trPr>
          <w:trHeight w:val="290"/>
        </w:trPr>
        <w:tc>
          <w:tcPr>
            <w:tcW w:w="2195" w:type="dxa"/>
            <w:vMerge/>
          </w:tcPr>
          <w:p w14:paraId="64F25754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</w:tcPr>
          <w:p w14:paraId="400D2090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GT25</w:t>
            </w:r>
          </w:p>
        </w:tc>
        <w:tc>
          <w:tcPr>
            <w:tcW w:w="1596" w:type="dxa"/>
          </w:tcPr>
          <w:p w14:paraId="52A6FCC4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95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16,64</w:t>
            </w:r>
          </w:p>
        </w:tc>
        <w:tc>
          <w:tcPr>
            <w:tcW w:w="1636" w:type="dxa"/>
          </w:tcPr>
          <w:p w14:paraId="6B3BDDD7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21,33 ± 8,41</w:t>
            </w:r>
          </w:p>
        </w:tc>
        <w:tc>
          <w:tcPr>
            <w:tcW w:w="1578" w:type="dxa"/>
          </w:tcPr>
          <w:p w14:paraId="72BA7DDC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 ± 2,3</w:t>
            </w:r>
          </w:p>
        </w:tc>
        <w:tc>
          <w:tcPr>
            <w:tcW w:w="1701" w:type="dxa"/>
          </w:tcPr>
          <w:p w14:paraId="777B4B64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± 1,15</w:t>
            </w:r>
          </w:p>
        </w:tc>
        <w:tc>
          <w:tcPr>
            <w:tcW w:w="2075" w:type="dxa"/>
          </w:tcPr>
          <w:p w14:paraId="50083FE0" w14:textId="77777777" w:rsidR="003303FB" w:rsidRPr="00DE2B2D" w:rsidRDefault="00EF0954" w:rsidP="00EF09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0.0132)</w:t>
            </w:r>
          </w:p>
        </w:tc>
        <w:tc>
          <w:tcPr>
            <w:tcW w:w="4708" w:type="dxa"/>
          </w:tcPr>
          <w:p w14:paraId="67875AA6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lipopolysaccharide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-1,4-galactosyltransferase (EC 2.4.1.-);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-1,3-glucosyltransferase (EC 2.4.1.-);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β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-1,2-glucosyltransferase (EC 2.4.1.-); and others. </w:t>
            </w:r>
          </w:p>
        </w:tc>
      </w:tr>
      <w:tr w:rsidR="003303FB" w:rsidRPr="0055075A" w14:paraId="72BF7A75" w14:textId="77777777" w:rsidTr="00A824B4">
        <w:trPr>
          <w:trHeight w:val="290"/>
        </w:trPr>
        <w:tc>
          <w:tcPr>
            <w:tcW w:w="2195" w:type="dxa"/>
            <w:vMerge/>
          </w:tcPr>
          <w:p w14:paraId="73813AE8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3FBDBC55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GT108</w:t>
            </w:r>
          </w:p>
        </w:tc>
        <w:tc>
          <w:tcPr>
            <w:tcW w:w="1596" w:type="dxa"/>
          </w:tcPr>
          <w:p w14:paraId="6CEEF200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351 ± 7,09</w:t>
            </w:r>
          </w:p>
        </w:tc>
        <w:tc>
          <w:tcPr>
            <w:tcW w:w="1636" w:type="dxa"/>
          </w:tcPr>
          <w:p w14:paraId="25C6E423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234,33 ± 8,98</w:t>
            </w:r>
          </w:p>
        </w:tc>
        <w:tc>
          <w:tcPr>
            <w:tcW w:w="1578" w:type="dxa"/>
          </w:tcPr>
          <w:p w14:paraId="5A2AC930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 ± 7,21</w:t>
            </w:r>
          </w:p>
        </w:tc>
        <w:tc>
          <w:tcPr>
            <w:tcW w:w="1701" w:type="dxa"/>
          </w:tcPr>
          <w:p w14:paraId="3675124D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386 ± 45</w:t>
            </w:r>
          </w:p>
        </w:tc>
        <w:tc>
          <w:tcPr>
            <w:tcW w:w="2075" w:type="dxa"/>
          </w:tcPr>
          <w:p w14:paraId="444BE1F9" w14:textId="77777777" w:rsidR="003303FB" w:rsidRPr="00DE2B2D" w:rsidRDefault="00EF0954" w:rsidP="00EF09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</w:tcPr>
          <w:p w14:paraId="2E28EAAB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</w:tr>
      <w:tr w:rsidR="003303FB" w14:paraId="3ACADC63" w14:textId="77777777" w:rsidTr="00A824B4">
        <w:trPr>
          <w:trHeight w:val="290"/>
        </w:trPr>
        <w:tc>
          <w:tcPr>
            <w:tcW w:w="2195" w:type="dxa"/>
            <w:vMerge/>
          </w:tcPr>
          <w:p w14:paraId="36C9E0A0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79BB395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GT21</w:t>
            </w:r>
          </w:p>
        </w:tc>
        <w:tc>
          <w:tcPr>
            <w:tcW w:w="1596" w:type="dxa"/>
          </w:tcPr>
          <w:p w14:paraId="1E945318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351,66 ± 7,75</w:t>
            </w:r>
          </w:p>
        </w:tc>
        <w:tc>
          <w:tcPr>
            <w:tcW w:w="1636" w:type="dxa"/>
          </w:tcPr>
          <w:p w14:paraId="3B447D16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235 ± 9,53</w:t>
            </w:r>
          </w:p>
          <w:p w14:paraId="4D7F85C4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78" w:type="dxa"/>
          </w:tcPr>
          <w:p w14:paraId="303B82B3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80,66 ± 7,42</w:t>
            </w:r>
          </w:p>
        </w:tc>
        <w:tc>
          <w:tcPr>
            <w:tcW w:w="1701" w:type="dxa"/>
          </w:tcPr>
          <w:p w14:paraId="7611E657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386,66 ± 44,68</w:t>
            </w:r>
          </w:p>
        </w:tc>
        <w:tc>
          <w:tcPr>
            <w:tcW w:w="2075" w:type="dxa"/>
          </w:tcPr>
          <w:p w14:paraId="27BE853A" w14:textId="77777777" w:rsidR="003303FB" w:rsidRPr="00DE2B2D" w:rsidRDefault="00EF0954" w:rsidP="00EF09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0.0461)</w:t>
            </w:r>
          </w:p>
        </w:tc>
        <w:tc>
          <w:tcPr>
            <w:tcW w:w="4708" w:type="dxa"/>
          </w:tcPr>
          <w:p w14:paraId="5309D205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UDP-Glc: ceramide β-glucosyltransferase (EC 2.4.1.80).</w:t>
            </w:r>
          </w:p>
        </w:tc>
      </w:tr>
      <w:tr w:rsidR="003303FB" w:rsidRPr="0055075A" w14:paraId="324AC398" w14:textId="77777777" w:rsidTr="00A824B4">
        <w:trPr>
          <w:trHeight w:val="290"/>
        </w:trPr>
        <w:tc>
          <w:tcPr>
            <w:tcW w:w="2195" w:type="dxa"/>
            <w:vMerge/>
          </w:tcPr>
          <w:p w14:paraId="1375A240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</w:tcPr>
          <w:p w14:paraId="22DE3463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GT81</w:t>
            </w:r>
          </w:p>
        </w:tc>
        <w:tc>
          <w:tcPr>
            <w:tcW w:w="1596" w:type="dxa"/>
          </w:tcPr>
          <w:p w14:paraId="418C8A37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351 ± 7,09</w:t>
            </w:r>
          </w:p>
        </w:tc>
        <w:tc>
          <w:tcPr>
            <w:tcW w:w="1636" w:type="dxa"/>
          </w:tcPr>
          <w:p w14:paraId="479F2810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234,33 ± 8,98</w:t>
            </w:r>
          </w:p>
        </w:tc>
        <w:tc>
          <w:tcPr>
            <w:tcW w:w="1578" w:type="dxa"/>
          </w:tcPr>
          <w:p w14:paraId="3FD0BD9D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 ± 7,21</w:t>
            </w:r>
          </w:p>
        </w:tc>
        <w:tc>
          <w:tcPr>
            <w:tcW w:w="1701" w:type="dxa"/>
          </w:tcPr>
          <w:p w14:paraId="4606F4A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386 ± 45</w:t>
            </w:r>
          </w:p>
        </w:tc>
        <w:tc>
          <w:tcPr>
            <w:tcW w:w="2075" w:type="dxa"/>
          </w:tcPr>
          <w:p w14:paraId="13E52CA6" w14:textId="77777777" w:rsidR="003303FB" w:rsidRPr="00DE2B2D" w:rsidRDefault="00EF0954" w:rsidP="00EF09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</w:tcPr>
          <w:p w14:paraId="59EE9EB1" w14:textId="77777777" w:rsidR="003303FB" w:rsidRPr="0093192A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NDP-Glc: glucosyl-3-phosphoglycerate synthase (EC 2.4.1.-); NDP-Man: mannosyl-3-phosphoglycerate synthase (EC 2.4.1.-);</w:t>
            </w:r>
          </w:p>
        </w:tc>
      </w:tr>
      <w:tr w:rsidR="003303FB" w:rsidRPr="0055075A" w14:paraId="7CB60C64" w14:textId="77777777" w:rsidTr="00A824B4">
        <w:trPr>
          <w:trHeight w:val="290"/>
        </w:trPr>
        <w:tc>
          <w:tcPr>
            <w:tcW w:w="2195" w:type="dxa"/>
            <w:vMerge w:val="restart"/>
          </w:tcPr>
          <w:p w14:paraId="793E6925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4826">
              <w:rPr>
                <w:b/>
                <w:bCs/>
                <w:sz w:val="18"/>
                <w:szCs w:val="18"/>
              </w:rPr>
              <w:t>Carbohydrate Binding Module (CBMs)</w:t>
            </w:r>
          </w:p>
        </w:tc>
        <w:tc>
          <w:tcPr>
            <w:tcW w:w="910" w:type="dxa"/>
          </w:tcPr>
          <w:p w14:paraId="6A54A2DB" w14:textId="77777777" w:rsidR="003303FB" w:rsidRPr="0093192A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3192A">
              <w:rPr>
                <w:rFonts w:ascii="Calibri" w:hAnsi="Calibri" w:cs="Calibri"/>
                <w:sz w:val="18"/>
                <w:szCs w:val="18"/>
              </w:rPr>
              <w:t>CBM5</w:t>
            </w:r>
          </w:p>
        </w:tc>
        <w:tc>
          <w:tcPr>
            <w:tcW w:w="1596" w:type="dxa"/>
          </w:tcPr>
          <w:p w14:paraId="4BF8937C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1376.33 ± 26,672</w:t>
            </w:r>
          </w:p>
        </w:tc>
        <w:tc>
          <w:tcPr>
            <w:tcW w:w="1636" w:type="dxa"/>
          </w:tcPr>
          <w:p w14:paraId="1A3ED36A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924 ± 37.07</w:t>
            </w:r>
          </w:p>
        </w:tc>
        <w:tc>
          <w:tcPr>
            <w:tcW w:w="1578" w:type="dxa"/>
          </w:tcPr>
          <w:p w14:paraId="77415B67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558.33 ± 33,7</w:t>
            </w:r>
          </w:p>
        </w:tc>
        <w:tc>
          <w:tcPr>
            <w:tcW w:w="1701" w:type="dxa"/>
          </w:tcPr>
          <w:p w14:paraId="215C6CB7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1511.33 ± 171.83</w:t>
            </w:r>
          </w:p>
        </w:tc>
        <w:tc>
          <w:tcPr>
            <w:tcW w:w="2075" w:type="dxa"/>
          </w:tcPr>
          <w:p w14:paraId="71C36A57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</w:tcPr>
          <w:p w14:paraId="70D37ED8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F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ound in bacterial enzymes. Chitin-binding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function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. </w:t>
            </w:r>
          </w:p>
        </w:tc>
      </w:tr>
      <w:tr w:rsidR="003303FB" w:rsidRPr="0055075A" w14:paraId="158AF10B" w14:textId="77777777" w:rsidTr="00A824B4">
        <w:trPr>
          <w:trHeight w:val="290"/>
        </w:trPr>
        <w:tc>
          <w:tcPr>
            <w:tcW w:w="2195" w:type="dxa"/>
            <w:vMerge/>
          </w:tcPr>
          <w:p w14:paraId="6F065621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61232F4A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CBM48</w:t>
            </w:r>
          </w:p>
        </w:tc>
        <w:tc>
          <w:tcPr>
            <w:tcW w:w="1596" w:type="dxa"/>
          </w:tcPr>
          <w:p w14:paraId="1DDA1B1A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1687,66 ± 108,89</w:t>
            </w:r>
          </w:p>
        </w:tc>
        <w:tc>
          <w:tcPr>
            <w:tcW w:w="1636" w:type="dxa"/>
          </w:tcPr>
          <w:p w14:paraId="534E7987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2218,33 ± 59,73</w:t>
            </w:r>
          </w:p>
        </w:tc>
        <w:tc>
          <w:tcPr>
            <w:tcW w:w="1578" w:type="dxa"/>
          </w:tcPr>
          <w:p w14:paraId="04991C05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1456,33 ± 17,83</w:t>
            </w:r>
          </w:p>
        </w:tc>
        <w:tc>
          <w:tcPr>
            <w:tcW w:w="1701" w:type="dxa"/>
          </w:tcPr>
          <w:p w14:paraId="00D4957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5411,33 ± 674,58</w:t>
            </w:r>
          </w:p>
        </w:tc>
        <w:tc>
          <w:tcPr>
            <w:tcW w:w="2075" w:type="dxa"/>
          </w:tcPr>
          <w:p w14:paraId="767742DB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0.0134)</w:t>
            </w:r>
          </w:p>
        </w:tc>
        <w:tc>
          <w:tcPr>
            <w:tcW w:w="4708" w:type="dxa"/>
          </w:tcPr>
          <w:p w14:paraId="584CCE15" w14:textId="77777777" w:rsidR="003303FB" w:rsidRPr="0093192A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G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lycogen-binding function. Also found in the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β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subunit (glycogen-binding) of AMP-activated protein kinases (AMPK)</w:t>
            </w:r>
          </w:p>
        </w:tc>
      </w:tr>
      <w:tr w:rsidR="003303FB" w:rsidRPr="006F0BC6" w14:paraId="2BC5BF39" w14:textId="77777777" w:rsidTr="00A824B4">
        <w:trPr>
          <w:trHeight w:val="290"/>
        </w:trPr>
        <w:tc>
          <w:tcPr>
            <w:tcW w:w="2195" w:type="dxa"/>
            <w:vMerge/>
          </w:tcPr>
          <w:p w14:paraId="0E4DFEAD" w14:textId="77777777" w:rsidR="003303FB" w:rsidRPr="00717422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612FF7D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CBM50</w:t>
            </w:r>
          </w:p>
        </w:tc>
        <w:tc>
          <w:tcPr>
            <w:tcW w:w="1596" w:type="dxa"/>
          </w:tcPr>
          <w:p w14:paraId="08447191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7571 ± 140,28</w:t>
            </w:r>
          </w:p>
        </w:tc>
        <w:tc>
          <w:tcPr>
            <w:tcW w:w="1636" w:type="dxa"/>
          </w:tcPr>
          <w:p w14:paraId="44C57575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8170 ± 227,01</w:t>
            </w:r>
          </w:p>
        </w:tc>
        <w:tc>
          <w:tcPr>
            <w:tcW w:w="1578" w:type="dxa"/>
          </w:tcPr>
          <w:p w14:paraId="6637E2A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11793,33 ± 381,44</w:t>
            </w:r>
          </w:p>
        </w:tc>
        <w:tc>
          <w:tcPr>
            <w:tcW w:w="1701" w:type="dxa"/>
          </w:tcPr>
          <w:p w14:paraId="08FF99CF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18778 ± 934,97</w:t>
            </w:r>
          </w:p>
        </w:tc>
        <w:tc>
          <w:tcPr>
            <w:tcW w:w="2075" w:type="dxa"/>
          </w:tcPr>
          <w:p w14:paraId="50BC4BF3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bookmarkStart w:id="0" w:name="_GoBack"/>
            <w:bookmarkEnd w:id="0"/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0.0194)</w:t>
            </w:r>
          </w:p>
        </w:tc>
        <w:tc>
          <w:tcPr>
            <w:tcW w:w="4708" w:type="dxa"/>
          </w:tcPr>
          <w:p w14:paraId="62BA9A7E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Modules of approx. 50 residues found attached to various enzymes from families GH18, GH19, GH23, GH24, GH25 and GH73, i.e. enzymes cleaving either chitin or peptidoglycan. </w:t>
            </w:r>
          </w:p>
        </w:tc>
      </w:tr>
      <w:tr w:rsidR="003303FB" w14:paraId="406348F7" w14:textId="77777777" w:rsidTr="00A824B4">
        <w:trPr>
          <w:trHeight w:val="290"/>
        </w:trPr>
        <w:tc>
          <w:tcPr>
            <w:tcW w:w="2195" w:type="dxa"/>
            <w:vMerge/>
          </w:tcPr>
          <w:p w14:paraId="5C45B350" w14:textId="77777777" w:rsidR="003303FB" w:rsidRPr="00717422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78FCFA72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CBM34</w:t>
            </w:r>
          </w:p>
        </w:tc>
        <w:tc>
          <w:tcPr>
            <w:tcW w:w="1596" w:type="dxa"/>
          </w:tcPr>
          <w:p w14:paraId="1C20E752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695 ± 53,5</w:t>
            </w:r>
          </w:p>
        </w:tc>
        <w:tc>
          <w:tcPr>
            <w:tcW w:w="1636" w:type="dxa"/>
          </w:tcPr>
          <w:p w14:paraId="3556EAAA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1407,33 ± 62,88</w:t>
            </w:r>
          </w:p>
        </w:tc>
        <w:tc>
          <w:tcPr>
            <w:tcW w:w="1578" w:type="dxa"/>
          </w:tcPr>
          <w:p w14:paraId="6275463C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1365,33 ± 29,4</w:t>
            </w:r>
          </w:p>
        </w:tc>
        <w:tc>
          <w:tcPr>
            <w:tcW w:w="1701" w:type="dxa"/>
          </w:tcPr>
          <w:p w14:paraId="48145AC4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4491 ± 385,03</w:t>
            </w:r>
          </w:p>
        </w:tc>
        <w:tc>
          <w:tcPr>
            <w:tcW w:w="2075" w:type="dxa"/>
          </w:tcPr>
          <w:p w14:paraId="4FEAEB6B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0.0134)</w:t>
            </w:r>
          </w:p>
        </w:tc>
        <w:tc>
          <w:tcPr>
            <w:tcW w:w="4708" w:type="dxa"/>
          </w:tcPr>
          <w:p w14:paraId="02563607" w14:textId="77777777" w:rsidR="003303FB" w:rsidRPr="0093192A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Gr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anular starch-binding function;</w:t>
            </w:r>
          </w:p>
        </w:tc>
      </w:tr>
      <w:tr w:rsidR="003303FB" w14:paraId="01C2A8BD" w14:textId="77777777" w:rsidTr="00A824B4">
        <w:trPr>
          <w:trHeight w:val="290"/>
        </w:trPr>
        <w:tc>
          <w:tcPr>
            <w:tcW w:w="2195" w:type="dxa"/>
            <w:vMerge/>
          </w:tcPr>
          <w:p w14:paraId="3BF2FBD5" w14:textId="77777777" w:rsidR="003303FB" w:rsidRPr="00717422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73B3EB86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CBM73</w:t>
            </w:r>
          </w:p>
        </w:tc>
        <w:tc>
          <w:tcPr>
            <w:tcW w:w="1596" w:type="dxa"/>
          </w:tcPr>
          <w:p w14:paraId="585F6904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351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7,09</w:t>
            </w:r>
          </w:p>
        </w:tc>
        <w:tc>
          <w:tcPr>
            <w:tcW w:w="1636" w:type="dxa"/>
          </w:tcPr>
          <w:p w14:paraId="5F4CA9AD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234,33 ± 8,98</w:t>
            </w:r>
          </w:p>
        </w:tc>
        <w:tc>
          <w:tcPr>
            <w:tcW w:w="1578" w:type="dxa"/>
          </w:tcPr>
          <w:p w14:paraId="1B1628E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 ± 7,21</w:t>
            </w:r>
          </w:p>
        </w:tc>
        <w:tc>
          <w:tcPr>
            <w:tcW w:w="1701" w:type="dxa"/>
          </w:tcPr>
          <w:p w14:paraId="3C2C7565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386,33 ± 44,75</w:t>
            </w:r>
          </w:p>
        </w:tc>
        <w:tc>
          <w:tcPr>
            <w:tcW w:w="2075" w:type="dxa"/>
          </w:tcPr>
          <w:p w14:paraId="10A07C1C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708" w:type="dxa"/>
          </w:tcPr>
          <w:p w14:paraId="77C5FE88" w14:textId="77777777" w:rsidR="003303FB" w:rsidRPr="0093192A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Chitin-binding function;</w:t>
            </w:r>
          </w:p>
        </w:tc>
      </w:tr>
      <w:tr w:rsidR="003303FB" w:rsidRPr="0055075A" w14:paraId="2D80D95D" w14:textId="77777777" w:rsidTr="00A824B4">
        <w:trPr>
          <w:trHeight w:val="290"/>
        </w:trPr>
        <w:tc>
          <w:tcPr>
            <w:tcW w:w="2195" w:type="dxa"/>
            <w:vMerge w:val="restart"/>
          </w:tcPr>
          <w:p w14:paraId="23CFFB8E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4826">
              <w:rPr>
                <w:b/>
                <w:bCs/>
                <w:sz w:val="18"/>
                <w:szCs w:val="18"/>
              </w:rPr>
              <w:t>Carbohydrates Esterases (C</w:t>
            </w:r>
            <w:r>
              <w:rPr>
                <w:b/>
                <w:bCs/>
                <w:sz w:val="18"/>
                <w:szCs w:val="18"/>
              </w:rPr>
              <w:t>E</w:t>
            </w:r>
            <w:r w:rsidRPr="00E74826">
              <w:rPr>
                <w:b/>
                <w:bCs/>
                <w:sz w:val="18"/>
                <w:szCs w:val="18"/>
              </w:rPr>
              <w:t>s)</w:t>
            </w:r>
          </w:p>
        </w:tc>
        <w:tc>
          <w:tcPr>
            <w:tcW w:w="910" w:type="dxa"/>
          </w:tcPr>
          <w:p w14:paraId="7CF24675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CE11</w:t>
            </w:r>
          </w:p>
        </w:tc>
        <w:tc>
          <w:tcPr>
            <w:tcW w:w="1596" w:type="dxa"/>
          </w:tcPr>
          <w:p w14:paraId="7585FF78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2236,66 ± 100,78</w:t>
            </w:r>
          </w:p>
        </w:tc>
        <w:tc>
          <w:tcPr>
            <w:tcW w:w="1636" w:type="dxa"/>
          </w:tcPr>
          <w:p w14:paraId="30A6A04C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2466 ± 68,41</w:t>
            </w:r>
          </w:p>
        </w:tc>
        <w:tc>
          <w:tcPr>
            <w:tcW w:w="1578" w:type="dxa"/>
          </w:tcPr>
          <w:p w14:paraId="03604746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3439,33 ± 34,58</w:t>
            </w:r>
          </w:p>
        </w:tc>
        <w:tc>
          <w:tcPr>
            <w:tcW w:w="1701" w:type="dxa"/>
          </w:tcPr>
          <w:p w14:paraId="1F9AFCB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4683,66 ± 518,86</w:t>
            </w:r>
          </w:p>
        </w:tc>
        <w:tc>
          <w:tcPr>
            <w:tcW w:w="2075" w:type="dxa"/>
          </w:tcPr>
          <w:p w14:paraId="17DE6389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0.0194)</w:t>
            </w:r>
          </w:p>
        </w:tc>
        <w:tc>
          <w:tcPr>
            <w:tcW w:w="4708" w:type="dxa"/>
          </w:tcPr>
          <w:p w14:paraId="499D2AD4" w14:textId="77777777" w:rsidR="003303FB" w:rsidRPr="0093192A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UDP-3-0-acyl N-acetylglucosamine deacetylase (EC 3.5.1.108).</w:t>
            </w:r>
          </w:p>
        </w:tc>
      </w:tr>
      <w:tr w:rsidR="003303FB" w:rsidRPr="0055075A" w14:paraId="7A5B4811" w14:textId="77777777" w:rsidTr="00A824B4">
        <w:trPr>
          <w:trHeight w:val="290"/>
        </w:trPr>
        <w:tc>
          <w:tcPr>
            <w:tcW w:w="2195" w:type="dxa"/>
            <w:vMerge/>
          </w:tcPr>
          <w:p w14:paraId="431F902A" w14:textId="77777777" w:rsidR="003303FB" w:rsidRPr="00717422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2CEA6AC2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CE4</w:t>
            </w:r>
          </w:p>
        </w:tc>
        <w:tc>
          <w:tcPr>
            <w:tcW w:w="1596" w:type="dxa"/>
          </w:tcPr>
          <w:p w14:paraId="380E639A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390,66 ± 9,52</w:t>
            </w:r>
          </w:p>
        </w:tc>
        <w:tc>
          <w:tcPr>
            <w:tcW w:w="1636" w:type="dxa"/>
          </w:tcPr>
          <w:p w14:paraId="1B0FDD98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283,66 ± 16,37</w:t>
            </w:r>
          </w:p>
        </w:tc>
        <w:tc>
          <w:tcPr>
            <w:tcW w:w="1578" w:type="dxa"/>
          </w:tcPr>
          <w:p w14:paraId="4AB4D11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136,66 ± 4,09</w:t>
            </w:r>
          </w:p>
        </w:tc>
        <w:tc>
          <w:tcPr>
            <w:tcW w:w="1701" w:type="dxa"/>
          </w:tcPr>
          <w:p w14:paraId="15C6DE31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466,66 ± 54,6</w:t>
            </w:r>
          </w:p>
        </w:tc>
        <w:tc>
          <w:tcPr>
            <w:tcW w:w="2075" w:type="dxa"/>
          </w:tcPr>
          <w:p w14:paraId="0946A810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0.0194)</w:t>
            </w:r>
          </w:p>
        </w:tc>
        <w:tc>
          <w:tcPr>
            <w:tcW w:w="4708" w:type="dxa"/>
          </w:tcPr>
          <w:p w14:paraId="76AA325E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acetyl xylan esterase (EC 3.1.1.72</w:t>
            </w:r>
            <w:r w:rsidR="006353A4"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 ;</w:t>
            </w:r>
            <w:r w:rsidRPr="00DE2B2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 chitin deacetylase (EC 3.5.1.41); chitooligosaccharide deacetylase (EC 3.5.1.-); and others.</w:t>
            </w:r>
          </w:p>
        </w:tc>
      </w:tr>
      <w:tr w:rsidR="003303FB" w14:paraId="1C19C57B" w14:textId="77777777" w:rsidTr="00A824B4">
        <w:trPr>
          <w:trHeight w:val="290"/>
        </w:trPr>
        <w:tc>
          <w:tcPr>
            <w:tcW w:w="2195" w:type="dxa"/>
            <w:vMerge/>
          </w:tcPr>
          <w:p w14:paraId="1AE8A133" w14:textId="77777777" w:rsidR="003303FB" w:rsidRPr="00717422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697CE017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CE8</w:t>
            </w:r>
          </w:p>
        </w:tc>
        <w:tc>
          <w:tcPr>
            <w:tcW w:w="1596" w:type="dxa"/>
          </w:tcPr>
          <w:p w14:paraId="76ADC5E4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954,66 ± 86,76</w:t>
            </w:r>
          </w:p>
        </w:tc>
        <w:tc>
          <w:tcPr>
            <w:tcW w:w="1636" w:type="dxa"/>
          </w:tcPr>
          <w:p w14:paraId="038DBF7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1538,33 ± 48,03</w:t>
            </w:r>
          </w:p>
        </w:tc>
        <w:tc>
          <w:tcPr>
            <w:tcW w:w="1578" w:type="dxa"/>
          </w:tcPr>
          <w:p w14:paraId="6FF78AB4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1077,33 ± 19,19</w:t>
            </w:r>
          </w:p>
        </w:tc>
        <w:tc>
          <w:tcPr>
            <w:tcW w:w="1701" w:type="dxa"/>
          </w:tcPr>
          <w:p w14:paraId="0690FE00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4146,33 ± 536,24</w:t>
            </w:r>
          </w:p>
        </w:tc>
        <w:tc>
          <w:tcPr>
            <w:tcW w:w="2075" w:type="dxa"/>
          </w:tcPr>
          <w:p w14:paraId="036CFAFA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</w:tcPr>
          <w:p w14:paraId="06E50C69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pectin methylesterase (EC 3.1.1.11).</w:t>
            </w:r>
          </w:p>
        </w:tc>
      </w:tr>
      <w:tr w:rsidR="003303FB" w14:paraId="19506A13" w14:textId="77777777" w:rsidTr="00A824B4">
        <w:trPr>
          <w:trHeight w:val="290"/>
        </w:trPr>
        <w:tc>
          <w:tcPr>
            <w:tcW w:w="2195" w:type="dxa"/>
            <w:vMerge/>
          </w:tcPr>
          <w:p w14:paraId="23B9AF0A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</w:tcPr>
          <w:p w14:paraId="257CE4AE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CE9</w:t>
            </w:r>
          </w:p>
        </w:tc>
        <w:tc>
          <w:tcPr>
            <w:tcW w:w="1596" w:type="dxa"/>
          </w:tcPr>
          <w:p w14:paraId="435DBD14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2544,66 ± 86,07</w:t>
            </w:r>
          </w:p>
        </w:tc>
        <w:tc>
          <w:tcPr>
            <w:tcW w:w="1636" w:type="dxa"/>
          </w:tcPr>
          <w:p w14:paraId="7E2B883F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2670 ± 75,83</w:t>
            </w:r>
          </w:p>
        </w:tc>
        <w:tc>
          <w:tcPr>
            <w:tcW w:w="1578" w:type="dxa"/>
          </w:tcPr>
          <w:p w14:paraId="6716CCE0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4281,66 ± 84,36</w:t>
            </w:r>
          </w:p>
        </w:tc>
        <w:tc>
          <w:tcPr>
            <w:tcW w:w="1701" w:type="dxa"/>
          </w:tcPr>
          <w:p w14:paraId="70BE8E1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5472,33 ± 391,32</w:t>
            </w:r>
          </w:p>
        </w:tc>
        <w:tc>
          <w:tcPr>
            <w:tcW w:w="2075" w:type="dxa"/>
          </w:tcPr>
          <w:p w14:paraId="595E8EC1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0.0279)</w:t>
            </w:r>
          </w:p>
        </w:tc>
        <w:tc>
          <w:tcPr>
            <w:tcW w:w="4708" w:type="dxa"/>
          </w:tcPr>
          <w:p w14:paraId="1B976027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N-acetylglucosamine 6-phosphate deacetylase (EC 3.5.1.25) </w:t>
            </w:r>
          </w:p>
        </w:tc>
      </w:tr>
      <w:tr w:rsidR="003303FB" w:rsidRPr="0055075A" w14:paraId="6410D329" w14:textId="77777777" w:rsidTr="00A824B4">
        <w:trPr>
          <w:trHeight w:val="290"/>
        </w:trPr>
        <w:tc>
          <w:tcPr>
            <w:tcW w:w="2195" w:type="dxa"/>
          </w:tcPr>
          <w:p w14:paraId="3D020D54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DE2B2D">
              <w:rPr>
                <w:b/>
                <w:bCs/>
                <w:sz w:val="18"/>
                <w:szCs w:val="18"/>
                <w:lang w:val="en-US"/>
              </w:rPr>
              <w:t>Enzymes with Auxiliary Activities (AAs)</w:t>
            </w:r>
          </w:p>
        </w:tc>
        <w:tc>
          <w:tcPr>
            <w:tcW w:w="910" w:type="dxa"/>
          </w:tcPr>
          <w:p w14:paraId="12C632B9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AA10</w:t>
            </w:r>
          </w:p>
        </w:tc>
        <w:tc>
          <w:tcPr>
            <w:tcW w:w="1596" w:type="dxa"/>
          </w:tcPr>
          <w:p w14:paraId="5894A990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982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19,65</w:t>
            </w:r>
          </w:p>
        </w:tc>
        <w:tc>
          <w:tcPr>
            <w:tcW w:w="1636" w:type="dxa"/>
          </w:tcPr>
          <w:p w14:paraId="5A39E8A8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682 ± 22,6</w:t>
            </w:r>
          </w:p>
        </w:tc>
        <w:tc>
          <w:tcPr>
            <w:tcW w:w="1578" w:type="dxa"/>
          </w:tcPr>
          <w:p w14:paraId="7A9F4BB8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2655,33 ± 83,88</w:t>
            </w:r>
          </w:p>
        </w:tc>
        <w:tc>
          <w:tcPr>
            <w:tcW w:w="1701" w:type="dxa"/>
          </w:tcPr>
          <w:p w14:paraId="4C28D81D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1146,33 ± 148,73</w:t>
            </w:r>
          </w:p>
        </w:tc>
        <w:tc>
          <w:tcPr>
            <w:tcW w:w="2075" w:type="dxa"/>
          </w:tcPr>
          <w:p w14:paraId="55F7BD8E" w14:textId="77777777" w:rsidR="001311FB" w:rsidRDefault="001311FB" w:rsidP="001311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L+</w:t>
            </w:r>
          </w:p>
          <w:p w14:paraId="1C2FD571" w14:textId="77777777" w:rsidR="003303FB" w:rsidRPr="00DE2B2D" w:rsidRDefault="001311FB" w:rsidP="001311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0.0134)</w:t>
            </w:r>
          </w:p>
        </w:tc>
        <w:tc>
          <w:tcPr>
            <w:tcW w:w="4708" w:type="dxa"/>
          </w:tcPr>
          <w:p w14:paraId="721C1642" w14:textId="77777777" w:rsidR="00D36CE9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opper-dependent lytic polysaccharide monooxygenases (LPMOs)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act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ing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on chitin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and</w:t>
            </w:r>
            <w:r w:rsidRPr="0093192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cellulose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.</w:t>
            </w:r>
          </w:p>
          <w:p w14:paraId="3A8EC362" w14:textId="77777777" w:rsidR="00DE2B2D" w:rsidRDefault="00DE2B2D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  <w:p w14:paraId="11EA658A" w14:textId="77777777" w:rsidR="00DE2B2D" w:rsidRDefault="00DE2B2D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  <w:p w14:paraId="684617ED" w14:textId="77777777" w:rsidR="00DE2B2D" w:rsidRPr="0093192A" w:rsidRDefault="00DE2B2D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</w:tr>
      <w:tr w:rsidR="003303FB" w14:paraId="0FFD706A" w14:textId="77777777" w:rsidTr="00A824B4">
        <w:trPr>
          <w:trHeight w:val="290"/>
        </w:trPr>
        <w:tc>
          <w:tcPr>
            <w:tcW w:w="2195" w:type="dxa"/>
            <w:vMerge w:val="restart"/>
          </w:tcPr>
          <w:p w14:paraId="7481B398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00F79">
              <w:rPr>
                <w:b/>
                <w:bCs/>
                <w:sz w:val="18"/>
                <w:szCs w:val="18"/>
              </w:rPr>
              <w:lastRenderedPageBreak/>
              <w:t>Polysaccharides Lyases (PLs)</w:t>
            </w:r>
          </w:p>
        </w:tc>
        <w:tc>
          <w:tcPr>
            <w:tcW w:w="910" w:type="dxa"/>
          </w:tcPr>
          <w:p w14:paraId="2ED3B70B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PL22_1</w:t>
            </w:r>
          </w:p>
        </w:tc>
        <w:tc>
          <w:tcPr>
            <w:tcW w:w="1596" w:type="dxa"/>
          </w:tcPr>
          <w:p w14:paraId="0B21FF56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454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9,07</w:t>
            </w:r>
          </w:p>
        </w:tc>
        <w:tc>
          <w:tcPr>
            <w:tcW w:w="1636" w:type="dxa"/>
          </w:tcPr>
          <w:p w14:paraId="324D2DA8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303 ± 11,59</w:t>
            </w:r>
          </w:p>
        </w:tc>
        <w:tc>
          <w:tcPr>
            <w:tcW w:w="1578" w:type="dxa"/>
          </w:tcPr>
          <w:p w14:paraId="55DD4E56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104,66 ± 9,06</w:t>
            </w:r>
          </w:p>
        </w:tc>
        <w:tc>
          <w:tcPr>
            <w:tcW w:w="1701" w:type="dxa"/>
          </w:tcPr>
          <w:p w14:paraId="26131DF3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500,33 ± 57,81</w:t>
            </w:r>
          </w:p>
        </w:tc>
        <w:tc>
          <w:tcPr>
            <w:tcW w:w="2075" w:type="dxa"/>
          </w:tcPr>
          <w:p w14:paraId="4670AB8C" w14:textId="77777777" w:rsidR="003303FB" w:rsidRPr="00DE2B2D" w:rsidRDefault="001311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</w:tcPr>
          <w:p w14:paraId="6B720382" w14:textId="77777777" w:rsidR="003303FB" w:rsidRPr="00F763E4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F763E4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oligogalacturonate lyase / oligogalacturonide lyase (EC 4.2.2.6)</w:t>
            </w:r>
          </w:p>
        </w:tc>
      </w:tr>
      <w:tr w:rsidR="003303FB" w:rsidRPr="0055075A" w14:paraId="3794BEB6" w14:textId="77777777" w:rsidTr="00A824B4">
        <w:trPr>
          <w:trHeight w:val="290"/>
        </w:trPr>
        <w:tc>
          <w:tcPr>
            <w:tcW w:w="2195" w:type="dxa"/>
            <w:vMerge/>
          </w:tcPr>
          <w:p w14:paraId="08CE526D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</w:tcPr>
          <w:p w14:paraId="6E3CD0C0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PL9_1</w:t>
            </w:r>
          </w:p>
        </w:tc>
        <w:tc>
          <w:tcPr>
            <w:tcW w:w="1596" w:type="dxa"/>
          </w:tcPr>
          <w:p w14:paraId="2E213596" w14:textId="77777777" w:rsidR="003303FB" w:rsidRPr="00614938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4938">
              <w:rPr>
                <w:rFonts w:ascii="Calibri" w:hAnsi="Calibri" w:cs="Calibri"/>
                <w:sz w:val="18"/>
                <w:szCs w:val="18"/>
              </w:rPr>
              <w:t>454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± 9,07</w:t>
            </w:r>
          </w:p>
        </w:tc>
        <w:tc>
          <w:tcPr>
            <w:tcW w:w="1636" w:type="dxa"/>
          </w:tcPr>
          <w:p w14:paraId="4B117B41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303 ± 11,59</w:t>
            </w:r>
          </w:p>
          <w:p w14:paraId="78B25C8E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78" w:type="dxa"/>
          </w:tcPr>
          <w:p w14:paraId="6D959BA9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 ± 9,29</w:t>
            </w:r>
          </w:p>
          <w:p w14:paraId="1F8187C6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74287A1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500 ± 58,05</w:t>
            </w:r>
          </w:p>
        </w:tc>
        <w:tc>
          <w:tcPr>
            <w:tcW w:w="2075" w:type="dxa"/>
          </w:tcPr>
          <w:p w14:paraId="5E59F704" w14:textId="77777777" w:rsidR="003303FB" w:rsidRPr="00DE2B2D" w:rsidRDefault="001311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</w:tcPr>
          <w:p w14:paraId="3C6631E4" w14:textId="77777777" w:rsidR="003303FB" w:rsidRPr="00F763E4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CD2E1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pectate lyase (EC 4.2.2.2); exopolygalacturonate lyase (EC 4.2.2.9); thiopeptidoglycan lyase (EC 4.2.2.-); rhamnogalacturonan endolyase (EC 4.2.2.23)</w:t>
            </w:r>
          </w:p>
        </w:tc>
      </w:tr>
      <w:tr w:rsidR="003303FB" w:rsidRPr="0055075A" w14:paraId="13A628E5" w14:textId="77777777" w:rsidTr="00A824B4">
        <w:trPr>
          <w:trHeight w:val="290"/>
        </w:trPr>
        <w:tc>
          <w:tcPr>
            <w:tcW w:w="2195" w:type="dxa"/>
            <w:vMerge/>
          </w:tcPr>
          <w:p w14:paraId="60651F83" w14:textId="77777777" w:rsidR="003303FB" w:rsidRPr="00DF6732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2276C4CD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PL17_2</w:t>
            </w:r>
          </w:p>
        </w:tc>
        <w:tc>
          <w:tcPr>
            <w:tcW w:w="1596" w:type="dxa"/>
          </w:tcPr>
          <w:p w14:paraId="4168A8A4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412,66 ± 8,21</w:t>
            </w:r>
          </w:p>
        </w:tc>
        <w:tc>
          <w:tcPr>
            <w:tcW w:w="1636" w:type="dxa"/>
          </w:tcPr>
          <w:p w14:paraId="671A6FF2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275,66 ± 10,74</w:t>
            </w:r>
          </w:p>
        </w:tc>
        <w:tc>
          <w:tcPr>
            <w:tcW w:w="1578" w:type="dxa"/>
          </w:tcPr>
          <w:p w14:paraId="7C4584F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93,66 ± 8,64</w:t>
            </w:r>
          </w:p>
        </w:tc>
        <w:tc>
          <w:tcPr>
            <w:tcW w:w="1701" w:type="dxa"/>
          </w:tcPr>
          <w:p w14:paraId="120B8ADF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454 ± 52,93</w:t>
            </w:r>
          </w:p>
        </w:tc>
        <w:tc>
          <w:tcPr>
            <w:tcW w:w="2075" w:type="dxa"/>
          </w:tcPr>
          <w:p w14:paraId="5FDB3FE3" w14:textId="77777777" w:rsidR="003303FB" w:rsidRPr="00DE2B2D" w:rsidRDefault="001311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</w:tcPr>
          <w:p w14:paraId="792ECE1D" w14:textId="77777777" w:rsidR="003303FB" w:rsidRPr="00F763E4" w:rsidRDefault="003303FB" w:rsidP="003303F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CD2E1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oligoalginate lyase / exo-alginate lyase (EC 4.2.2.26);oligomannuronate lyase / exo-acting mannuronan lyase (EC 4.2.2.26);poly(β-mannuronate) lyase / M-specific alginate lyase (EC 4.2.2.3)</w:t>
            </w:r>
          </w:p>
        </w:tc>
      </w:tr>
      <w:tr w:rsidR="003303FB" w14:paraId="459347F4" w14:textId="77777777" w:rsidTr="00A824B4">
        <w:trPr>
          <w:trHeight w:val="70"/>
        </w:trPr>
        <w:tc>
          <w:tcPr>
            <w:tcW w:w="2195" w:type="dxa"/>
            <w:vMerge/>
          </w:tcPr>
          <w:p w14:paraId="687BA47E" w14:textId="77777777" w:rsidR="003303FB" w:rsidRPr="00DE2B2D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0" w:type="dxa"/>
          </w:tcPr>
          <w:p w14:paraId="6A6264AA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PL38</w:t>
            </w:r>
          </w:p>
        </w:tc>
        <w:tc>
          <w:tcPr>
            <w:tcW w:w="1596" w:type="dxa"/>
          </w:tcPr>
          <w:p w14:paraId="5BBCC75D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351 ± 7,09</w:t>
            </w:r>
          </w:p>
        </w:tc>
        <w:tc>
          <w:tcPr>
            <w:tcW w:w="1636" w:type="dxa"/>
          </w:tcPr>
          <w:p w14:paraId="7439336B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234,33 ± 8,98</w:t>
            </w:r>
          </w:p>
        </w:tc>
        <w:tc>
          <w:tcPr>
            <w:tcW w:w="1578" w:type="dxa"/>
          </w:tcPr>
          <w:p w14:paraId="51767AA5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 ± 7,21</w:t>
            </w:r>
          </w:p>
        </w:tc>
        <w:tc>
          <w:tcPr>
            <w:tcW w:w="1701" w:type="dxa"/>
          </w:tcPr>
          <w:p w14:paraId="494BDFA3" w14:textId="77777777" w:rsidR="003303FB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386 ± 45</w:t>
            </w:r>
          </w:p>
        </w:tc>
        <w:tc>
          <w:tcPr>
            <w:tcW w:w="2075" w:type="dxa"/>
          </w:tcPr>
          <w:p w14:paraId="7ECF45EE" w14:textId="77777777" w:rsidR="003303FB" w:rsidRPr="00DE2B2D" w:rsidRDefault="001311FB" w:rsidP="00330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L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+ </w:t>
            </w:r>
            <w:r w:rsidRPr="00AC11F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vs</w:t>
            </w:r>
            <w:r w:rsidRPr="00AC11F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C (p-value :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0.0395)</w:t>
            </w:r>
          </w:p>
        </w:tc>
        <w:tc>
          <w:tcPr>
            <w:tcW w:w="4708" w:type="dxa"/>
          </w:tcPr>
          <w:p w14:paraId="70BAB3DE" w14:textId="77777777" w:rsidR="003303FB" w:rsidRPr="00F763E4" w:rsidRDefault="003303FB" w:rsidP="003303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CD2E1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endo-β-1,4-glucuronan lyase (EC 4.2.2.14)</w:t>
            </w:r>
          </w:p>
        </w:tc>
      </w:tr>
    </w:tbl>
    <w:p w14:paraId="3E3C42AB" w14:textId="77777777" w:rsidR="00CB58A7" w:rsidRDefault="00CB58A7" w:rsidP="0093192A"/>
    <w:sectPr w:rsidR="00CB58A7" w:rsidSect="006E60C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95DDA9" w14:textId="77777777" w:rsidR="003E5811" w:rsidRDefault="003E5811" w:rsidP="00CB58A7">
      <w:pPr>
        <w:spacing w:after="0" w:line="240" w:lineRule="auto"/>
      </w:pPr>
      <w:r>
        <w:separator/>
      </w:r>
    </w:p>
  </w:endnote>
  <w:endnote w:type="continuationSeparator" w:id="0">
    <w:p w14:paraId="13618E61" w14:textId="77777777" w:rsidR="003E5811" w:rsidRDefault="003E5811" w:rsidP="00CB5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045A50" w14:textId="77777777" w:rsidR="003E5811" w:rsidRDefault="003E5811" w:rsidP="00CB58A7">
      <w:pPr>
        <w:spacing w:after="0" w:line="240" w:lineRule="auto"/>
      </w:pPr>
      <w:r>
        <w:separator/>
      </w:r>
    </w:p>
  </w:footnote>
  <w:footnote w:type="continuationSeparator" w:id="0">
    <w:p w14:paraId="2CD0435C" w14:textId="77777777" w:rsidR="003E5811" w:rsidRDefault="003E5811" w:rsidP="00CB58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92A"/>
    <w:rsid w:val="00010793"/>
    <w:rsid w:val="000668DB"/>
    <w:rsid w:val="0006690F"/>
    <w:rsid w:val="000828A8"/>
    <w:rsid w:val="000A5BB0"/>
    <w:rsid w:val="000C21AF"/>
    <w:rsid w:val="000E1A5D"/>
    <w:rsid w:val="00106646"/>
    <w:rsid w:val="001311FB"/>
    <w:rsid w:val="0016776E"/>
    <w:rsid w:val="00195FB3"/>
    <w:rsid w:val="001A56FD"/>
    <w:rsid w:val="001F5B0E"/>
    <w:rsid w:val="002173B1"/>
    <w:rsid w:val="002437DB"/>
    <w:rsid w:val="0026256D"/>
    <w:rsid w:val="00280DBB"/>
    <w:rsid w:val="002827B2"/>
    <w:rsid w:val="00290616"/>
    <w:rsid w:val="002C1E7A"/>
    <w:rsid w:val="002F7EC1"/>
    <w:rsid w:val="00300F79"/>
    <w:rsid w:val="00302DD8"/>
    <w:rsid w:val="00312822"/>
    <w:rsid w:val="00313CB4"/>
    <w:rsid w:val="003303FB"/>
    <w:rsid w:val="003459F3"/>
    <w:rsid w:val="00352A6D"/>
    <w:rsid w:val="00356259"/>
    <w:rsid w:val="003A1C81"/>
    <w:rsid w:val="003A413C"/>
    <w:rsid w:val="003E5811"/>
    <w:rsid w:val="00411EC4"/>
    <w:rsid w:val="004519F6"/>
    <w:rsid w:val="00456EC6"/>
    <w:rsid w:val="00484261"/>
    <w:rsid w:val="004E0C74"/>
    <w:rsid w:val="00506472"/>
    <w:rsid w:val="00510EEC"/>
    <w:rsid w:val="00524394"/>
    <w:rsid w:val="005342F6"/>
    <w:rsid w:val="00541F8D"/>
    <w:rsid w:val="00545BEA"/>
    <w:rsid w:val="0055075A"/>
    <w:rsid w:val="00554FBC"/>
    <w:rsid w:val="00570D61"/>
    <w:rsid w:val="00593330"/>
    <w:rsid w:val="005C077B"/>
    <w:rsid w:val="005E1F82"/>
    <w:rsid w:val="005F33FB"/>
    <w:rsid w:val="0061174D"/>
    <w:rsid w:val="00614938"/>
    <w:rsid w:val="006154B5"/>
    <w:rsid w:val="006353A4"/>
    <w:rsid w:val="00640453"/>
    <w:rsid w:val="00674E41"/>
    <w:rsid w:val="00696D20"/>
    <w:rsid w:val="006A5E5A"/>
    <w:rsid w:val="006A6AC4"/>
    <w:rsid w:val="006D1938"/>
    <w:rsid w:val="006D656F"/>
    <w:rsid w:val="006E0A1E"/>
    <w:rsid w:val="006E60CE"/>
    <w:rsid w:val="006F094B"/>
    <w:rsid w:val="006F0BC6"/>
    <w:rsid w:val="00707554"/>
    <w:rsid w:val="00717422"/>
    <w:rsid w:val="007841E6"/>
    <w:rsid w:val="0079418F"/>
    <w:rsid w:val="00795199"/>
    <w:rsid w:val="007A1780"/>
    <w:rsid w:val="007B0ED4"/>
    <w:rsid w:val="007F452F"/>
    <w:rsid w:val="00811894"/>
    <w:rsid w:val="00861417"/>
    <w:rsid w:val="00876326"/>
    <w:rsid w:val="008A1F90"/>
    <w:rsid w:val="008D07F7"/>
    <w:rsid w:val="009028CC"/>
    <w:rsid w:val="0093192A"/>
    <w:rsid w:val="00955EBD"/>
    <w:rsid w:val="0095697F"/>
    <w:rsid w:val="00965593"/>
    <w:rsid w:val="009775FA"/>
    <w:rsid w:val="00977C79"/>
    <w:rsid w:val="009B5585"/>
    <w:rsid w:val="009B7C24"/>
    <w:rsid w:val="009C23D8"/>
    <w:rsid w:val="009E27B0"/>
    <w:rsid w:val="009F10A8"/>
    <w:rsid w:val="00A10728"/>
    <w:rsid w:val="00A12EB7"/>
    <w:rsid w:val="00A3066A"/>
    <w:rsid w:val="00A509E7"/>
    <w:rsid w:val="00A81ACD"/>
    <w:rsid w:val="00A824B4"/>
    <w:rsid w:val="00A96361"/>
    <w:rsid w:val="00AC11F7"/>
    <w:rsid w:val="00AE7430"/>
    <w:rsid w:val="00AF38F6"/>
    <w:rsid w:val="00B10FF4"/>
    <w:rsid w:val="00B11B48"/>
    <w:rsid w:val="00B3314C"/>
    <w:rsid w:val="00B5758B"/>
    <w:rsid w:val="00B616E5"/>
    <w:rsid w:val="00B73BF7"/>
    <w:rsid w:val="00BA27DD"/>
    <w:rsid w:val="00BD027A"/>
    <w:rsid w:val="00BF5BB9"/>
    <w:rsid w:val="00C17C86"/>
    <w:rsid w:val="00C233B5"/>
    <w:rsid w:val="00C54AC3"/>
    <w:rsid w:val="00C9293F"/>
    <w:rsid w:val="00CB58A7"/>
    <w:rsid w:val="00CD2E17"/>
    <w:rsid w:val="00CD54ED"/>
    <w:rsid w:val="00CE2671"/>
    <w:rsid w:val="00CE4FBE"/>
    <w:rsid w:val="00CE5AEA"/>
    <w:rsid w:val="00D36CE9"/>
    <w:rsid w:val="00DB0EEF"/>
    <w:rsid w:val="00DC58D5"/>
    <w:rsid w:val="00DE2B2D"/>
    <w:rsid w:val="00DF09DD"/>
    <w:rsid w:val="00DF159D"/>
    <w:rsid w:val="00DF6732"/>
    <w:rsid w:val="00E142B2"/>
    <w:rsid w:val="00E17A89"/>
    <w:rsid w:val="00E74826"/>
    <w:rsid w:val="00E80DA9"/>
    <w:rsid w:val="00E92030"/>
    <w:rsid w:val="00EC2BD2"/>
    <w:rsid w:val="00ED22A3"/>
    <w:rsid w:val="00ED2D74"/>
    <w:rsid w:val="00EF0954"/>
    <w:rsid w:val="00F24992"/>
    <w:rsid w:val="00F679BA"/>
    <w:rsid w:val="00F763E4"/>
    <w:rsid w:val="00FD73F6"/>
    <w:rsid w:val="00FE0AA7"/>
    <w:rsid w:val="00FF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8E6F8"/>
  <w15:chartTrackingRefBased/>
  <w15:docId w15:val="{B4C1EA95-58EC-415B-AE33-429B8723B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5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8A7"/>
  </w:style>
  <w:style w:type="paragraph" w:styleId="Footer">
    <w:name w:val="footer"/>
    <w:basedOn w:val="Normal"/>
    <w:link w:val="FooterChar"/>
    <w:uiPriority w:val="99"/>
    <w:unhideWhenUsed/>
    <w:rsid w:val="00CB5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8A7"/>
  </w:style>
  <w:style w:type="paragraph" w:styleId="ListParagraph">
    <w:name w:val="List Paragraph"/>
    <w:basedOn w:val="Normal"/>
    <w:uiPriority w:val="34"/>
    <w:qFormat/>
    <w:rsid w:val="003459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2676</Words>
  <Characters>15254</Characters>
  <Application>Microsoft Office Word</Application>
  <DocSecurity>0</DocSecurity>
  <Lines>127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Asha Mol S.P.</cp:lastModifiedBy>
  <cp:revision>3</cp:revision>
  <dcterms:created xsi:type="dcterms:W3CDTF">2023-12-02T23:14:00Z</dcterms:created>
  <dcterms:modified xsi:type="dcterms:W3CDTF">2023-12-23T00:50:00Z</dcterms:modified>
</cp:coreProperties>
</file>