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F7E" w:rsidRPr="00331F7E" w:rsidRDefault="00EA04CD" w:rsidP="00331F7E">
      <w:pPr>
        <w:spacing w:after="0" w:line="48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s-ES_tradnl"/>
        </w:rPr>
      </w:pPr>
      <w:bookmarkStart w:id="0" w:name="_Hlk134023092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s-ES_tradnl"/>
        </w:rPr>
        <w:t>Supplementary</w:t>
      </w:r>
      <w:r w:rsidR="00FE3FB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s-ES_tradnl"/>
        </w:rPr>
        <w:t xml:space="preserve"> file 1</w:t>
      </w:r>
      <w:r w:rsidR="00331F7E" w:rsidRPr="00331F7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s-ES_tradnl"/>
        </w:rPr>
        <w:t>.</w:t>
      </w:r>
      <w:r w:rsidR="00331F7E" w:rsidRPr="00331F7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s-ES_tradnl"/>
        </w:rPr>
        <w:t xml:space="preserve"> Optical densities of the ELISA readings (relative amount of induced INF-y in plasma) after stimulating heparinized whole blood of 17 Tuberculosis cows with 4 brands of  bo</w:t>
      </w:r>
      <w:bookmarkStart w:id="1" w:name="_GoBack"/>
      <w:bookmarkEnd w:id="1"/>
      <w:r w:rsidR="00331F7E" w:rsidRPr="00331F7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s-ES_tradnl"/>
        </w:rPr>
        <w:t xml:space="preserve">vine and avian PPD (Band A respectively) and PPDPACK (IDvet). OD readings were corrected for the OD of plasma without stimulation (nil). Cows positive for bTB (S/P value of more than 30%) are indicated in a red box. Negative for bTB is a yellow box. Mean value of the OD readings with a standard deviation (SD) was calculated for each of the PPDs and are shown in the last row  </w:t>
      </w:r>
    </w:p>
    <w:p w:rsidR="00331F7E" w:rsidRPr="00331F7E" w:rsidRDefault="00331F7E" w:rsidP="00331F7E">
      <w:pPr>
        <w:spacing w:after="0" w:line="48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val="en-US" w:eastAsia="es-ES_tradnl"/>
        </w:rPr>
      </w:pPr>
    </w:p>
    <w:tbl>
      <w:tblPr>
        <w:tblW w:w="9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543"/>
        <w:gridCol w:w="543"/>
        <w:gridCol w:w="586"/>
        <w:gridCol w:w="642"/>
        <w:gridCol w:w="425"/>
        <w:gridCol w:w="607"/>
        <w:gridCol w:w="567"/>
        <w:gridCol w:w="567"/>
        <w:gridCol w:w="586"/>
        <w:gridCol w:w="548"/>
        <w:gridCol w:w="426"/>
        <w:gridCol w:w="708"/>
        <w:gridCol w:w="567"/>
        <w:gridCol w:w="567"/>
        <w:gridCol w:w="586"/>
      </w:tblGrid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MX"/>
              </w:rPr>
            </w:pPr>
          </w:p>
        </w:tc>
        <w:tc>
          <w:tcPr>
            <w:tcW w:w="1672" w:type="dxa"/>
            <w:gridSpan w:val="3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Tuberculin A</w:t>
            </w:r>
          </w:p>
        </w:tc>
        <w:tc>
          <w:tcPr>
            <w:tcW w:w="1674" w:type="dxa"/>
            <w:gridSpan w:val="3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Tuberculin B</w:t>
            </w:r>
          </w:p>
        </w:tc>
        <w:tc>
          <w:tcPr>
            <w:tcW w:w="1720" w:type="dxa"/>
            <w:gridSpan w:val="3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Tuberculin C</w:t>
            </w:r>
          </w:p>
        </w:tc>
        <w:tc>
          <w:tcPr>
            <w:tcW w:w="1682" w:type="dxa"/>
            <w:gridSpan w:val="3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Tuberculin D</w:t>
            </w:r>
          </w:p>
        </w:tc>
        <w:tc>
          <w:tcPr>
            <w:tcW w:w="1720" w:type="dxa"/>
            <w:gridSpan w:val="3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PPD Pack kit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Bovine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S/P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60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S/P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S/P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S/P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S/P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ND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ND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ND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3,05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0,83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257,87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0,38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314,35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0,36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127,72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1,28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206,39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2,98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2,12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99,48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0,31</w:t>
            </w:r>
          </w:p>
        </w:tc>
        <w:tc>
          <w:tcPr>
            <w:tcW w:w="607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212,32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0,29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77,63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0,54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0,21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36,96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0,30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188,15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1,75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153,40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1,49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183,96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0,36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141,08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1,95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0,51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166,76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1,12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228,59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3,05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195,47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0,60</w:t>
            </w:r>
          </w:p>
        </w:tc>
        <w:tc>
          <w:tcPr>
            <w:tcW w:w="607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241,60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0,53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79,95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0,54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0,32</w:t>
            </w:r>
          </w:p>
        </w:tc>
        <w:tc>
          <w:tcPr>
            <w:tcW w:w="708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25,80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0,32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292,62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2,27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98,35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149,45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0,55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135,04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0,58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0,85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259,27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2,74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42,03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200,70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0,27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130,39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1,09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0,51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0,68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281,23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2,86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1,43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174,10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0,45</w:t>
            </w:r>
          </w:p>
        </w:tc>
        <w:tc>
          <w:tcPr>
            <w:tcW w:w="607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103,43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0,20</w:t>
            </w:r>
          </w:p>
        </w:tc>
        <w:tc>
          <w:tcPr>
            <w:tcW w:w="586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25,57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0,12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0,22</w:t>
            </w:r>
          </w:p>
        </w:tc>
        <w:tc>
          <w:tcPr>
            <w:tcW w:w="708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-11,04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0,33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86,69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2,37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87,35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0,67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190,24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0,23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215,92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0,70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0,33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42,65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0,44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255,32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0,62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115,80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0,36</w:t>
            </w:r>
          </w:p>
        </w:tc>
        <w:tc>
          <w:tcPr>
            <w:tcW w:w="607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106,62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0,80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0,20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68,74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0,42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0,22</w:t>
            </w:r>
          </w:p>
        </w:tc>
        <w:tc>
          <w:tcPr>
            <w:tcW w:w="708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22,57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0,22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158,20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3,05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233,91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2,43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0,79</w:t>
            </w:r>
          </w:p>
        </w:tc>
        <w:tc>
          <w:tcPr>
            <w:tcW w:w="607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189,29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0,74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0,33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47,21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0,77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0,51</w:t>
            </w:r>
          </w:p>
        </w:tc>
        <w:tc>
          <w:tcPr>
            <w:tcW w:w="708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29,36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0,61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185,95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2,91</w:t>
            </w:r>
          </w:p>
        </w:tc>
        <w:tc>
          <w:tcPr>
            <w:tcW w:w="586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21,11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2,35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0,52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206,45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2,11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1,62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56,53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2,78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36,04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3,10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0,66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280,85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1,93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0,73</w:t>
            </w:r>
          </w:p>
        </w:tc>
        <w:tc>
          <w:tcPr>
            <w:tcW w:w="586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-5,76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0,73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0,40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199,19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3,02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0,91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258,89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0,38</w:t>
            </w:r>
          </w:p>
        </w:tc>
        <w:tc>
          <w:tcPr>
            <w:tcW w:w="607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0,22</w:t>
            </w:r>
          </w:p>
        </w:tc>
        <w:tc>
          <w:tcPr>
            <w:tcW w:w="586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29,82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0,24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0,20</w:t>
            </w:r>
          </w:p>
        </w:tc>
        <w:tc>
          <w:tcPr>
            <w:tcW w:w="708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0,26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128,84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3,08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</w:t>
            </w:r>
          </w:p>
        </w:tc>
        <w:tc>
          <w:tcPr>
            <w:tcW w:w="586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18,33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2,95</w:t>
            </w:r>
          </w:p>
        </w:tc>
        <w:tc>
          <w:tcPr>
            <w:tcW w:w="607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16,35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0,61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277,49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2,36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0,93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165,11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2,52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66,09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2,97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2,23</w:t>
            </w:r>
          </w:p>
        </w:tc>
        <w:tc>
          <w:tcPr>
            <w:tcW w:w="586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90,41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0,93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248,59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0,59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124,47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1,58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51,35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0,67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279,33</w:t>
            </w:r>
          </w:p>
        </w:tc>
      </w:tr>
      <w:tr w:rsidR="00331F7E" w:rsidRPr="00331F7E" w:rsidTr="00E547FC">
        <w:trPr>
          <w:trHeight w:val="32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</w:t>
            </w:r>
          </w:p>
        </w:tc>
        <w:tc>
          <w:tcPr>
            <w:tcW w:w="586" w:type="dxa"/>
            <w:shd w:val="clear" w:color="auto" w:fill="FFFF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2,32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0,94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151,07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0,47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297,64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0,42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118,71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1,62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167,76</w:t>
            </w:r>
          </w:p>
        </w:tc>
      </w:tr>
      <w:tr w:rsidR="00331F7E" w:rsidRPr="00331F7E" w:rsidTr="00E547FC">
        <w:trPr>
          <w:trHeight w:val="340"/>
          <w:jc w:val="center"/>
        </w:trPr>
        <w:tc>
          <w:tcPr>
            <w:tcW w:w="618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543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3,06</w:t>
            </w:r>
          </w:p>
        </w:tc>
        <w:tc>
          <w:tcPr>
            <w:tcW w:w="543" w:type="dxa"/>
            <w:shd w:val="clear" w:color="auto" w:fill="auto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2,53</w:t>
            </w:r>
          </w:p>
        </w:tc>
        <w:tc>
          <w:tcPr>
            <w:tcW w:w="586" w:type="dxa"/>
            <w:shd w:val="clear" w:color="auto" w:fill="FF0000"/>
            <w:noWrap/>
            <w:vAlign w:val="bottom"/>
            <w:hideMark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65,24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2,53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0,98</w:t>
            </w:r>
          </w:p>
        </w:tc>
        <w:tc>
          <w:tcPr>
            <w:tcW w:w="607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189,06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0,23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301,34</w:t>
            </w: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0,92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0,43</w:t>
            </w:r>
          </w:p>
        </w:tc>
        <w:tc>
          <w:tcPr>
            <w:tcW w:w="708" w:type="dxa"/>
            <w:shd w:val="clear" w:color="auto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58,69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1,59</w:t>
            </w:r>
          </w:p>
        </w:tc>
        <w:tc>
          <w:tcPr>
            <w:tcW w:w="586" w:type="dxa"/>
            <w:shd w:val="clear" w:color="000000" w:fill="FF0000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179,47</w:t>
            </w:r>
          </w:p>
        </w:tc>
      </w:tr>
      <w:tr w:rsidR="00331F7E" w:rsidRPr="00331F7E" w:rsidTr="00E547FC">
        <w:trPr>
          <w:trHeight w:val="340"/>
          <w:jc w:val="center"/>
        </w:trPr>
        <w:tc>
          <w:tcPr>
            <w:tcW w:w="61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Mean and SD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2.96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0.36</w:t>
            </w: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1.93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0.84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2.50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0.66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1.12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0.76</w:t>
            </w:r>
          </w:p>
        </w:tc>
        <w:tc>
          <w:tcPr>
            <w:tcW w:w="60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1.64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0.93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0.39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0.17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4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1.22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0,82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0.54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0.38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2.56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0.70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0.94</w:t>
            </w:r>
          </w:p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331F7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0.79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331F7E" w:rsidRPr="00331F7E" w:rsidRDefault="00331F7E" w:rsidP="00331F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331F7E" w:rsidRPr="00331F7E" w:rsidRDefault="00331F7E" w:rsidP="00331F7E">
      <w:pPr>
        <w:spacing w:after="0" w:line="48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val="en-US" w:eastAsia="es-ES_tradnl"/>
        </w:rPr>
      </w:pPr>
    </w:p>
    <w:bookmarkEnd w:id="0"/>
    <w:p w:rsidR="00331F7E" w:rsidRPr="00331F7E" w:rsidRDefault="00331F7E" w:rsidP="00331F7E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es-ES_tradnl"/>
        </w:rPr>
      </w:pPr>
    </w:p>
    <w:p w:rsidR="00331F7E" w:rsidRPr="00331F7E" w:rsidRDefault="00331F7E" w:rsidP="00331F7E">
      <w:pPr>
        <w:spacing w:after="0" w:line="48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val="en-US" w:eastAsia="es-ES_tradnl"/>
        </w:rPr>
      </w:pPr>
    </w:p>
    <w:p w:rsidR="00331F7E" w:rsidRDefault="00331F7E"/>
    <w:sectPr w:rsidR="00331F7E" w:rsidSect="007B47ED">
      <w:footerReference w:type="default" r:id="rId7"/>
      <w:footerReference w:type="first" r:id="rId8"/>
      <w:pgSz w:w="11900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3BB" w:rsidRDefault="006E03BB">
      <w:pPr>
        <w:spacing w:after="0" w:line="240" w:lineRule="auto"/>
      </w:pPr>
      <w:r>
        <w:separator/>
      </w:r>
    </w:p>
  </w:endnote>
  <w:endnote w:type="continuationSeparator" w:id="0">
    <w:p w:rsidR="006E03BB" w:rsidRDefault="006E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AF3" w:rsidRDefault="0059671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12AF3" w:rsidRDefault="007B47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AF3" w:rsidRDefault="0059671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47ED">
      <w:rPr>
        <w:noProof/>
      </w:rPr>
      <w:t>1</w:t>
    </w:r>
    <w:r>
      <w:rPr>
        <w:noProof/>
      </w:rPr>
      <w:fldChar w:fldCharType="end"/>
    </w:r>
  </w:p>
  <w:p w:rsidR="00412AF3" w:rsidRDefault="007B47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3BB" w:rsidRDefault="006E03BB">
      <w:pPr>
        <w:spacing w:after="0" w:line="240" w:lineRule="auto"/>
      </w:pPr>
      <w:r>
        <w:separator/>
      </w:r>
    </w:p>
  </w:footnote>
  <w:footnote w:type="continuationSeparator" w:id="0">
    <w:p w:rsidR="006E03BB" w:rsidRDefault="006E0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7E"/>
    <w:rsid w:val="00160EBA"/>
    <w:rsid w:val="00182397"/>
    <w:rsid w:val="001C6326"/>
    <w:rsid w:val="00331F7E"/>
    <w:rsid w:val="005221DB"/>
    <w:rsid w:val="0059671B"/>
    <w:rsid w:val="006E03BB"/>
    <w:rsid w:val="00740499"/>
    <w:rsid w:val="007B47ED"/>
    <w:rsid w:val="00D91BE3"/>
    <w:rsid w:val="00E13B95"/>
    <w:rsid w:val="00EA04CD"/>
    <w:rsid w:val="00FD1509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FBCF11-CD2C-4B53-A288-59E80F9E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3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1F7E"/>
  </w:style>
  <w:style w:type="character" w:styleId="LineNumber">
    <w:name w:val="line number"/>
    <w:basedOn w:val="DefaultParagraphFont"/>
    <w:uiPriority w:val="99"/>
    <w:semiHidden/>
    <w:unhideWhenUsed/>
    <w:rsid w:val="00331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A7005-020E-4B7B-B3B7-C7B834FB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Jacobus De Waard</dc:creator>
  <cp:keywords/>
  <dc:description/>
  <cp:lastModifiedBy>Sathiya</cp:lastModifiedBy>
  <cp:revision>3</cp:revision>
  <dcterms:created xsi:type="dcterms:W3CDTF">2023-12-08T00:27:00Z</dcterms:created>
  <dcterms:modified xsi:type="dcterms:W3CDTF">2024-01-20T02:44:00Z</dcterms:modified>
</cp:coreProperties>
</file>