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A091DE" w14:textId="099A8F6D" w:rsidR="00046162" w:rsidRPr="0094484C" w:rsidRDefault="00046162" w:rsidP="00C94430">
      <w:pPr>
        <w:rPr>
          <w:color w:val="auto"/>
          <w:sz w:val="22"/>
          <w:szCs w:val="22"/>
        </w:rPr>
      </w:pPr>
      <w:r w:rsidRPr="0094484C">
        <w:rPr>
          <w:b/>
          <w:bCs/>
          <w:color w:val="auto"/>
          <w:sz w:val="22"/>
          <w:szCs w:val="22"/>
        </w:rPr>
        <w:t xml:space="preserve">Supplementary </w:t>
      </w:r>
      <w:r w:rsidRPr="0094484C">
        <w:rPr>
          <w:rFonts w:hint="eastAsia"/>
          <w:b/>
          <w:bCs/>
          <w:color w:val="auto"/>
          <w:sz w:val="22"/>
          <w:szCs w:val="22"/>
        </w:rPr>
        <w:t>T</w:t>
      </w:r>
      <w:r w:rsidRPr="0094484C">
        <w:rPr>
          <w:b/>
          <w:bCs/>
          <w:color w:val="auto"/>
          <w:sz w:val="22"/>
          <w:szCs w:val="22"/>
        </w:rPr>
        <w:t>able 1.</w:t>
      </w:r>
      <w:r w:rsidRPr="0094484C">
        <w:rPr>
          <w:color w:val="auto"/>
          <w:sz w:val="22"/>
          <w:szCs w:val="22"/>
        </w:rPr>
        <w:t xml:space="preserve"> Baseline 20-year MEC complex sampling weights weighted characteristics of participants from 10 survey cycles of NHANES 1999-2018.</w:t>
      </w:r>
    </w:p>
    <w:tbl>
      <w:tblPr>
        <w:tblStyle w:val="1"/>
        <w:tblpPr w:leftFromText="180" w:rightFromText="180" w:vertAnchor="page" w:horzAnchor="margin" w:tblpXSpec="center" w:tblpY="2211"/>
        <w:tblW w:w="106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2167"/>
        <w:gridCol w:w="1235"/>
        <w:gridCol w:w="1737"/>
        <w:gridCol w:w="1518"/>
        <w:gridCol w:w="1055"/>
      </w:tblGrid>
      <w:tr w:rsidR="0094484C" w:rsidRPr="0094484C" w14:paraId="71226209" w14:textId="77777777" w:rsidTr="00C94430">
        <w:trPr>
          <w:trHeight w:val="218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08A20D" w14:textId="777777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b/>
                <w:bCs/>
                <w:noProof w:val="0"/>
                <w:color w:val="auto"/>
              </w:rPr>
            </w:pPr>
            <w:r w:rsidRPr="0094484C">
              <w:rPr>
                <w:rFonts w:eastAsia="等线"/>
                <w:b/>
                <w:bCs/>
                <w:noProof w:val="0"/>
                <w:color w:val="auto"/>
              </w:rPr>
              <w:t>V</w:t>
            </w:r>
            <w:r w:rsidRPr="0094484C">
              <w:rPr>
                <w:rFonts w:eastAsia="等线" w:hint="eastAsia"/>
                <w:b/>
                <w:bCs/>
                <w:noProof w:val="0"/>
                <w:color w:val="auto"/>
              </w:rPr>
              <w:t>a</w:t>
            </w:r>
            <w:r w:rsidRPr="0094484C">
              <w:rPr>
                <w:rFonts w:eastAsia="等线"/>
                <w:b/>
                <w:bCs/>
                <w:noProof w:val="0"/>
                <w:color w:val="auto"/>
              </w:rPr>
              <w:t>riables</w:t>
            </w:r>
          </w:p>
        </w:tc>
        <w:tc>
          <w:tcPr>
            <w:tcW w:w="21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3DB399" w14:textId="777777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b/>
                <w:bCs/>
                <w:noProof w:val="0"/>
                <w:color w:val="auto"/>
              </w:rPr>
            </w:pPr>
            <w:r w:rsidRPr="0094484C">
              <w:rPr>
                <w:rFonts w:eastAsia="等线" w:hint="eastAsia"/>
                <w:b/>
                <w:bCs/>
                <w:noProof w:val="0"/>
                <w:color w:val="auto"/>
              </w:rPr>
              <w:t>M</w:t>
            </w:r>
            <w:r w:rsidRPr="0094484C">
              <w:rPr>
                <w:rFonts w:eastAsia="等线"/>
                <w:b/>
                <w:bCs/>
                <w:noProof w:val="0"/>
                <w:color w:val="auto"/>
              </w:rPr>
              <w:t>UO</w:t>
            </w:r>
          </w:p>
        </w:tc>
        <w:tc>
          <w:tcPr>
            <w:tcW w:w="1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DD7C" w14:textId="777777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b/>
                <w:bCs/>
                <w:noProof w:val="0"/>
                <w:color w:val="auto"/>
              </w:rPr>
            </w:pPr>
            <w:r w:rsidRPr="0094484C">
              <w:rPr>
                <w:rFonts w:eastAsia="等线" w:hint="eastAsia"/>
                <w:b/>
                <w:bCs/>
                <w:noProof w:val="0"/>
                <w:color w:val="auto"/>
              </w:rPr>
              <w:t>M</w:t>
            </w:r>
            <w:r w:rsidRPr="0094484C">
              <w:rPr>
                <w:rFonts w:eastAsia="等线"/>
                <w:b/>
                <w:bCs/>
                <w:noProof w:val="0"/>
                <w:color w:val="auto"/>
              </w:rPr>
              <w:t>UNO</w:t>
            </w:r>
          </w:p>
        </w:tc>
        <w:tc>
          <w:tcPr>
            <w:tcW w:w="1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09CEA" w14:textId="777777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b/>
                <w:bCs/>
                <w:noProof w:val="0"/>
                <w:color w:val="auto"/>
              </w:rPr>
            </w:pPr>
            <w:r w:rsidRPr="0094484C">
              <w:rPr>
                <w:rFonts w:eastAsia="等线" w:hint="eastAsia"/>
                <w:b/>
                <w:bCs/>
                <w:noProof w:val="0"/>
                <w:color w:val="auto"/>
              </w:rPr>
              <w:t>M</w:t>
            </w:r>
            <w:r w:rsidRPr="0094484C">
              <w:rPr>
                <w:rFonts w:eastAsia="等线"/>
                <w:b/>
                <w:bCs/>
                <w:noProof w:val="0"/>
                <w:color w:val="auto"/>
              </w:rPr>
              <w:t>HO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107FB2" w14:textId="777777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b/>
                <w:bCs/>
                <w:noProof w:val="0"/>
                <w:color w:val="auto"/>
              </w:rPr>
            </w:pPr>
            <w:r w:rsidRPr="0094484C">
              <w:rPr>
                <w:rFonts w:eastAsia="等线" w:hint="eastAsia"/>
                <w:b/>
                <w:bCs/>
                <w:noProof w:val="0"/>
                <w:color w:val="auto"/>
              </w:rPr>
              <w:t>M</w:t>
            </w:r>
            <w:r w:rsidRPr="0094484C">
              <w:rPr>
                <w:rFonts w:eastAsia="等线"/>
                <w:b/>
                <w:bCs/>
                <w:noProof w:val="0"/>
                <w:color w:val="auto"/>
              </w:rPr>
              <w:t>HNO</w:t>
            </w:r>
          </w:p>
        </w:tc>
        <w:tc>
          <w:tcPr>
            <w:tcW w:w="1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FF9C78" w14:textId="777777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b/>
                <w:bCs/>
                <w:noProof w:val="0"/>
                <w:color w:val="auto"/>
              </w:rPr>
            </w:pPr>
            <w:r w:rsidRPr="0094484C">
              <w:rPr>
                <w:rFonts w:eastAsia="等线"/>
                <w:b/>
                <w:bCs/>
                <w:i/>
                <w:iCs/>
                <w:noProof w:val="0"/>
                <w:color w:val="auto"/>
              </w:rPr>
              <w:t>p</w:t>
            </w:r>
            <w:r w:rsidRPr="0094484C">
              <w:rPr>
                <w:rFonts w:eastAsia="等线"/>
                <w:b/>
                <w:bCs/>
                <w:noProof w:val="0"/>
                <w:color w:val="auto"/>
              </w:rPr>
              <w:t xml:space="preserve"> value</w:t>
            </w:r>
            <w:r w:rsidRPr="0094484C">
              <w:rPr>
                <w:rFonts w:eastAsia="等线" w:hint="eastAsia"/>
                <w:b/>
                <w:bCs/>
                <w:noProof w:val="0"/>
                <w:color w:val="auto"/>
                <w:vertAlign w:val="superscript"/>
              </w:rPr>
              <w:t xml:space="preserve"> </w:t>
            </w:r>
            <w:r w:rsidRPr="0094484C">
              <w:rPr>
                <w:rFonts w:eastAsia="等线"/>
                <w:b/>
                <w:bCs/>
                <w:noProof w:val="0"/>
                <w:color w:val="auto"/>
                <w:vertAlign w:val="superscript"/>
              </w:rPr>
              <w:t>b</w:t>
            </w:r>
          </w:p>
        </w:tc>
      </w:tr>
      <w:tr w:rsidR="0094484C" w:rsidRPr="0094484C" w14:paraId="223AB288" w14:textId="77777777" w:rsidTr="00C94430">
        <w:trPr>
          <w:trHeight w:val="218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17E72F" w14:textId="777777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Total</w:t>
            </w:r>
          </w:p>
        </w:tc>
        <w:tc>
          <w:tcPr>
            <w:tcW w:w="21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30CCFE9" w14:textId="0BE19D4D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i/>
                <w:iCs/>
                <w:noProof w:val="0"/>
                <w:color w:val="auto"/>
              </w:rPr>
              <w:t>n</w:t>
            </w:r>
            <w:r w:rsidRPr="0094484C">
              <w:rPr>
                <w:rFonts w:eastAsia="等线"/>
                <w:noProof w:val="0"/>
                <w:color w:val="auto"/>
              </w:rPr>
              <w:t>=54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006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840</w:t>
            </w:r>
          </w:p>
        </w:tc>
        <w:tc>
          <w:tcPr>
            <w:tcW w:w="1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D9115AD" w14:textId="22E36215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i/>
                <w:iCs/>
                <w:noProof w:val="0"/>
                <w:color w:val="auto"/>
              </w:rPr>
              <w:t>n</w:t>
            </w:r>
            <w:r w:rsidRPr="0094484C">
              <w:rPr>
                <w:rFonts w:eastAsia="等线"/>
                <w:noProof w:val="0"/>
                <w:color w:val="auto"/>
              </w:rPr>
              <w:t>=65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078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483</w:t>
            </w:r>
          </w:p>
        </w:tc>
        <w:tc>
          <w:tcPr>
            <w:tcW w:w="1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1F98D9A" w14:textId="68937322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i/>
                <w:iCs/>
                <w:noProof w:val="0"/>
                <w:color w:val="auto"/>
              </w:rPr>
              <w:t>n</w:t>
            </w:r>
            <w:r w:rsidRPr="0094484C">
              <w:rPr>
                <w:rFonts w:eastAsia="等线"/>
                <w:noProof w:val="0"/>
                <w:color w:val="auto"/>
              </w:rPr>
              <w:t>=21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196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264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DBA1B3F" w14:textId="097990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i/>
                <w:iCs/>
                <w:noProof w:val="0"/>
                <w:color w:val="auto"/>
              </w:rPr>
              <w:t>n</w:t>
            </w:r>
            <w:r w:rsidRPr="0094484C">
              <w:rPr>
                <w:rFonts w:eastAsia="等线"/>
                <w:noProof w:val="0"/>
                <w:color w:val="auto"/>
              </w:rPr>
              <w:t>=68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073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452</w:t>
            </w:r>
          </w:p>
        </w:tc>
        <w:tc>
          <w:tcPr>
            <w:tcW w:w="1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B4129C" w14:textId="777777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&lt;.0001</w:t>
            </w:r>
          </w:p>
        </w:tc>
      </w:tr>
      <w:tr w:rsidR="0094484C" w:rsidRPr="0094484C" w14:paraId="7F58B2F7" w14:textId="77777777" w:rsidTr="00C94430">
        <w:trPr>
          <w:trHeight w:val="211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13D3895" w14:textId="02EB0325" w:rsidR="007308CC" w:rsidRPr="0094484C" w:rsidRDefault="007308CC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M</w:t>
            </w:r>
            <w:r w:rsidRPr="0094484C">
              <w:rPr>
                <w:rFonts w:eastAsia="等线"/>
                <w:noProof w:val="0"/>
                <w:color w:val="auto"/>
              </w:rPr>
              <w:t>ortality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shd w:val="clear" w:color="auto" w:fill="FFFFFF"/>
          </w:tcPr>
          <w:p w14:paraId="14B08346" w14:textId="77777777" w:rsidR="007308CC" w:rsidRPr="0094484C" w:rsidRDefault="007308CC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235" w:type="dxa"/>
            <w:tcBorders>
              <w:top w:val="single" w:sz="4" w:space="0" w:color="auto"/>
            </w:tcBorders>
            <w:shd w:val="clear" w:color="auto" w:fill="FFFFFF"/>
          </w:tcPr>
          <w:p w14:paraId="52A8D16C" w14:textId="77777777" w:rsidR="007308CC" w:rsidRPr="0094484C" w:rsidRDefault="007308CC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737" w:type="dxa"/>
            <w:tcBorders>
              <w:top w:val="single" w:sz="4" w:space="0" w:color="auto"/>
            </w:tcBorders>
            <w:shd w:val="clear" w:color="auto" w:fill="FFFFFF"/>
          </w:tcPr>
          <w:p w14:paraId="3176F088" w14:textId="77777777" w:rsidR="007308CC" w:rsidRPr="0094484C" w:rsidRDefault="007308CC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FFFFF"/>
          </w:tcPr>
          <w:p w14:paraId="3AF65225" w14:textId="77777777" w:rsidR="007308CC" w:rsidRPr="0094484C" w:rsidRDefault="007308CC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</w:tcPr>
          <w:p w14:paraId="16BA2CE3" w14:textId="77777777" w:rsidR="007308CC" w:rsidRPr="0094484C" w:rsidRDefault="007308CC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35DE89D3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08D697E8" w14:textId="20FE1E23" w:rsidR="007308CC" w:rsidRPr="0094484C" w:rsidRDefault="007308CC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 xml:space="preserve"> </w:t>
            </w:r>
            <w:r w:rsidRPr="0094484C">
              <w:rPr>
                <w:rFonts w:eastAsia="等线"/>
                <w:noProof w:val="0"/>
                <w:color w:val="auto"/>
              </w:rPr>
              <w:t xml:space="preserve">   Alive</w:t>
            </w:r>
          </w:p>
        </w:tc>
        <w:tc>
          <w:tcPr>
            <w:tcW w:w="2167" w:type="dxa"/>
            <w:shd w:val="clear" w:color="auto" w:fill="FFFFFF"/>
          </w:tcPr>
          <w:p w14:paraId="2B8E6198" w14:textId="0C7D1150" w:rsidR="007308CC" w:rsidRPr="0094484C" w:rsidRDefault="007308CC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47,212,559</w:t>
            </w:r>
          </w:p>
        </w:tc>
        <w:tc>
          <w:tcPr>
            <w:tcW w:w="1235" w:type="dxa"/>
            <w:shd w:val="clear" w:color="auto" w:fill="FFFFFF"/>
          </w:tcPr>
          <w:p w14:paraId="1042D48C" w14:textId="5882B4A3" w:rsidR="007308CC" w:rsidRPr="0094484C" w:rsidRDefault="007308CC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54,272,702</w:t>
            </w:r>
          </w:p>
        </w:tc>
        <w:tc>
          <w:tcPr>
            <w:tcW w:w="1737" w:type="dxa"/>
            <w:shd w:val="clear" w:color="auto" w:fill="FFFFFF"/>
          </w:tcPr>
          <w:p w14:paraId="6EE0A78B" w14:textId="269DC72C" w:rsidR="007308CC" w:rsidRPr="0094484C" w:rsidRDefault="007308CC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19,764,848</w:t>
            </w:r>
          </w:p>
        </w:tc>
        <w:tc>
          <w:tcPr>
            <w:tcW w:w="1518" w:type="dxa"/>
            <w:shd w:val="clear" w:color="auto" w:fill="FFFFFF"/>
          </w:tcPr>
          <w:p w14:paraId="3B88718A" w14:textId="5C65285D" w:rsidR="007308CC" w:rsidRPr="0094484C" w:rsidRDefault="007308CC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64,097,701</w:t>
            </w:r>
          </w:p>
        </w:tc>
        <w:tc>
          <w:tcPr>
            <w:tcW w:w="1055" w:type="dxa"/>
            <w:shd w:val="clear" w:color="auto" w:fill="FFFFFF"/>
          </w:tcPr>
          <w:p w14:paraId="7C78804A" w14:textId="77777777" w:rsidR="007308CC" w:rsidRPr="0094484C" w:rsidRDefault="007308CC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17254D48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355A2FB5" w14:textId="2CE15F2D" w:rsidR="007308CC" w:rsidRPr="0094484C" w:rsidRDefault="007308CC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 xml:space="preserve"> </w:t>
            </w:r>
            <w:r w:rsidRPr="0094484C">
              <w:rPr>
                <w:rFonts w:eastAsia="等线"/>
                <w:noProof w:val="0"/>
                <w:color w:val="auto"/>
              </w:rPr>
              <w:t xml:space="preserve">   Dead</w:t>
            </w:r>
          </w:p>
        </w:tc>
        <w:tc>
          <w:tcPr>
            <w:tcW w:w="2167" w:type="dxa"/>
            <w:shd w:val="clear" w:color="auto" w:fill="FFFFFF"/>
          </w:tcPr>
          <w:p w14:paraId="5FE4F43D" w14:textId="1DD6B53A" w:rsidR="007308CC" w:rsidRPr="0094484C" w:rsidRDefault="007308CC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6,794,280</w:t>
            </w:r>
          </w:p>
        </w:tc>
        <w:tc>
          <w:tcPr>
            <w:tcW w:w="1235" w:type="dxa"/>
            <w:shd w:val="clear" w:color="auto" w:fill="FFFFFF"/>
          </w:tcPr>
          <w:p w14:paraId="6D7ABEEB" w14:textId="20147304" w:rsidR="007308CC" w:rsidRPr="0094484C" w:rsidRDefault="007308CC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10,805,781</w:t>
            </w:r>
          </w:p>
        </w:tc>
        <w:tc>
          <w:tcPr>
            <w:tcW w:w="1737" w:type="dxa"/>
            <w:shd w:val="clear" w:color="auto" w:fill="FFFFFF"/>
          </w:tcPr>
          <w:p w14:paraId="18FB39C1" w14:textId="3DC252AB" w:rsidR="007308CC" w:rsidRPr="0094484C" w:rsidRDefault="007308CC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1,431,416</w:t>
            </w:r>
          </w:p>
        </w:tc>
        <w:tc>
          <w:tcPr>
            <w:tcW w:w="1518" w:type="dxa"/>
            <w:shd w:val="clear" w:color="auto" w:fill="FFFFFF"/>
          </w:tcPr>
          <w:p w14:paraId="78E368AB" w14:textId="56C5A807" w:rsidR="007308CC" w:rsidRPr="0094484C" w:rsidRDefault="007308CC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3,975,751</w:t>
            </w:r>
          </w:p>
        </w:tc>
        <w:tc>
          <w:tcPr>
            <w:tcW w:w="1055" w:type="dxa"/>
            <w:shd w:val="clear" w:color="auto" w:fill="FFFFFF"/>
          </w:tcPr>
          <w:p w14:paraId="473353DE" w14:textId="77777777" w:rsidR="007308CC" w:rsidRPr="0094484C" w:rsidRDefault="007308CC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7F96F107" w14:textId="77777777" w:rsidTr="00C94430">
        <w:trPr>
          <w:trHeight w:val="211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D02DC66" w14:textId="777777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  <w:vertAlign w:val="superscript"/>
              </w:rPr>
            </w:pPr>
            <w:r w:rsidRPr="0094484C">
              <w:rPr>
                <w:rFonts w:eastAsia="等线"/>
                <w:noProof w:val="0"/>
                <w:color w:val="auto"/>
              </w:rPr>
              <w:t xml:space="preserve">Age, year 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shd w:val="clear" w:color="auto" w:fill="FFFFFF"/>
          </w:tcPr>
          <w:p w14:paraId="51CE2A04" w14:textId="777777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235" w:type="dxa"/>
            <w:tcBorders>
              <w:top w:val="single" w:sz="4" w:space="0" w:color="auto"/>
            </w:tcBorders>
            <w:shd w:val="clear" w:color="auto" w:fill="FFFFFF"/>
          </w:tcPr>
          <w:p w14:paraId="6D2ECA0B" w14:textId="777777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737" w:type="dxa"/>
            <w:tcBorders>
              <w:top w:val="single" w:sz="4" w:space="0" w:color="auto"/>
            </w:tcBorders>
            <w:shd w:val="clear" w:color="auto" w:fill="FFFFFF"/>
          </w:tcPr>
          <w:p w14:paraId="370A0C18" w14:textId="777777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FFFFF"/>
          </w:tcPr>
          <w:p w14:paraId="177ED78D" w14:textId="777777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</w:tcPr>
          <w:p w14:paraId="78200619" w14:textId="777777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&lt;.0001</w:t>
            </w:r>
          </w:p>
        </w:tc>
      </w:tr>
      <w:tr w:rsidR="0094484C" w:rsidRPr="0094484C" w14:paraId="2695F49D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5CA994CC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 xml:space="preserve"> </w:t>
            </w:r>
            <w:r w:rsidRPr="0094484C">
              <w:rPr>
                <w:rFonts w:eastAsia="等线"/>
                <w:noProof w:val="0"/>
                <w:color w:val="auto"/>
              </w:rPr>
              <w:t xml:space="preserve">   20-40</w:t>
            </w:r>
          </w:p>
        </w:tc>
        <w:tc>
          <w:tcPr>
            <w:tcW w:w="2167" w:type="dxa"/>
            <w:shd w:val="clear" w:color="auto" w:fill="FFFFFF"/>
          </w:tcPr>
          <w:p w14:paraId="70BE4EAB" w14:textId="4365A93F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16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202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337</w:t>
            </w:r>
          </w:p>
        </w:tc>
        <w:tc>
          <w:tcPr>
            <w:tcW w:w="1235" w:type="dxa"/>
            <w:shd w:val="clear" w:color="auto" w:fill="FFFFFF"/>
          </w:tcPr>
          <w:p w14:paraId="4FDCD9ED" w14:textId="5F5F43CD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18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397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357</w:t>
            </w:r>
          </w:p>
        </w:tc>
        <w:tc>
          <w:tcPr>
            <w:tcW w:w="1737" w:type="dxa"/>
            <w:shd w:val="clear" w:color="auto" w:fill="FFFFFF"/>
          </w:tcPr>
          <w:p w14:paraId="66A130D6" w14:textId="1E0CB371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8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986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150</w:t>
            </w:r>
          </w:p>
        </w:tc>
        <w:tc>
          <w:tcPr>
            <w:tcW w:w="1518" w:type="dxa"/>
            <w:shd w:val="clear" w:color="auto" w:fill="FFFFFF"/>
          </w:tcPr>
          <w:p w14:paraId="50DB767B" w14:textId="06C025E5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34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108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688</w:t>
            </w:r>
          </w:p>
        </w:tc>
        <w:tc>
          <w:tcPr>
            <w:tcW w:w="1055" w:type="dxa"/>
            <w:shd w:val="clear" w:color="auto" w:fill="FFFFFF"/>
          </w:tcPr>
          <w:p w14:paraId="0E5D2660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7CFD4319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61D5E64D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 xml:space="preserve">    41-6</w:t>
            </w:r>
            <w:r w:rsidRPr="0094484C">
              <w:rPr>
                <w:rFonts w:eastAsia="等线" w:hint="eastAsia"/>
                <w:noProof w:val="0"/>
                <w:color w:val="auto"/>
              </w:rPr>
              <w:t>0</w:t>
            </w:r>
          </w:p>
        </w:tc>
        <w:tc>
          <w:tcPr>
            <w:tcW w:w="2167" w:type="dxa"/>
            <w:shd w:val="clear" w:color="auto" w:fill="FFFFFF"/>
            <w:vAlign w:val="center"/>
          </w:tcPr>
          <w:p w14:paraId="65F10BCF" w14:textId="79523146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22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636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803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6B5EFD5B" w14:textId="0792B6DF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23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944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419</w:t>
            </w:r>
          </w:p>
        </w:tc>
        <w:tc>
          <w:tcPr>
            <w:tcW w:w="1737" w:type="dxa"/>
            <w:shd w:val="clear" w:color="auto" w:fill="FFFFFF"/>
            <w:vAlign w:val="center"/>
          </w:tcPr>
          <w:p w14:paraId="362A813F" w14:textId="40B9543F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8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141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043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17AD2B06" w14:textId="4741B576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24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161</w:t>
            </w:r>
            <w:r w:rsidR="0069482E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835</w:t>
            </w:r>
          </w:p>
        </w:tc>
        <w:tc>
          <w:tcPr>
            <w:tcW w:w="1055" w:type="dxa"/>
            <w:shd w:val="clear" w:color="auto" w:fill="FFFFFF"/>
          </w:tcPr>
          <w:p w14:paraId="6958568D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21864F6B" w14:textId="77777777" w:rsidTr="00C94430">
        <w:trPr>
          <w:trHeight w:val="211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B041B28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 xml:space="preserve"> </w:t>
            </w:r>
            <w:r w:rsidRPr="0094484C">
              <w:rPr>
                <w:rFonts w:eastAsia="等线"/>
                <w:noProof w:val="0"/>
                <w:color w:val="auto"/>
              </w:rPr>
              <w:t xml:space="preserve">   </w:t>
            </w:r>
            <w:r w:rsidRPr="0094484C">
              <w:rPr>
                <w:rFonts w:eastAsia="等线" w:hint="eastAsia"/>
                <w:noProof w:val="0"/>
                <w:color w:val="auto"/>
              </w:rPr>
              <w:t>≥</w:t>
            </w:r>
            <w:r w:rsidRPr="0094484C">
              <w:rPr>
                <w:rFonts w:eastAsia="等线"/>
                <w:noProof w:val="0"/>
                <w:color w:val="auto"/>
              </w:rPr>
              <w:t>60</w:t>
            </w:r>
          </w:p>
        </w:tc>
        <w:tc>
          <w:tcPr>
            <w:tcW w:w="21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79297CA" w14:textId="0AB3789A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15,167,699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DD5D416" w14:textId="6F0001AE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22,736,707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F361035" w14:textId="50545A42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4,069,072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8188E48" w14:textId="01ACD2BD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9,802,929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shd w:val="clear" w:color="auto" w:fill="FFFFFF"/>
          </w:tcPr>
          <w:p w14:paraId="71172F81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54983A68" w14:textId="77777777" w:rsidTr="00C94430">
        <w:trPr>
          <w:trHeight w:val="218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8A1708C" w14:textId="777777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Gen</w:t>
            </w:r>
            <w:r w:rsidRPr="0094484C">
              <w:rPr>
                <w:rFonts w:eastAsia="等线" w:hint="eastAsia"/>
                <w:noProof w:val="0"/>
                <w:color w:val="auto"/>
              </w:rPr>
              <w:t>d</w:t>
            </w:r>
            <w:r w:rsidRPr="0094484C">
              <w:rPr>
                <w:rFonts w:eastAsia="等线"/>
                <w:noProof w:val="0"/>
                <w:color w:val="auto"/>
              </w:rPr>
              <w:t xml:space="preserve">er 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shd w:val="clear" w:color="auto" w:fill="FFFFFF"/>
          </w:tcPr>
          <w:p w14:paraId="246778F0" w14:textId="777777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235" w:type="dxa"/>
            <w:tcBorders>
              <w:top w:val="single" w:sz="4" w:space="0" w:color="auto"/>
            </w:tcBorders>
            <w:shd w:val="clear" w:color="auto" w:fill="FFFFFF"/>
          </w:tcPr>
          <w:p w14:paraId="30974D01" w14:textId="777777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737" w:type="dxa"/>
            <w:tcBorders>
              <w:top w:val="single" w:sz="4" w:space="0" w:color="auto"/>
            </w:tcBorders>
            <w:shd w:val="clear" w:color="auto" w:fill="FFFFFF"/>
          </w:tcPr>
          <w:p w14:paraId="3771F395" w14:textId="777777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FFFFF"/>
          </w:tcPr>
          <w:p w14:paraId="299A7B43" w14:textId="777777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</w:tcPr>
          <w:p w14:paraId="267794E7" w14:textId="77777777" w:rsidR="00046162" w:rsidRPr="0094484C" w:rsidRDefault="00046162" w:rsidP="00274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&lt;.0001</w:t>
            </w:r>
          </w:p>
        </w:tc>
      </w:tr>
      <w:tr w:rsidR="0094484C" w:rsidRPr="0094484C" w14:paraId="7764B813" w14:textId="77777777" w:rsidTr="00C94430">
        <w:trPr>
          <w:trHeight w:val="218"/>
        </w:trPr>
        <w:tc>
          <w:tcPr>
            <w:tcW w:w="2977" w:type="dxa"/>
            <w:shd w:val="clear" w:color="auto" w:fill="FFFFFF"/>
            <w:vAlign w:val="center"/>
          </w:tcPr>
          <w:p w14:paraId="6F059579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 xml:space="preserve"> </w:t>
            </w:r>
            <w:r w:rsidRPr="0094484C">
              <w:rPr>
                <w:rFonts w:eastAsia="等线"/>
                <w:noProof w:val="0"/>
                <w:color w:val="auto"/>
              </w:rPr>
              <w:t xml:space="preserve">   Male </w:t>
            </w:r>
          </w:p>
        </w:tc>
        <w:tc>
          <w:tcPr>
            <w:tcW w:w="2167" w:type="dxa"/>
            <w:shd w:val="clear" w:color="auto" w:fill="FFFFFF"/>
          </w:tcPr>
          <w:p w14:paraId="4444402A" w14:textId="65F27185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25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326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161</w:t>
            </w:r>
          </w:p>
        </w:tc>
        <w:tc>
          <w:tcPr>
            <w:tcW w:w="1235" w:type="dxa"/>
            <w:shd w:val="clear" w:color="auto" w:fill="FFFFFF"/>
          </w:tcPr>
          <w:p w14:paraId="095E52D1" w14:textId="3D128DB4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34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347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074</w:t>
            </w:r>
          </w:p>
        </w:tc>
        <w:tc>
          <w:tcPr>
            <w:tcW w:w="1737" w:type="dxa"/>
            <w:shd w:val="clear" w:color="auto" w:fill="FFFFFF"/>
          </w:tcPr>
          <w:p w14:paraId="029BE150" w14:textId="1B44F25D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9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116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728</w:t>
            </w:r>
          </w:p>
        </w:tc>
        <w:tc>
          <w:tcPr>
            <w:tcW w:w="1518" w:type="dxa"/>
            <w:shd w:val="clear" w:color="auto" w:fill="FFFFFF"/>
          </w:tcPr>
          <w:p w14:paraId="311F752F" w14:textId="5249A6BB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31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930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834</w:t>
            </w:r>
          </w:p>
        </w:tc>
        <w:tc>
          <w:tcPr>
            <w:tcW w:w="1055" w:type="dxa"/>
            <w:shd w:val="clear" w:color="auto" w:fill="FFFFFF"/>
          </w:tcPr>
          <w:p w14:paraId="1EDF4B9E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0655B339" w14:textId="77777777" w:rsidTr="00C94430">
        <w:trPr>
          <w:trHeight w:val="218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DF69C46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 xml:space="preserve"> </w:t>
            </w:r>
            <w:r w:rsidRPr="0094484C">
              <w:rPr>
                <w:rFonts w:eastAsia="等线"/>
                <w:noProof w:val="0"/>
                <w:color w:val="auto"/>
              </w:rPr>
              <w:t xml:space="preserve">   Female </w:t>
            </w:r>
          </w:p>
        </w:tc>
        <w:tc>
          <w:tcPr>
            <w:tcW w:w="2167" w:type="dxa"/>
            <w:tcBorders>
              <w:bottom w:val="single" w:sz="4" w:space="0" w:color="auto"/>
            </w:tcBorders>
            <w:shd w:val="clear" w:color="auto" w:fill="FFFFFF"/>
          </w:tcPr>
          <w:p w14:paraId="28D60E82" w14:textId="62826432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28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680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679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shd w:val="clear" w:color="auto" w:fill="FFFFFF"/>
          </w:tcPr>
          <w:p w14:paraId="36F76C6A" w14:textId="594C5054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30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731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410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FFFFFF"/>
          </w:tcPr>
          <w:p w14:paraId="4D06FA85" w14:textId="63AAD6E4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12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079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537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FFFFF"/>
          </w:tcPr>
          <w:p w14:paraId="1FC59C41" w14:textId="3157F096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36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142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618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shd w:val="clear" w:color="auto" w:fill="FFFFFF"/>
          </w:tcPr>
          <w:p w14:paraId="7B083E94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11F977AD" w14:textId="77777777" w:rsidTr="00C94430">
        <w:trPr>
          <w:trHeight w:val="218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0C94423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R</w:t>
            </w:r>
            <w:r w:rsidRPr="0094484C">
              <w:rPr>
                <w:rFonts w:eastAsia="等线" w:hint="eastAsia"/>
                <w:noProof w:val="0"/>
                <w:color w:val="auto"/>
              </w:rPr>
              <w:t>ace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shd w:val="clear" w:color="auto" w:fill="FFFFFF"/>
          </w:tcPr>
          <w:p w14:paraId="6447AF8E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235" w:type="dxa"/>
            <w:tcBorders>
              <w:top w:val="single" w:sz="4" w:space="0" w:color="auto"/>
            </w:tcBorders>
            <w:shd w:val="clear" w:color="auto" w:fill="FFFFFF"/>
          </w:tcPr>
          <w:p w14:paraId="2D26C74F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737" w:type="dxa"/>
            <w:tcBorders>
              <w:top w:val="single" w:sz="4" w:space="0" w:color="auto"/>
            </w:tcBorders>
            <w:shd w:val="clear" w:color="auto" w:fill="FFFFFF"/>
          </w:tcPr>
          <w:p w14:paraId="43B8EAAE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FFFFF"/>
          </w:tcPr>
          <w:p w14:paraId="280FEBE8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</w:tcPr>
          <w:p w14:paraId="05D9DCD4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&lt;.0001</w:t>
            </w:r>
          </w:p>
        </w:tc>
      </w:tr>
      <w:tr w:rsidR="0094484C" w:rsidRPr="0094484C" w14:paraId="46153A0E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2A70E657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 xml:space="preserve"> </w:t>
            </w:r>
            <w:r w:rsidRPr="0094484C">
              <w:rPr>
                <w:rFonts w:eastAsia="等线"/>
                <w:noProof w:val="0"/>
                <w:color w:val="auto"/>
              </w:rPr>
              <w:t xml:space="preserve">   Non-Hispanic White</w:t>
            </w:r>
          </w:p>
        </w:tc>
        <w:tc>
          <w:tcPr>
            <w:tcW w:w="2167" w:type="dxa"/>
            <w:shd w:val="clear" w:color="auto" w:fill="FFFFFF"/>
            <w:vAlign w:val="center"/>
          </w:tcPr>
          <w:p w14:paraId="48415DD0" w14:textId="397900F9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36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293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943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0EB8D5F9" w14:textId="37FCD12D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44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660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076</w:t>
            </w:r>
          </w:p>
        </w:tc>
        <w:tc>
          <w:tcPr>
            <w:tcW w:w="1737" w:type="dxa"/>
            <w:shd w:val="clear" w:color="auto" w:fill="FFFFFF"/>
            <w:vAlign w:val="center"/>
          </w:tcPr>
          <w:p w14:paraId="63F56A07" w14:textId="10B178F1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13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260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204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58F16DB3" w14:textId="6C40F053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47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594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094</w:t>
            </w:r>
          </w:p>
        </w:tc>
        <w:tc>
          <w:tcPr>
            <w:tcW w:w="1055" w:type="dxa"/>
            <w:shd w:val="clear" w:color="auto" w:fill="FFFFFF"/>
          </w:tcPr>
          <w:p w14:paraId="410A6017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7BA71226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376113E9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 xml:space="preserve"> </w:t>
            </w:r>
            <w:r w:rsidRPr="0094484C">
              <w:rPr>
                <w:rFonts w:eastAsia="等线"/>
                <w:noProof w:val="0"/>
                <w:color w:val="auto"/>
              </w:rPr>
              <w:t xml:space="preserve">   Non-Hispanic Black</w:t>
            </w:r>
          </w:p>
        </w:tc>
        <w:tc>
          <w:tcPr>
            <w:tcW w:w="2167" w:type="dxa"/>
            <w:shd w:val="clear" w:color="auto" w:fill="FFFFFF"/>
            <w:vAlign w:val="center"/>
          </w:tcPr>
          <w:p w14:paraId="2245AFE8" w14:textId="3F6BE599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7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152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872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667A1E16" w14:textId="4192FAD8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069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194</w:t>
            </w:r>
          </w:p>
        </w:tc>
        <w:tc>
          <w:tcPr>
            <w:tcW w:w="1737" w:type="dxa"/>
            <w:shd w:val="clear" w:color="auto" w:fill="FFFFFF"/>
            <w:vAlign w:val="center"/>
          </w:tcPr>
          <w:p w14:paraId="75E124C8" w14:textId="3B537B49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3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662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105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594CF0FC" w14:textId="22FA13B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400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779</w:t>
            </w:r>
          </w:p>
        </w:tc>
        <w:tc>
          <w:tcPr>
            <w:tcW w:w="1055" w:type="dxa"/>
            <w:shd w:val="clear" w:color="auto" w:fill="FFFFFF"/>
          </w:tcPr>
          <w:p w14:paraId="77C5D5C6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725BC441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53703A82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 xml:space="preserve"> </w:t>
            </w:r>
            <w:r w:rsidRPr="0094484C">
              <w:rPr>
                <w:rFonts w:eastAsia="等线"/>
                <w:noProof w:val="0"/>
                <w:color w:val="auto"/>
              </w:rPr>
              <w:t xml:space="preserve">   Hispanic</w:t>
            </w:r>
          </w:p>
        </w:tc>
        <w:tc>
          <w:tcPr>
            <w:tcW w:w="2167" w:type="dxa"/>
            <w:shd w:val="clear" w:color="auto" w:fill="FFFFFF"/>
            <w:vAlign w:val="center"/>
          </w:tcPr>
          <w:p w14:paraId="13816D10" w14:textId="4182A1B9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8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053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494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6741BE80" w14:textId="05EDACBE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8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803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087</w:t>
            </w:r>
          </w:p>
        </w:tc>
        <w:tc>
          <w:tcPr>
            <w:tcW w:w="1737" w:type="dxa"/>
            <w:shd w:val="clear" w:color="auto" w:fill="FFFFFF"/>
            <w:vAlign w:val="center"/>
          </w:tcPr>
          <w:p w14:paraId="60361D79" w14:textId="056E6229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3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303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993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17159728" w14:textId="7DC85AA1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8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802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103</w:t>
            </w:r>
          </w:p>
        </w:tc>
        <w:tc>
          <w:tcPr>
            <w:tcW w:w="1055" w:type="dxa"/>
            <w:shd w:val="clear" w:color="auto" w:fill="FFFFFF"/>
          </w:tcPr>
          <w:p w14:paraId="32549819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0DFE3FAC" w14:textId="77777777" w:rsidTr="00C94430">
        <w:trPr>
          <w:trHeight w:val="211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584F543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 xml:space="preserve"> </w:t>
            </w:r>
            <w:r w:rsidRPr="0094484C">
              <w:rPr>
                <w:rFonts w:eastAsia="等线"/>
                <w:noProof w:val="0"/>
                <w:color w:val="auto"/>
              </w:rPr>
              <w:t xml:space="preserve">   Other</w:t>
            </w:r>
          </w:p>
        </w:tc>
        <w:tc>
          <w:tcPr>
            <w:tcW w:w="21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8C1EABA" w14:textId="315EAF4F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506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531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2569DD0" w14:textId="45D3C99C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5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546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126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FF10FE7" w14:textId="78130169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969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962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DFBD481" w14:textId="5A6F6EAC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5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276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476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shd w:val="clear" w:color="auto" w:fill="FFFFFF"/>
          </w:tcPr>
          <w:p w14:paraId="51142C8F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229A9AF2" w14:textId="77777777" w:rsidTr="00C94430">
        <w:trPr>
          <w:trHeight w:val="211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DDD552A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 xml:space="preserve">Family income </w:t>
            </w:r>
            <w:r w:rsidRPr="0094484C">
              <w:rPr>
                <w:rFonts w:eastAsia="等线" w:hint="eastAsia"/>
                <w:noProof w:val="0"/>
                <w:color w:val="auto"/>
              </w:rPr>
              <w:t>to</w:t>
            </w:r>
            <w:r w:rsidRPr="0094484C">
              <w:rPr>
                <w:rFonts w:eastAsia="等线"/>
                <w:noProof w:val="0"/>
                <w:color w:val="auto"/>
              </w:rPr>
              <w:t xml:space="preserve"> Poverty ratio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shd w:val="clear" w:color="auto" w:fill="FFFFFF"/>
          </w:tcPr>
          <w:p w14:paraId="5F19287D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235" w:type="dxa"/>
            <w:tcBorders>
              <w:top w:val="single" w:sz="4" w:space="0" w:color="auto"/>
            </w:tcBorders>
            <w:shd w:val="clear" w:color="auto" w:fill="FFFFFF"/>
          </w:tcPr>
          <w:p w14:paraId="6333238B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737" w:type="dxa"/>
            <w:tcBorders>
              <w:top w:val="single" w:sz="4" w:space="0" w:color="auto"/>
            </w:tcBorders>
            <w:shd w:val="clear" w:color="auto" w:fill="FFFFFF"/>
          </w:tcPr>
          <w:p w14:paraId="3BE7670F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FFFFF"/>
          </w:tcPr>
          <w:p w14:paraId="376982F1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</w:tcPr>
          <w:p w14:paraId="65D11EE1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&lt;.0001</w:t>
            </w:r>
          </w:p>
        </w:tc>
      </w:tr>
      <w:tr w:rsidR="0094484C" w:rsidRPr="0094484C" w14:paraId="3E697C40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2036FD66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36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≤</w:t>
            </w:r>
            <w:r w:rsidRPr="0094484C">
              <w:rPr>
                <w:rFonts w:eastAsia="等线" w:hint="eastAsia"/>
                <w:noProof w:val="0"/>
                <w:color w:val="auto"/>
              </w:rPr>
              <w:t>1</w:t>
            </w:r>
            <w:r w:rsidRPr="0094484C">
              <w:rPr>
                <w:rFonts w:eastAsia="等线"/>
                <w:noProof w:val="0"/>
                <w:color w:val="auto"/>
              </w:rPr>
              <w:t>.30</w:t>
            </w:r>
          </w:p>
        </w:tc>
        <w:tc>
          <w:tcPr>
            <w:tcW w:w="2167" w:type="dxa"/>
            <w:shd w:val="clear" w:color="auto" w:fill="FFFFFF"/>
            <w:vAlign w:val="center"/>
          </w:tcPr>
          <w:p w14:paraId="78A3F078" w14:textId="43375AD8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11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415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846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444D1132" w14:textId="6653868A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13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142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457</w:t>
            </w:r>
          </w:p>
        </w:tc>
        <w:tc>
          <w:tcPr>
            <w:tcW w:w="1737" w:type="dxa"/>
            <w:shd w:val="clear" w:color="auto" w:fill="FFFFFF"/>
            <w:vAlign w:val="center"/>
          </w:tcPr>
          <w:p w14:paraId="5B9990B1" w14:textId="3BCCC6D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4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089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825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2D50B4DD" w14:textId="0453EF6D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11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268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027</w:t>
            </w:r>
          </w:p>
        </w:tc>
        <w:tc>
          <w:tcPr>
            <w:tcW w:w="1055" w:type="dxa"/>
            <w:shd w:val="clear" w:color="auto" w:fill="FFFFFF"/>
          </w:tcPr>
          <w:p w14:paraId="0C373E9B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47FEB6F1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6FD08913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&gt;</w:t>
            </w:r>
            <w:r w:rsidRPr="0094484C">
              <w:rPr>
                <w:rFonts w:eastAsia="等线" w:hint="eastAsia"/>
                <w:noProof w:val="0"/>
                <w:color w:val="auto"/>
              </w:rPr>
              <w:t>1</w:t>
            </w:r>
            <w:r w:rsidRPr="0094484C">
              <w:rPr>
                <w:rFonts w:eastAsia="等线"/>
                <w:noProof w:val="0"/>
                <w:color w:val="auto"/>
              </w:rPr>
              <w:t>.30</w:t>
            </w:r>
          </w:p>
        </w:tc>
        <w:tc>
          <w:tcPr>
            <w:tcW w:w="2167" w:type="dxa"/>
            <w:shd w:val="clear" w:color="auto" w:fill="FFFFFF"/>
            <w:vAlign w:val="center"/>
          </w:tcPr>
          <w:p w14:paraId="2E279856" w14:textId="51E69624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38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675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295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400BED97" w14:textId="028DD9C3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46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246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902</w:t>
            </w:r>
          </w:p>
        </w:tc>
        <w:tc>
          <w:tcPr>
            <w:tcW w:w="1737" w:type="dxa"/>
            <w:shd w:val="clear" w:color="auto" w:fill="FFFFFF"/>
            <w:vAlign w:val="center"/>
          </w:tcPr>
          <w:p w14:paraId="24A6853C" w14:textId="2419EB75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15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416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861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23521E4C" w14:textId="68F7EFCC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51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721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875</w:t>
            </w:r>
          </w:p>
        </w:tc>
        <w:tc>
          <w:tcPr>
            <w:tcW w:w="1055" w:type="dxa"/>
            <w:shd w:val="clear" w:color="auto" w:fill="FFFFFF"/>
          </w:tcPr>
          <w:p w14:paraId="206118BC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47525DC7" w14:textId="77777777" w:rsidTr="00C94430">
        <w:trPr>
          <w:trHeight w:val="218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A02B3D8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Education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shd w:val="clear" w:color="auto" w:fill="FFFFFF"/>
          </w:tcPr>
          <w:p w14:paraId="34BA4621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235" w:type="dxa"/>
            <w:tcBorders>
              <w:top w:val="single" w:sz="4" w:space="0" w:color="auto"/>
            </w:tcBorders>
            <w:shd w:val="clear" w:color="auto" w:fill="FFFFFF"/>
          </w:tcPr>
          <w:p w14:paraId="69211F9A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737" w:type="dxa"/>
            <w:tcBorders>
              <w:top w:val="single" w:sz="4" w:space="0" w:color="auto"/>
            </w:tcBorders>
            <w:shd w:val="clear" w:color="auto" w:fill="FFFFFF"/>
          </w:tcPr>
          <w:p w14:paraId="36C638F4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FFFFF"/>
          </w:tcPr>
          <w:p w14:paraId="6D83B298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</w:tcPr>
          <w:p w14:paraId="706755C5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&lt;.0001</w:t>
            </w:r>
          </w:p>
        </w:tc>
      </w:tr>
      <w:tr w:rsidR="0094484C" w:rsidRPr="0094484C" w14:paraId="117482F5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3DE474D5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Less than High School</w:t>
            </w:r>
          </w:p>
        </w:tc>
        <w:tc>
          <w:tcPr>
            <w:tcW w:w="2167" w:type="dxa"/>
            <w:shd w:val="clear" w:color="auto" w:fill="FFFFFF"/>
            <w:vAlign w:val="center"/>
          </w:tcPr>
          <w:p w14:paraId="0062EB8B" w14:textId="604A0E25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25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015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599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6DF2F701" w14:textId="7922D005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30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170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255</w:t>
            </w:r>
          </w:p>
        </w:tc>
        <w:tc>
          <w:tcPr>
            <w:tcW w:w="1737" w:type="dxa"/>
            <w:shd w:val="clear" w:color="auto" w:fill="FFFFFF"/>
            <w:vAlign w:val="center"/>
          </w:tcPr>
          <w:p w14:paraId="1CFAD475" w14:textId="3AF3C52F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8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162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792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5DB54E5D" w14:textId="4B6890A3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22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788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559</w:t>
            </w:r>
          </w:p>
        </w:tc>
        <w:tc>
          <w:tcPr>
            <w:tcW w:w="1055" w:type="dxa"/>
            <w:shd w:val="clear" w:color="auto" w:fill="FFFFFF"/>
          </w:tcPr>
          <w:p w14:paraId="0F8C3907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117DF597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3DD0BA6F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High School Graduates or GED</w:t>
            </w:r>
          </w:p>
        </w:tc>
        <w:tc>
          <w:tcPr>
            <w:tcW w:w="2167" w:type="dxa"/>
            <w:shd w:val="clear" w:color="auto" w:fill="FFFFFF"/>
            <w:vAlign w:val="center"/>
          </w:tcPr>
          <w:p w14:paraId="0B8D0E77" w14:textId="3F5F09BC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17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947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534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3D70B26A" w14:textId="2B370A0B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18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621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825</w:t>
            </w:r>
          </w:p>
        </w:tc>
        <w:tc>
          <w:tcPr>
            <w:tcW w:w="1737" w:type="dxa"/>
            <w:shd w:val="clear" w:color="auto" w:fill="FFFFFF"/>
            <w:vAlign w:val="center"/>
          </w:tcPr>
          <w:p w14:paraId="2779556A" w14:textId="5189B098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7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569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982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74CE933B" w14:textId="4FBFC742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20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071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748</w:t>
            </w:r>
          </w:p>
        </w:tc>
        <w:tc>
          <w:tcPr>
            <w:tcW w:w="1055" w:type="dxa"/>
            <w:shd w:val="clear" w:color="auto" w:fill="FFFFFF"/>
          </w:tcPr>
          <w:p w14:paraId="33F32277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5D27D9E0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28436AD6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Some College or above</w:t>
            </w:r>
          </w:p>
        </w:tc>
        <w:tc>
          <w:tcPr>
            <w:tcW w:w="2167" w:type="dxa"/>
            <w:shd w:val="clear" w:color="auto" w:fill="FFFFFF"/>
            <w:vAlign w:val="center"/>
          </w:tcPr>
          <w:p w14:paraId="3D666A6F" w14:textId="74DFD11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11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005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737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1D0E043C" w14:textId="2FDA11A1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16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214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579</w:t>
            </w:r>
          </w:p>
        </w:tc>
        <w:tc>
          <w:tcPr>
            <w:tcW w:w="1737" w:type="dxa"/>
            <w:shd w:val="clear" w:color="auto" w:fill="FFFFFF"/>
            <w:vAlign w:val="center"/>
          </w:tcPr>
          <w:p w14:paraId="3DC53874" w14:textId="0F539C22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5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453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647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52139EFE" w14:textId="0A6D5591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25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144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969</w:t>
            </w:r>
          </w:p>
        </w:tc>
        <w:tc>
          <w:tcPr>
            <w:tcW w:w="1055" w:type="dxa"/>
            <w:shd w:val="clear" w:color="auto" w:fill="FFFFFF"/>
          </w:tcPr>
          <w:p w14:paraId="55C762D8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50D7DE23" w14:textId="77777777" w:rsidTr="00C94430">
        <w:trPr>
          <w:trHeight w:val="211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8A659B0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Smoking Status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shd w:val="clear" w:color="auto" w:fill="FFFFFF"/>
          </w:tcPr>
          <w:p w14:paraId="50CB9944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235" w:type="dxa"/>
            <w:tcBorders>
              <w:top w:val="single" w:sz="4" w:space="0" w:color="auto"/>
            </w:tcBorders>
            <w:shd w:val="clear" w:color="auto" w:fill="FFFFFF"/>
          </w:tcPr>
          <w:p w14:paraId="2DC3A7DC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737" w:type="dxa"/>
            <w:tcBorders>
              <w:top w:val="single" w:sz="4" w:space="0" w:color="auto"/>
            </w:tcBorders>
            <w:shd w:val="clear" w:color="auto" w:fill="FFFFFF"/>
          </w:tcPr>
          <w:p w14:paraId="460B7AD0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FFFFF"/>
          </w:tcPr>
          <w:p w14:paraId="417359E0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</w:tcPr>
          <w:p w14:paraId="014BB7D4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&lt;.0001</w:t>
            </w:r>
          </w:p>
        </w:tc>
      </w:tr>
      <w:tr w:rsidR="0094484C" w:rsidRPr="0094484C" w14:paraId="41758258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0471BF4F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Non-smoker</w:t>
            </w:r>
          </w:p>
        </w:tc>
        <w:tc>
          <w:tcPr>
            <w:tcW w:w="2167" w:type="dxa"/>
            <w:shd w:val="clear" w:color="auto" w:fill="FFFFFF"/>
            <w:vAlign w:val="center"/>
          </w:tcPr>
          <w:p w14:paraId="1AC4E96E" w14:textId="29E00EA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28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359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232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0F3BEF7D" w14:textId="56DAD53A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32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108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993</w:t>
            </w:r>
          </w:p>
        </w:tc>
        <w:tc>
          <w:tcPr>
            <w:tcW w:w="1737" w:type="dxa"/>
            <w:shd w:val="clear" w:color="auto" w:fill="FFFFFF"/>
            <w:vAlign w:val="center"/>
          </w:tcPr>
          <w:p w14:paraId="095F4FAD" w14:textId="6CAA61DD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12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483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899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28805B58" w14:textId="69919C31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39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397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818</w:t>
            </w:r>
          </w:p>
        </w:tc>
        <w:tc>
          <w:tcPr>
            <w:tcW w:w="1055" w:type="dxa"/>
            <w:shd w:val="clear" w:color="auto" w:fill="FFFFFF"/>
          </w:tcPr>
          <w:p w14:paraId="5F3CFAFC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343C1347" w14:textId="77777777" w:rsidTr="00C94430">
        <w:trPr>
          <w:trHeight w:val="211"/>
        </w:trPr>
        <w:tc>
          <w:tcPr>
            <w:tcW w:w="2977" w:type="dxa"/>
            <w:shd w:val="clear" w:color="auto" w:fill="FFFFFF"/>
          </w:tcPr>
          <w:p w14:paraId="541639EB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Former Smoker</w:t>
            </w:r>
          </w:p>
        </w:tc>
        <w:tc>
          <w:tcPr>
            <w:tcW w:w="2167" w:type="dxa"/>
            <w:shd w:val="clear" w:color="auto" w:fill="FFFFFF"/>
            <w:vAlign w:val="center"/>
          </w:tcPr>
          <w:p w14:paraId="73B8BEF0" w14:textId="20F09A41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15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015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656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118203D6" w14:textId="5FEE1629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16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725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595</w:t>
            </w:r>
          </w:p>
        </w:tc>
        <w:tc>
          <w:tcPr>
            <w:tcW w:w="1737" w:type="dxa"/>
            <w:shd w:val="clear" w:color="auto" w:fill="FFFFFF"/>
            <w:vAlign w:val="center"/>
          </w:tcPr>
          <w:p w14:paraId="43D9EBF4" w14:textId="150DE7EA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5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366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599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1A3DC6DC" w14:textId="7640C8E5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14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726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840</w:t>
            </w:r>
          </w:p>
        </w:tc>
        <w:tc>
          <w:tcPr>
            <w:tcW w:w="1055" w:type="dxa"/>
            <w:shd w:val="clear" w:color="auto" w:fill="FFFFFF"/>
          </w:tcPr>
          <w:p w14:paraId="4F02A9E2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71B3194C" w14:textId="77777777" w:rsidTr="00C94430">
        <w:trPr>
          <w:trHeight w:val="211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FFFFFF"/>
          </w:tcPr>
          <w:p w14:paraId="7FBC4BE7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Current Smoker</w:t>
            </w:r>
          </w:p>
        </w:tc>
        <w:tc>
          <w:tcPr>
            <w:tcW w:w="21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5B8D733" w14:textId="216B5DAD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10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631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952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F24AA26" w14:textId="2E4200A8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16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243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895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CA05FED" w14:textId="4CEA2B94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3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345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767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F8CE50F" w14:textId="6ECE3F2B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13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948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794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shd w:val="clear" w:color="auto" w:fill="FFFFFF"/>
          </w:tcPr>
          <w:p w14:paraId="1B3C41C0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2D06B24A" w14:textId="77777777" w:rsidTr="00C94430">
        <w:trPr>
          <w:trHeight w:val="218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EDE5B70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Drink Status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shd w:val="clear" w:color="auto" w:fill="FFFFFF"/>
          </w:tcPr>
          <w:p w14:paraId="3366C802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235" w:type="dxa"/>
            <w:tcBorders>
              <w:top w:val="single" w:sz="4" w:space="0" w:color="auto"/>
            </w:tcBorders>
            <w:shd w:val="clear" w:color="auto" w:fill="FFFFFF"/>
          </w:tcPr>
          <w:p w14:paraId="0913B2FF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737" w:type="dxa"/>
            <w:tcBorders>
              <w:top w:val="single" w:sz="4" w:space="0" w:color="auto"/>
            </w:tcBorders>
            <w:shd w:val="clear" w:color="auto" w:fill="FFFFFF"/>
          </w:tcPr>
          <w:p w14:paraId="53C691F0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FFFFF"/>
          </w:tcPr>
          <w:p w14:paraId="03D991F6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</w:tcPr>
          <w:p w14:paraId="4CC141D0" w14:textId="77777777" w:rsidR="00046162" w:rsidRPr="0094484C" w:rsidRDefault="00046162" w:rsidP="000461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&lt;.0001</w:t>
            </w:r>
          </w:p>
        </w:tc>
      </w:tr>
      <w:tr w:rsidR="0094484C" w:rsidRPr="0094484C" w14:paraId="79B553EB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74F27FAB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Non-Drinker</w:t>
            </w:r>
          </w:p>
        </w:tc>
        <w:tc>
          <w:tcPr>
            <w:tcW w:w="2167" w:type="dxa"/>
            <w:shd w:val="clear" w:color="auto" w:fill="FFFFFF"/>
            <w:vAlign w:val="center"/>
          </w:tcPr>
          <w:p w14:paraId="1618CB92" w14:textId="035EC0EB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22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914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791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50464AAC" w14:textId="16D5DD6E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24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631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913</w:t>
            </w:r>
          </w:p>
        </w:tc>
        <w:tc>
          <w:tcPr>
            <w:tcW w:w="1737" w:type="dxa"/>
            <w:shd w:val="clear" w:color="auto" w:fill="FFFFFF"/>
            <w:vAlign w:val="center"/>
          </w:tcPr>
          <w:p w14:paraId="33AB8FE3" w14:textId="77D200C8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8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985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535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57BBC46A" w14:textId="3A363C41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22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706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198</w:t>
            </w:r>
          </w:p>
        </w:tc>
        <w:tc>
          <w:tcPr>
            <w:tcW w:w="1055" w:type="dxa"/>
            <w:shd w:val="clear" w:color="auto" w:fill="FFFFFF"/>
          </w:tcPr>
          <w:p w14:paraId="596B0540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3D25804A" w14:textId="77777777" w:rsidTr="00C94430">
        <w:trPr>
          <w:trHeight w:val="211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C615F40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Alcohol Drinker</w:t>
            </w:r>
          </w:p>
        </w:tc>
        <w:tc>
          <w:tcPr>
            <w:tcW w:w="21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E8FDDE8" w14:textId="54A3A51E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31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092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049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410E4E" w14:textId="28CF8D8A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40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446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571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ACEBE73" w14:textId="159F832A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12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210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730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86CFBD9" w14:textId="20ABC2DF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45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367</w:t>
            </w:r>
            <w:r w:rsidR="00DA6D9B" w:rsidRPr="0094484C">
              <w:rPr>
                <w:rFonts w:eastAsia="等线"/>
                <w:noProof w:val="0"/>
                <w:color w:val="auto"/>
              </w:rPr>
              <w:t>,</w:t>
            </w:r>
            <w:r w:rsidRPr="0094484C">
              <w:rPr>
                <w:rFonts w:eastAsia="等线"/>
                <w:noProof w:val="0"/>
                <w:color w:val="auto"/>
              </w:rPr>
              <w:t>254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shd w:val="clear" w:color="auto" w:fill="FFFFFF"/>
          </w:tcPr>
          <w:p w14:paraId="480684E7" w14:textId="77777777" w:rsidR="0069482E" w:rsidRPr="0094484C" w:rsidRDefault="0069482E" w:rsidP="006948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1C10486E" w14:textId="77777777" w:rsidTr="00C94430">
        <w:trPr>
          <w:trHeight w:val="211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8840D4A" w14:textId="2078CE9C" w:rsidR="008A4717" w:rsidRPr="0094484C" w:rsidRDefault="008A4717" w:rsidP="00C94430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Congestive heart failure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shd w:val="clear" w:color="auto" w:fill="FFFFFF"/>
          </w:tcPr>
          <w:p w14:paraId="3CFEAF44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235" w:type="dxa"/>
            <w:tcBorders>
              <w:top w:val="single" w:sz="4" w:space="0" w:color="auto"/>
            </w:tcBorders>
            <w:shd w:val="clear" w:color="auto" w:fill="FFFFFF"/>
          </w:tcPr>
          <w:p w14:paraId="1196A650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737" w:type="dxa"/>
            <w:tcBorders>
              <w:top w:val="single" w:sz="4" w:space="0" w:color="auto"/>
            </w:tcBorders>
            <w:shd w:val="clear" w:color="auto" w:fill="FFFFFF"/>
          </w:tcPr>
          <w:p w14:paraId="5B770009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FFFFF"/>
          </w:tcPr>
          <w:p w14:paraId="7F494337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</w:tcPr>
          <w:p w14:paraId="38A48F0A" w14:textId="72A91CEA" w:rsidR="008A4717" w:rsidRPr="0094484C" w:rsidRDefault="001555A5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&lt;.0001</w:t>
            </w:r>
          </w:p>
        </w:tc>
      </w:tr>
      <w:tr w:rsidR="0094484C" w:rsidRPr="0094484C" w14:paraId="7711507B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37B7569D" w14:textId="559AFFE0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Y</w:t>
            </w:r>
            <w:r w:rsidRPr="0094484C">
              <w:rPr>
                <w:rFonts w:eastAsia="等线" w:hint="eastAsia"/>
                <w:noProof w:val="0"/>
                <w:color w:val="auto"/>
              </w:rPr>
              <w:t>es</w:t>
            </w:r>
          </w:p>
        </w:tc>
        <w:tc>
          <w:tcPr>
            <w:tcW w:w="2167" w:type="dxa"/>
            <w:shd w:val="clear" w:color="auto" w:fill="FFFFFF"/>
            <w:vAlign w:val="center"/>
          </w:tcPr>
          <w:p w14:paraId="0F8296C9" w14:textId="30528FE3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2,097,991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1FDF5704" w14:textId="0FEC406C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1,664,228</w:t>
            </w:r>
          </w:p>
        </w:tc>
        <w:tc>
          <w:tcPr>
            <w:tcW w:w="1737" w:type="dxa"/>
            <w:shd w:val="clear" w:color="auto" w:fill="FFFFFF"/>
            <w:vAlign w:val="center"/>
          </w:tcPr>
          <w:p w14:paraId="5619FE8E" w14:textId="44C92772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465,367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3E478014" w14:textId="56983ADA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628,241</w:t>
            </w:r>
          </w:p>
        </w:tc>
        <w:tc>
          <w:tcPr>
            <w:tcW w:w="1055" w:type="dxa"/>
            <w:shd w:val="clear" w:color="auto" w:fill="FFFFFF"/>
          </w:tcPr>
          <w:p w14:paraId="580947B8" w14:textId="77777777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29574F75" w14:textId="77777777" w:rsidTr="00C94430">
        <w:trPr>
          <w:trHeight w:val="211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E497B70" w14:textId="31666D0E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No</w:t>
            </w:r>
          </w:p>
        </w:tc>
        <w:tc>
          <w:tcPr>
            <w:tcW w:w="21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411622A" w14:textId="562C4B5D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51,908,849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EF9D14" w14:textId="61C0C4A6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63,414,255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869EE77" w14:textId="30166978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20,730,897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EE4225" w14:textId="7942DB79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67,443,046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shd w:val="clear" w:color="auto" w:fill="FFFFFF"/>
          </w:tcPr>
          <w:p w14:paraId="596C431B" w14:textId="77777777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64408EAD" w14:textId="77777777" w:rsidTr="00C94430">
        <w:trPr>
          <w:trHeight w:val="211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67979A8" w14:textId="1E2A3A35" w:rsidR="008A4717" w:rsidRPr="0094484C" w:rsidRDefault="008A4717" w:rsidP="00C94430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Coronary heart disease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shd w:val="clear" w:color="auto" w:fill="FFFFFF"/>
          </w:tcPr>
          <w:p w14:paraId="3D3D0A1B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235" w:type="dxa"/>
            <w:tcBorders>
              <w:top w:val="single" w:sz="4" w:space="0" w:color="auto"/>
            </w:tcBorders>
            <w:shd w:val="clear" w:color="auto" w:fill="FFFFFF"/>
          </w:tcPr>
          <w:p w14:paraId="69B9931C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737" w:type="dxa"/>
            <w:tcBorders>
              <w:top w:val="single" w:sz="4" w:space="0" w:color="auto"/>
            </w:tcBorders>
            <w:shd w:val="clear" w:color="auto" w:fill="FFFFFF"/>
          </w:tcPr>
          <w:p w14:paraId="0F4D8931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FFFFF"/>
          </w:tcPr>
          <w:p w14:paraId="2C94E57C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</w:tcPr>
          <w:p w14:paraId="673480DD" w14:textId="6545D98C" w:rsidR="008A4717" w:rsidRPr="0094484C" w:rsidRDefault="001555A5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&lt;.0001</w:t>
            </w:r>
          </w:p>
        </w:tc>
      </w:tr>
      <w:tr w:rsidR="0094484C" w:rsidRPr="0094484C" w14:paraId="69BA3A08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1BAE6E5F" w14:textId="5507BADA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Y</w:t>
            </w:r>
            <w:r w:rsidRPr="0094484C">
              <w:rPr>
                <w:rFonts w:eastAsia="等线" w:hint="eastAsia"/>
                <w:noProof w:val="0"/>
                <w:color w:val="auto"/>
              </w:rPr>
              <w:t>es</w:t>
            </w:r>
          </w:p>
        </w:tc>
        <w:tc>
          <w:tcPr>
            <w:tcW w:w="2167" w:type="dxa"/>
            <w:shd w:val="clear" w:color="auto" w:fill="FFFFFF"/>
            <w:vAlign w:val="center"/>
          </w:tcPr>
          <w:p w14:paraId="0DCCFF18" w14:textId="3EBBB1F0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2,615,141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0C62E143" w14:textId="4998F77F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2,764,770</w:t>
            </w:r>
          </w:p>
        </w:tc>
        <w:tc>
          <w:tcPr>
            <w:tcW w:w="1737" w:type="dxa"/>
            <w:shd w:val="clear" w:color="auto" w:fill="FFFFFF"/>
            <w:vAlign w:val="center"/>
          </w:tcPr>
          <w:p w14:paraId="48687AE4" w14:textId="45B40F71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566,578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6B3F5577" w14:textId="3175C794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1,257,233</w:t>
            </w:r>
          </w:p>
        </w:tc>
        <w:tc>
          <w:tcPr>
            <w:tcW w:w="1055" w:type="dxa"/>
            <w:shd w:val="clear" w:color="auto" w:fill="FFFFFF"/>
          </w:tcPr>
          <w:p w14:paraId="77BEB1DC" w14:textId="77777777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47918091" w14:textId="77777777" w:rsidTr="00C94430">
        <w:trPr>
          <w:trHeight w:val="211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8514184" w14:textId="7BC6B3D9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No</w:t>
            </w:r>
          </w:p>
        </w:tc>
        <w:tc>
          <w:tcPr>
            <w:tcW w:w="21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04B1B0D" w14:textId="4CE25CD4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51,391,699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C59A11B" w14:textId="2760677D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62,313,713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5866B6A" w14:textId="5EDC0BC7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20,629,686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0D39CD8" w14:textId="2535A62D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66,814,054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shd w:val="clear" w:color="auto" w:fill="FFFFFF"/>
          </w:tcPr>
          <w:p w14:paraId="6134F46A" w14:textId="77777777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6595E81B" w14:textId="77777777" w:rsidTr="00C94430">
        <w:trPr>
          <w:trHeight w:val="211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69A7736" w14:textId="25B1EE3C" w:rsidR="001555A5" w:rsidRPr="0094484C" w:rsidRDefault="001555A5" w:rsidP="00C94430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Angina/angina pectoris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EDBF528" w14:textId="32D20C42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23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758F59F" w14:textId="74E29098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73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AD3926D" w14:textId="0041BC54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1A54C3F" w14:textId="5B2D9F36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</w:tcPr>
          <w:p w14:paraId="5D6ACF0C" w14:textId="742D1C3D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&lt;.0001</w:t>
            </w:r>
          </w:p>
        </w:tc>
      </w:tr>
      <w:tr w:rsidR="0094484C" w:rsidRPr="0094484C" w14:paraId="0E3D777E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42F65177" w14:textId="360D2A1F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Y</w:t>
            </w:r>
            <w:r w:rsidRPr="0094484C">
              <w:rPr>
                <w:rFonts w:eastAsia="等线" w:hint="eastAsia"/>
                <w:noProof w:val="0"/>
                <w:color w:val="auto"/>
              </w:rPr>
              <w:t>es</w:t>
            </w:r>
          </w:p>
        </w:tc>
        <w:tc>
          <w:tcPr>
            <w:tcW w:w="2167" w:type="dxa"/>
            <w:shd w:val="clear" w:color="auto" w:fill="FFFFFF"/>
            <w:vAlign w:val="center"/>
          </w:tcPr>
          <w:p w14:paraId="7EA00D28" w14:textId="36781A23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2,082,959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5D25A9F2" w14:textId="297D997B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1,768,810</w:t>
            </w:r>
          </w:p>
        </w:tc>
        <w:tc>
          <w:tcPr>
            <w:tcW w:w="1737" w:type="dxa"/>
            <w:shd w:val="clear" w:color="auto" w:fill="FFFFFF"/>
            <w:vAlign w:val="center"/>
          </w:tcPr>
          <w:p w14:paraId="08F590D8" w14:textId="721D0991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442,708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4FC25F79" w14:textId="0EF00B06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793,500</w:t>
            </w:r>
          </w:p>
        </w:tc>
        <w:tc>
          <w:tcPr>
            <w:tcW w:w="1055" w:type="dxa"/>
            <w:shd w:val="clear" w:color="auto" w:fill="FFFFFF"/>
          </w:tcPr>
          <w:p w14:paraId="6ED576DA" w14:textId="77777777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7B0CCC6D" w14:textId="77777777" w:rsidTr="00C94430">
        <w:trPr>
          <w:trHeight w:val="211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71DDEA2" w14:textId="4722A741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No</w:t>
            </w:r>
          </w:p>
        </w:tc>
        <w:tc>
          <w:tcPr>
            <w:tcW w:w="21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FF2E016" w14:textId="2EEF4650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51,923,881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38BBA22" w14:textId="099DFCBF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63,309,673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27073DB" w14:textId="4E2380CB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20,753,556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F1979AA" w14:textId="687D1164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67,277,787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shd w:val="clear" w:color="auto" w:fill="FFFFFF"/>
          </w:tcPr>
          <w:p w14:paraId="3F5D582F" w14:textId="77777777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7B4851E1" w14:textId="77777777" w:rsidTr="00C94430">
        <w:trPr>
          <w:trHeight w:val="211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E02733B" w14:textId="317F0EC8" w:rsidR="008A4717" w:rsidRPr="0094484C" w:rsidRDefault="008A4717" w:rsidP="00C94430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Heart attack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shd w:val="clear" w:color="auto" w:fill="FFFFFF"/>
          </w:tcPr>
          <w:p w14:paraId="3F0B97BE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235" w:type="dxa"/>
            <w:tcBorders>
              <w:top w:val="single" w:sz="4" w:space="0" w:color="auto"/>
            </w:tcBorders>
            <w:shd w:val="clear" w:color="auto" w:fill="FFFFFF"/>
          </w:tcPr>
          <w:p w14:paraId="3AC930DC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737" w:type="dxa"/>
            <w:tcBorders>
              <w:top w:val="single" w:sz="4" w:space="0" w:color="auto"/>
            </w:tcBorders>
            <w:shd w:val="clear" w:color="auto" w:fill="FFFFFF"/>
          </w:tcPr>
          <w:p w14:paraId="536443C8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FFFFF"/>
          </w:tcPr>
          <w:p w14:paraId="48894405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</w:tcPr>
          <w:p w14:paraId="55035107" w14:textId="02328D91" w:rsidR="008A4717" w:rsidRPr="0094484C" w:rsidRDefault="001555A5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&lt;.0001</w:t>
            </w:r>
          </w:p>
        </w:tc>
      </w:tr>
      <w:tr w:rsidR="0094484C" w:rsidRPr="0094484C" w14:paraId="5F2D45CB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207A2ADD" w14:textId="7266E499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Y</w:t>
            </w:r>
            <w:r w:rsidRPr="0094484C">
              <w:rPr>
                <w:rFonts w:eastAsia="等线" w:hint="eastAsia"/>
                <w:noProof w:val="0"/>
                <w:color w:val="auto"/>
              </w:rPr>
              <w:t>es</w:t>
            </w:r>
          </w:p>
        </w:tc>
        <w:tc>
          <w:tcPr>
            <w:tcW w:w="2167" w:type="dxa"/>
            <w:shd w:val="clear" w:color="auto" w:fill="FFFFFF"/>
            <w:vAlign w:val="center"/>
          </w:tcPr>
          <w:p w14:paraId="09CB1929" w14:textId="4DF1E882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2,625,292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4F90E833" w14:textId="5FAE8CA2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2,618,106</w:t>
            </w:r>
          </w:p>
        </w:tc>
        <w:tc>
          <w:tcPr>
            <w:tcW w:w="1737" w:type="dxa"/>
            <w:shd w:val="clear" w:color="auto" w:fill="FFFFFF"/>
            <w:vAlign w:val="center"/>
          </w:tcPr>
          <w:p w14:paraId="0528D01C" w14:textId="0CBAD8B7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609,415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09C48503" w14:textId="74733831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1,192,715</w:t>
            </w:r>
          </w:p>
        </w:tc>
        <w:tc>
          <w:tcPr>
            <w:tcW w:w="1055" w:type="dxa"/>
            <w:shd w:val="clear" w:color="auto" w:fill="FFFFFF"/>
          </w:tcPr>
          <w:p w14:paraId="532F7877" w14:textId="77777777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108B1431" w14:textId="77777777" w:rsidTr="00C94430">
        <w:trPr>
          <w:trHeight w:val="211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6DB7168" w14:textId="5EC9E9BD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No</w:t>
            </w:r>
          </w:p>
        </w:tc>
        <w:tc>
          <w:tcPr>
            <w:tcW w:w="21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B9A9BDE" w14:textId="28662483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51,381,548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55A5B81" w14:textId="3B165A7B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62,460,377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675451F" w14:textId="5A7888EB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20,586,849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E98742" w14:textId="4DC0D36B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66,878,572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shd w:val="clear" w:color="auto" w:fill="FFFFFF"/>
          </w:tcPr>
          <w:p w14:paraId="58F6D660" w14:textId="77777777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5A2240C0" w14:textId="77777777" w:rsidTr="00C94430">
        <w:trPr>
          <w:trHeight w:val="211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923853A" w14:textId="54C1F04B" w:rsidR="008A4717" w:rsidRPr="0094484C" w:rsidRDefault="008A4717" w:rsidP="00C94430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Stroke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shd w:val="clear" w:color="auto" w:fill="FFFFFF"/>
          </w:tcPr>
          <w:p w14:paraId="72BAD8D6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235" w:type="dxa"/>
            <w:tcBorders>
              <w:top w:val="single" w:sz="4" w:space="0" w:color="auto"/>
            </w:tcBorders>
            <w:shd w:val="clear" w:color="auto" w:fill="FFFFFF"/>
          </w:tcPr>
          <w:p w14:paraId="051D709F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737" w:type="dxa"/>
            <w:tcBorders>
              <w:top w:val="single" w:sz="4" w:space="0" w:color="auto"/>
            </w:tcBorders>
            <w:shd w:val="clear" w:color="auto" w:fill="FFFFFF"/>
          </w:tcPr>
          <w:p w14:paraId="5576465F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FFFFF"/>
          </w:tcPr>
          <w:p w14:paraId="357696B6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</w:tcPr>
          <w:p w14:paraId="218082AF" w14:textId="59252E40" w:rsidR="008A4717" w:rsidRPr="0094484C" w:rsidRDefault="001555A5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&lt;.0001</w:t>
            </w:r>
          </w:p>
        </w:tc>
      </w:tr>
      <w:tr w:rsidR="0094484C" w:rsidRPr="0094484C" w14:paraId="67E0AF0F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6F1AE308" w14:textId="2F2C4B48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Y</w:t>
            </w:r>
            <w:r w:rsidRPr="0094484C">
              <w:rPr>
                <w:rFonts w:eastAsia="等线" w:hint="eastAsia"/>
                <w:noProof w:val="0"/>
                <w:color w:val="auto"/>
              </w:rPr>
              <w:t>es</w:t>
            </w:r>
          </w:p>
        </w:tc>
        <w:tc>
          <w:tcPr>
            <w:tcW w:w="2167" w:type="dxa"/>
            <w:shd w:val="clear" w:color="auto" w:fill="FFFFFF"/>
            <w:vAlign w:val="center"/>
          </w:tcPr>
          <w:p w14:paraId="7584AF93" w14:textId="65E9F6A3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2,025,773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7E509C66" w14:textId="7F0DB07B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2,253,932</w:t>
            </w:r>
          </w:p>
        </w:tc>
        <w:tc>
          <w:tcPr>
            <w:tcW w:w="1737" w:type="dxa"/>
            <w:shd w:val="clear" w:color="auto" w:fill="FFFFFF"/>
            <w:vAlign w:val="center"/>
          </w:tcPr>
          <w:p w14:paraId="758CFAF3" w14:textId="09FCF23F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453,490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3C842CE5" w14:textId="4B615AAB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860,759</w:t>
            </w:r>
          </w:p>
        </w:tc>
        <w:tc>
          <w:tcPr>
            <w:tcW w:w="1055" w:type="dxa"/>
            <w:shd w:val="clear" w:color="auto" w:fill="FFFFFF"/>
          </w:tcPr>
          <w:p w14:paraId="35BB2755" w14:textId="77777777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0CE8A7A6" w14:textId="77777777" w:rsidTr="00C94430">
        <w:trPr>
          <w:trHeight w:val="211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1A8C1B8" w14:textId="4AE08F22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No</w:t>
            </w:r>
          </w:p>
        </w:tc>
        <w:tc>
          <w:tcPr>
            <w:tcW w:w="21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21C7F92" w14:textId="1E060EB0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51,981,066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A56C1B5" w14:textId="4FA93E20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62,824,551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D52030A" w14:textId="124DA3E7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20,742,774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E4B58A6" w14:textId="5F633476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67,210,528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shd w:val="clear" w:color="auto" w:fill="FFFFFF"/>
          </w:tcPr>
          <w:p w14:paraId="7B948CC0" w14:textId="77777777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259DE743" w14:textId="77777777" w:rsidTr="00C94430">
        <w:trPr>
          <w:trHeight w:val="211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3485B49" w14:textId="3F91CD34" w:rsidR="008A4717" w:rsidRPr="0094484C" w:rsidRDefault="008A4717" w:rsidP="00C94430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Emphysema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shd w:val="clear" w:color="auto" w:fill="FFFFFF"/>
          </w:tcPr>
          <w:p w14:paraId="69E2EA11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235" w:type="dxa"/>
            <w:tcBorders>
              <w:top w:val="single" w:sz="4" w:space="0" w:color="auto"/>
            </w:tcBorders>
            <w:shd w:val="clear" w:color="auto" w:fill="FFFFFF"/>
          </w:tcPr>
          <w:p w14:paraId="413A7341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737" w:type="dxa"/>
            <w:tcBorders>
              <w:top w:val="single" w:sz="4" w:space="0" w:color="auto"/>
            </w:tcBorders>
            <w:shd w:val="clear" w:color="auto" w:fill="FFFFFF"/>
          </w:tcPr>
          <w:p w14:paraId="7A645FB9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FFFFF"/>
          </w:tcPr>
          <w:p w14:paraId="77B9379C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</w:tcPr>
          <w:p w14:paraId="1797622C" w14:textId="54EDC705" w:rsidR="008A4717" w:rsidRPr="0094484C" w:rsidRDefault="001555A5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&lt;.0001</w:t>
            </w:r>
          </w:p>
        </w:tc>
      </w:tr>
      <w:tr w:rsidR="0094484C" w:rsidRPr="0094484C" w14:paraId="54315FFB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35BDAE70" w14:textId="577A254C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Y</w:t>
            </w:r>
            <w:r w:rsidRPr="0094484C">
              <w:rPr>
                <w:rFonts w:eastAsia="等线" w:hint="eastAsia"/>
                <w:noProof w:val="0"/>
                <w:color w:val="auto"/>
              </w:rPr>
              <w:t>es</w:t>
            </w:r>
          </w:p>
        </w:tc>
        <w:tc>
          <w:tcPr>
            <w:tcW w:w="2167" w:type="dxa"/>
            <w:shd w:val="clear" w:color="auto" w:fill="FFFFFF"/>
            <w:vAlign w:val="center"/>
          </w:tcPr>
          <w:p w14:paraId="48D9C1E6" w14:textId="0EE542BE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1,075,137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64F06BC5" w14:textId="6233283C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1,497,134</w:t>
            </w:r>
          </w:p>
        </w:tc>
        <w:tc>
          <w:tcPr>
            <w:tcW w:w="1737" w:type="dxa"/>
            <w:shd w:val="clear" w:color="auto" w:fill="FFFFFF"/>
            <w:vAlign w:val="center"/>
          </w:tcPr>
          <w:p w14:paraId="76634EE3" w14:textId="1A39C0DF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262,937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5AD65100" w14:textId="45ADA326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719,819</w:t>
            </w:r>
          </w:p>
        </w:tc>
        <w:tc>
          <w:tcPr>
            <w:tcW w:w="1055" w:type="dxa"/>
            <w:shd w:val="clear" w:color="auto" w:fill="FFFFFF"/>
          </w:tcPr>
          <w:p w14:paraId="6AEE54A0" w14:textId="77777777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5C5864BF" w14:textId="77777777" w:rsidTr="00C94430">
        <w:trPr>
          <w:trHeight w:val="211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53C02B8" w14:textId="47B134AD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No</w:t>
            </w:r>
          </w:p>
        </w:tc>
        <w:tc>
          <w:tcPr>
            <w:tcW w:w="21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A40FAD9" w14:textId="769FD60A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52,931,703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9E444E7" w14:textId="31D16FB0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63,581,349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534253D" w14:textId="0A548F42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20,933,327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C856E66" w14:textId="2CC7CDE4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67,351,468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shd w:val="clear" w:color="auto" w:fill="FFFFFF"/>
          </w:tcPr>
          <w:p w14:paraId="05E925B6" w14:textId="77777777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7C7CA685" w14:textId="77777777" w:rsidTr="00C94430">
        <w:trPr>
          <w:trHeight w:val="211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04D2D87" w14:textId="6182850C" w:rsidR="008A4717" w:rsidRPr="0094484C" w:rsidRDefault="008A4717" w:rsidP="00C94430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Chronic bronchitis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shd w:val="clear" w:color="auto" w:fill="FFFFFF"/>
          </w:tcPr>
          <w:p w14:paraId="2BD84F2A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235" w:type="dxa"/>
            <w:tcBorders>
              <w:top w:val="single" w:sz="4" w:space="0" w:color="auto"/>
            </w:tcBorders>
            <w:shd w:val="clear" w:color="auto" w:fill="FFFFFF"/>
          </w:tcPr>
          <w:p w14:paraId="2461BDCD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737" w:type="dxa"/>
            <w:tcBorders>
              <w:top w:val="single" w:sz="4" w:space="0" w:color="auto"/>
            </w:tcBorders>
            <w:shd w:val="clear" w:color="auto" w:fill="FFFFFF"/>
          </w:tcPr>
          <w:p w14:paraId="54BB2488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FFFFF"/>
          </w:tcPr>
          <w:p w14:paraId="2A75650D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</w:tcPr>
          <w:p w14:paraId="74B26FEC" w14:textId="3CFC6ECA" w:rsidR="008A4717" w:rsidRPr="0094484C" w:rsidRDefault="001555A5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&lt;.0001</w:t>
            </w:r>
          </w:p>
        </w:tc>
      </w:tr>
      <w:tr w:rsidR="0094484C" w:rsidRPr="0094484C" w14:paraId="6E8729FB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550D2AD6" w14:textId="6736F59F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Y</w:t>
            </w:r>
            <w:r w:rsidRPr="0094484C">
              <w:rPr>
                <w:rFonts w:eastAsia="等线" w:hint="eastAsia"/>
                <w:noProof w:val="0"/>
                <w:color w:val="auto"/>
              </w:rPr>
              <w:t>es</w:t>
            </w:r>
          </w:p>
        </w:tc>
        <w:tc>
          <w:tcPr>
            <w:tcW w:w="2167" w:type="dxa"/>
            <w:shd w:val="clear" w:color="auto" w:fill="FFFFFF"/>
          </w:tcPr>
          <w:p w14:paraId="75312A95" w14:textId="7B8CE39F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4,420,246</w:t>
            </w:r>
          </w:p>
        </w:tc>
        <w:tc>
          <w:tcPr>
            <w:tcW w:w="1235" w:type="dxa"/>
            <w:shd w:val="clear" w:color="auto" w:fill="FFFFFF"/>
          </w:tcPr>
          <w:p w14:paraId="7A3B83F8" w14:textId="3B468DAC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3,796,043</w:t>
            </w:r>
          </w:p>
        </w:tc>
        <w:tc>
          <w:tcPr>
            <w:tcW w:w="1737" w:type="dxa"/>
            <w:shd w:val="clear" w:color="auto" w:fill="FFFFFF"/>
          </w:tcPr>
          <w:p w14:paraId="5842CC62" w14:textId="2B10B991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1,542,813</w:t>
            </w:r>
          </w:p>
        </w:tc>
        <w:tc>
          <w:tcPr>
            <w:tcW w:w="1518" w:type="dxa"/>
            <w:shd w:val="clear" w:color="auto" w:fill="FFFFFF"/>
          </w:tcPr>
          <w:p w14:paraId="15A7BF38" w14:textId="0CD5DC6D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2,804,557</w:t>
            </w:r>
          </w:p>
        </w:tc>
        <w:tc>
          <w:tcPr>
            <w:tcW w:w="1055" w:type="dxa"/>
            <w:shd w:val="clear" w:color="auto" w:fill="FFFFFF"/>
          </w:tcPr>
          <w:p w14:paraId="5F5F853C" w14:textId="77777777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42716249" w14:textId="77777777" w:rsidTr="00C94430">
        <w:trPr>
          <w:trHeight w:val="211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262848F" w14:textId="500EC62F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No</w:t>
            </w:r>
          </w:p>
        </w:tc>
        <w:tc>
          <w:tcPr>
            <w:tcW w:w="21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8843DE3" w14:textId="1648222F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49,586,594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447026E" w14:textId="442B7AE3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61,282,440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335356A" w14:textId="2AFD3626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19,653,451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B4EFC4D" w14:textId="128AD645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65,266,730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shd w:val="clear" w:color="auto" w:fill="FFFFFF"/>
          </w:tcPr>
          <w:p w14:paraId="7031D2D0" w14:textId="77777777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4EDFBAB2" w14:textId="77777777" w:rsidTr="00C94430">
        <w:trPr>
          <w:trHeight w:val="211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1A30659" w14:textId="62E5CAA0" w:rsidR="008A4717" w:rsidRPr="0094484C" w:rsidRDefault="008A4717" w:rsidP="00C94430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Cancer or malignancy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shd w:val="clear" w:color="auto" w:fill="FFFFFF"/>
          </w:tcPr>
          <w:p w14:paraId="76376CC7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235" w:type="dxa"/>
            <w:tcBorders>
              <w:top w:val="single" w:sz="4" w:space="0" w:color="auto"/>
            </w:tcBorders>
            <w:shd w:val="clear" w:color="auto" w:fill="FFFFFF"/>
          </w:tcPr>
          <w:p w14:paraId="47551670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737" w:type="dxa"/>
            <w:tcBorders>
              <w:top w:val="single" w:sz="4" w:space="0" w:color="auto"/>
            </w:tcBorders>
            <w:shd w:val="clear" w:color="auto" w:fill="FFFFFF"/>
          </w:tcPr>
          <w:p w14:paraId="264AA22D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FFFFF"/>
          </w:tcPr>
          <w:p w14:paraId="183C69DF" w14:textId="77777777" w:rsidR="008A4717" w:rsidRPr="0094484C" w:rsidRDefault="008A4717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</w:tcPr>
          <w:p w14:paraId="60B65B76" w14:textId="2C4501C2" w:rsidR="008A4717" w:rsidRPr="0094484C" w:rsidRDefault="001555A5" w:rsidP="008A4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&lt;.0001</w:t>
            </w:r>
          </w:p>
        </w:tc>
      </w:tr>
      <w:tr w:rsidR="0094484C" w:rsidRPr="0094484C" w14:paraId="1730ED58" w14:textId="77777777" w:rsidTr="00C94430">
        <w:trPr>
          <w:trHeight w:val="211"/>
        </w:trPr>
        <w:tc>
          <w:tcPr>
            <w:tcW w:w="2977" w:type="dxa"/>
            <w:shd w:val="clear" w:color="auto" w:fill="FFFFFF"/>
            <w:vAlign w:val="center"/>
          </w:tcPr>
          <w:p w14:paraId="780A3007" w14:textId="249B3B10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Y</w:t>
            </w:r>
            <w:r w:rsidRPr="0094484C">
              <w:rPr>
                <w:rFonts w:eastAsia="等线" w:hint="eastAsia"/>
                <w:noProof w:val="0"/>
                <w:color w:val="auto"/>
              </w:rPr>
              <w:t>es</w:t>
            </w:r>
          </w:p>
        </w:tc>
        <w:tc>
          <w:tcPr>
            <w:tcW w:w="2167" w:type="dxa"/>
            <w:shd w:val="clear" w:color="auto" w:fill="FFFFFF"/>
            <w:vAlign w:val="center"/>
          </w:tcPr>
          <w:p w14:paraId="39E175ED" w14:textId="4C01A494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5467,276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1975E8D4" w14:textId="06308170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7,656,085</w:t>
            </w:r>
          </w:p>
        </w:tc>
        <w:tc>
          <w:tcPr>
            <w:tcW w:w="1737" w:type="dxa"/>
            <w:shd w:val="clear" w:color="auto" w:fill="FFFFFF"/>
            <w:vAlign w:val="center"/>
          </w:tcPr>
          <w:p w14:paraId="5B71DDC9" w14:textId="7A4FC872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1,705,912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3A5660E1" w14:textId="4F888BE7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4,921,684</w:t>
            </w:r>
          </w:p>
        </w:tc>
        <w:tc>
          <w:tcPr>
            <w:tcW w:w="1055" w:type="dxa"/>
            <w:shd w:val="clear" w:color="auto" w:fill="FFFFFF"/>
          </w:tcPr>
          <w:p w14:paraId="1ECF710E" w14:textId="77777777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028633D0" w14:textId="77777777" w:rsidTr="00C94430">
        <w:trPr>
          <w:trHeight w:val="211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0E18D8" w14:textId="4B007E33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00"/>
              <w:jc w:val="left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No</w:t>
            </w:r>
          </w:p>
        </w:tc>
        <w:tc>
          <w:tcPr>
            <w:tcW w:w="21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6DBE212" w14:textId="21F20351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48,539,564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C7CB0F1" w14:textId="189BA446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57,422,399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69CF6AE" w14:textId="67AADF12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19,490,352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EB01EB1" w14:textId="3C6C128D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/>
                <w:noProof w:val="0"/>
                <w:color w:val="auto"/>
              </w:rPr>
              <w:t>63,149,603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shd w:val="clear" w:color="auto" w:fill="FFFFFF"/>
          </w:tcPr>
          <w:p w14:paraId="55964FF4" w14:textId="77777777" w:rsidR="001555A5" w:rsidRPr="0094484C" w:rsidRDefault="001555A5" w:rsidP="001555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eastAsia="等线"/>
                <w:noProof w:val="0"/>
                <w:color w:val="auto"/>
              </w:rPr>
            </w:pPr>
          </w:p>
        </w:tc>
      </w:tr>
      <w:tr w:rsidR="0094484C" w:rsidRPr="0094484C" w14:paraId="34ABBDF3" w14:textId="77777777" w:rsidTr="002743E0">
        <w:trPr>
          <w:trHeight w:val="211"/>
        </w:trPr>
        <w:tc>
          <w:tcPr>
            <w:tcW w:w="10689" w:type="dxa"/>
            <w:gridSpan w:val="6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2B75FB6" w14:textId="77777777" w:rsidR="00046162" w:rsidRPr="0094484C" w:rsidRDefault="00046162" w:rsidP="000461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等线"/>
                <w:noProof w:val="0"/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A</w:t>
            </w:r>
            <w:r w:rsidRPr="0094484C">
              <w:rPr>
                <w:rFonts w:eastAsia="等线"/>
                <w:noProof w:val="0"/>
                <w:color w:val="auto"/>
              </w:rPr>
              <w:t>bbreviations: MUO, metabolically unhealthy obesity; MUNO, metabolically unhealthy non-obesity; MHO, metabolically healthy obesity; MHNO, metabolically healthy non-obesity; BMI, body mass index; SBP, sys</w:t>
            </w:r>
            <w:r w:rsidRPr="0094484C">
              <w:rPr>
                <w:rFonts w:eastAsia="等线" w:hint="eastAsia"/>
                <w:noProof w:val="0"/>
                <w:color w:val="auto"/>
              </w:rPr>
              <w:t>tolic</w:t>
            </w:r>
            <w:r w:rsidRPr="0094484C">
              <w:rPr>
                <w:rFonts w:eastAsia="等线"/>
                <w:noProof w:val="0"/>
                <w:color w:val="auto"/>
              </w:rPr>
              <w:t xml:space="preserve"> blood pressure; DBP, diastolic blood pressure; FPG, fast plasma glucose; TG, triglyceride; HDL-C,</w:t>
            </w:r>
            <w:r w:rsidRPr="0094484C">
              <w:rPr>
                <w:color w:val="auto"/>
              </w:rPr>
              <w:t xml:space="preserve"> </w:t>
            </w:r>
            <w:r w:rsidRPr="0094484C">
              <w:rPr>
                <w:rFonts w:eastAsia="等线"/>
                <w:noProof w:val="0"/>
                <w:color w:val="auto"/>
              </w:rPr>
              <w:t>high-density lipoprotein cholesterol; GED, general education development.</w:t>
            </w:r>
          </w:p>
          <w:p w14:paraId="2FDFB83D" w14:textId="77777777" w:rsidR="00046162" w:rsidRPr="0094484C" w:rsidRDefault="00046162" w:rsidP="00046162">
            <w:pPr>
              <w:spacing w:line="240" w:lineRule="auto"/>
              <w:rPr>
                <w:color w:val="auto"/>
              </w:rPr>
            </w:pPr>
            <w:r w:rsidRPr="0094484C">
              <w:rPr>
                <w:rFonts w:eastAsia="等线" w:hint="eastAsia"/>
                <w:noProof w:val="0"/>
                <w:color w:val="auto"/>
              </w:rPr>
              <w:t>C</w:t>
            </w:r>
            <w:r w:rsidRPr="0094484C">
              <w:rPr>
                <w:rFonts w:eastAsia="等线"/>
                <w:noProof w:val="0"/>
                <w:color w:val="auto"/>
              </w:rPr>
              <w:t>ontinuous variables were expressed as weighted mean</w:t>
            </w:r>
            <w:r w:rsidRPr="0094484C">
              <w:rPr>
                <w:rFonts w:eastAsia="等线" w:hint="eastAsia"/>
                <w:noProof w:val="0"/>
                <w:color w:val="auto"/>
              </w:rPr>
              <w:t>±</w:t>
            </w:r>
            <w:r w:rsidRPr="0094484C">
              <w:rPr>
                <w:rFonts w:eastAsia="等线"/>
                <w:noProof w:val="0"/>
                <w:color w:val="auto"/>
              </w:rPr>
              <w:t xml:space="preserve"> SD, and comparison between metabolic obesity phenotypes were conducted based on weighted linear model; Categorized variables were expressed as number (percentage in colons) and compared using Rao-Scott χ</w:t>
            </w:r>
            <w:r w:rsidRPr="0094484C">
              <w:rPr>
                <w:rFonts w:eastAsia="等线"/>
                <w:noProof w:val="0"/>
                <w:color w:val="auto"/>
                <w:vertAlign w:val="superscript"/>
              </w:rPr>
              <w:t>2</w:t>
            </w:r>
            <w:r w:rsidRPr="0094484C">
              <w:rPr>
                <w:rFonts w:eastAsia="等线"/>
                <w:noProof w:val="0"/>
                <w:color w:val="auto"/>
              </w:rPr>
              <w:t xml:space="preserve"> tests.</w:t>
            </w:r>
          </w:p>
        </w:tc>
      </w:tr>
    </w:tbl>
    <w:p w14:paraId="6CCA26E1" w14:textId="78CB96F6" w:rsidR="00DA6D9B" w:rsidRPr="0094484C" w:rsidRDefault="00DA6D9B">
      <w:pPr>
        <w:rPr>
          <w:color w:val="auto"/>
        </w:rPr>
      </w:pPr>
      <w:r w:rsidRPr="0094484C">
        <w:rPr>
          <w:color w:val="auto"/>
        </w:rPr>
        <w:br w:type="page"/>
      </w:r>
    </w:p>
    <w:p w14:paraId="0353B585" w14:textId="40B90D3C" w:rsidR="00DA6D9B" w:rsidRPr="0094484C" w:rsidRDefault="00DA6D9B" w:rsidP="00DA6D9B">
      <w:pPr>
        <w:jc w:val="left"/>
        <w:rPr>
          <w:color w:val="auto"/>
        </w:rPr>
      </w:pPr>
      <w:bookmarkStart w:id="0" w:name="_Hlk155365089"/>
      <w:r w:rsidRPr="0094484C">
        <w:rPr>
          <w:rFonts w:hint="eastAsia"/>
          <w:b/>
          <w:bCs/>
          <w:color w:val="auto"/>
        </w:rPr>
        <w:t>S</w:t>
      </w:r>
      <w:r w:rsidRPr="0094484C">
        <w:rPr>
          <w:b/>
          <w:bCs/>
          <w:color w:val="auto"/>
        </w:rPr>
        <w:t xml:space="preserve">upplemtary Table 2. </w:t>
      </w:r>
      <w:r w:rsidRPr="0094484C">
        <w:rPr>
          <w:color w:val="auto"/>
        </w:rPr>
        <w:t>Risk of all-cause death with different metabolic obesity phenotypes classified by International Diabetes Federation (IDF) standard.</w:t>
      </w:r>
    </w:p>
    <w:tbl>
      <w:tblPr>
        <w:tblStyle w:val="TableGrid"/>
        <w:tblW w:w="109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  <w:gridCol w:w="1004"/>
        <w:gridCol w:w="1048"/>
        <w:gridCol w:w="1053"/>
        <w:gridCol w:w="1052"/>
        <w:gridCol w:w="1350"/>
        <w:gridCol w:w="1379"/>
      </w:tblGrid>
      <w:tr w:rsidR="0094484C" w:rsidRPr="0094484C" w14:paraId="5B58A32F" w14:textId="77777777" w:rsidTr="002743E0">
        <w:trPr>
          <w:trHeight w:val="137"/>
          <w:jc w:val="center"/>
        </w:trPr>
        <w:tc>
          <w:tcPr>
            <w:tcW w:w="41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6766D7" w14:textId="77777777" w:rsidR="00DA6D9B" w:rsidRPr="0094484C" w:rsidRDefault="00DA6D9B" w:rsidP="002743E0">
            <w:pPr>
              <w:pStyle w:val="PlainText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</w:rPr>
              <w:t>Variables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11070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94484C">
              <w:rPr>
                <w:rFonts w:ascii="Times New Roman" w:eastAsia="SimSun" w:hAnsi="Times New Roman" w:cs="Times New Roman"/>
                <w:i/>
                <w:iCs/>
              </w:rPr>
              <w:t>β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06A5C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94484C">
              <w:rPr>
                <w:rFonts w:ascii="Times New Roman" w:eastAsia="SimSun" w:hAnsi="Times New Roman" w:cs="Times New Roman"/>
                <w:i/>
                <w:iCs/>
              </w:rPr>
              <w:t>t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3D24CF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  <w:i/>
                <w:iCs/>
              </w:rPr>
              <w:t>p</w:t>
            </w:r>
            <w:r w:rsidRPr="0094484C">
              <w:rPr>
                <w:rFonts w:ascii="Times New Roman" w:eastAsia="SimSun" w:hAnsi="Times New Roman" w:cs="Times New Roman"/>
              </w:rPr>
              <w:t xml:space="preserve"> Value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BA0DCA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</w:rPr>
              <w:t>HR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AFCA24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</w:rPr>
              <w:t>Lower 95%CI</w:t>
            </w:r>
          </w:p>
        </w:tc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A6CB2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</w:rPr>
              <w:t>Upper 95%CI</w:t>
            </w:r>
          </w:p>
        </w:tc>
      </w:tr>
      <w:tr w:rsidR="0094484C" w:rsidRPr="0094484C" w14:paraId="0A229B60" w14:textId="77777777" w:rsidTr="002743E0">
        <w:trPr>
          <w:trHeight w:val="137"/>
          <w:jc w:val="center"/>
        </w:trPr>
        <w:tc>
          <w:tcPr>
            <w:tcW w:w="4104" w:type="dxa"/>
            <w:vAlign w:val="center"/>
          </w:tcPr>
          <w:p w14:paraId="72791697" w14:textId="77777777" w:rsidR="00DA6D9B" w:rsidRPr="0094484C" w:rsidRDefault="00DA6D9B" w:rsidP="002743E0">
            <w:pPr>
              <w:pStyle w:val="PlainText"/>
              <w:ind w:firstLineChars="100" w:firstLine="210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etabolic phenotype (</w:t>
            </w: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HO)</w:t>
            </w:r>
          </w:p>
        </w:tc>
        <w:tc>
          <w:tcPr>
            <w:tcW w:w="1004" w:type="dxa"/>
          </w:tcPr>
          <w:p w14:paraId="2A649ADD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0.09</w:t>
            </w:r>
          </w:p>
        </w:tc>
        <w:tc>
          <w:tcPr>
            <w:tcW w:w="1048" w:type="dxa"/>
          </w:tcPr>
          <w:p w14:paraId="7095DB70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0.79</w:t>
            </w:r>
          </w:p>
        </w:tc>
        <w:tc>
          <w:tcPr>
            <w:tcW w:w="1053" w:type="dxa"/>
          </w:tcPr>
          <w:p w14:paraId="401038A5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0.4</w:t>
            </w:r>
            <w:r w:rsidRPr="0094484C">
              <w:rPr>
                <w:rFonts w:ascii="CSongGB18030C-Light" w:eastAsia="CSongGB18030C-Light" w:cs="CSongGB18030C-Light"/>
              </w:rPr>
              <w:t>30</w:t>
            </w:r>
          </w:p>
        </w:tc>
        <w:tc>
          <w:tcPr>
            <w:tcW w:w="1052" w:type="dxa"/>
          </w:tcPr>
          <w:p w14:paraId="4959ED94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</w:t>
            </w:r>
            <w:r w:rsidRPr="0094484C">
              <w:rPr>
                <w:rFonts w:ascii="CSongGB18030C-Light" w:eastAsia="CSongGB18030C-Light" w:cs="CSongGB18030C-Light"/>
              </w:rPr>
              <w:t>10</w:t>
            </w:r>
          </w:p>
        </w:tc>
        <w:tc>
          <w:tcPr>
            <w:tcW w:w="1350" w:type="dxa"/>
          </w:tcPr>
          <w:p w14:paraId="19FC263A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0.87</w:t>
            </w:r>
          </w:p>
        </w:tc>
        <w:tc>
          <w:tcPr>
            <w:tcW w:w="1379" w:type="dxa"/>
          </w:tcPr>
          <w:p w14:paraId="79534247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1.37</w:t>
            </w:r>
          </w:p>
        </w:tc>
      </w:tr>
      <w:tr w:rsidR="0094484C" w:rsidRPr="0094484C" w14:paraId="0DDF64B0" w14:textId="77777777" w:rsidTr="002743E0">
        <w:trPr>
          <w:trHeight w:val="137"/>
          <w:jc w:val="center"/>
        </w:trPr>
        <w:tc>
          <w:tcPr>
            <w:tcW w:w="4104" w:type="dxa"/>
            <w:vAlign w:val="center"/>
          </w:tcPr>
          <w:p w14:paraId="6CAF75D5" w14:textId="77777777" w:rsidR="00DA6D9B" w:rsidRPr="0094484C" w:rsidRDefault="00DA6D9B" w:rsidP="002743E0">
            <w:pPr>
              <w:pStyle w:val="PlainText"/>
              <w:ind w:firstLineChars="100" w:firstLine="210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etabolic phenotype (</w:t>
            </w: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UNO)</w:t>
            </w:r>
          </w:p>
        </w:tc>
        <w:tc>
          <w:tcPr>
            <w:tcW w:w="1004" w:type="dxa"/>
          </w:tcPr>
          <w:p w14:paraId="224862EB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0.48</w:t>
            </w:r>
          </w:p>
        </w:tc>
        <w:tc>
          <w:tcPr>
            <w:tcW w:w="1048" w:type="dxa"/>
          </w:tcPr>
          <w:p w14:paraId="4E0792A2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9.14</w:t>
            </w:r>
          </w:p>
        </w:tc>
        <w:tc>
          <w:tcPr>
            <w:tcW w:w="1053" w:type="dxa"/>
          </w:tcPr>
          <w:p w14:paraId="139132B6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&lt;.001</w:t>
            </w:r>
          </w:p>
        </w:tc>
        <w:tc>
          <w:tcPr>
            <w:tcW w:w="1052" w:type="dxa"/>
          </w:tcPr>
          <w:p w14:paraId="44532C23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1.6</w:t>
            </w:r>
            <w:r w:rsidRPr="0094484C">
              <w:rPr>
                <w:rFonts w:ascii="CSongGB18030C-Light" w:eastAsia="CSongGB18030C-Light" w:cs="CSongGB18030C-Light"/>
              </w:rPr>
              <w:t>2</w:t>
            </w:r>
          </w:p>
        </w:tc>
        <w:tc>
          <w:tcPr>
            <w:tcW w:w="1350" w:type="dxa"/>
          </w:tcPr>
          <w:p w14:paraId="45D10126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1.4</w:t>
            </w:r>
            <w:r w:rsidRPr="0094484C">
              <w:rPr>
                <w:rFonts w:ascii="CSongGB18030C-Light" w:eastAsia="CSongGB18030C-Light" w:cs="CSongGB18030C-Light"/>
              </w:rPr>
              <w:t>6</w:t>
            </w:r>
          </w:p>
        </w:tc>
        <w:tc>
          <w:tcPr>
            <w:tcW w:w="1379" w:type="dxa"/>
          </w:tcPr>
          <w:p w14:paraId="7E25DEC0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1.79</w:t>
            </w:r>
          </w:p>
        </w:tc>
      </w:tr>
      <w:tr w:rsidR="0094484C" w:rsidRPr="0094484C" w14:paraId="1963D057" w14:textId="77777777" w:rsidTr="002743E0">
        <w:trPr>
          <w:trHeight w:val="137"/>
          <w:jc w:val="center"/>
        </w:trPr>
        <w:tc>
          <w:tcPr>
            <w:tcW w:w="4104" w:type="dxa"/>
            <w:vAlign w:val="center"/>
          </w:tcPr>
          <w:p w14:paraId="4E266E02" w14:textId="77777777" w:rsidR="00DA6D9B" w:rsidRPr="0094484C" w:rsidRDefault="00DA6D9B" w:rsidP="002743E0">
            <w:pPr>
              <w:pStyle w:val="PlainText"/>
              <w:ind w:firstLineChars="100" w:firstLine="210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etabolic phenotype (</w:t>
            </w: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UO)</w:t>
            </w:r>
          </w:p>
        </w:tc>
        <w:tc>
          <w:tcPr>
            <w:tcW w:w="1004" w:type="dxa"/>
          </w:tcPr>
          <w:p w14:paraId="335713CD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0.4</w:t>
            </w:r>
            <w:r w:rsidRPr="0094484C">
              <w:rPr>
                <w:rFonts w:ascii="CSongGB18030C-Light" w:eastAsia="CSongGB18030C-Light" w:cs="CSongGB18030C-Light"/>
              </w:rPr>
              <w:t>1</w:t>
            </w:r>
          </w:p>
        </w:tc>
        <w:tc>
          <w:tcPr>
            <w:tcW w:w="1048" w:type="dxa"/>
          </w:tcPr>
          <w:p w14:paraId="2E9F677B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6.55</w:t>
            </w:r>
          </w:p>
        </w:tc>
        <w:tc>
          <w:tcPr>
            <w:tcW w:w="1053" w:type="dxa"/>
          </w:tcPr>
          <w:p w14:paraId="3451A284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&lt;.001</w:t>
            </w:r>
          </w:p>
        </w:tc>
        <w:tc>
          <w:tcPr>
            <w:tcW w:w="1052" w:type="dxa"/>
          </w:tcPr>
          <w:p w14:paraId="3AD46AB6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</w:t>
            </w:r>
            <w:r w:rsidRPr="0094484C">
              <w:rPr>
                <w:rFonts w:ascii="CSongGB18030C-Light" w:eastAsia="CSongGB18030C-Light" w:cs="CSongGB18030C-Light"/>
              </w:rPr>
              <w:t>50</w:t>
            </w:r>
          </w:p>
        </w:tc>
        <w:tc>
          <w:tcPr>
            <w:tcW w:w="1350" w:type="dxa"/>
          </w:tcPr>
          <w:p w14:paraId="020E89E9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1.3</w:t>
            </w:r>
            <w:r w:rsidRPr="0094484C">
              <w:rPr>
                <w:rFonts w:ascii="CSongGB18030C-Light" w:eastAsia="CSongGB18030C-Light" w:cs="CSongGB18030C-Light"/>
              </w:rPr>
              <w:t>3</w:t>
            </w:r>
          </w:p>
        </w:tc>
        <w:tc>
          <w:tcPr>
            <w:tcW w:w="1379" w:type="dxa"/>
          </w:tcPr>
          <w:p w14:paraId="02CD4F32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1.69</w:t>
            </w:r>
          </w:p>
        </w:tc>
      </w:tr>
      <w:tr w:rsidR="0094484C" w:rsidRPr="0094484C" w14:paraId="5A27CC38" w14:textId="77777777" w:rsidTr="002743E0">
        <w:trPr>
          <w:trHeight w:val="139"/>
          <w:jc w:val="center"/>
        </w:trPr>
        <w:tc>
          <w:tcPr>
            <w:tcW w:w="4104" w:type="dxa"/>
            <w:vAlign w:val="center"/>
          </w:tcPr>
          <w:p w14:paraId="253C534C" w14:textId="77777777" w:rsidR="00DA6D9B" w:rsidRPr="0094484C" w:rsidRDefault="00DA6D9B" w:rsidP="002743E0">
            <w:pPr>
              <w:pStyle w:val="PlainText"/>
              <w:ind w:firstLineChars="100" w:firstLine="210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etabolic phenotype (</w:t>
            </w: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HNO)</w:t>
            </w:r>
          </w:p>
        </w:tc>
        <w:tc>
          <w:tcPr>
            <w:tcW w:w="1004" w:type="dxa"/>
          </w:tcPr>
          <w:p w14:paraId="16545795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/>
              </w:rPr>
              <w:t>0 (ref)</w:t>
            </w:r>
          </w:p>
        </w:tc>
        <w:tc>
          <w:tcPr>
            <w:tcW w:w="1048" w:type="dxa"/>
          </w:tcPr>
          <w:p w14:paraId="3CB0AFA5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/</w:t>
            </w:r>
          </w:p>
        </w:tc>
        <w:tc>
          <w:tcPr>
            <w:tcW w:w="1053" w:type="dxa"/>
          </w:tcPr>
          <w:p w14:paraId="614F0F7A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/</w:t>
            </w:r>
          </w:p>
        </w:tc>
        <w:tc>
          <w:tcPr>
            <w:tcW w:w="1052" w:type="dxa"/>
          </w:tcPr>
          <w:p w14:paraId="3111A08D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</w:t>
            </w:r>
            <w:r w:rsidRPr="0094484C">
              <w:rPr>
                <w:rFonts w:ascii="CSongGB18030C-Light" w:eastAsia="CSongGB18030C-Light" w:cs="CSongGB18030C-Light"/>
              </w:rPr>
              <w:t xml:space="preserve"> (ref)</w:t>
            </w:r>
          </w:p>
        </w:tc>
        <w:tc>
          <w:tcPr>
            <w:tcW w:w="1350" w:type="dxa"/>
          </w:tcPr>
          <w:p w14:paraId="0C4903EA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/</w:t>
            </w:r>
          </w:p>
        </w:tc>
        <w:tc>
          <w:tcPr>
            <w:tcW w:w="1379" w:type="dxa"/>
          </w:tcPr>
          <w:p w14:paraId="6827CE72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/</w:t>
            </w:r>
          </w:p>
        </w:tc>
      </w:tr>
      <w:tr w:rsidR="0094484C" w:rsidRPr="0094484C" w14:paraId="69607C6C" w14:textId="77777777" w:rsidTr="002743E0">
        <w:trPr>
          <w:trHeight w:val="276"/>
          <w:jc w:val="center"/>
        </w:trPr>
        <w:tc>
          <w:tcPr>
            <w:tcW w:w="10990" w:type="dxa"/>
            <w:gridSpan w:val="7"/>
            <w:tcBorders>
              <w:top w:val="single" w:sz="4" w:space="0" w:color="auto"/>
            </w:tcBorders>
            <w:vAlign w:val="center"/>
          </w:tcPr>
          <w:p w14:paraId="43D27442" w14:textId="77777777" w:rsidR="00DA6D9B" w:rsidRPr="0094484C" w:rsidRDefault="00DA6D9B" w:rsidP="002743E0">
            <w:pPr>
              <w:pStyle w:val="PlainText"/>
              <w:jc w:val="left"/>
              <w:rPr>
                <w:rFonts w:ascii="Times New Roman" w:eastAsia="CSongGB18030C-Light" w:hAnsi="Times New Roman" w:cs="Times New Roman"/>
              </w:rPr>
            </w:pPr>
            <w:r w:rsidRPr="0094484C">
              <w:rPr>
                <w:rFonts w:ascii="Times New Roman" w:eastAsia="CSongGB18030C-Light" w:hAnsi="Times New Roman" w:cs="Times New Roman"/>
              </w:rPr>
              <w:t>Abbreviations: MUO, metabolically unhealthy obesity; MUNO, metabolically unhealthy non-obesity; MHO, metabolically healthy obesity; MHNO, metabolically healthy non-obesity; GED, general education development; HR, Hazard ratio; CI, Confidence interval.</w:t>
            </w:r>
          </w:p>
          <w:p w14:paraId="7BC2E1BD" w14:textId="77777777" w:rsidR="00DA6D9B" w:rsidRPr="0094484C" w:rsidRDefault="00DA6D9B" w:rsidP="002743E0">
            <w:pPr>
              <w:pStyle w:val="PlainText"/>
              <w:jc w:val="left"/>
              <w:rPr>
                <w:rFonts w:ascii="Times New Roman" w:eastAsia="CSongGB18030C-Light" w:hAnsi="Times New Roman" w:cs="Times New Roman"/>
              </w:rPr>
            </w:pPr>
            <w:r w:rsidRPr="0094484C">
              <w:rPr>
                <w:rFonts w:ascii="Times New Roman" w:eastAsia="CSongGB18030C-Light" w:hAnsi="Times New Roman" w:cs="Times New Roman"/>
              </w:rPr>
              <w:t>HRs were calculated based on weighted cox regression model after adjusting for age, gender, race, smoking status, drinking status, socioeconomic status and educational level.</w:t>
            </w:r>
          </w:p>
          <w:p w14:paraId="7E5B00B9" w14:textId="77777777" w:rsidR="00DA6D9B" w:rsidRPr="0094484C" w:rsidRDefault="00DA6D9B" w:rsidP="002743E0">
            <w:pPr>
              <w:pStyle w:val="PlainText"/>
              <w:jc w:val="left"/>
              <w:rPr>
                <w:rFonts w:ascii="Times New Roman" w:eastAsia="CSongGB18030C-Light" w:hAnsi="Times New Roman" w:cs="Times New Roman"/>
              </w:rPr>
            </w:pPr>
          </w:p>
          <w:p w14:paraId="0437BD29" w14:textId="77777777" w:rsidR="00DA6D9B" w:rsidRPr="0094484C" w:rsidRDefault="00DA6D9B" w:rsidP="002743E0">
            <w:pPr>
              <w:pStyle w:val="PlainText"/>
              <w:jc w:val="left"/>
              <w:rPr>
                <w:rFonts w:ascii="Times New Roman" w:eastAsia="CSongGB18030C-Light" w:hAnsi="Times New Roman" w:cs="Times New Roman"/>
              </w:rPr>
            </w:pPr>
          </w:p>
        </w:tc>
      </w:tr>
    </w:tbl>
    <w:bookmarkEnd w:id="0"/>
    <w:p w14:paraId="359233B8" w14:textId="22570732" w:rsidR="00DA6D9B" w:rsidRPr="0094484C" w:rsidRDefault="00DA6D9B" w:rsidP="00DA6D9B">
      <w:pPr>
        <w:jc w:val="left"/>
        <w:rPr>
          <w:color w:val="auto"/>
        </w:rPr>
      </w:pPr>
      <w:r w:rsidRPr="0094484C">
        <w:rPr>
          <w:rFonts w:hint="eastAsia"/>
          <w:b/>
          <w:bCs/>
          <w:color w:val="auto"/>
        </w:rPr>
        <w:t>S</w:t>
      </w:r>
      <w:r w:rsidRPr="0094484C">
        <w:rPr>
          <w:b/>
          <w:bCs/>
          <w:color w:val="auto"/>
        </w:rPr>
        <w:t xml:space="preserve">upplemtary Table 3. </w:t>
      </w:r>
      <w:r w:rsidRPr="0094484C">
        <w:rPr>
          <w:color w:val="auto"/>
        </w:rPr>
        <w:t>Risk of all-cause death with different metabolic obesity phenotypes excluding paticipants with fewer than 2 years of follow-up before the main outcome occoured.</w:t>
      </w:r>
    </w:p>
    <w:tbl>
      <w:tblPr>
        <w:tblStyle w:val="TableGrid"/>
        <w:tblW w:w="109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  <w:gridCol w:w="1004"/>
        <w:gridCol w:w="1048"/>
        <w:gridCol w:w="1053"/>
        <w:gridCol w:w="1052"/>
        <w:gridCol w:w="1350"/>
        <w:gridCol w:w="1379"/>
      </w:tblGrid>
      <w:tr w:rsidR="0094484C" w:rsidRPr="0094484C" w14:paraId="6DB830AF" w14:textId="77777777" w:rsidTr="002743E0">
        <w:trPr>
          <w:trHeight w:val="137"/>
          <w:jc w:val="center"/>
        </w:trPr>
        <w:tc>
          <w:tcPr>
            <w:tcW w:w="41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6F6AE" w14:textId="77777777" w:rsidR="00DA6D9B" w:rsidRPr="0094484C" w:rsidRDefault="00DA6D9B" w:rsidP="002743E0">
            <w:pPr>
              <w:pStyle w:val="PlainText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</w:rPr>
              <w:t>Variables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C24D14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94484C">
              <w:rPr>
                <w:rFonts w:ascii="Times New Roman" w:eastAsia="SimSun" w:hAnsi="Times New Roman" w:cs="Times New Roman"/>
                <w:i/>
                <w:iCs/>
              </w:rPr>
              <w:t>β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139FE8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94484C">
              <w:rPr>
                <w:rFonts w:ascii="Times New Roman" w:eastAsia="SimSun" w:hAnsi="Times New Roman" w:cs="Times New Roman"/>
                <w:i/>
                <w:iCs/>
              </w:rPr>
              <w:t>t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EA3E21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  <w:i/>
                <w:iCs/>
              </w:rPr>
              <w:t>p</w:t>
            </w:r>
            <w:r w:rsidRPr="0094484C">
              <w:rPr>
                <w:rFonts w:ascii="Times New Roman" w:eastAsia="SimSun" w:hAnsi="Times New Roman" w:cs="Times New Roman"/>
              </w:rPr>
              <w:t xml:space="preserve"> Value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5E5055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</w:rPr>
              <w:t>HR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C8646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</w:rPr>
              <w:t>Lower 95%CI</w:t>
            </w:r>
          </w:p>
        </w:tc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80A83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</w:rPr>
              <w:t>Upper 95%CI</w:t>
            </w:r>
          </w:p>
        </w:tc>
      </w:tr>
      <w:tr w:rsidR="0094484C" w:rsidRPr="0094484C" w14:paraId="453F88CE" w14:textId="77777777" w:rsidTr="002743E0">
        <w:trPr>
          <w:trHeight w:val="137"/>
          <w:jc w:val="center"/>
        </w:trPr>
        <w:tc>
          <w:tcPr>
            <w:tcW w:w="4104" w:type="dxa"/>
            <w:vAlign w:val="center"/>
          </w:tcPr>
          <w:p w14:paraId="4E309565" w14:textId="77777777" w:rsidR="00DA6D9B" w:rsidRPr="0094484C" w:rsidRDefault="00DA6D9B" w:rsidP="002743E0">
            <w:pPr>
              <w:pStyle w:val="PlainText"/>
              <w:ind w:firstLineChars="100" w:firstLine="210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etabolic phenotype (</w:t>
            </w: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HO)</w:t>
            </w:r>
          </w:p>
        </w:tc>
        <w:tc>
          <w:tcPr>
            <w:tcW w:w="1004" w:type="dxa"/>
          </w:tcPr>
          <w:p w14:paraId="38E02C38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0.0</w:t>
            </w:r>
            <w:r w:rsidRPr="0094484C">
              <w:rPr>
                <w:rFonts w:ascii="CSongGB18030C-Light" w:eastAsia="CSongGB18030C-Light" w:cs="CSongGB18030C-Light"/>
              </w:rPr>
              <w:t>8</w:t>
            </w:r>
          </w:p>
        </w:tc>
        <w:tc>
          <w:tcPr>
            <w:tcW w:w="1048" w:type="dxa"/>
          </w:tcPr>
          <w:p w14:paraId="0B0D22BC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1.00</w:t>
            </w:r>
          </w:p>
        </w:tc>
        <w:tc>
          <w:tcPr>
            <w:tcW w:w="1053" w:type="dxa"/>
          </w:tcPr>
          <w:p w14:paraId="11FA373A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0.321</w:t>
            </w:r>
          </w:p>
        </w:tc>
        <w:tc>
          <w:tcPr>
            <w:tcW w:w="1052" w:type="dxa"/>
          </w:tcPr>
          <w:p w14:paraId="47257700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1.0</w:t>
            </w:r>
            <w:r w:rsidRPr="0094484C">
              <w:rPr>
                <w:rFonts w:ascii="CSongGB18030C-Light" w:eastAsia="CSongGB18030C-Light" w:cs="CSongGB18030C-Light"/>
              </w:rPr>
              <w:t>8</w:t>
            </w:r>
          </w:p>
        </w:tc>
        <w:tc>
          <w:tcPr>
            <w:tcW w:w="1350" w:type="dxa"/>
          </w:tcPr>
          <w:p w14:paraId="0353070E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0.9</w:t>
            </w:r>
            <w:r w:rsidRPr="0094484C">
              <w:rPr>
                <w:rFonts w:ascii="CSongGB18030C-Light" w:eastAsia="CSongGB18030C-Light" w:cs="CSongGB18030C-Light"/>
              </w:rPr>
              <w:t>3</w:t>
            </w:r>
          </w:p>
        </w:tc>
        <w:tc>
          <w:tcPr>
            <w:tcW w:w="1379" w:type="dxa"/>
          </w:tcPr>
          <w:p w14:paraId="23426593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1.25</w:t>
            </w:r>
          </w:p>
        </w:tc>
      </w:tr>
      <w:tr w:rsidR="0094484C" w:rsidRPr="0094484C" w14:paraId="7E0B5248" w14:textId="77777777" w:rsidTr="002743E0">
        <w:trPr>
          <w:trHeight w:val="137"/>
          <w:jc w:val="center"/>
        </w:trPr>
        <w:tc>
          <w:tcPr>
            <w:tcW w:w="4104" w:type="dxa"/>
            <w:vAlign w:val="center"/>
          </w:tcPr>
          <w:p w14:paraId="31700D7F" w14:textId="77777777" w:rsidR="00DA6D9B" w:rsidRPr="0094484C" w:rsidRDefault="00DA6D9B" w:rsidP="002743E0">
            <w:pPr>
              <w:pStyle w:val="PlainText"/>
              <w:ind w:firstLineChars="100" w:firstLine="210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etabolic phenotype (</w:t>
            </w: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UNO)</w:t>
            </w:r>
          </w:p>
        </w:tc>
        <w:tc>
          <w:tcPr>
            <w:tcW w:w="1004" w:type="dxa"/>
          </w:tcPr>
          <w:p w14:paraId="32C27FA1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0.3</w:t>
            </w:r>
            <w:r w:rsidRPr="0094484C">
              <w:rPr>
                <w:rFonts w:ascii="CSongGB18030C-Light" w:eastAsia="CSongGB18030C-Light" w:cs="CSongGB18030C-Light"/>
              </w:rPr>
              <w:t>6</w:t>
            </w:r>
          </w:p>
        </w:tc>
        <w:tc>
          <w:tcPr>
            <w:tcW w:w="1048" w:type="dxa"/>
          </w:tcPr>
          <w:p w14:paraId="6AA709B2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7.09</w:t>
            </w:r>
          </w:p>
        </w:tc>
        <w:tc>
          <w:tcPr>
            <w:tcW w:w="1053" w:type="dxa"/>
          </w:tcPr>
          <w:p w14:paraId="252BD313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&lt;.001</w:t>
            </w:r>
          </w:p>
        </w:tc>
        <w:tc>
          <w:tcPr>
            <w:tcW w:w="1052" w:type="dxa"/>
          </w:tcPr>
          <w:p w14:paraId="1D4D387A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1.4</w:t>
            </w:r>
            <w:r w:rsidRPr="0094484C">
              <w:rPr>
                <w:rFonts w:ascii="CSongGB18030C-Light" w:eastAsia="CSongGB18030C-Light" w:cs="CSongGB18030C-Light"/>
              </w:rPr>
              <w:t>3</w:t>
            </w:r>
          </w:p>
        </w:tc>
        <w:tc>
          <w:tcPr>
            <w:tcW w:w="1350" w:type="dxa"/>
          </w:tcPr>
          <w:p w14:paraId="367C591E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1.29</w:t>
            </w:r>
          </w:p>
        </w:tc>
        <w:tc>
          <w:tcPr>
            <w:tcW w:w="1379" w:type="dxa"/>
          </w:tcPr>
          <w:p w14:paraId="5B73A199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1.57</w:t>
            </w:r>
          </w:p>
        </w:tc>
      </w:tr>
      <w:tr w:rsidR="0094484C" w:rsidRPr="0094484C" w14:paraId="392CBC0A" w14:textId="77777777" w:rsidTr="002743E0">
        <w:trPr>
          <w:trHeight w:val="137"/>
          <w:jc w:val="center"/>
        </w:trPr>
        <w:tc>
          <w:tcPr>
            <w:tcW w:w="4104" w:type="dxa"/>
            <w:vAlign w:val="center"/>
          </w:tcPr>
          <w:p w14:paraId="13607CFC" w14:textId="77777777" w:rsidR="00DA6D9B" w:rsidRPr="0094484C" w:rsidRDefault="00DA6D9B" w:rsidP="002743E0">
            <w:pPr>
              <w:pStyle w:val="PlainText"/>
              <w:ind w:firstLineChars="100" w:firstLine="210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etabolic phenotype (</w:t>
            </w: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UO)</w:t>
            </w:r>
          </w:p>
        </w:tc>
        <w:tc>
          <w:tcPr>
            <w:tcW w:w="1004" w:type="dxa"/>
          </w:tcPr>
          <w:p w14:paraId="77A78784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0.28</w:t>
            </w:r>
          </w:p>
        </w:tc>
        <w:tc>
          <w:tcPr>
            <w:tcW w:w="1048" w:type="dxa"/>
          </w:tcPr>
          <w:p w14:paraId="7106C717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5.17</w:t>
            </w:r>
          </w:p>
        </w:tc>
        <w:tc>
          <w:tcPr>
            <w:tcW w:w="1053" w:type="dxa"/>
          </w:tcPr>
          <w:p w14:paraId="2C10AC2D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&lt;.001</w:t>
            </w:r>
          </w:p>
        </w:tc>
        <w:tc>
          <w:tcPr>
            <w:tcW w:w="1052" w:type="dxa"/>
          </w:tcPr>
          <w:p w14:paraId="16AA06B4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1.32</w:t>
            </w:r>
          </w:p>
        </w:tc>
        <w:tc>
          <w:tcPr>
            <w:tcW w:w="1350" w:type="dxa"/>
          </w:tcPr>
          <w:p w14:paraId="13CFDE64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1.1</w:t>
            </w:r>
            <w:r w:rsidRPr="0094484C">
              <w:rPr>
                <w:rFonts w:ascii="CSongGB18030C-Light" w:eastAsia="CSongGB18030C-Light" w:cs="CSongGB18030C-Light"/>
              </w:rPr>
              <w:t>9</w:t>
            </w:r>
          </w:p>
        </w:tc>
        <w:tc>
          <w:tcPr>
            <w:tcW w:w="1379" w:type="dxa"/>
          </w:tcPr>
          <w:p w14:paraId="2893623E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1.47</w:t>
            </w:r>
          </w:p>
        </w:tc>
      </w:tr>
      <w:tr w:rsidR="0094484C" w:rsidRPr="0094484C" w14:paraId="21E2212F" w14:textId="77777777" w:rsidTr="002743E0">
        <w:trPr>
          <w:trHeight w:val="139"/>
          <w:jc w:val="center"/>
        </w:trPr>
        <w:tc>
          <w:tcPr>
            <w:tcW w:w="4104" w:type="dxa"/>
            <w:vAlign w:val="center"/>
          </w:tcPr>
          <w:p w14:paraId="0436AB78" w14:textId="77777777" w:rsidR="00DA6D9B" w:rsidRPr="0094484C" w:rsidRDefault="00DA6D9B" w:rsidP="002743E0">
            <w:pPr>
              <w:pStyle w:val="PlainText"/>
              <w:ind w:firstLineChars="100" w:firstLine="210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etabolic phenotype (</w:t>
            </w: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HNO)</w:t>
            </w:r>
          </w:p>
        </w:tc>
        <w:tc>
          <w:tcPr>
            <w:tcW w:w="1004" w:type="dxa"/>
          </w:tcPr>
          <w:p w14:paraId="405CDA48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/>
              </w:rPr>
              <w:t>0 (ref)</w:t>
            </w:r>
          </w:p>
        </w:tc>
        <w:tc>
          <w:tcPr>
            <w:tcW w:w="1048" w:type="dxa"/>
          </w:tcPr>
          <w:p w14:paraId="452EE521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/</w:t>
            </w:r>
          </w:p>
        </w:tc>
        <w:tc>
          <w:tcPr>
            <w:tcW w:w="1053" w:type="dxa"/>
          </w:tcPr>
          <w:p w14:paraId="33190F30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/</w:t>
            </w:r>
          </w:p>
        </w:tc>
        <w:tc>
          <w:tcPr>
            <w:tcW w:w="1052" w:type="dxa"/>
          </w:tcPr>
          <w:p w14:paraId="63686300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</w:t>
            </w:r>
            <w:r w:rsidRPr="0094484C">
              <w:rPr>
                <w:rFonts w:ascii="CSongGB18030C-Light" w:eastAsia="CSongGB18030C-Light" w:cs="CSongGB18030C-Light"/>
              </w:rPr>
              <w:t xml:space="preserve"> (ref)</w:t>
            </w:r>
          </w:p>
        </w:tc>
        <w:tc>
          <w:tcPr>
            <w:tcW w:w="1350" w:type="dxa"/>
          </w:tcPr>
          <w:p w14:paraId="36AAEA8A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/</w:t>
            </w:r>
          </w:p>
        </w:tc>
        <w:tc>
          <w:tcPr>
            <w:tcW w:w="1379" w:type="dxa"/>
          </w:tcPr>
          <w:p w14:paraId="55F48D6B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/</w:t>
            </w:r>
          </w:p>
        </w:tc>
      </w:tr>
      <w:tr w:rsidR="0094484C" w:rsidRPr="0094484C" w14:paraId="55732C99" w14:textId="77777777" w:rsidTr="002743E0">
        <w:trPr>
          <w:trHeight w:val="276"/>
          <w:jc w:val="center"/>
        </w:trPr>
        <w:tc>
          <w:tcPr>
            <w:tcW w:w="10990" w:type="dxa"/>
            <w:gridSpan w:val="7"/>
            <w:tcBorders>
              <w:top w:val="single" w:sz="4" w:space="0" w:color="auto"/>
            </w:tcBorders>
            <w:vAlign w:val="center"/>
          </w:tcPr>
          <w:p w14:paraId="7B1FBD58" w14:textId="77777777" w:rsidR="00DA6D9B" w:rsidRPr="0094484C" w:rsidRDefault="00DA6D9B" w:rsidP="002743E0">
            <w:pPr>
              <w:pStyle w:val="PlainText"/>
              <w:jc w:val="left"/>
              <w:rPr>
                <w:rFonts w:ascii="Times New Roman" w:eastAsia="CSongGB18030C-Light" w:hAnsi="Times New Roman" w:cs="Times New Roman"/>
              </w:rPr>
            </w:pPr>
            <w:r w:rsidRPr="0094484C">
              <w:rPr>
                <w:rFonts w:ascii="Times New Roman" w:eastAsia="CSongGB18030C-Light" w:hAnsi="Times New Roman" w:cs="Times New Roman"/>
              </w:rPr>
              <w:t>Abbreviations: MUO, metabolically unhealthy obesity; MUNO, metabolically unhealthy non-obesity; MHO, metabolically healthy obesity; MHNO, metabolically healthy non-obesity; GED, general education development; HR, Hazard ratio; CI, Confidence interval.</w:t>
            </w:r>
          </w:p>
          <w:p w14:paraId="0BAFDECB" w14:textId="77777777" w:rsidR="00DA6D9B" w:rsidRPr="0094484C" w:rsidRDefault="00DA6D9B" w:rsidP="002743E0">
            <w:pPr>
              <w:pStyle w:val="PlainText"/>
              <w:jc w:val="left"/>
              <w:rPr>
                <w:rFonts w:ascii="Times New Roman" w:eastAsia="CSongGB18030C-Light" w:hAnsi="Times New Roman" w:cs="Times New Roman"/>
              </w:rPr>
            </w:pPr>
            <w:r w:rsidRPr="0094484C">
              <w:rPr>
                <w:rFonts w:ascii="Times New Roman" w:eastAsia="CSongGB18030C-Light" w:hAnsi="Times New Roman" w:cs="Times New Roman"/>
              </w:rPr>
              <w:t>HRs were calculated based on weighted cox regression model after adjusting for age, gender, race, smoking status, drinking status, socioeconomic status and educational level.</w:t>
            </w:r>
          </w:p>
          <w:p w14:paraId="08B651F7" w14:textId="77777777" w:rsidR="00DA6D9B" w:rsidRPr="0094484C" w:rsidRDefault="00DA6D9B" w:rsidP="002743E0">
            <w:pPr>
              <w:pStyle w:val="PlainText"/>
              <w:jc w:val="left"/>
              <w:rPr>
                <w:rFonts w:ascii="Times New Roman" w:eastAsia="CSongGB18030C-Light" w:hAnsi="Times New Roman" w:cs="Times New Roman"/>
              </w:rPr>
            </w:pPr>
          </w:p>
        </w:tc>
      </w:tr>
    </w:tbl>
    <w:p w14:paraId="3E82C871" w14:textId="0597F12E" w:rsidR="00DA6D9B" w:rsidRPr="0094484C" w:rsidRDefault="00DA6D9B" w:rsidP="00DA6D9B">
      <w:pPr>
        <w:jc w:val="left"/>
        <w:rPr>
          <w:color w:val="auto"/>
        </w:rPr>
      </w:pPr>
      <w:r w:rsidRPr="0094484C">
        <w:rPr>
          <w:rFonts w:hint="eastAsia"/>
          <w:b/>
          <w:bCs/>
          <w:color w:val="auto"/>
        </w:rPr>
        <w:t>S</w:t>
      </w:r>
      <w:r w:rsidRPr="0094484C">
        <w:rPr>
          <w:b/>
          <w:bCs/>
          <w:color w:val="auto"/>
        </w:rPr>
        <w:t xml:space="preserve">upplemtary Table 4. </w:t>
      </w:r>
      <w:r w:rsidRPr="0094484C">
        <w:rPr>
          <w:color w:val="auto"/>
        </w:rPr>
        <w:t>Risk of all-cause death with different metabolic obesity phenotypes excluding paticipants with existing lung, heart disease and malignant neoplasms.</w:t>
      </w:r>
    </w:p>
    <w:tbl>
      <w:tblPr>
        <w:tblStyle w:val="TableGrid"/>
        <w:tblW w:w="109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  <w:gridCol w:w="1004"/>
        <w:gridCol w:w="1048"/>
        <w:gridCol w:w="1053"/>
        <w:gridCol w:w="1052"/>
        <w:gridCol w:w="1350"/>
        <w:gridCol w:w="1379"/>
      </w:tblGrid>
      <w:tr w:rsidR="0094484C" w:rsidRPr="0094484C" w14:paraId="7806EFCC" w14:textId="77777777" w:rsidTr="002743E0">
        <w:trPr>
          <w:trHeight w:val="137"/>
          <w:jc w:val="center"/>
        </w:trPr>
        <w:tc>
          <w:tcPr>
            <w:tcW w:w="41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506F3E" w14:textId="77777777" w:rsidR="00DA6D9B" w:rsidRPr="0094484C" w:rsidRDefault="00DA6D9B" w:rsidP="002743E0">
            <w:pPr>
              <w:pStyle w:val="PlainText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</w:rPr>
              <w:t>Variables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86F59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94484C">
              <w:rPr>
                <w:rFonts w:ascii="Times New Roman" w:eastAsia="SimSun" w:hAnsi="Times New Roman" w:cs="Times New Roman"/>
                <w:i/>
                <w:iCs/>
              </w:rPr>
              <w:t>β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46A4C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94484C">
              <w:rPr>
                <w:rFonts w:ascii="Times New Roman" w:eastAsia="SimSun" w:hAnsi="Times New Roman" w:cs="Times New Roman"/>
                <w:i/>
                <w:iCs/>
              </w:rPr>
              <w:t>t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4EAB98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  <w:i/>
                <w:iCs/>
              </w:rPr>
              <w:t>p</w:t>
            </w:r>
            <w:r w:rsidRPr="0094484C">
              <w:rPr>
                <w:rFonts w:ascii="Times New Roman" w:eastAsia="SimSun" w:hAnsi="Times New Roman" w:cs="Times New Roman"/>
              </w:rPr>
              <w:t xml:space="preserve"> Value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19B2B8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</w:rPr>
              <w:t>HR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A2824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</w:rPr>
              <w:t>Lower 95%CI</w:t>
            </w:r>
          </w:p>
        </w:tc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2CB1C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</w:rPr>
              <w:t>Upper 95%CI</w:t>
            </w:r>
          </w:p>
        </w:tc>
      </w:tr>
      <w:tr w:rsidR="0094484C" w:rsidRPr="0094484C" w14:paraId="6206D232" w14:textId="77777777" w:rsidTr="002743E0">
        <w:trPr>
          <w:trHeight w:val="137"/>
          <w:jc w:val="center"/>
        </w:trPr>
        <w:tc>
          <w:tcPr>
            <w:tcW w:w="4104" w:type="dxa"/>
            <w:vAlign w:val="center"/>
          </w:tcPr>
          <w:p w14:paraId="3D2A646A" w14:textId="77777777" w:rsidR="00DA6D9B" w:rsidRPr="0094484C" w:rsidRDefault="00DA6D9B" w:rsidP="002743E0">
            <w:pPr>
              <w:pStyle w:val="PlainText"/>
              <w:ind w:firstLineChars="100" w:firstLine="210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etabolic phenotype (</w:t>
            </w: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HO)</w:t>
            </w:r>
          </w:p>
        </w:tc>
        <w:tc>
          <w:tcPr>
            <w:tcW w:w="1004" w:type="dxa"/>
          </w:tcPr>
          <w:p w14:paraId="1E5B015D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0.1</w:t>
            </w:r>
            <w:r w:rsidRPr="0094484C">
              <w:rPr>
                <w:rFonts w:ascii="CSongGB18030C-Light" w:eastAsia="CSongGB18030C-Light" w:cs="CSongGB18030C-Light"/>
              </w:rPr>
              <w:t>2</w:t>
            </w:r>
          </w:p>
        </w:tc>
        <w:tc>
          <w:tcPr>
            <w:tcW w:w="1048" w:type="dxa"/>
          </w:tcPr>
          <w:p w14:paraId="245011DF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1.30</w:t>
            </w:r>
          </w:p>
        </w:tc>
        <w:tc>
          <w:tcPr>
            <w:tcW w:w="1053" w:type="dxa"/>
          </w:tcPr>
          <w:p w14:paraId="2ECA5D9F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0.19</w:t>
            </w:r>
            <w:r w:rsidRPr="0094484C">
              <w:rPr>
                <w:rFonts w:ascii="CSongGB18030C-Light" w:eastAsia="CSongGB18030C-Light" w:cs="CSongGB18030C-Light"/>
              </w:rPr>
              <w:t>7</w:t>
            </w:r>
          </w:p>
        </w:tc>
        <w:tc>
          <w:tcPr>
            <w:tcW w:w="1052" w:type="dxa"/>
          </w:tcPr>
          <w:p w14:paraId="24766CCA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1.12</w:t>
            </w:r>
          </w:p>
        </w:tc>
        <w:tc>
          <w:tcPr>
            <w:tcW w:w="1350" w:type="dxa"/>
          </w:tcPr>
          <w:p w14:paraId="6E38348E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0.94</w:t>
            </w:r>
          </w:p>
        </w:tc>
        <w:tc>
          <w:tcPr>
            <w:tcW w:w="1379" w:type="dxa"/>
          </w:tcPr>
          <w:p w14:paraId="7D452E1C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1.34</w:t>
            </w:r>
          </w:p>
        </w:tc>
      </w:tr>
      <w:tr w:rsidR="0094484C" w:rsidRPr="0094484C" w14:paraId="7179E190" w14:textId="77777777" w:rsidTr="002743E0">
        <w:trPr>
          <w:trHeight w:val="137"/>
          <w:jc w:val="center"/>
        </w:trPr>
        <w:tc>
          <w:tcPr>
            <w:tcW w:w="4104" w:type="dxa"/>
            <w:vAlign w:val="center"/>
          </w:tcPr>
          <w:p w14:paraId="3ABAA2E7" w14:textId="77777777" w:rsidR="00DA6D9B" w:rsidRPr="0094484C" w:rsidRDefault="00DA6D9B" w:rsidP="002743E0">
            <w:pPr>
              <w:pStyle w:val="PlainText"/>
              <w:ind w:firstLineChars="100" w:firstLine="210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etabolic phenotype (</w:t>
            </w: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UNO)</w:t>
            </w:r>
          </w:p>
        </w:tc>
        <w:tc>
          <w:tcPr>
            <w:tcW w:w="1004" w:type="dxa"/>
          </w:tcPr>
          <w:p w14:paraId="2508507C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0.4</w:t>
            </w:r>
            <w:r w:rsidRPr="0094484C">
              <w:rPr>
                <w:rFonts w:ascii="CSongGB18030C-Light" w:eastAsia="CSongGB18030C-Light" w:cs="CSongGB18030C-Light"/>
              </w:rPr>
              <w:t>2</w:t>
            </w:r>
          </w:p>
        </w:tc>
        <w:tc>
          <w:tcPr>
            <w:tcW w:w="1048" w:type="dxa"/>
          </w:tcPr>
          <w:p w14:paraId="4B047359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7.22</w:t>
            </w:r>
          </w:p>
        </w:tc>
        <w:tc>
          <w:tcPr>
            <w:tcW w:w="1053" w:type="dxa"/>
          </w:tcPr>
          <w:p w14:paraId="04C9F00F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&lt;.001</w:t>
            </w:r>
          </w:p>
        </w:tc>
        <w:tc>
          <w:tcPr>
            <w:tcW w:w="1052" w:type="dxa"/>
          </w:tcPr>
          <w:p w14:paraId="520B10F1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1.5</w:t>
            </w:r>
            <w:r w:rsidRPr="0094484C">
              <w:rPr>
                <w:rFonts w:ascii="CSongGB18030C-Light" w:eastAsia="CSongGB18030C-Light" w:cs="CSongGB18030C-Light"/>
              </w:rPr>
              <w:t>2</w:t>
            </w:r>
          </w:p>
        </w:tc>
        <w:tc>
          <w:tcPr>
            <w:tcW w:w="1350" w:type="dxa"/>
          </w:tcPr>
          <w:p w14:paraId="0D95CED0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1.35</w:t>
            </w:r>
          </w:p>
        </w:tc>
        <w:tc>
          <w:tcPr>
            <w:tcW w:w="1379" w:type="dxa"/>
          </w:tcPr>
          <w:p w14:paraId="472BAC32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1.70</w:t>
            </w:r>
          </w:p>
        </w:tc>
      </w:tr>
      <w:tr w:rsidR="0094484C" w:rsidRPr="0094484C" w14:paraId="5552D769" w14:textId="77777777" w:rsidTr="002743E0">
        <w:trPr>
          <w:trHeight w:val="137"/>
          <w:jc w:val="center"/>
        </w:trPr>
        <w:tc>
          <w:tcPr>
            <w:tcW w:w="4104" w:type="dxa"/>
            <w:vAlign w:val="center"/>
          </w:tcPr>
          <w:p w14:paraId="6BCF44A0" w14:textId="77777777" w:rsidR="00DA6D9B" w:rsidRPr="0094484C" w:rsidRDefault="00DA6D9B" w:rsidP="002743E0">
            <w:pPr>
              <w:pStyle w:val="PlainText"/>
              <w:ind w:firstLineChars="100" w:firstLine="210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etabolic phenotype (</w:t>
            </w: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UO)</w:t>
            </w:r>
          </w:p>
        </w:tc>
        <w:tc>
          <w:tcPr>
            <w:tcW w:w="1004" w:type="dxa"/>
          </w:tcPr>
          <w:p w14:paraId="09889CF3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0.3</w:t>
            </w:r>
            <w:r w:rsidRPr="0094484C">
              <w:rPr>
                <w:rFonts w:ascii="CSongGB18030C-Light" w:eastAsia="CSongGB18030C-Light" w:cs="CSongGB18030C-Light"/>
              </w:rPr>
              <w:t>3</w:t>
            </w:r>
          </w:p>
        </w:tc>
        <w:tc>
          <w:tcPr>
            <w:tcW w:w="1048" w:type="dxa"/>
          </w:tcPr>
          <w:p w14:paraId="58F9BC44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5.20</w:t>
            </w:r>
          </w:p>
        </w:tc>
        <w:tc>
          <w:tcPr>
            <w:tcW w:w="1053" w:type="dxa"/>
          </w:tcPr>
          <w:p w14:paraId="7FB85A0F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&lt;.001</w:t>
            </w:r>
          </w:p>
        </w:tc>
        <w:tc>
          <w:tcPr>
            <w:tcW w:w="1052" w:type="dxa"/>
          </w:tcPr>
          <w:p w14:paraId="5E63FE17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1.3</w:t>
            </w:r>
            <w:r w:rsidRPr="0094484C">
              <w:rPr>
                <w:rFonts w:ascii="CSongGB18030C-Light" w:eastAsia="CSongGB18030C-Light" w:cs="CSongGB18030C-Light"/>
              </w:rPr>
              <w:t>9</w:t>
            </w:r>
          </w:p>
        </w:tc>
        <w:tc>
          <w:tcPr>
            <w:tcW w:w="1350" w:type="dxa"/>
          </w:tcPr>
          <w:p w14:paraId="3D178FF2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1.22</w:t>
            </w:r>
          </w:p>
        </w:tc>
        <w:tc>
          <w:tcPr>
            <w:tcW w:w="1379" w:type="dxa"/>
          </w:tcPr>
          <w:p w14:paraId="4BFA1DB7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1.5</w:t>
            </w:r>
            <w:r w:rsidRPr="0094484C">
              <w:rPr>
                <w:rFonts w:ascii="CSongGB18030C-Light" w:eastAsia="CSongGB18030C-Light" w:cs="CSongGB18030C-Light"/>
              </w:rPr>
              <w:t>7</w:t>
            </w:r>
          </w:p>
        </w:tc>
      </w:tr>
      <w:tr w:rsidR="0094484C" w:rsidRPr="0094484C" w14:paraId="3EC22908" w14:textId="77777777" w:rsidTr="002743E0">
        <w:trPr>
          <w:trHeight w:val="139"/>
          <w:jc w:val="center"/>
        </w:trPr>
        <w:tc>
          <w:tcPr>
            <w:tcW w:w="4104" w:type="dxa"/>
            <w:vAlign w:val="center"/>
          </w:tcPr>
          <w:p w14:paraId="661EC07E" w14:textId="77777777" w:rsidR="00DA6D9B" w:rsidRPr="0094484C" w:rsidRDefault="00DA6D9B" w:rsidP="002743E0">
            <w:pPr>
              <w:pStyle w:val="PlainText"/>
              <w:ind w:firstLineChars="100" w:firstLine="210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etabolic phenotype (</w:t>
            </w: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HNO)</w:t>
            </w:r>
          </w:p>
        </w:tc>
        <w:tc>
          <w:tcPr>
            <w:tcW w:w="1004" w:type="dxa"/>
          </w:tcPr>
          <w:p w14:paraId="44CB8A73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/>
              </w:rPr>
              <w:t>0 (ref)</w:t>
            </w:r>
          </w:p>
        </w:tc>
        <w:tc>
          <w:tcPr>
            <w:tcW w:w="1048" w:type="dxa"/>
          </w:tcPr>
          <w:p w14:paraId="4F8B2E1A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/</w:t>
            </w:r>
          </w:p>
        </w:tc>
        <w:tc>
          <w:tcPr>
            <w:tcW w:w="1053" w:type="dxa"/>
          </w:tcPr>
          <w:p w14:paraId="29746A7F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/</w:t>
            </w:r>
          </w:p>
        </w:tc>
        <w:tc>
          <w:tcPr>
            <w:tcW w:w="1052" w:type="dxa"/>
          </w:tcPr>
          <w:p w14:paraId="722655D0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</w:t>
            </w:r>
            <w:r w:rsidRPr="0094484C">
              <w:rPr>
                <w:rFonts w:ascii="CSongGB18030C-Light" w:eastAsia="CSongGB18030C-Light" w:cs="CSongGB18030C-Light"/>
              </w:rPr>
              <w:t xml:space="preserve"> (ref)</w:t>
            </w:r>
          </w:p>
        </w:tc>
        <w:tc>
          <w:tcPr>
            <w:tcW w:w="1350" w:type="dxa"/>
          </w:tcPr>
          <w:p w14:paraId="43B6F7EF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/</w:t>
            </w:r>
          </w:p>
        </w:tc>
        <w:tc>
          <w:tcPr>
            <w:tcW w:w="1379" w:type="dxa"/>
          </w:tcPr>
          <w:p w14:paraId="5D5270E7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/</w:t>
            </w:r>
          </w:p>
        </w:tc>
      </w:tr>
      <w:tr w:rsidR="0094484C" w:rsidRPr="0094484C" w14:paraId="74C41F5A" w14:textId="77777777" w:rsidTr="002743E0">
        <w:trPr>
          <w:trHeight w:val="276"/>
          <w:jc w:val="center"/>
        </w:trPr>
        <w:tc>
          <w:tcPr>
            <w:tcW w:w="10990" w:type="dxa"/>
            <w:gridSpan w:val="7"/>
            <w:tcBorders>
              <w:top w:val="single" w:sz="4" w:space="0" w:color="auto"/>
            </w:tcBorders>
            <w:vAlign w:val="center"/>
          </w:tcPr>
          <w:p w14:paraId="39ACECF3" w14:textId="77777777" w:rsidR="00DA6D9B" w:rsidRPr="0094484C" w:rsidRDefault="00DA6D9B" w:rsidP="002743E0">
            <w:pPr>
              <w:pStyle w:val="PlainText"/>
              <w:jc w:val="left"/>
              <w:rPr>
                <w:rFonts w:ascii="Times New Roman" w:eastAsia="CSongGB18030C-Light" w:hAnsi="Times New Roman" w:cs="Times New Roman"/>
              </w:rPr>
            </w:pPr>
            <w:r w:rsidRPr="0094484C">
              <w:rPr>
                <w:rFonts w:ascii="Times New Roman" w:eastAsia="CSongGB18030C-Light" w:hAnsi="Times New Roman" w:cs="Times New Roman"/>
              </w:rPr>
              <w:t>Abbreviations: MUO, metabolically unhealthy obesity; MUNO, metabolically unhealthy non-obesity; MHO, metabolically healthy obesity; MHNO, metabolically healthy non-obesity; GED, general education development; HR, Hazard ratio; CI, Confidence interval.</w:t>
            </w:r>
          </w:p>
          <w:p w14:paraId="3A0B0656" w14:textId="77777777" w:rsidR="00DA6D9B" w:rsidRPr="0094484C" w:rsidRDefault="00DA6D9B" w:rsidP="002743E0">
            <w:pPr>
              <w:pStyle w:val="PlainText"/>
              <w:jc w:val="left"/>
              <w:rPr>
                <w:rFonts w:ascii="Times New Roman" w:eastAsia="CSongGB18030C-Light" w:hAnsi="Times New Roman" w:cs="Times New Roman"/>
              </w:rPr>
            </w:pPr>
            <w:r w:rsidRPr="0094484C">
              <w:rPr>
                <w:rFonts w:ascii="Times New Roman" w:eastAsia="CSongGB18030C-Light" w:hAnsi="Times New Roman" w:cs="Times New Roman"/>
              </w:rPr>
              <w:t>HRs were calculated based on weighted cox regression model after adjusting for age, gender, race, smoking status, drinking status, socioeconomic status and educational level.</w:t>
            </w:r>
          </w:p>
          <w:p w14:paraId="53FEE5D6" w14:textId="77777777" w:rsidR="00DA6D9B" w:rsidRPr="0094484C" w:rsidRDefault="00DA6D9B" w:rsidP="002743E0">
            <w:pPr>
              <w:pStyle w:val="PlainText"/>
              <w:jc w:val="left"/>
              <w:rPr>
                <w:rFonts w:ascii="Times New Roman" w:eastAsia="CSongGB18030C-Light" w:hAnsi="Times New Roman" w:cs="Times New Roman"/>
              </w:rPr>
            </w:pPr>
          </w:p>
        </w:tc>
      </w:tr>
    </w:tbl>
    <w:p w14:paraId="592FA9E2" w14:textId="4109C09C" w:rsidR="00DA6D9B" w:rsidRPr="0094484C" w:rsidRDefault="00DA6D9B" w:rsidP="00DA6D9B">
      <w:pPr>
        <w:jc w:val="left"/>
        <w:rPr>
          <w:color w:val="auto"/>
        </w:rPr>
      </w:pPr>
      <w:r w:rsidRPr="0094484C">
        <w:rPr>
          <w:rFonts w:hint="eastAsia"/>
          <w:b/>
          <w:bCs/>
          <w:color w:val="auto"/>
        </w:rPr>
        <w:t>S</w:t>
      </w:r>
      <w:r w:rsidRPr="0094484C">
        <w:rPr>
          <w:b/>
          <w:bCs/>
          <w:color w:val="auto"/>
        </w:rPr>
        <w:t>upplem</w:t>
      </w:r>
      <w:r w:rsidR="00A827A7" w:rsidRPr="0094484C">
        <w:rPr>
          <w:b/>
          <w:bCs/>
          <w:color w:val="auto"/>
        </w:rPr>
        <w:t>en</w:t>
      </w:r>
      <w:r w:rsidRPr="0094484C">
        <w:rPr>
          <w:b/>
          <w:bCs/>
          <w:color w:val="auto"/>
        </w:rPr>
        <w:t xml:space="preserve">tary Table 5. </w:t>
      </w:r>
      <w:r w:rsidRPr="0094484C">
        <w:rPr>
          <w:color w:val="auto"/>
        </w:rPr>
        <w:t>Risk of all-cause death with different metabolic obesity phenotypes excluding pa</w:t>
      </w:r>
      <w:r w:rsidR="00A827A7" w:rsidRPr="0094484C">
        <w:rPr>
          <w:color w:val="auto"/>
        </w:rPr>
        <w:t>r</w:t>
      </w:r>
      <w:r w:rsidRPr="0094484C">
        <w:rPr>
          <w:color w:val="auto"/>
        </w:rPr>
        <w:t>ticipants from NHANES 2015-2016 and 2017-2018 survey cycles.</w:t>
      </w:r>
    </w:p>
    <w:tbl>
      <w:tblPr>
        <w:tblStyle w:val="TableGrid"/>
        <w:tblW w:w="109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  <w:gridCol w:w="1004"/>
        <w:gridCol w:w="1048"/>
        <w:gridCol w:w="1053"/>
        <w:gridCol w:w="1052"/>
        <w:gridCol w:w="1350"/>
        <w:gridCol w:w="1379"/>
      </w:tblGrid>
      <w:tr w:rsidR="0094484C" w:rsidRPr="0094484C" w14:paraId="0FC3DAF3" w14:textId="77777777" w:rsidTr="002743E0">
        <w:trPr>
          <w:trHeight w:val="137"/>
          <w:jc w:val="center"/>
        </w:trPr>
        <w:tc>
          <w:tcPr>
            <w:tcW w:w="41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5220A" w14:textId="77777777" w:rsidR="00DA6D9B" w:rsidRPr="0094484C" w:rsidRDefault="00DA6D9B" w:rsidP="002743E0">
            <w:pPr>
              <w:pStyle w:val="PlainText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</w:rPr>
              <w:t>Variables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7926E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94484C">
              <w:rPr>
                <w:rFonts w:ascii="Times New Roman" w:eastAsia="SimSun" w:hAnsi="Times New Roman" w:cs="Times New Roman"/>
                <w:i/>
                <w:iCs/>
              </w:rPr>
              <w:t>β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953AA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94484C">
              <w:rPr>
                <w:rFonts w:ascii="Times New Roman" w:eastAsia="SimSun" w:hAnsi="Times New Roman" w:cs="Times New Roman"/>
                <w:i/>
                <w:iCs/>
              </w:rPr>
              <w:t>t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B6218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  <w:i/>
                <w:iCs/>
              </w:rPr>
              <w:t>p</w:t>
            </w:r>
            <w:r w:rsidRPr="0094484C">
              <w:rPr>
                <w:rFonts w:ascii="Times New Roman" w:eastAsia="SimSun" w:hAnsi="Times New Roman" w:cs="Times New Roman"/>
              </w:rPr>
              <w:t xml:space="preserve"> Value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0F1B8B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</w:rPr>
              <w:t>HR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A081C3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</w:rPr>
              <w:t>Lower 95%CI</w:t>
            </w:r>
          </w:p>
        </w:tc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9EB649" w14:textId="77777777" w:rsidR="00DA6D9B" w:rsidRPr="0094484C" w:rsidRDefault="00DA6D9B" w:rsidP="002743E0">
            <w:pPr>
              <w:pStyle w:val="PlainText"/>
              <w:jc w:val="center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</w:rPr>
              <w:t>Upper 95%CI</w:t>
            </w:r>
          </w:p>
        </w:tc>
      </w:tr>
      <w:tr w:rsidR="0094484C" w:rsidRPr="0094484C" w14:paraId="075A9838" w14:textId="77777777" w:rsidTr="002743E0">
        <w:trPr>
          <w:trHeight w:val="137"/>
          <w:jc w:val="center"/>
        </w:trPr>
        <w:tc>
          <w:tcPr>
            <w:tcW w:w="4104" w:type="dxa"/>
            <w:vAlign w:val="center"/>
          </w:tcPr>
          <w:p w14:paraId="67B35A3E" w14:textId="77777777" w:rsidR="00DA6D9B" w:rsidRPr="0094484C" w:rsidRDefault="00DA6D9B" w:rsidP="002743E0">
            <w:pPr>
              <w:pStyle w:val="PlainText"/>
              <w:ind w:firstLineChars="100" w:firstLine="210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etabolic phenotype (</w:t>
            </w: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HO)</w:t>
            </w:r>
          </w:p>
        </w:tc>
        <w:tc>
          <w:tcPr>
            <w:tcW w:w="1004" w:type="dxa"/>
          </w:tcPr>
          <w:p w14:paraId="6699DEAD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0.0</w:t>
            </w:r>
            <w:r w:rsidRPr="0094484C">
              <w:rPr>
                <w:rFonts w:ascii="CSongGB18030C-Light" w:eastAsia="CSongGB18030C-Light" w:cs="CSongGB18030C-Light"/>
              </w:rPr>
              <w:t>8</w:t>
            </w:r>
          </w:p>
        </w:tc>
        <w:tc>
          <w:tcPr>
            <w:tcW w:w="1048" w:type="dxa"/>
          </w:tcPr>
          <w:p w14:paraId="3800911A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</w:t>
            </w:r>
            <w:r w:rsidRPr="0094484C">
              <w:rPr>
                <w:rFonts w:ascii="CSongGB18030C-Light" w:eastAsia="CSongGB18030C-Light" w:cs="CSongGB18030C-Light"/>
              </w:rPr>
              <w:t>11</w:t>
            </w:r>
          </w:p>
        </w:tc>
        <w:tc>
          <w:tcPr>
            <w:tcW w:w="1053" w:type="dxa"/>
          </w:tcPr>
          <w:p w14:paraId="08CB6EC3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</w:t>
            </w:r>
            <w:r w:rsidRPr="0094484C">
              <w:rPr>
                <w:rFonts w:ascii="CSongGB18030C-Light" w:eastAsia="CSongGB18030C-Light" w:cs="CSongGB18030C-Light"/>
              </w:rPr>
              <w:t>267</w:t>
            </w:r>
          </w:p>
        </w:tc>
        <w:tc>
          <w:tcPr>
            <w:tcW w:w="1052" w:type="dxa"/>
          </w:tcPr>
          <w:p w14:paraId="7F64D9EC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1.0</w:t>
            </w:r>
            <w:r w:rsidRPr="0094484C">
              <w:rPr>
                <w:rFonts w:ascii="CSongGB18030C-Light" w:eastAsia="CSongGB18030C-Light" w:cs="CSongGB18030C-Light"/>
              </w:rPr>
              <w:t>8</w:t>
            </w:r>
          </w:p>
        </w:tc>
        <w:tc>
          <w:tcPr>
            <w:tcW w:w="1350" w:type="dxa"/>
          </w:tcPr>
          <w:p w14:paraId="5B091D95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0.9</w:t>
            </w:r>
            <w:r w:rsidRPr="0094484C">
              <w:rPr>
                <w:rFonts w:ascii="CSongGB18030C-Light" w:eastAsia="CSongGB18030C-Light" w:cs="CSongGB18030C-Light"/>
              </w:rPr>
              <w:t>4</w:t>
            </w:r>
          </w:p>
        </w:tc>
        <w:tc>
          <w:tcPr>
            <w:tcW w:w="1379" w:type="dxa"/>
          </w:tcPr>
          <w:p w14:paraId="07C0B7DF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1.25</w:t>
            </w:r>
          </w:p>
        </w:tc>
      </w:tr>
      <w:tr w:rsidR="0094484C" w:rsidRPr="0094484C" w14:paraId="60D08179" w14:textId="77777777" w:rsidTr="002743E0">
        <w:trPr>
          <w:trHeight w:val="137"/>
          <w:jc w:val="center"/>
        </w:trPr>
        <w:tc>
          <w:tcPr>
            <w:tcW w:w="4104" w:type="dxa"/>
            <w:vAlign w:val="center"/>
          </w:tcPr>
          <w:p w14:paraId="398E4448" w14:textId="77777777" w:rsidR="00DA6D9B" w:rsidRPr="0094484C" w:rsidRDefault="00DA6D9B" w:rsidP="002743E0">
            <w:pPr>
              <w:pStyle w:val="PlainText"/>
              <w:ind w:firstLineChars="100" w:firstLine="210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etabolic phenotype (</w:t>
            </w: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UNO)</w:t>
            </w:r>
          </w:p>
        </w:tc>
        <w:tc>
          <w:tcPr>
            <w:tcW w:w="1004" w:type="dxa"/>
          </w:tcPr>
          <w:p w14:paraId="21DE50E1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0.3</w:t>
            </w:r>
            <w:r w:rsidRPr="0094484C">
              <w:rPr>
                <w:rFonts w:ascii="CSongGB18030C-Light" w:eastAsia="CSongGB18030C-Light" w:cs="CSongGB18030C-Light"/>
              </w:rPr>
              <w:t>2</w:t>
            </w:r>
          </w:p>
        </w:tc>
        <w:tc>
          <w:tcPr>
            <w:tcW w:w="1048" w:type="dxa"/>
          </w:tcPr>
          <w:p w14:paraId="68D18F98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/>
              </w:rPr>
              <w:t>6.99</w:t>
            </w:r>
          </w:p>
        </w:tc>
        <w:tc>
          <w:tcPr>
            <w:tcW w:w="1053" w:type="dxa"/>
          </w:tcPr>
          <w:p w14:paraId="4A7E9B7A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&lt;.001</w:t>
            </w:r>
          </w:p>
        </w:tc>
        <w:tc>
          <w:tcPr>
            <w:tcW w:w="1052" w:type="dxa"/>
          </w:tcPr>
          <w:p w14:paraId="761F6851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</w:t>
            </w:r>
            <w:r w:rsidRPr="0094484C">
              <w:rPr>
                <w:rFonts w:ascii="CSongGB18030C-Light" w:eastAsia="CSongGB18030C-Light" w:cs="CSongGB18030C-Light"/>
              </w:rPr>
              <w:t>38</w:t>
            </w:r>
          </w:p>
        </w:tc>
        <w:tc>
          <w:tcPr>
            <w:tcW w:w="1350" w:type="dxa"/>
          </w:tcPr>
          <w:p w14:paraId="2DF1D2D4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1.2</w:t>
            </w:r>
            <w:r w:rsidRPr="0094484C">
              <w:rPr>
                <w:rFonts w:ascii="CSongGB18030C-Light" w:eastAsia="CSongGB18030C-Light" w:cs="CSongGB18030C-Light"/>
              </w:rPr>
              <w:t>6</w:t>
            </w:r>
          </w:p>
        </w:tc>
        <w:tc>
          <w:tcPr>
            <w:tcW w:w="1379" w:type="dxa"/>
          </w:tcPr>
          <w:p w14:paraId="3131DBF8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1.5</w:t>
            </w:r>
            <w:r w:rsidRPr="0094484C">
              <w:rPr>
                <w:rFonts w:ascii="CSongGB18030C-Light" w:eastAsia="CSongGB18030C-Light" w:cs="CSongGB18030C-Light"/>
              </w:rPr>
              <w:t>1</w:t>
            </w:r>
          </w:p>
        </w:tc>
      </w:tr>
      <w:tr w:rsidR="0094484C" w:rsidRPr="0094484C" w14:paraId="2D534E3F" w14:textId="77777777" w:rsidTr="002743E0">
        <w:trPr>
          <w:trHeight w:val="137"/>
          <w:jc w:val="center"/>
        </w:trPr>
        <w:tc>
          <w:tcPr>
            <w:tcW w:w="4104" w:type="dxa"/>
            <w:vAlign w:val="center"/>
          </w:tcPr>
          <w:p w14:paraId="3A03EAA1" w14:textId="77777777" w:rsidR="00DA6D9B" w:rsidRPr="0094484C" w:rsidRDefault="00DA6D9B" w:rsidP="002743E0">
            <w:pPr>
              <w:pStyle w:val="PlainText"/>
              <w:ind w:firstLineChars="100" w:firstLine="210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etabolic phenotype (</w:t>
            </w: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UO)</w:t>
            </w:r>
          </w:p>
        </w:tc>
        <w:tc>
          <w:tcPr>
            <w:tcW w:w="1004" w:type="dxa"/>
          </w:tcPr>
          <w:p w14:paraId="434CFD00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0.2</w:t>
            </w:r>
            <w:r w:rsidRPr="0094484C">
              <w:rPr>
                <w:rFonts w:ascii="CSongGB18030C-Light" w:eastAsia="CSongGB18030C-Light" w:cs="CSongGB18030C-Light"/>
              </w:rPr>
              <w:t>3</w:t>
            </w:r>
          </w:p>
        </w:tc>
        <w:tc>
          <w:tcPr>
            <w:tcW w:w="1048" w:type="dxa"/>
          </w:tcPr>
          <w:p w14:paraId="7B92D305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/>
              </w:rPr>
              <w:t>4.43</w:t>
            </w:r>
          </w:p>
        </w:tc>
        <w:tc>
          <w:tcPr>
            <w:tcW w:w="1053" w:type="dxa"/>
          </w:tcPr>
          <w:p w14:paraId="4AB667D8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&lt;.001</w:t>
            </w:r>
          </w:p>
        </w:tc>
        <w:tc>
          <w:tcPr>
            <w:tcW w:w="1052" w:type="dxa"/>
          </w:tcPr>
          <w:p w14:paraId="52BA9B37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</w:t>
            </w:r>
            <w:r w:rsidRPr="0094484C">
              <w:rPr>
                <w:rFonts w:ascii="CSongGB18030C-Light" w:eastAsia="CSongGB18030C-Light" w:cs="CSongGB18030C-Light"/>
              </w:rPr>
              <w:t>26</w:t>
            </w:r>
          </w:p>
        </w:tc>
        <w:tc>
          <w:tcPr>
            <w:tcW w:w="1350" w:type="dxa"/>
          </w:tcPr>
          <w:p w14:paraId="5BE16D56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1.1</w:t>
            </w:r>
            <w:r w:rsidRPr="0094484C">
              <w:rPr>
                <w:rFonts w:ascii="CSongGB18030C-Light" w:eastAsia="CSongGB18030C-Light" w:cs="CSongGB18030C-Light"/>
              </w:rPr>
              <w:t>4</w:t>
            </w:r>
          </w:p>
        </w:tc>
        <w:tc>
          <w:tcPr>
            <w:tcW w:w="1379" w:type="dxa"/>
          </w:tcPr>
          <w:p w14:paraId="722C6CB5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</w:t>
            </w:r>
            <w:r w:rsidRPr="0094484C">
              <w:rPr>
                <w:rFonts w:ascii="CSongGB18030C-Light" w:eastAsia="CSongGB18030C-Light" w:cs="CSongGB18030C-Light"/>
              </w:rPr>
              <w:t>39</w:t>
            </w:r>
          </w:p>
        </w:tc>
      </w:tr>
      <w:tr w:rsidR="0094484C" w:rsidRPr="0094484C" w14:paraId="0E9F9252" w14:textId="77777777" w:rsidTr="002743E0">
        <w:trPr>
          <w:trHeight w:val="139"/>
          <w:jc w:val="center"/>
        </w:trPr>
        <w:tc>
          <w:tcPr>
            <w:tcW w:w="4104" w:type="dxa"/>
            <w:vAlign w:val="center"/>
          </w:tcPr>
          <w:p w14:paraId="6FED8F57" w14:textId="77777777" w:rsidR="00DA6D9B" w:rsidRPr="0094484C" w:rsidRDefault="00DA6D9B" w:rsidP="002743E0">
            <w:pPr>
              <w:pStyle w:val="PlainText"/>
              <w:ind w:firstLineChars="100" w:firstLine="210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etabolic phenotype (</w:t>
            </w: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HNO)</w:t>
            </w:r>
          </w:p>
        </w:tc>
        <w:tc>
          <w:tcPr>
            <w:tcW w:w="1004" w:type="dxa"/>
          </w:tcPr>
          <w:p w14:paraId="07A0EF40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/>
              </w:rPr>
              <w:t>0 (ref)</w:t>
            </w:r>
          </w:p>
        </w:tc>
        <w:tc>
          <w:tcPr>
            <w:tcW w:w="1048" w:type="dxa"/>
          </w:tcPr>
          <w:p w14:paraId="44071A6E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/</w:t>
            </w:r>
          </w:p>
        </w:tc>
        <w:tc>
          <w:tcPr>
            <w:tcW w:w="1053" w:type="dxa"/>
          </w:tcPr>
          <w:p w14:paraId="5F8DBFEE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/</w:t>
            </w:r>
          </w:p>
        </w:tc>
        <w:tc>
          <w:tcPr>
            <w:tcW w:w="1052" w:type="dxa"/>
          </w:tcPr>
          <w:p w14:paraId="5C0902B9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</w:t>
            </w:r>
            <w:r w:rsidRPr="0094484C">
              <w:rPr>
                <w:rFonts w:ascii="CSongGB18030C-Light" w:eastAsia="CSongGB18030C-Light" w:cs="CSongGB18030C-Light"/>
              </w:rPr>
              <w:t xml:space="preserve"> (ref)</w:t>
            </w:r>
          </w:p>
        </w:tc>
        <w:tc>
          <w:tcPr>
            <w:tcW w:w="1350" w:type="dxa"/>
          </w:tcPr>
          <w:p w14:paraId="60BA574F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/</w:t>
            </w:r>
          </w:p>
        </w:tc>
        <w:tc>
          <w:tcPr>
            <w:tcW w:w="1379" w:type="dxa"/>
          </w:tcPr>
          <w:p w14:paraId="67B46550" w14:textId="77777777" w:rsidR="00DA6D9B" w:rsidRPr="0094484C" w:rsidRDefault="00DA6D9B" w:rsidP="002743E0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/</w:t>
            </w:r>
          </w:p>
        </w:tc>
      </w:tr>
      <w:tr w:rsidR="00DA6D9B" w:rsidRPr="0094484C" w14:paraId="6462BDDA" w14:textId="77777777" w:rsidTr="002743E0">
        <w:trPr>
          <w:trHeight w:val="276"/>
          <w:jc w:val="center"/>
        </w:trPr>
        <w:tc>
          <w:tcPr>
            <w:tcW w:w="10990" w:type="dxa"/>
            <w:gridSpan w:val="7"/>
            <w:tcBorders>
              <w:top w:val="single" w:sz="4" w:space="0" w:color="auto"/>
            </w:tcBorders>
            <w:vAlign w:val="center"/>
          </w:tcPr>
          <w:p w14:paraId="1ABD089E" w14:textId="77777777" w:rsidR="00DA6D9B" w:rsidRPr="0094484C" w:rsidRDefault="00DA6D9B" w:rsidP="002743E0">
            <w:pPr>
              <w:pStyle w:val="PlainText"/>
              <w:jc w:val="left"/>
              <w:rPr>
                <w:rFonts w:ascii="Times New Roman" w:eastAsia="CSongGB18030C-Light" w:hAnsi="Times New Roman" w:cs="Times New Roman"/>
              </w:rPr>
            </w:pPr>
            <w:r w:rsidRPr="0094484C">
              <w:rPr>
                <w:rFonts w:ascii="Times New Roman" w:eastAsia="CSongGB18030C-Light" w:hAnsi="Times New Roman" w:cs="Times New Roman"/>
              </w:rPr>
              <w:t>Abbreviations: MUO, metabolically unhealthy obesity; MUNO, metabolically unhealthy non-obesity; MHO, metabolically healthy obesity; MHNO, metabolically healthy non-obesity; GED, general education development; HR, Hazard ratio; CI, Confidence interval.</w:t>
            </w:r>
          </w:p>
          <w:p w14:paraId="61004B0C" w14:textId="77777777" w:rsidR="00DA6D9B" w:rsidRPr="0094484C" w:rsidRDefault="00DA6D9B" w:rsidP="002743E0">
            <w:pPr>
              <w:pStyle w:val="PlainText"/>
              <w:jc w:val="left"/>
              <w:rPr>
                <w:rFonts w:ascii="Times New Roman" w:eastAsia="CSongGB18030C-Light" w:hAnsi="Times New Roman" w:cs="Times New Roman"/>
              </w:rPr>
            </w:pPr>
            <w:r w:rsidRPr="0094484C">
              <w:rPr>
                <w:rFonts w:ascii="Times New Roman" w:eastAsia="CSongGB18030C-Light" w:hAnsi="Times New Roman" w:cs="Times New Roman"/>
              </w:rPr>
              <w:t>HRs were calcul</w:t>
            </w:r>
            <w:bookmarkStart w:id="1" w:name="_GoBack"/>
            <w:bookmarkEnd w:id="1"/>
            <w:r w:rsidRPr="0094484C">
              <w:rPr>
                <w:rFonts w:ascii="Times New Roman" w:eastAsia="CSongGB18030C-Light" w:hAnsi="Times New Roman" w:cs="Times New Roman"/>
              </w:rPr>
              <w:t>ated based on weighted cox regression model after adjusting for age, gender, race, smoking status, drinking status, socioeconomic status and educational level.</w:t>
            </w:r>
          </w:p>
          <w:p w14:paraId="71F52393" w14:textId="77777777" w:rsidR="00DA6D9B" w:rsidRPr="0094484C" w:rsidRDefault="00DA6D9B" w:rsidP="002743E0">
            <w:pPr>
              <w:pStyle w:val="PlainText"/>
              <w:jc w:val="left"/>
              <w:rPr>
                <w:rFonts w:ascii="Times New Roman" w:eastAsia="CSongGB18030C-Light" w:hAnsi="Times New Roman" w:cs="Times New Roman"/>
              </w:rPr>
            </w:pPr>
          </w:p>
        </w:tc>
      </w:tr>
    </w:tbl>
    <w:p w14:paraId="11EDD69C" w14:textId="77777777" w:rsidR="00A343CF" w:rsidRPr="0094484C" w:rsidRDefault="00A343CF">
      <w:pPr>
        <w:jc w:val="left"/>
        <w:rPr>
          <w:b/>
          <w:bCs/>
          <w:color w:val="auto"/>
          <w:sz w:val="22"/>
          <w:szCs w:val="22"/>
        </w:rPr>
      </w:pPr>
    </w:p>
    <w:p w14:paraId="224F5EE7" w14:textId="18ADAD19" w:rsidR="00A343CF" w:rsidRPr="0094484C" w:rsidRDefault="00A343CF" w:rsidP="00A343CF">
      <w:pPr>
        <w:jc w:val="left"/>
        <w:rPr>
          <w:color w:val="auto"/>
        </w:rPr>
      </w:pPr>
      <w:r w:rsidRPr="0094484C">
        <w:rPr>
          <w:rFonts w:hint="eastAsia"/>
          <w:b/>
          <w:bCs/>
          <w:color w:val="auto"/>
        </w:rPr>
        <w:t>S</w:t>
      </w:r>
      <w:r w:rsidRPr="0094484C">
        <w:rPr>
          <w:b/>
          <w:bCs/>
          <w:color w:val="auto"/>
        </w:rPr>
        <w:t xml:space="preserve">upplemtary Table 6. </w:t>
      </w:r>
      <w:r w:rsidRPr="0094484C">
        <w:rPr>
          <w:color w:val="auto"/>
        </w:rPr>
        <w:t>Risk of all-cause death with different metabolic obesity phenotypes utilizing indicator variables to to deal with missing data.</w:t>
      </w:r>
    </w:p>
    <w:tbl>
      <w:tblPr>
        <w:tblStyle w:val="TableGrid"/>
        <w:tblW w:w="109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  <w:gridCol w:w="1004"/>
        <w:gridCol w:w="1048"/>
        <w:gridCol w:w="1053"/>
        <w:gridCol w:w="1052"/>
        <w:gridCol w:w="1350"/>
        <w:gridCol w:w="1379"/>
      </w:tblGrid>
      <w:tr w:rsidR="0094484C" w:rsidRPr="0094484C" w14:paraId="330364EE" w14:textId="77777777" w:rsidTr="006D3B3E">
        <w:trPr>
          <w:trHeight w:val="137"/>
          <w:jc w:val="center"/>
        </w:trPr>
        <w:tc>
          <w:tcPr>
            <w:tcW w:w="41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887BA" w14:textId="77777777" w:rsidR="00A343CF" w:rsidRPr="0094484C" w:rsidRDefault="00A343CF" w:rsidP="006D3B3E">
            <w:pPr>
              <w:pStyle w:val="PlainText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</w:rPr>
              <w:t>Variables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7BD32C" w14:textId="77777777" w:rsidR="00A343CF" w:rsidRPr="0094484C" w:rsidRDefault="00A343CF" w:rsidP="006D3B3E">
            <w:pPr>
              <w:pStyle w:val="PlainText"/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94484C">
              <w:rPr>
                <w:rFonts w:ascii="Times New Roman" w:eastAsia="SimSun" w:hAnsi="Times New Roman" w:cs="Times New Roman"/>
                <w:i/>
                <w:iCs/>
              </w:rPr>
              <w:t>β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10856" w14:textId="77777777" w:rsidR="00A343CF" w:rsidRPr="0094484C" w:rsidRDefault="00A343CF" w:rsidP="006D3B3E">
            <w:pPr>
              <w:pStyle w:val="PlainText"/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94484C">
              <w:rPr>
                <w:rFonts w:ascii="Times New Roman" w:eastAsia="SimSun" w:hAnsi="Times New Roman" w:cs="Times New Roman"/>
                <w:i/>
                <w:iCs/>
              </w:rPr>
              <w:t>t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89C4C7" w14:textId="77777777" w:rsidR="00A343CF" w:rsidRPr="0094484C" w:rsidRDefault="00A343CF" w:rsidP="006D3B3E">
            <w:pPr>
              <w:pStyle w:val="PlainText"/>
              <w:jc w:val="center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  <w:i/>
                <w:iCs/>
              </w:rPr>
              <w:t>p</w:t>
            </w:r>
            <w:r w:rsidRPr="0094484C">
              <w:rPr>
                <w:rFonts w:ascii="Times New Roman" w:eastAsia="SimSun" w:hAnsi="Times New Roman" w:cs="Times New Roman"/>
              </w:rPr>
              <w:t xml:space="preserve"> Value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ED199" w14:textId="77777777" w:rsidR="00A343CF" w:rsidRPr="0094484C" w:rsidRDefault="00A343CF" w:rsidP="006D3B3E">
            <w:pPr>
              <w:pStyle w:val="PlainText"/>
              <w:jc w:val="center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</w:rPr>
              <w:t>HR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CBA31E" w14:textId="77777777" w:rsidR="00A343CF" w:rsidRPr="0094484C" w:rsidRDefault="00A343CF" w:rsidP="006D3B3E">
            <w:pPr>
              <w:pStyle w:val="PlainText"/>
              <w:jc w:val="center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</w:rPr>
              <w:t>Lower 95%CI</w:t>
            </w:r>
          </w:p>
        </w:tc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D62C8" w14:textId="77777777" w:rsidR="00A343CF" w:rsidRPr="0094484C" w:rsidRDefault="00A343CF" w:rsidP="006D3B3E">
            <w:pPr>
              <w:pStyle w:val="PlainText"/>
              <w:jc w:val="center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/>
              </w:rPr>
              <w:t>Upper 95%CI</w:t>
            </w:r>
          </w:p>
        </w:tc>
      </w:tr>
      <w:tr w:rsidR="0094484C" w:rsidRPr="0094484C" w14:paraId="633D7ECA" w14:textId="77777777" w:rsidTr="006D3B3E">
        <w:trPr>
          <w:trHeight w:val="137"/>
          <w:jc w:val="center"/>
        </w:trPr>
        <w:tc>
          <w:tcPr>
            <w:tcW w:w="4104" w:type="dxa"/>
            <w:vAlign w:val="center"/>
          </w:tcPr>
          <w:p w14:paraId="2443C2DF" w14:textId="77777777" w:rsidR="00A343CF" w:rsidRPr="0094484C" w:rsidRDefault="00A343CF" w:rsidP="006D3B3E">
            <w:pPr>
              <w:pStyle w:val="PlainText"/>
              <w:ind w:firstLineChars="100" w:firstLine="210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etabolic phenotype (</w:t>
            </w: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HO)</w:t>
            </w:r>
          </w:p>
        </w:tc>
        <w:tc>
          <w:tcPr>
            <w:tcW w:w="1004" w:type="dxa"/>
          </w:tcPr>
          <w:p w14:paraId="5697B8A1" w14:textId="4C4EDA34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</w:t>
            </w:r>
            <w:r w:rsidRPr="0094484C">
              <w:rPr>
                <w:rFonts w:ascii="CSongGB18030C-Light" w:eastAsia="CSongGB18030C-Light" w:cs="CSongGB18030C-Light"/>
              </w:rPr>
              <w:t>08</w:t>
            </w:r>
          </w:p>
        </w:tc>
        <w:tc>
          <w:tcPr>
            <w:tcW w:w="1048" w:type="dxa"/>
          </w:tcPr>
          <w:p w14:paraId="1592ED9B" w14:textId="1DA9E2D9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</w:t>
            </w:r>
            <w:r w:rsidRPr="0094484C">
              <w:rPr>
                <w:rFonts w:ascii="CSongGB18030C-Light" w:eastAsia="CSongGB18030C-Light" w:cs="CSongGB18030C-Light"/>
              </w:rPr>
              <w:t>20</w:t>
            </w:r>
          </w:p>
        </w:tc>
        <w:tc>
          <w:tcPr>
            <w:tcW w:w="1053" w:type="dxa"/>
          </w:tcPr>
          <w:p w14:paraId="40B2031D" w14:textId="6BAFFC94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</w:t>
            </w:r>
            <w:r w:rsidRPr="0094484C">
              <w:rPr>
                <w:rFonts w:ascii="CSongGB18030C-Light" w:eastAsia="CSongGB18030C-Light" w:cs="CSongGB18030C-Light"/>
              </w:rPr>
              <w:t>232</w:t>
            </w:r>
          </w:p>
        </w:tc>
        <w:tc>
          <w:tcPr>
            <w:tcW w:w="1052" w:type="dxa"/>
          </w:tcPr>
          <w:p w14:paraId="082E4508" w14:textId="7ABD80EB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</w:t>
            </w:r>
            <w:r w:rsidRPr="0094484C">
              <w:rPr>
                <w:rFonts w:ascii="CSongGB18030C-Light" w:eastAsia="CSongGB18030C-Light" w:cs="CSongGB18030C-Light"/>
              </w:rPr>
              <w:t>08</w:t>
            </w:r>
          </w:p>
        </w:tc>
        <w:tc>
          <w:tcPr>
            <w:tcW w:w="1350" w:type="dxa"/>
          </w:tcPr>
          <w:p w14:paraId="721B010C" w14:textId="2BAC3225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</w:t>
            </w:r>
            <w:r w:rsidRPr="0094484C">
              <w:rPr>
                <w:rFonts w:ascii="CSongGB18030C-Light" w:eastAsia="CSongGB18030C-Light" w:cs="CSongGB18030C-Light"/>
              </w:rPr>
              <w:t>95</w:t>
            </w:r>
          </w:p>
        </w:tc>
        <w:tc>
          <w:tcPr>
            <w:tcW w:w="1379" w:type="dxa"/>
          </w:tcPr>
          <w:p w14:paraId="11040B98" w14:textId="6A1A0099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</w:t>
            </w:r>
            <w:r w:rsidRPr="0094484C">
              <w:rPr>
                <w:rFonts w:ascii="CSongGB18030C-Light" w:eastAsia="CSongGB18030C-Light" w:cs="CSongGB18030C-Light"/>
              </w:rPr>
              <w:t>23</w:t>
            </w:r>
          </w:p>
        </w:tc>
      </w:tr>
      <w:tr w:rsidR="0094484C" w:rsidRPr="0094484C" w14:paraId="0BF187A0" w14:textId="77777777" w:rsidTr="006D3B3E">
        <w:trPr>
          <w:trHeight w:val="137"/>
          <w:jc w:val="center"/>
        </w:trPr>
        <w:tc>
          <w:tcPr>
            <w:tcW w:w="4104" w:type="dxa"/>
            <w:vAlign w:val="center"/>
          </w:tcPr>
          <w:p w14:paraId="4935EA8B" w14:textId="77777777" w:rsidR="00A343CF" w:rsidRPr="0094484C" w:rsidRDefault="00A343CF" w:rsidP="006D3B3E">
            <w:pPr>
              <w:pStyle w:val="PlainText"/>
              <w:ind w:firstLineChars="100" w:firstLine="210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etabolic phenotype (</w:t>
            </w: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UNO)</w:t>
            </w:r>
          </w:p>
        </w:tc>
        <w:tc>
          <w:tcPr>
            <w:tcW w:w="1004" w:type="dxa"/>
          </w:tcPr>
          <w:p w14:paraId="3473A433" w14:textId="7BC83F7C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</w:t>
            </w:r>
            <w:r w:rsidRPr="0094484C">
              <w:rPr>
                <w:rFonts w:ascii="CSongGB18030C-Light" w:eastAsia="CSongGB18030C-Light" w:cs="CSongGB18030C-Light"/>
              </w:rPr>
              <w:t>33</w:t>
            </w:r>
          </w:p>
        </w:tc>
        <w:tc>
          <w:tcPr>
            <w:tcW w:w="1048" w:type="dxa"/>
          </w:tcPr>
          <w:p w14:paraId="536EF9DD" w14:textId="17F27E11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8</w:t>
            </w:r>
            <w:r w:rsidRPr="0094484C">
              <w:rPr>
                <w:rFonts w:ascii="CSongGB18030C-Light" w:eastAsia="CSongGB18030C-Light" w:cs="CSongGB18030C-Light"/>
              </w:rPr>
              <w:t>.17</w:t>
            </w:r>
          </w:p>
        </w:tc>
        <w:tc>
          <w:tcPr>
            <w:tcW w:w="1053" w:type="dxa"/>
          </w:tcPr>
          <w:p w14:paraId="63747C1C" w14:textId="77777777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&lt;.001</w:t>
            </w:r>
          </w:p>
        </w:tc>
        <w:tc>
          <w:tcPr>
            <w:tcW w:w="1052" w:type="dxa"/>
          </w:tcPr>
          <w:p w14:paraId="06CA1C6F" w14:textId="51A40B5B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</w:t>
            </w:r>
            <w:r w:rsidRPr="0094484C">
              <w:rPr>
                <w:rFonts w:ascii="CSongGB18030C-Light" w:eastAsia="CSongGB18030C-Light" w:cs="CSongGB18030C-Light"/>
              </w:rPr>
              <w:t>40</w:t>
            </w:r>
          </w:p>
        </w:tc>
        <w:tc>
          <w:tcPr>
            <w:tcW w:w="1350" w:type="dxa"/>
          </w:tcPr>
          <w:p w14:paraId="12B19522" w14:textId="000C5550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</w:t>
            </w:r>
            <w:r w:rsidRPr="0094484C">
              <w:rPr>
                <w:rFonts w:ascii="CSongGB18030C-Light" w:eastAsia="CSongGB18030C-Light" w:cs="CSongGB18030C-Light"/>
              </w:rPr>
              <w:t>29</w:t>
            </w:r>
          </w:p>
        </w:tc>
        <w:tc>
          <w:tcPr>
            <w:tcW w:w="1379" w:type="dxa"/>
          </w:tcPr>
          <w:p w14:paraId="41B305C7" w14:textId="6DD5498F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</w:t>
            </w:r>
            <w:r w:rsidRPr="0094484C">
              <w:rPr>
                <w:rFonts w:ascii="CSongGB18030C-Light" w:eastAsia="CSongGB18030C-Light" w:cs="CSongGB18030C-Light"/>
              </w:rPr>
              <w:t>51</w:t>
            </w:r>
          </w:p>
        </w:tc>
      </w:tr>
      <w:tr w:rsidR="0094484C" w:rsidRPr="0094484C" w14:paraId="241ED281" w14:textId="77777777" w:rsidTr="006D3B3E">
        <w:trPr>
          <w:trHeight w:val="137"/>
          <w:jc w:val="center"/>
        </w:trPr>
        <w:tc>
          <w:tcPr>
            <w:tcW w:w="4104" w:type="dxa"/>
            <w:vAlign w:val="center"/>
          </w:tcPr>
          <w:p w14:paraId="4BECC0EB" w14:textId="77777777" w:rsidR="00A343CF" w:rsidRPr="0094484C" w:rsidRDefault="00A343CF" w:rsidP="006D3B3E">
            <w:pPr>
              <w:pStyle w:val="PlainText"/>
              <w:ind w:firstLineChars="100" w:firstLine="210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etabolic phenotype (</w:t>
            </w: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UO)</w:t>
            </w:r>
          </w:p>
        </w:tc>
        <w:tc>
          <w:tcPr>
            <w:tcW w:w="1004" w:type="dxa"/>
          </w:tcPr>
          <w:p w14:paraId="54B1CF43" w14:textId="22DF4514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0.</w:t>
            </w:r>
            <w:r w:rsidRPr="0094484C">
              <w:rPr>
                <w:rFonts w:ascii="CSongGB18030C-Light" w:eastAsia="CSongGB18030C-Light" w:cs="CSongGB18030C-Light"/>
              </w:rPr>
              <w:t>26</w:t>
            </w:r>
          </w:p>
        </w:tc>
        <w:tc>
          <w:tcPr>
            <w:tcW w:w="1048" w:type="dxa"/>
          </w:tcPr>
          <w:p w14:paraId="446919A7" w14:textId="2415C9A1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5.</w:t>
            </w:r>
            <w:r w:rsidRPr="0094484C">
              <w:rPr>
                <w:rFonts w:ascii="CSongGB18030C-Light" w:eastAsia="CSongGB18030C-Light" w:cs="CSongGB18030C-Light"/>
              </w:rPr>
              <w:t>55</w:t>
            </w:r>
          </w:p>
        </w:tc>
        <w:tc>
          <w:tcPr>
            <w:tcW w:w="1053" w:type="dxa"/>
          </w:tcPr>
          <w:p w14:paraId="0F09ED1E" w14:textId="77777777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&lt;.001</w:t>
            </w:r>
          </w:p>
        </w:tc>
        <w:tc>
          <w:tcPr>
            <w:tcW w:w="1052" w:type="dxa"/>
          </w:tcPr>
          <w:p w14:paraId="0ADA5C63" w14:textId="781840B9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</w:t>
            </w:r>
            <w:r w:rsidRPr="0094484C">
              <w:rPr>
                <w:rFonts w:ascii="CSongGB18030C-Light" w:eastAsia="CSongGB18030C-Light" w:cs="CSongGB18030C-Light"/>
              </w:rPr>
              <w:t>29</w:t>
            </w:r>
          </w:p>
        </w:tc>
        <w:tc>
          <w:tcPr>
            <w:tcW w:w="1350" w:type="dxa"/>
          </w:tcPr>
          <w:p w14:paraId="7616F630" w14:textId="2E2144DE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</w:t>
            </w:r>
            <w:r w:rsidRPr="0094484C">
              <w:rPr>
                <w:rFonts w:ascii="CSongGB18030C-Light" w:eastAsia="CSongGB18030C-Light" w:cs="CSongGB18030C-Light"/>
              </w:rPr>
              <w:t>18</w:t>
            </w:r>
          </w:p>
        </w:tc>
        <w:tc>
          <w:tcPr>
            <w:tcW w:w="1379" w:type="dxa"/>
          </w:tcPr>
          <w:p w14:paraId="69EF806D" w14:textId="3B0EC1C9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1.</w:t>
            </w:r>
            <w:r w:rsidRPr="0094484C">
              <w:rPr>
                <w:rFonts w:ascii="CSongGB18030C-Light" w:eastAsia="CSongGB18030C-Light" w:cs="CSongGB18030C-Light"/>
              </w:rPr>
              <w:t>42</w:t>
            </w:r>
          </w:p>
        </w:tc>
      </w:tr>
      <w:tr w:rsidR="0094484C" w:rsidRPr="0094484C" w14:paraId="2121B33F" w14:textId="77777777" w:rsidTr="006D3B3E">
        <w:trPr>
          <w:trHeight w:val="139"/>
          <w:jc w:val="center"/>
        </w:trPr>
        <w:tc>
          <w:tcPr>
            <w:tcW w:w="4104" w:type="dxa"/>
            <w:vAlign w:val="center"/>
          </w:tcPr>
          <w:p w14:paraId="4D7E70D6" w14:textId="77777777" w:rsidR="00A343CF" w:rsidRPr="0094484C" w:rsidRDefault="00A343CF" w:rsidP="006D3B3E">
            <w:pPr>
              <w:pStyle w:val="PlainText"/>
              <w:ind w:firstLineChars="100" w:firstLine="210"/>
              <w:rPr>
                <w:rFonts w:ascii="Times New Roman" w:eastAsia="SimSun" w:hAnsi="Times New Roman" w:cs="Times New Roman"/>
              </w:rPr>
            </w:pP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etabolic phenotype (</w:t>
            </w:r>
            <w:r w:rsidRPr="0094484C">
              <w:rPr>
                <w:rFonts w:ascii="Times New Roman" w:eastAsia="SimSun" w:hAnsi="Times New Roman" w:cs="Times New Roman" w:hint="eastAsia"/>
              </w:rPr>
              <w:t>M</w:t>
            </w:r>
            <w:r w:rsidRPr="0094484C">
              <w:rPr>
                <w:rFonts w:ascii="Times New Roman" w:eastAsia="SimSun" w:hAnsi="Times New Roman" w:cs="Times New Roman"/>
              </w:rPr>
              <w:t>HNO)</w:t>
            </w:r>
          </w:p>
        </w:tc>
        <w:tc>
          <w:tcPr>
            <w:tcW w:w="1004" w:type="dxa"/>
          </w:tcPr>
          <w:p w14:paraId="06BB90A5" w14:textId="77777777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/>
              </w:rPr>
              <w:t>0 (ref)</w:t>
            </w:r>
          </w:p>
        </w:tc>
        <w:tc>
          <w:tcPr>
            <w:tcW w:w="1048" w:type="dxa"/>
          </w:tcPr>
          <w:p w14:paraId="64A8C7AE" w14:textId="77777777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/</w:t>
            </w:r>
          </w:p>
        </w:tc>
        <w:tc>
          <w:tcPr>
            <w:tcW w:w="1053" w:type="dxa"/>
          </w:tcPr>
          <w:p w14:paraId="3A0151D3" w14:textId="77777777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/</w:t>
            </w:r>
          </w:p>
        </w:tc>
        <w:tc>
          <w:tcPr>
            <w:tcW w:w="1052" w:type="dxa"/>
          </w:tcPr>
          <w:p w14:paraId="5FACEFE8" w14:textId="77777777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1</w:t>
            </w:r>
            <w:r w:rsidRPr="0094484C">
              <w:rPr>
                <w:rFonts w:ascii="CSongGB18030C-Light" w:eastAsia="CSongGB18030C-Light" w:cs="CSongGB18030C-Light"/>
              </w:rPr>
              <w:t xml:space="preserve"> (ref)</w:t>
            </w:r>
          </w:p>
        </w:tc>
        <w:tc>
          <w:tcPr>
            <w:tcW w:w="1350" w:type="dxa"/>
          </w:tcPr>
          <w:p w14:paraId="087C7279" w14:textId="77777777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/</w:t>
            </w:r>
          </w:p>
        </w:tc>
        <w:tc>
          <w:tcPr>
            <w:tcW w:w="1379" w:type="dxa"/>
          </w:tcPr>
          <w:p w14:paraId="2940419B" w14:textId="77777777" w:rsidR="00A343CF" w:rsidRPr="0094484C" w:rsidRDefault="00A343CF" w:rsidP="006D3B3E">
            <w:pPr>
              <w:pStyle w:val="PlainText"/>
              <w:jc w:val="center"/>
              <w:rPr>
                <w:rFonts w:ascii="CSongGB18030C-Light" w:eastAsia="CSongGB18030C-Light" w:cs="CSongGB18030C-Light"/>
              </w:rPr>
            </w:pPr>
            <w:r w:rsidRPr="0094484C">
              <w:rPr>
                <w:rFonts w:ascii="CSongGB18030C-Light" w:eastAsia="CSongGB18030C-Light" w:cs="CSongGB18030C-Light" w:hint="eastAsia"/>
              </w:rPr>
              <w:t>/</w:t>
            </w:r>
          </w:p>
        </w:tc>
      </w:tr>
      <w:tr w:rsidR="00A343CF" w:rsidRPr="0094484C" w14:paraId="3C73C70E" w14:textId="77777777" w:rsidTr="006D3B3E">
        <w:trPr>
          <w:trHeight w:val="276"/>
          <w:jc w:val="center"/>
        </w:trPr>
        <w:tc>
          <w:tcPr>
            <w:tcW w:w="10990" w:type="dxa"/>
            <w:gridSpan w:val="7"/>
            <w:tcBorders>
              <w:top w:val="single" w:sz="4" w:space="0" w:color="auto"/>
            </w:tcBorders>
            <w:vAlign w:val="center"/>
          </w:tcPr>
          <w:p w14:paraId="24E64CDB" w14:textId="77777777" w:rsidR="00A343CF" w:rsidRPr="0094484C" w:rsidRDefault="00A343CF" w:rsidP="006D3B3E">
            <w:pPr>
              <w:pStyle w:val="PlainText"/>
              <w:jc w:val="left"/>
              <w:rPr>
                <w:rFonts w:ascii="Times New Roman" w:eastAsia="CSongGB18030C-Light" w:hAnsi="Times New Roman" w:cs="Times New Roman"/>
              </w:rPr>
            </w:pPr>
            <w:r w:rsidRPr="0094484C">
              <w:rPr>
                <w:rFonts w:ascii="Times New Roman" w:eastAsia="CSongGB18030C-Light" w:hAnsi="Times New Roman" w:cs="Times New Roman"/>
              </w:rPr>
              <w:t>Abbreviations: MUO, metabolically unhealthy obesity; MUNO, metabolically unhealthy non-obesity; MHO, metabolically healthy obesity; MHNO, metabolically healthy non-obesity; GED, general education development; HR, Hazard ratio; CI, Confidence interval.</w:t>
            </w:r>
          </w:p>
          <w:p w14:paraId="321F46A6" w14:textId="77777777" w:rsidR="00A343CF" w:rsidRPr="0094484C" w:rsidRDefault="00A343CF" w:rsidP="006D3B3E">
            <w:pPr>
              <w:pStyle w:val="PlainText"/>
              <w:jc w:val="left"/>
              <w:rPr>
                <w:rFonts w:ascii="Times New Roman" w:eastAsia="CSongGB18030C-Light" w:hAnsi="Times New Roman" w:cs="Times New Roman"/>
              </w:rPr>
            </w:pPr>
            <w:r w:rsidRPr="0094484C">
              <w:rPr>
                <w:rFonts w:ascii="Times New Roman" w:eastAsia="CSongGB18030C-Light" w:hAnsi="Times New Roman" w:cs="Times New Roman"/>
              </w:rPr>
              <w:t>HRs were calculated based on weighted cox regression model after adjusting for age, gender, race, smoking status, drinking status, socioeconomic status and educational level.</w:t>
            </w:r>
          </w:p>
          <w:p w14:paraId="74E62704" w14:textId="77777777" w:rsidR="00A343CF" w:rsidRPr="0094484C" w:rsidRDefault="00A343CF" w:rsidP="006D3B3E">
            <w:pPr>
              <w:pStyle w:val="PlainText"/>
              <w:jc w:val="left"/>
              <w:rPr>
                <w:rFonts w:ascii="Times New Roman" w:eastAsia="CSongGB18030C-Light" w:hAnsi="Times New Roman" w:cs="Times New Roman"/>
              </w:rPr>
            </w:pPr>
          </w:p>
        </w:tc>
      </w:tr>
    </w:tbl>
    <w:p w14:paraId="29816F37" w14:textId="77777777" w:rsidR="00A343CF" w:rsidRPr="0094484C" w:rsidRDefault="00A343CF">
      <w:pPr>
        <w:jc w:val="left"/>
        <w:rPr>
          <w:b/>
          <w:bCs/>
          <w:color w:val="auto"/>
          <w:sz w:val="22"/>
          <w:szCs w:val="22"/>
        </w:rPr>
      </w:pPr>
    </w:p>
    <w:p w14:paraId="356B416C" w14:textId="6C4EE3AE" w:rsidR="00547ADF" w:rsidRPr="0094484C" w:rsidRDefault="00DA6D9B" w:rsidP="00C94430">
      <w:pPr>
        <w:jc w:val="left"/>
        <w:rPr>
          <w:color w:val="auto"/>
        </w:rPr>
      </w:pPr>
      <w:r w:rsidRPr="0094484C">
        <w:rPr>
          <w:color w:val="auto"/>
          <w:sz w:val="22"/>
          <w:szCs w:val="22"/>
        </w:rPr>
        <w:br w:type="page"/>
      </w:r>
    </w:p>
    <w:sectPr w:rsidR="00547ADF" w:rsidRPr="0094484C" w:rsidSect="009448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2F9686" w14:textId="77777777" w:rsidR="00421C3A" w:rsidRDefault="00421C3A" w:rsidP="006B4623">
      <w:pPr>
        <w:spacing w:line="240" w:lineRule="auto"/>
      </w:pPr>
      <w:r>
        <w:separator/>
      </w:r>
    </w:p>
  </w:endnote>
  <w:endnote w:type="continuationSeparator" w:id="0">
    <w:p w14:paraId="6D18C0E6" w14:textId="77777777" w:rsidR="00421C3A" w:rsidRDefault="00421C3A" w:rsidP="006B46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SongGB18030C-Light">
    <w:altName w:val="Arial Unicode MS"/>
    <w:charset w:val="86"/>
    <w:family w:val="roman"/>
    <w:pitch w:val="variable"/>
    <w:sig w:usb0="00000000" w:usb1="28CF4000" w:usb2="00000012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F5F633" w14:textId="77777777" w:rsidR="00421C3A" w:rsidRDefault="00421C3A" w:rsidP="006B4623">
      <w:pPr>
        <w:spacing w:line="240" w:lineRule="auto"/>
      </w:pPr>
      <w:r>
        <w:separator/>
      </w:r>
    </w:p>
  </w:footnote>
  <w:footnote w:type="continuationSeparator" w:id="0">
    <w:p w14:paraId="0F483E80" w14:textId="77777777" w:rsidR="00421C3A" w:rsidRDefault="00421C3A" w:rsidP="006B462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bordersDoNotSurroundHeader/>
  <w:bordersDoNotSurroundFooter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9A"/>
    <w:rsid w:val="00046162"/>
    <w:rsid w:val="000D456C"/>
    <w:rsid w:val="00133FCC"/>
    <w:rsid w:val="001555A5"/>
    <w:rsid w:val="001716B6"/>
    <w:rsid w:val="001D3EAE"/>
    <w:rsid w:val="00302138"/>
    <w:rsid w:val="00421C3A"/>
    <w:rsid w:val="00437EBE"/>
    <w:rsid w:val="0044114D"/>
    <w:rsid w:val="00547ADF"/>
    <w:rsid w:val="00592B98"/>
    <w:rsid w:val="005D6DD1"/>
    <w:rsid w:val="00673FC5"/>
    <w:rsid w:val="0069482E"/>
    <w:rsid w:val="006A6F58"/>
    <w:rsid w:val="006B4623"/>
    <w:rsid w:val="007308CC"/>
    <w:rsid w:val="007E539A"/>
    <w:rsid w:val="008A4717"/>
    <w:rsid w:val="0094484C"/>
    <w:rsid w:val="00A343CF"/>
    <w:rsid w:val="00A827A7"/>
    <w:rsid w:val="00A875DF"/>
    <w:rsid w:val="00B57A96"/>
    <w:rsid w:val="00C36F9B"/>
    <w:rsid w:val="00C94430"/>
    <w:rsid w:val="00DA6D9B"/>
    <w:rsid w:val="00E06173"/>
    <w:rsid w:val="00F5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8D3FAA"/>
  <w15:chartTrackingRefBased/>
  <w15:docId w15:val="{AC1C9704-ADEE-49EC-9CF0-FC525D91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43CF"/>
    <w:pPr>
      <w:spacing w:line="260" w:lineRule="atLeast"/>
      <w:jc w:val="both"/>
    </w:pPr>
    <w:rPr>
      <w:rFonts w:ascii="Palatino Linotype" w:eastAsia="SimSun" w:hAnsi="Palatino Linotype" w:cs="Times New Roman"/>
      <w:noProof/>
      <w:color w:val="000000"/>
      <w:kern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623"/>
    <w:pPr>
      <w:widowControl w:val="0"/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noProof w:val="0"/>
      <w:color w:val="auto"/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B462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B4623"/>
    <w:pPr>
      <w:widowControl w:val="0"/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noProof w:val="0"/>
      <w:color w:val="auto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B4623"/>
    <w:rPr>
      <w:sz w:val="18"/>
      <w:szCs w:val="18"/>
    </w:rPr>
  </w:style>
  <w:style w:type="table" w:styleId="TableGrid">
    <w:name w:val="Table Grid"/>
    <w:basedOn w:val="TableNormal"/>
    <w:uiPriority w:val="39"/>
    <w:rsid w:val="006B46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unhideWhenUsed/>
    <w:rsid w:val="006B4623"/>
    <w:pPr>
      <w:widowControl w:val="0"/>
      <w:spacing w:line="240" w:lineRule="auto"/>
    </w:pPr>
    <w:rPr>
      <w:rFonts w:asciiTheme="minorEastAsia" w:eastAsiaTheme="minorEastAsia" w:hAnsi="Courier New" w:cs="Courier New"/>
      <w:noProof w:val="0"/>
      <w:color w:val="auto"/>
      <w:kern w:val="2"/>
      <w:sz w:val="21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6B4623"/>
    <w:rPr>
      <w:rFonts w:asciiTheme="minorEastAsia" w:hAnsi="Courier New" w:cs="Courier New"/>
    </w:rPr>
  </w:style>
  <w:style w:type="paragraph" w:styleId="Revision">
    <w:name w:val="Revision"/>
    <w:hidden/>
    <w:uiPriority w:val="99"/>
    <w:semiHidden/>
    <w:rsid w:val="00547ADF"/>
    <w:rPr>
      <w:rFonts w:ascii="Palatino Linotype" w:eastAsia="SimSun" w:hAnsi="Palatino Linotype" w:cs="Times New Roman"/>
      <w:noProof/>
      <w:color w:val="000000"/>
      <w:kern w:val="0"/>
      <w:sz w:val="20"/>
      <w:szCs w:val="20"/>
    </w:rPr>
  </w:style>
  <w:style w:type="table" w:customStyle="1" w:styleId="1">
    <w:name w:val="网格型1"/>
    <w:basedOn w:val="TableNormal"/>
    <w:uiPriority w:val="39"/>
    <w:rsid w:val="00046162"/>
    <w:rPr>
      <w:rFonts w:ascii="等线" w:hAnsi="等线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1143</Words>
  <Characters>6516</Characters>
  <Application>Microsoft Office Word</Application>
  <DocSecurity>0</DocSecurity>
  <Lines>54</Lines>
  <Paragraphs>15</Paragraphs>
  <ScaleCrop>false</ScaleCrop>
  <Company/>
  <LinksUpToDate>false</LinksUpToDate>
  <CharactersWithSpaces>7644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Feilong Chen</dc:creator>
  <cp:keywords/>
  <dc:description/>
  <cp:lastModifiedBy>Dhanalakshmi Vairavan</cp:lastModifiedBy>
  <cp:revision>3</cp:revision>
  <dcterms:created xsi:type="dcterms:W3CDTF">2024-01-28T08:30:00Z</dcterms:created>
  <dcterms:modified xsi:type="dcterms:W3CDTF">2024-01-30T16:56:00Z</dcterms:modified>
</cp:coreProperties>
</file>