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D1245" w14:textId="4D36D995" w:rsidR="00FB1748" w:rsidRDefault="00FB1748" w:rsidP="004A4062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30FA8">
        <w:rPr>
          <w:rFonts w:ascii="Times New Roman" w:hAnsi="Times New Roman" w:cs="Times New Roman"/>
          <w:sz w:val="24"/>
          <w:szCs w:val="24"/>
        </w:rPr>
        <w:object w:dxaOrig="6286" w:dyaOrig="5472" w14:anchorId="580830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4.2pt;height:273.8pt" o:ole="">
            <v:imagedata r:id="rId4" o:title=""/>
          </v:shape>
          <o:OLEObject Type="Embed" ProgID="Prism8.Document" ShapeID="_x0000_i1025" DrawAspect="Content" ObjectID="_1762102535" r:id="rId5"/>
        </w:object>
      </w:r>
    </w:p>
    <w:p w14:paraId="3A1E9F17" w14:textId="77777777" w:rsidR="00FB1748" w:rsidRPr="00930FA8" w:rsidRDefault="00FB1748" w:rsidP="00FB1748">
      <w:pPr>
        <w:pStyle w:val="Legenda"/>
        <w:rPr>
          <w:b w:val="0"/>
          <w:bCs w:val="0"/>
          <w:sz w:val="24"/>
          <w:szCs w:val="24"/>
          <w:lang w:val="en-GB"/>
        </w:rPr>
      </w:pPr>
      <w:r w:rsidRPr="00930FA8">
        <w:rPr>
          <w:sz w:val="24"/>
          <w:szCs w:val="24"/>
          <w:lang w:val="en-GB"/>
        </w:rPr>
        <w:t xml:space="preserve">Fig S1. </w:t>
      </w:r>
      <w:r w:rsidRPr="00930FA8">
        <w:rPr>
          <w:b w:val="0"/>
          <w:bCs w:val="0"/>
          <w:sz w:val="24"/>
          <w:szCs w:val="24"/>
          <w:lang w:val="en-GB"/>
        </w:rPr>
        <w:t>Calibration curve for cryptotanshinone</w:t>
      </w:r>
    </w:p>
    <w:p w14:paraId="25DA7DE2" w14:textId="77777777" w:rsidR="00FB1748" w:rsidRDefault="00FB1748" w:rsidP="004A4062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2E97D94" w14:textId="77777777" w:rsidR="00FB1748" w:rsidRDefault="00FB1748" w:rsidP="004A4062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70261CD" w14:textId="77777777" w:rsidR="00FB1748" w:rsidRDefault="00FB1748" w:rsidP="004A4062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D9CD08D" w14:textId="629AB75A" w:rsidR="004A4062" w:rsidRPr="00930FA8" w:rsidRDefault="004A4062" w:rsidP="004A4062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30FA8">
        <w:rPr>
          <w:rFonts w:ascii="Times New Roman" w:hAnsi="Times New Roman" w:cs="Times New Roman"/>
          <w:b/>
          <w:sz w:val="24"/>
          <w:szCs w:val="24"/>
          <w:lang w:val="en-GB"/>
        </w:rPr>
        <w:t>Tab</w:t>
      </w:r>
      <w:r w:rsidR="00B86B27" w:rsidRPr="00930FA8">
        <w:rPr>
          <w:rFonts w:ascii="Times New Roman" w:hAnsi="Times New Roman" w:cs="Times New Roman"/>
          <w:b/>
          <w:sz w:val="24"/>
          <w:szCs w:val="24"/>
          <w:lang w:val="en-GB"/>
        </w:rPr>
        <w:t>le</w:t>
      </w:r>
      <w:r w:rsidRPr="00930FA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B86B27" w:rsidRPr="00930FA8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BB7457">
        <w:rPr>
          <w:rFonts w:ascii="Times New Roman" w:hAnsi="Times New Roman" w:cs="Times New Roman"/>
          <w:b/>
          <w:sz w:val="24"/>
          <w:szCs w:val="24"/>
          <w:lang w:val="en-GB"/>
        </w:rPr>
        <w:t>10</w:t>
      </w:r>
      <w:r w:rsidR="00B86B27" w:rsidRPr="00930FA8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930F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30FA8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930FA8">
        <w:rPr>
          <w:rFonts w:ascii="Times New Roman" w:hAnsi="Times New Roman" w:cs="Times New Roman"/>
          <w:sz w:val="24"/>
          <w:szCs w:val="24"/>
          <w:lang w:val="en-GB"/>
        </w:rPr>
        <w:t>H-NMR (</w:t>
      </w:r>
      <w:r w:rsidRPr="00930FA8">
        <w:rPr>
          <w:rFonts w:ascii="Times New Roman" w:eastAsia="Arial" w:hAnsi="Times New Roman" w:cs="Times New Roman"/>
          <w:color w:val="000000"/>
          <w:sz w:val="24"/>
          <w:szCs w:val="24"/>
          <w:lang w:val="en-GB"/>
        </w:rPr>
        <w:t>500 MHz)</w:t>
      </w:r>
      <w:r w:rsidRPr="00930F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86B27" w:rsidRPr="00930FA8">
        <w:rPr>
          <w:rFonts w:ascii="Times New Roman" w:hAnsi="Times New Roman" w:cs="Times New Roman"/>
          <w:sz w:val="24"/>
          <w:szCs w:val="24"/>
          <w:lang w:val="en-GB"/>
        </w:rPr>
        <w:t>and</w:t>
      </w:r>
      <w:r w:rsidRPr="00930F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30FA8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13</w:t>
      </w:r>
      <w:r w:rsidRPr="00930FA8">
        <w:rPr>
          <w:rFonts w:ascii="Times New Roman" w:hAnsi="Times New Roman" w:cs="Times New Roman"/>
          <w:sz w:val="24"/>
          <w:szCs w:val="24"/>
          <w:lang w:val="en-GB"/>
        </w:rPr>
        <w:t>C-NMR of cryptotans</w:t>
      </w:r>
      <w:r w:rsidR="00B86B27" w:rsidRPr="00930FA8">
        <w:rPr>
          <w:rFonts w:ascii="Times New Roman" w:hAnsi="Times New Roman" w:cs="Times New Roman"/>
          <w:sz w:val="24"/>
          <w:szCs w:val="24"/>
          <w:lang w:val="en-GB"/>
        </w:rPr>
        <w:t>h</w:t>
      </w:r>
      <w:r w:rsidRPr="00930FA8">
        <w:rPr>
          <w:rFonts w:ascii="Times New Roman" w:hAnsi="Times New Roman" w:cs="Times New Roman"/>
          <w:sz w:val="24"/>
          <w:szCs w:val="24"/>
          <w:lang w:val="en-GB"/>
        </w:rPr>
        <w:t xml:space="preserve">inone </w:t>
      </w:r>
      <w:r w:rsidR="00B86B27" w:rsidRPr="00930FA8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Pr="00930F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30FA8">
        <w:rPr>
          <w:rFonts w:ascii="Times New Roman" w:eastAsia="Arial" w:hAnsi="Times New Roman" w:cs="Times New Roman"/>
          <w:color w:val="000000"/>
          <w:sz w:val="24"/>
          <w:szCs w:val="24"/>
          <w:lang w:val="en-GB"/>
        </w:rPr>
        <w:t>CDCl</w:t>
      </w:r>
      <w:r w:rsidRPr="00930FA8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930F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tbl>
      <w:tblPr>
        <w:tblW w:w="9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4"/>
        <w:gridCol w:w="4688"/>
        <w:gridCol w:w="1559"/>
        <w:gridCol w:w="1843"/>
      </w:tblGrid>
      <w:tr w:rsidR="00B86B27" w:rsidRPr="00930FA8" w14:paraId="67A4131C" w14:textId="77777777" w:rsidTr="00746BDE">
        <w:trPr>
          <w:cantSplit/>
          <w:trHeight w:val="12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7DBA97" w14:textId="39F38CA6" w:rsidR="00B86B27" w:rsidRPr="00930FA8" w:rsidRDefault="00B86B27" w:rsidP="00746BD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0F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Nb</w:t>
            </w:r>
          </w:p>
        </w:tc>
        <w:tc>
          <w:tcPr>
            <w:tcW w:w="4688" w:type="dxa"/>
            <w:tcBorders>
              <w:top w:val="single" w:sz="4" w:space="0" w:color="auto"/>
              <w:bottom w:val="single" w:sz="4" w:space="0" w:color="auto"/>
            </w:tcBorders>
          </w:tcPr>
          <w:p w14:paraId="616BF803" w14:textId="269BF4BB" w:rsidR="00B86B27" w:rsidRPr="00930FA8" w:rsidRDefault="00B86B27" w:rsidP="00746BDE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30F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δ </w:t>
            </w:r>
            <w:r w:rsidRPr="00930FA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H</w:t>
            </w:r>
            <w:r w:rsidRPr="00930FA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930FA8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lang w:val="en-US"/>
              </w:rPr>
              <w:t>J</w:t>
            </w:r>
            <w:r w:rsidRPr="00930FA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 w Hz)        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6167E09" w14:textId="4BD658B8" w:rsidR="00B86B27" w:rsidRPr="00930FA8" w:rsidRDefault="00B86B27" w:rsidP="00B86B27">
            <w:pPr>
              <w:ind w:left="-7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30F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δ </w:t>
            </w:r>
            <w:r w:rsidRPr="00930FA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C</w:t>
            </w:r>
            <w:r w:rsidRPr="00930FA8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7EDC4CF" w14:textId="77777777" w:rsidR="00B86B27" w:rsidRPr="00930FA8" w:rsidRDefault="00B86B27" w:rsidP="00746BDE">
            <w:pPr>
              <w:ind w:left="-70"/>
              <w:jc w:val="right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86B27" w:rsidRPr="00930FA8" w14:paraId="116F302C" w14:textId="77777777" w:rsidTr="00746BDE">
        <w:trPr>
          <w:trHeight w:val="251"/>
        </w:trPr>
        <w:tc>
          <w:tcPr>
            <w:tcW w:w="0" w:type="auto"/>
            <w:tcBorders>
              <w:top w:val="single" w:sz="4" w:space="0" w:color="auto"/>
            </w:tcBorders>
          </w:tcPr>
          <w:p w14:paraId="1C7E182E" w14:textId="77777777" w:rsidR="00B86B27" w:rsidRPr="00930FA8" w:rsidRDefault="00B86B27" w:rsidP="00746BD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930F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688" w:type="dxa"/>
            <w:tcBorders>
              <w:top w:val="single" w:sz="4" w:space="0" w:color="auto"/>
            </w:tcBorders>
          </w:tcPr>
          <w:p w14:paraId="2C724B9E" w14:textId="4FFF396F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>3.19</w:t>
            </w:r>
            <w:r w:rsidRPr="00930F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tr </w:t>
            </w: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>(5.7)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7CBBB00" w14:textId="77777777" w:rsidR="00B86B27" w:rsidRPr="00930FA8" w:rsidRDefault="00B86B27" w:rsidP="00B86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>29.7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DD1B73C" w14:textId="77777777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6B27" w:rsidRPr="00930FA8" w14:paraId="266B5AD6" w14:textId="77777777" w:rsidTr="00746BDE">
        <w:trPr>
          <w:trHeight w:val="264"/>
        </w:trPr>
        <w:tc>
          <w:tcPr>
            <w:tcW w:w="0" w:type="auto"/>
          </w:tcPr>
          <w:p w14:paraId="7197C460" w14:textId="77777777" w:rsidR="00B86B27" w:rsidRPr="00930FA8" w:rsidRDefault="00B86B27" w:rsidP="00746BD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930F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688" w:type="dxa"/>
          </w:tcPr>
          <w:p w14:paraId="66558026" w14:textId="77777777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 xml:space="preserve">1.77 </w:t>
            </w:r>
            <w:r w:rsidRPr="00930F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 </w:t>
            </w:r>
          </w:p>
        </w:tc>
        <w:tc>
          <w:tcPr>
            <w:tcW w:w="1559" w:type="dxa"/>
          </w:tcPr>
          <w:p w14:paraId="79221395" w14:textId="77777777" w:rsidR="00B86B27" w:rsidRPr="00930FA8" w:rsidRDefault="00B86B27" w:rsidP="00B86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>19.1</w:t>
            </w:r>
          </w:p>
        </w:tc>
        <w:tc>
          <w:tcPr>
            <w:tcW w:w="1843" w:type="dxa"/>
          </w:tcPr>
          <w:p w14:paraId="2B563CE8" w14:textId="77777777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6B27" w:rsidRPr="00930FA8" w14:paraId="0D9710AF" w14:textId="77777777" w:rsidTr="00746BDE">
        <w:trPr>
          <w:trHeight w:val="251"/>
        </w:trPr>
        <w:tc>
          <w:tcPr>
            <w:tcW w:w="0" w:type="auto"/>
          </w:tcPr>
          <w:p w14:paraId="7F889350" w14:textId="77777777" w:rsidR="00B86B27" w:rsidRPr="00930FA8" w:rsidRDefault="00B86B27" w:rsidP="00746BD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930F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688" w:type="dxa"/>
          </w:tcPr>
          <w:p w14:paraId="35886085" w14:textId="77777777" w:rsidR="00B86B27" w:rsidRPr="00930FA8" w:rsidRDefault="00B86B27" w:rsidP="00746B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 xml:space="preserve">1.63 </w:t>
            </w:r>
            <w:r w:rsidRPr="00930FA8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</w:p>
        </w:tc>
        <w:tc>
          <w:tcPr>
            <w:tcW w:w="1559" w:type="dxa"/>
          </w:tcPr>
          <w:p w14:paraId="4BEB9CEA" w14:textId="77777777" w:rsidR="00B86B27" w:rsidRPr="00930FA8" w:rsidRDefault="00B86B27" w:rsidP="00B86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>37.1</w:t>
            </w:r>
          </w:p>
        </w:tc>
        <w:tc>
          <w:tcPr>
            <w:tcW w:w="1843" w:type="dxa"/>
          </w:tcPr>
          <w:p w14:paraId="28EFAB9B" w14:textId="77777777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6B27" w:rsidRPr="00930FA8" w14:paraId="3C40681D" w14:textId="77777777" w:rsidTr="00746BDE">
        <w:trPr>
          <w:trHeight w:val="251"/>
        </w:trPr>
        <w:tc>
          <w:tcPr>
            <w:tcW w:w="0" w:type="auto"/>
          </w:tcPr>
          <w:p w14:paraId="7767C5F7" w14:textId="77777777" w:rsidR="00B86B27" w:rsidRPr="00930FA8" w:rsidRDefault="00B86B27" w:rsidP="00746BD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930F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688" w:type="dxa"/>
          </w:tcPr>
          <w:p w14:paraId="63227E01" w14:textId="77777777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D48CE25" w14:textId="77777777" w:rsidR="00B86B27" w:rsidRPr="00930FA8" w:rsidRDefault="00B86B27" w:rsidP="00B86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>34.9</w:t>
            </w:r>
          </w:p>
        </w:tc>
        <w:tc>
          <w:tcPr>
            <w:tcW w:w="1843" w:type="dxa"/>
          </w:tcPr>
          <w:p w14:paraId="2D193CDB" w14:textId="77777777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6B27" w:rsidRPr="00930FA8" w14:paraId="58901598" w14:textId="77777777" w:rsidTr="00746BDE">
        <w:trPr>
          <w:trHeight w:val="251"/>
        </w:trPr>
        <w:tc>
          <w:tcPr>
            <w:tcW w:w="0" w:type="auto"/>
          </w:tcPr>
          <w:p w14:paraId="0DE6F01D" w14:textId="77777777" w:rsidR="00B86B27" w:rsidRPr="00930FA8" w:rsidRDefault="00B86B27" w:rsidP="00746BD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930F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688" w:type="dxa"/>
          </w:tcPr>
          <w:p w14:paraId="6F963843" w14:textId="77777777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0F9573A" w14:textId="77777777" w:rsidR="00B86B27" w:rsidRPr="00930FA8" w:rsidRDefault="00B86B27" w:rsidP="00B86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>152.2</w:t>
            </w:r>
          </w:p>
        </w:tc>
        <w:tc>
          <w:tcPr>
            <w:tcW w:w="1843" w:type="dxa"/>
          </w:tcPr>
          <w:p w14:paraId="289433B3" w14:textId="77777777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6B27" w:rsidRPr="00930FA8" w14:paraId="1E756B54" w14:textId="77777777" w:rsidTr="00746BDE">
        <w:trPr>
          <w:trHeight w:val="251"/>
        </w:trPr>
        <w:tc>
          <w:tcPr>
            <w:tcW w:w="0" w:type="auto"/>
          </w:tcPr>
          <w:p w14:paraId="2A995192" w14:textId="77777777" w:rsidR="00B86B27" w:rsidRPr="00930FA8" w:rsidRDefault="00B86B27" w:rsidP="00746BD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930F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4688" w:type="dxa"/>
          </w:tcPr>
          <w:p w14:paraId="56DB1059" w14:textId="77777777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 xml:space="preserve">7.59 </w:t>
            </w:r>
            <w:r w:rsidRPr="00930F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 </w:t>
            </w: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>(9.6)</w:t>
            </w:r>
          </w:p>
        </w:tc>
        <w:tc>
          <w:tcPr>
            <w:tcW w:w="1559" w:type="dxa"/>
          </w:tcPr>
          <w:p w14:paraId="2D0F1D05" w14:textId="77777777" w:rsidR="00B86B27" w:rsidRPr="00930FA8" w:rsidRDefault="00B86B27" w:rsidP="00B86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>132.4</w:t>
            </w:r>
          </w:p>
        </w:tc>
        <w:tc>
          <w:tcPr>
            <w:tcW w:w="1843" w:type="dxa"/>
          </w:tcPr>
          <w:p w14:paraId="37D917DE" w14:textId="77777777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6B27" w:rsidRPr="00930FA8" w14:paraId="31CBD469" w14:textId="77777777" w:rsidTr="00746BDE">
        <w:trPr>
          <w:trHeight w:val="264"/>
        </w:trPr>
        <w:tc>
          <w:tcPr>
            <w:tcW w:w="0" w:type="auto"/>
          </w:tcPr>
          <w:p w14:paraId="19A33A87" w14:textId="77777777" w:rsidR="00B86B27" w:rsidRPr="00930FA8" w:rsidRDefault="00B86B27" w:rsidP="00746BD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930F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4688" w:type="dxa"/>
          </w:tcPr>
          <w:p w14:paraId="26090BAF" w14:textId="77777777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 xml:space="preserve">7.46 </w:t>
            </w:r>
            <w:r w:rsidRPr="00930F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 </w:t>
            </w: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>(9.6)</w:t>
            </w:r>
          </w:p>
        </w:tc>
        <w:tc>
          <w:tcPr>
            <w:tcW w:w="1559" w:type="dxa"/>
          </w:tcPr>
          <w:p w14:paraId="44120CB8" w14:textId="77777777" w:rsidR="00B86B27" w:rsidRPr="00930FA8" w:rsidRDefault="00B86B27" w:rsidP="00B86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>122.5</w:t>
            </w:r>
          </w:p>
        </w:tc>
        <w:tc>
          <w:tcPr>
            <w:tcW w:w="1843" w:type="dxa"/>
          </w:tcPr>
          <w:p w14:paraId="037EC803" w14:textId="77777777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6B27" w:rsidRPr="00930FA8" w14:paraId="57BC59B5" w14:textId="77777777" w:rsidTr="00746BDE">
        <w:trPr>
          <w:trHeight w:val="251"/>
        </w:trPr>
        <w:tc>
          <w:tcPr>
            <w:tcW w:w="0" w:type="auto"/>
          </w:tcPr>
          <w:p w14:paraId="73A09842" w14:textId="77777777" w:rsidR="00B86B27" w:rsidRPr="00930FA8" w:rsidRDefault="00B86B27" w:rsidP="00746BD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930F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688" w:type="dxa"/>
          </w:tcPr>
          <w:p w14:paraId="72FE0D31" w14:textId="77777777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4CFC53" w14:textId="77777777" w:rsidR="00B86B27" w:rsidRPr="00930FA8" w:rsidRDefault="00B86B27" w:rsidP="00B86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>126.3</w:t>
            </w:r>
          </w:p>
        </w:tc>
        <w:tc>
          <w:tcPr>
            <w:tcW w:w="1843" w:type="dxa"/>
          </w:tcPr>
          <w:p w14:paraId="7F78C8CD" w14:textId="77777777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6B27" w:rsidRPr="00930FA8" w14:paraId="2CFEB563" w14:textId="77777777" w:rsidTr="00746BDE">
        <w:trPr>
          <w:trHeight w:val="264"/>
        </w:trPr>
        <w:tc>
          <w:tcPr>
            <w:tcW w:w="0" w:type="auto"/>
          </w:tcPr>
          <w:p w14:paraId="6FCA4AB2" w14:textId="77777777" w:rsidR="00B86B27" w:rsidRPr="00930FA8" w:rsidRDefault="00B86B27" w:rsidP="00746BD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930F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688" w:type="dxa"/>
          </w:tcPr>
          <w:p w14:paraId="3EA0759E" w14:textId="77777777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CCF80E" w14:textId="77777777" w:rsidR="00B86B27" w:rsidRPr="00930FA8" w:rsidRDefault="00B86B27" w:rsidP="00B86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>128.2</w:t>
            </w:r>
          </w:p>
        </w:tc>
        <w:tc>
          <w:tcPr>
            <w:tcW w:w="1843" w:type="dxa"/>
          </w:tcPr>
          <w:p w14:paraId="4E54F9C4" w14:textId="77777777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6B27" w:rsidRPr="00930FA8" w14:paraId="5A9885C2" w14:textId="77777777" w:rsidTr="00746BDE">
        <w:trPr>
          <w:trHeight w:val="251"/>
        </w:trPr>
        <w:tc>
          <w:tcPr>
            <w:tcW w:w="0" w:type="auto"/>
          </w:tcPr>
          <w:p w14:paraId="428160FF" w14:textId="77777777" w:rsidR="00B86B27" w:rsidRPr="00930FA8" w:rsidRDefault="00B86B27" w:rsidP="00746BD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930F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688" w:type="dxa"/>
          </w:tcPr>
          <w:p w14:paraId="7872DBCB" w14:textId="77777777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66EDAF" w14:textId="77777777" w:rsidR="00B86B27" w:rsidRPr="00930FA8" w:rsidRDefault="00B86B27" w:rsidP="00B86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>143.7</w:t>
            </w:r>
          </w:p>
        </w:tc>
        <w:tc>
          <w:tcPr>
            <w:tcW w:w="1843" w:type="dxa"/>
          </w:tcPr>
          <w:p w14:paraId="2CB944FE" w14:textId="77777777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6B27" w:rsidRPr="00930FA8" w14:paraId="3BA6B142" w14:textId="77777777" w:rsidTr="00746BDE">
        <w:trPr>
          <w:trHeight w:val="251"/>
        </w:trPr>
        <w:tc>
          <w:tcPr>
            <w:tcW w:w="0" w:type="auto"/>
          </w:tcPr>
          <w:p w14:paraId="28505A3D" w14:textId="77777777" w:rsidR="00B86B27" w:rsidRPr="00930FA8" w:rsidRDefault="00B86B27" w:rsidP="00746BD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930F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4688" w:type="dxa"/>
          </w:tcPr>
          <w:p w14:paraId="2DA2AC2E" w14:textId="77777777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B42844" w14:textId="77777777" w:rsidR="00B86B27" w:rsidRPr="00930FA8" w:rsidRDefault="00B86B27" w:rsidP="00B86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>184.2</w:t>
            </w:r>
          </w:p>
        </w:tc>
        <w:tc>
          <w:tcPr>
            <w:tcW w:w="1843" w:type="dxa"/>
          </w:tcPr>
          <w:p w14:paraId="1E79A474" w14:textId="77777777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6B27" w:rsidRPr="00930FA8" w14:paraId="3B59ACBC" w14:textId="77777777" w:rsidTr="00746BDE">
        <w:trPr>
          <w:trHeight w:val="251"/>
        </w:trPr>
        <w:tc>
          <w:tcPr>
            <w:tcW w:w="0" w:type="auto"/>
          </w:tcPr>
          <w:p w14:paraId="04EB16E2" w14:textId="77777777" w:rsidR="00B86B27" w:rsidRPr="00930FA8" w:rsidRDefault="00B86B27" w:rsidP="00746BD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930F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4688" w:type="dxa"/>
          </w:tcPr>
          <w:p w14:paraId="49D990C7" w14:textId="77777777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A93F05E" w14:textId="77777777" w:rsidR="00B86B27" w:rsidRPr="00930FA8" w:rsidRDefault="00B86B27" w:rsidP="00B86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>175.7</w:t>
            </w:r>
          </w:p>
        </w:tc>
        <w:tc>
          <w:tcPr>
            <w:tcW w:w="1843" w:type="dxa"/>
          </w:tcPr>
          <w:p w14:paraId="58792A54" w14:textId="77777777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6B27" w:rsidRPr="00930FA8" w14:paraId="29D2210D" w14:textId="77777777" w:rsidTr="00746BDE">
        <w:trPr>
          <w:trHeight w:val="251"/>
        </w:trPr>
        <w:tc>
          <w:tcPr>
            <w:tcW w:w="0" w:type="auto"/>
          </w:tcPr>
          <w:p w14:paraId="7A44886D" w14:textId="77777777" w:rsidR="00B86B27" w:rsidRPr="00930FA8" w:rsidRDefault="00B86B27" w:rsidP="00746BD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930F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4688" w:type="dxa"/>
          </w:tcPr>
          <w:p w14:paraId="3232BF86" w14:textId="77777777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EA5051" w14:textId="77777777" w:rsidR="00B86B27" w:rsidRPr="00930FA8" w:rsidRDefault="00B86B27" w:rsidP="00B86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>118.3</w:t>
            </w:r>
          </w:p>
        </w:tc>
        <w:tc>
          <w:tcPr>
            <w:tcW w:w="1843" w:type="dxa"/>
          </w:tcPr>
          <w:p w14:paraId="3B182F0F" w14:textId="77777777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6B27" w:rsidRPr="00930FA8" w14:paraId="541C8370" w14:textId="77777777" w:rsidTr="00746BDE">
        <w:trPr>
          <w:trHeight w:val="264"/>
        </w:trPr>
        <w:tc>
          <w:tcPr>
            <w:tcW w:w="0" w:type="auto"/>
          </w:tcPr>
          <w:p w14:paraId="7D4AB7F3" w14:textId="77777777" w:rsidR="00B86B27" w:rsidRPr="00930FA8" w:rsidRDefault="00B86B27" w:rsidP="00746BD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930F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4688" w:type="dxa"/>
          </w:tcPr>
          <w:p w14:paraId="367FE960" w14:textId="77777777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428EAB4" w14:textId="77777777" w:rsidR="00B86B27" w:rsidRPr="00930FA8" w:rsidRDefault="00B86B27" w:rsidP="00B86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>170.7</w:t>
            </w:r>
          </w:p>
        </w:tc>
        <w:tc>
          <w:tcPr>
            <w:tcW w:w="1843" w:type="dxa"/>
          </w:tcPr>
          <w:p w14:paraId="10C0EBA3" w14:textId="77777777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6B27" w:rsidRPr="00930FA8" w14:paraId="08CB3945" w14:textId="77777777" w:rsidTr="00746BDE">
        <w:trPr>
          <w:trHeight w:val="251"/>
        </w:trPr>
        <w:tc>
          <w:tcPr>
            <w:tcW w:w="0" w:type="auto"/>
          </w:tcPr>
          <w:p w14:paraId="64EB3481" w14:textId="77777777" w:rsidR="00B86B27" w:rsidRPr="00930FA8" w:rsidRDefault="00B86B27" w:rsidP="00746BD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930F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4688" w:type="dxa"/>
          </w:tcPr>
          <w:p w14:paraId="2E4A2A62" w14:textId="77777777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 xml:space="preserve">4.85 </w:t>
            </w:r>
            <w:r w:rsidRPr="00930F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dd </w:t>
            </w: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 xml:space="preserve">(9.8, 6.6), 4.32 </w:t>
            </w:r>
            <w:r w:rsidRPr="00930F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dd </w:t>
            </w: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>(9.8, 6.6)</w:t>
            </w:r>
          </w:p>
        </w:tc>
        <w:tc>
          <w:tcPr>
            <w:tcW w:w="1559" w:type="dxa"/>
          </w:tcPr>
          <w:p w14:paraId="6E48AC31" w14:textId="77777777" w:rsidR="00B86B27" w:rsidRPr="00930FA8" w:rsidRDefault="00B86B27" w:rsidP="00B86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>81.4</w:t>
            </w:r>
          </w:p>
        </w:tc>
        <w:tc>
          <w:tcPr>
            <w:tcW w:w="1843" w:type="dxa"/>
          </w:tcPr>
          <w:p w14:paraId="7502D5A6" w14:textId="77777777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6B27" w:rsidRPr="00930FA8" w14:paraId="38AF2A04" w14:textId="77777777" w:rsidTr="00746BDE">
        <w:trPr>
          <w:trHeight w:val="264"/>
        </w:trPr>
        <w:tc>
          <w:tcPr>
            <w:tcW w:w="1194" w:type="dxa"/>
          </w:tcPr>
          <w:p w14:paraId="7760B832" w14:textId="77777777" w:rsidR="00B86B27" w:rsidRPr="00930FA8" w:rsidRDefault="00B86B27" w:rsidP="00746BD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930F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4688" w:type="dxa"/>
          </w:tcPr>
          <w:p w14:paraId="548755D7" w14:textId="7E1D958D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 xml:space="preserve">3.56 </w:t>
            </w:r>
            <w:r w:rsidRPr="00930FA8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 xml:space="preserve"> (6.9)</w:t>
            </w:r>
          </w:p>
        </w:tc>
        <w:tc>
          <w:tcPr>
            <w:tcW w:w="1559" w:type="dxa"/>
          </w:tcPr>
          <w:p w14:paraId="66F506B9" w14:textId="79166A13" w:rsidR="00B86B27" w:rsidRPr="00930FA8" w:rsidRDefault="00B86B27" w:rsidP="00B86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>34.6</w:t>
            </w:r>
          </w:p>
        </w:tc>
        <w:tc>
          <w:tcPr>
            <w:tcW w:w="1843" w:type="dxa"/>
          </w:tcPr>
          <w:p w14:paraId="610FDD71" w14:textId="77777777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6B27" w:rsidRPr="00930FA8" w14:paraId="062B1CF6" w14:textId="77777777" w:rsidTr="00746BDE">
        <w:trPr>
          <w:trHeight w:val="251"/>
        </w:trPr>
        <w:tc>
          <w:tcPr>
            <w:tcW w:w="0" w:type="auto"/>
          </w:tcPr>
          <w:p w14:paraId="32EBBFDC" w14:textId="77777777" w:rsidR="00B86B27" w:rsidRPr="00930FA8" w:rsidRDefault="00B86B27" w:rsidP="00746BD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930F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4688" w:type="dxa"/>
          </w:tcPr>
          <w:p w14:paraId="192C1DB0" w14:textId="6BF055EF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Pr="00930F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 </w:t>
            </w: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>(6.7)</w:t>
            </w:r>
          </w:p>
        </w:tc>
        <w:tc>
          <w:tcPr>
            <w:tcW w:w="1559" w:type="dxa"/>
          </w:tcPr>
          <w:p w14:paraId="4C7B9658" w14:textId="77777777" w:rsidR="00B86B27" w:rsidRPr="00930FA8" w:rsidRDefault="00B86B27" w:rsidP="00B86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>18.7</w:t>
            </w:r>
          </w:p>
        </w:tc>
        <w:tc>
          <w:tcPr>
            <w:tcW w:w="1843" w:type="dxa"/>
          </w:tcPr>
          <w:p w14:paraId="3C438AA8" w14:textId="77777777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6B27" w:rsidRPr="00930FA8" w14:paraId="34630155" w14:textId="77777777" w:rsidTr="00746BDE">
        <w:trPr>
          <w:trHeight w:val="251"/>
        </w:trPr>
        <w:tc>
          <w:tcPr>
            <w:tcW w:w="0" w:type="auto"/>
          </w:tcPr>
          <w:p w14:paraId="3F02B93F" w14:textId="77777777" w:rsidR="00B86B27" w:rsidRPr="00930FA8" w:rsidRDefault="00B86B27" w:rsidP="00746BD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930F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4688" w:type="dxa"/>
          </w:tcPr>
          <w:p w14:paraId="66898259" w14:textId="77777777" w:rsidR="00B86B27" w:rsidRPr="00930FA8" w:rsidRDefault="00B86B27" w:rsidP="00746B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 xml:space="preserve">1.28 </w:t>
            </w:r>
            <w:r w:rsidRPr="00930FA8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</w:p>
        </w:tc>
        <w:tc>
          <w:tcPr>
            <w:tcW w:w="1559" w:type="dxa"/>
          </w:tcPr>
          <w:p w14:paraId="445A6FB7" w14:textId="77777777" w:rsidR="00B86B27" w:rsidRPr="00930FA8" w:rsidRDefault="00B86B27" w:rsidP="00B86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>31.9</w:t>
            </w:r>
          </w:p>
        </w:tc>
        <w:tc>
          <w:tcPr>
            <w:tcW w:w="1843" w:type="dxa"/>
          </w:tcPr>
          <w:p w14:paraId="5C7CA216" w14:textId="77777777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6B27" w:rsidRPr="00930FA8" w14:paraId="30A67353" w14:textId="77777777" w:rsidTr="00746BDE">
        <w:trPr>
          <w:trHeight w:val="251"/>
        </w:trPr>
        <w:tc>
          <w:tcPr>
            <w:tcW w:w="0" w:type="auto"/>
            <w:tcBorders>
              <w:bottom w:val="single" w:sz="4" w:space="0" w:color="auto"/>
            </w:tcBorders>
          </w:tcPr>
          <w:p w14:paraId="5536DD77" w14:textId="77777777" w:rsidR="00B86B27" w:rsidRPr="00930FA8" w:rsidRDefault="00B86B27" w:rsidP="00746BDE">
            <w:pPr>
              <w:tabs>
                <w:tab w:val="left" w:pos="780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930F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19</w:t>
            </w:r>
            <w:r w:rsidRPr="00930F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ab/>
            </w:r>
          </w:p>
        </w:tc>
        <w:tc>
          <w:tcPr>
            <w:tcW w:w="4688" w:type="dxa"/>
            <w:tcBorders>
              <w:bottom w:val="single" w:sz="4" w:space="0" w:color="auto"/>
            </w:tcBorders>
          </w:tcPr>
          <w:p w14:paraId="34DAF1ED" w14:textId="77777777" w:rsidR="00B86B27" w:rsidRPr="00930FA8" w:rsidRDefault="00B86B27" w:rsidP="00746B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 xml:space="preserve">1.28 </w:t>
            </w:r>
            <w:r w:rsidRPr="00930FA8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E7FE6D1" w14:textId="77777777" w:rsidR="00B86B27" w:rsidRPr="00930FA8" w:rsidRDefault="00B86B27" w:rsidP="00B86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A8">
              <w:rPr>
                <w:rFonts w:ascii="Times New Roman" w:hAnsi="Times New Roman" w:cs="Times New Roman"/>
                <w:sz w:val="24"/>
                <w:szCs w:val="24"/>
              </w:rPr>
              <w:t>31.9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BC6B1FA" w14:textId="77777777" w:rsidR="00B86B27" w:rsidRPr="00930FA8" w:rsidRDefault="00B86B27" w:rsidP="00746B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0E65952" w14:textId="124AA9C9" w:rsidR="00B86B27" w:rsidRPr="00930FA8" w:rsidRDefault="00B86B27" w:rsidP="00B86B2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FA8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  <w:lang w:val="en-US"/>
        </w:rPr>
        <w:t>a</w:t>
      </w:r>
      <w:r w:rsidRPr="00930FA8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13</w:t>
      </w:r>
      <w:r w:rsidRPr="00930FA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 </w:t>
      </w:r>
      <w:r w:rsidRPr="00930FA8">
        <w:rPr>
          <w:rFonts w:ascii="Times New Roman" w:hAnsi="Times New Roman" w:cs="Times New Roman"/>
          <w:sz w:val="24"/>
          <w:szCs w:val="24"/>
          <w:lang w:val="en-US"/>
        </w:rPr>
        <w:t>(based on 2D HSQC and HMBC-NMR)</w:t>
      </w:r>
    </w:p>
    <w:p w14:paraId="5FFD82F7" w14:textId="4F8EC8BE" w:rsidR="00B86B27" w:rsidRPr="00930FA8" w:rsidRDefault="00B86B27" w:rsidP="00B86B2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FA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b </w:t>
      </w:r>
      <w:r w:rsidRPr="00930FA8">
        <w:rPr>
          <w:rFonts w:ascii="Times New Roman" w:hAnsi="Times New Roman" w:cs="Times New Roman"/>
          <w:sz w:val="24"/>
          <w:szCs w:val="24"/>
        </w:rPr>
        <w:t>δ</w:t>
      </w:r>
      <w:r w:rsidRPr="00930FA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H,</w:t>
      </w:r>
      <w:r w:rsidRPr="00930F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0FA8">
        <w:rPr>
          <w:rFonts w:ascii="Times New Roman" w:hAnsi="Times New Roman" w:cs="Times New Roman"/>
          <w:sz w:val="24"/>
          <w:szCs w:val="24"/>
        </w:rPr>
        <w:t>δ</w:t>
      </w:r>
      <w:r w:rsidRPr="00930FA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 -</w:t>
      </w:r>
      <w:r w:rsidRPr="00930FA8">
        <w:rPr>
          <w:rFonts w:ascii="Times New Roman" w:hAnsi="Times New Roman" w:cs="Times New Roman"/>
          <w:sz w:val="24"/>
          <w:szCs w:val="24"/>
          <w:lang w:val="en-US"/>
        </w:rPr>
        <w:t xml:space="preserve"> Shaik, F. H., </w:t>
      </w:r>
      <w:r w:rsidRPr="0032189E">
        <w:rPr>
          <w:rFonts w:ascii="Times New Roman" w:hAnsi="Times New Roman" w:cs="Times New Roman"/>
          <w:i/>
          <w:sz w:val="24"/>
          <w:szCs w:val="24"/>
          <w:lang w:val="en-US"/>
        </w:rPr>
        <w:t>Beilstein journal of organic chemistry</w:t>
      </w:r>
      <w:r w:rsidRPr="00930FA8">
        <w:rPr>
          <w:rFonts w:ascii="Times New Roman" w:hAnsi="Times New Roman" w:cs="Times New Roman"/>
          <w:sz w:val="24"/>
          <w:szCs w:val="24"/>
          <w:lang w:val="en-US"/>
        </w:rPr>
        <w:t>, 2009</w:t>
      </w:r>
      <w:r w:rsidR="00930FA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930FA8">
        <w:rPr>
          <w:rFonts w:ascii="Times New Roman" w:hAnsi="Times New Roman" w:cs="Times New Roman"/>
          <w:sz w:val="24"/>
          <w:szCs w:val="24"/>
          <w:lang w:val="en-US"/>
        </w:rPr>
        <w:t xml:space="preserve"> 47,</w:t>
      </w:r>
      <w:r w:rsidRPr="00930FA8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32189E">
        <w:rPr>
          <w:rFonts w:ascii="Times New Roman" w:hAnsi="Times New Roman" w:cs="Times New Roman"/>
          <w:sz w:val="24"/>
          <w:szCs w:val="24"/>
          <w:lang w:val="en-US"/>
        </w:rPr>
        <w:t xml:space="preserve">Lee, S.-Y. </w:t>
      </w:r>
      <w:r w:rsidRPr="0032189E">
        <w:rPr>
          <w:rFonts w:ascii="Times New Roman" w:hAnsi="Times New Roman" w:cs="Times New Roman"/>
          <w:i/>
          <w:sz w:val="24"/>
          <w:szCs w:val="24"/>
          <w:lang w:val="en-US"/>
        </w:rPr>
        <w:t>Archives of pharmacal research</w:t>
      </w:r>
      <w:r w:rsidRPr="0032189E">
        <w:rPr>
          <w:rFonts w:ascii="Times New Roman" w:hAnsi="Times New Roman" w:cs="Times New Roman"/>
          <w:sz w:val="24"/>
          <w:szCs w:val="24"/>
          <w:lang w:val="en-US"/>
        </w:rPr>
        <w:t xml:space="preserve">, 2005, 28(8), 909–13, </w:t>
      </w:r>
      <w:r w:rsidR="00930FA8" w:rsidRPr="0032189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32189E">
        <w:rPr>
          <w:rFonts w:ascii="Times New Roman" w:hAnsi="Times New Roman" w:cs="Times New Roman"/>
          <w:sz w:val="24"/>
          <w:szCs w:val="24"/>
          <w:lang w:val="en-US"/>
        </w:rPr>
        <w:t xml:space="preserve">Sairafianpour, M. </w:t>
      </w:r>
      <w:r w:rsidRPr="0032189E">
        <w:rPr>
          <w:rFonts w:ascii="Times New Roman" w:hAnsi="Times New Roman" w:cs="Times New Roman"/>
          <w:i/>
          <w:iCs/>
          <w:sz w:val="24"/>
          <w:szCs w:val="24"/>
          <w:lang w:val="en-US"/>
        </w:rPr>
        <w:t>Journal of natural products</w:t>
      </w:r>
      <w:r w:rsidRPr="0032189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2189E">
        <w:rPr>
          <w:rFonts w:ascii="Times New Roman" w:hAnsi="Times New Roman" w:cs="Times New Roman"/>
          <w:bCs/>
          <w:sz w:val="24"/>
          <w:szCs w:val="24"/>
          <w:lang w:val="en-US"/>
        </w:rPr>
        <w:t>2001</w:t>
      </w:r>
      <w:r w:rsidRPr="0032189E">
        <w:rPr>
          <w:rFonts w:ascii="Times New Roman" w:hAnsi="Times New Roman" w:cs="Times New Roman"/>
          <w:sz w:val="24"/>
          <w:szCs w:val="24"/>
          <w:lang w:val="en-US"/>
        </w:rPr>
        <w:t>, 64(11), 1398–1403</w:t>
      </w:r>
    </w:p>
    <w:p w14:paraId="33F9A31D" w14:textId="77777777" w:rsidR="004A4062" w:rsidRPr="00930FA8" w:rsidRDefault="004A4062" w:rsidP="004A406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AF36CF9" w14:textId="77777777" w:rsidR="004A4062" w:rsidRPr="00930FA8" w:rsidRDefault="004A4062" w:rsidP="004A406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F920400" w14:textId="27B8E816" w:rsidR="004A4062" w:rsidRPr="00930FA8" w:rsidRDefault="004A4062" w:rsidP="004A4062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30FA8">
        <w:rPr>
          <w:rFonts w:ascii="Times New Roman" w:hAnsi="Times New Roman" w:cs="Times New Roman"/>
          <w:b/>
          <w:sz w:val="24"/>
          <w:szCs w:val="24"/>
          <w:lang w:val="en-GB"/>
        </w:rPr>
        <w:t>4,4,16-trimet</w:t>
      </w:r>
      <w:r w:rsidR="003E504D">
        <w:rPr>
          <w:rFonts w:ascii="Times New Roman" w:hAnsi="Times New Roman" w:cs="Times New Roman"/>
          <w:b/>
          <w:sz w:val="24"/>
          <w:szCs w:val="24"/>
          <w:lang w:val="en-GB"/>
        </w:rPr>
        <w:t>h</w:t>
      </w:r>
      <w:r w:rsidRPr="00930FA8">
        <w:rPr>
          <w:rFonts w:ascii="Times New Roman" w:hAnsi="Times New Roman" w:cs="Times New Roman"/>
          <w:b/>
          <w:sz w:val="24"/>
          <w:szCs w:val="24"/>
          <w:lang w:val="en-GB"/>
        </w:rPr>
        <w:t>yl-1,2,3,4,15,16-</w:t>
      </w:r>
      <w:r w:rsidR="003E504D" w:rsidRPr="00930FA8">
        <w:rPr>
          <w:rFonts w:ascii="Times New Roman" w:hAnsi="Times New Roman" w:cs="Times New Roman"/>
          <w:b/>
          <w:sz w:val="24"/>
          <w:szCs w:val="24"/>
          <w:lang w:val="en-GB"/>
        </w:rPr>
        <w:t>heksahydro</w:t>
      </w:r>
      <w:r w:rsidR="003E504D">
        <w:rPr>
          <w:rFonts w:ascii="Times New Roman" w:hAnsi="Times New Roman" w:cs="Times New Roman"/>
          <w:b/>
          <w:sz w:val="24"/>
          <w:szCs w:val="24"/>
          <w:lang w:val="en-GB"/>
        </w:rPr>
        <w:t>ph</w:t>
      </w:r>
      <w:r w:rsidR="003E504D" w:rsidRPr="00930FA8">
        <w:rPr>
          <w:rFonts w:ascii="Times New Roman" w:hAnsi="Times New Roman" w:cs="Times New Roman"/>
          <w:b/>
          <w:sz w:val="24"/>
          <w:szCs w:val="24"/>
          <w:lang w:val="en-GB"/>
        </w:rPr>
        <w:t>enatro</w:t>
      </w:r>
      <w:r w:rsidRPr="00930FA8">
        <w:rPr>
          <w:rFonts w:ascii="Times New Roman" w:hAnsi="Times New Roman" w:cs="Times New Roman"/>
          <w:b/>
          <w:sz w:val="24"/>
          <w:szCs w:val="24"/>
          <w:lang w:val="en-GB"/>
        </w:rPr>
        <w:t>[13,14-</w:t>
      </w:r>
      <w:r w:rsidRPr="00930FA8">
        <w:rPr>
          <w:rFonts w:ascii="Times New Roman" w:hAnsi="Times New Roman" w:cs="Times New Roman"/>
          <w:b/>
          <w:i/>
          <w:sz w:val="24"/>
          <w:szCs w:val="24"/>
          <w:lang w:val="en-GB"/>
        </w:rPr>
        <w:t>b</w:t>
      </w:r>
      <w:r w:rsidRPr="00930FA8">
        <w:rPr>
          <w:rFonts w:ascii="Times New Roman" w:hAnsi="Times New Roman" w:cs="Times New Roman"/>
          <w:b/>
          <w:sz w:val="24"/>
          <w:szCs w:val="24"/>
          <w:lang w:val="en-GB"/>
        </w:rPr>
        <w:t>]furan-11,12-dion</w:t>
      </w:r>
      <w:r w:rsidR="003E504D">
        <w:rPr>
          <w:rFonts w:ascii="Times New Roman" w:hAnsi="Times New Roman" w:cs="Times New Roman"/>
          <w:b/>
          <w:sz w:val="24"/>
          <w:szCs w:val="24"/>
          <w:lang w:val="en-GB"/>
        </w:rPr>
        <w:t>e</w:t>
      </w:r>
      <w:r w:rsidRPr="00930FA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(16R)</w:t>
      </w:r>
    </w:p>
    <w:p w14:paraId="2FB05436" w14:textId="77777777" w:rsidR="004A4062" w:rsidRPr="00930FA8" w:rsidRDefault="004A4062" w:rsidP="004A4062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30FA8">
        <w:rPr>
          <w:rStyle w:val="label5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CAS Registry Number: </w:t>
      </w:r>
      <w:r w:rsidRPr="00930FA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35825-57-1</w:t>
      </w:r>
    </w:p>
    <w:p w14:paraId="1A9B57CA" w14:textId="6B22E768" w:rsidR="004A4062" w:rsidRPr="00930FA8" w:rsidRDefault="003E504D" w:rsidP="004A4062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930FA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Synon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r w:rsidRPr="00930FA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ms</w:t>
      </w:r>
      <w:r w:rsidR="004A4062" w:rsidRPr="00930FA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 Cryptotanshinone, Cryptotanshinon, Tanshinone c</w:t>
      </w:r>
    </w:p>
    <w:p w14:paraId="54838E63" w14:textId="77777777" w:rsidR="004A4062" w:rsidRPr="00930FA8" w:rsidRDefault="004A4062" w:rsidP="004A406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5FA5A09" w14:textId="77777777" w:rsidR="004A4062" w:rsidRPr="00930FA8" w:rsidRDefault="004A4062" w:rsidP="004A4062">
      <w:pPr>
        <w:jc w:val="center"/>
        <w:rPr>
          <w:rFonts w:ascii="Times New Roman" w:hAnsi="Times New Roman" w:cs="Times New Roman"/>
          <w:sz w:val="24"/>
          <w:szCs w:val="24"/>
        </w:rPr>
      </w:pPr>
      <w:r w:rsidRPr="00930FA8">
        <w:rPr>
          <w:rFonts w:ascii="Times New Roman" w:hAnsi="Times New Roman" w:cs="Times New Roman"/>
          <w:sz w:val="24"/>
          <w:szCs w:val="24"/>
        </w:rPr>
        <w:object w:dxaOrig="3060" w:dyaOrig="2746" w14:anchorId="07BE22A1">
          <v:shape id="_x0000_i1026" type="#_x0000_t75" style="width:153.25pt;height:137.45pt" o:ole="">
            <v:imagedata r:id="rId6" o:title=""/>
          </v:shape>
          <o:OLEObject Type="Embed" ProgID="MDLDrawOLE.MDLDrawObject.1" ShapeID="_x0000_i1026" DrawAspect="Content" ObjectID="_1762102536" r:id="rId7">
            <o:FieldCodes>\s</o:FieldCodes>
          </o:OLEObject>
        </w:object>
      </w:r>
    </w:p>
    <w:p w14:paraId="005CDE98" w14:textId="77777777" w:rsidR="004A4062" w:rsidRPr="00930FA8" w:rsidRDefault="004A4062" w:rsidP="004A4062">
      <w:pPr>
        <w:rPr>
          <w:rFonts w:ascii="Times New Roman" w:hAnsi="Times New Roman" w:cs="Times New Roman"/>
          <w:sz w:val="24"/>
          <w:szCs w:val="24"/>
        </w:rPr>
      </w:pPr>
    </w:p>
    <w:p w14:paraId="05D42019" w14:textId="77777777" w:rsidR="004A4062" w:rsidRPr="00930FA8" w:rsidRDefault="004A4062" w:rsidP="004A40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30FA8">
        <w:rPr>
          <w:rFonts w:ascii="Times New Roman" w:hAnsi="Times New Roman" w:cs="Times New Roman"/>
          <w:sz w:val="24"/>
          <w:szCs w:val="24"/>
        </w:rPr>
        <w:t>C</w:t>
      </w:r>
      <w:r w:rsidRPr="00930FA8">
        <w:rPr>
          <w:rFonts w:ascii="Times New Roman" w:hAnsi="Times New Roman" w:cs="Times New Roman"/>
          <w:sz w:val="24"/>
          <w:szCs w:val="24"/>
          <w:vertAlign w:val="subscript"/>
        </w:rPr>
        <w:t>19</w:t>
      </w:r>
      <w:r w:rsidRPr="00930FA8">
        <w:rPr>
          <w:rFonts w:ascii="Times New Roman" w:hAnsi="Times New Roman" w:cs="Times New Roman"/>
          <w:sz w:val="24"/>
          <w:szCs w:val="24"/>
        </w:rPr>
        <w:t>H</w:t>
      </w:r>
      <w:r w:rsidRPr="00930FA8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Pr="00930FA8">
        <w:rPr>
          <w:rFonts w:ascii="Times New Roman" w:hAnsi="Times New Roman" w:cs="Times New Roman"/>
          <w:sz w:val="24"/>
          <w:szCs w:val="24"/>
        </w:rPr>
        <w:t>O</w:t>
      </w:r>
      <w:r w:rsidRPr="00930FA8">
        <w:rPr>
          <w:rFonts w:ascii="Times New Roman" w:hAnsi="Times New Roman" w:cs="Times New Roman"/>
          <w:sz w:val="24"/>
          <w:szCs w:val="24"/>
          <w:vertAlign w:val="subscript"/>
        </w:rPr>
        <w:t xml:space="preserve">3    </w:t>
      </w:r>
      <w:r w:rsidRPr="00930FA8">
        <w:rPr>
          <w:rFonts w:ascii="Times New Roman" w:hAnsi="Times New Roman" w:cs="Times New Roman"/>
          <w:sz w:val="24"/>
          <w:szCs w:val="24"/>
          <w:vertAlign w:val="subscript"/>
        </w:rPr>
        <w:softHyphen/>
      </w:r>
      <w:r w:rsidRPr="00930FA8">
        <w:rPr>
          <w:rFonts w:ascii="Times New Roman" w:hAnsi="Times New Roman" w:cs="Times New Roman"/>
          <w:sz w:val="24"/>
          <w:szCs w:val="24"/>
        </w:rPr>
        <w:t>M-296.36</w:t>
      </w:r>
    </w:p>
    <w:p w14:paraId="35E01F5F" w14:textId="742B9148" w:rsidR="004A4062" w:rsidRPr="00930FA8" w:rsidRDefault="004A4062" w:rsidP="004A4062">
      <w:pPr>
        <w:rPr>
          <w:rFonts w:ascii="Times New Roman" w:hAnsi="Times New Roman" w:cs="Times New Roman"/>
          <w:sz w:val="24"/>
          <w:szCs w:val="24"/>
        </w:rPr>
      </w:pPr>
      <w:r w:rsidRPr="00930FA8">
        <w:rPr>
          <w:rFonts w:ascii="Times New Roman" w:hAnsi="Times New Roman" w:cs="Times New Roman"/>
          <w:i/>
          <w:sz w:val="24"/>
          <w:szCs w:val="24"/>
        </w:rPr>
        <w:t xml:space="preserve">m/z </w:t>
      </w:r>
      <w:r w:rsidRPr="00930FA8">
        <w:rPr>
          <w:rFonts w:ascii="Times New Roman" w:hAnsi="Times New Roman" w:cs="Times New Roman"/>
          <w:sz w:val="24"/>
          <w:szCs w:val="24"/>
        </w:rPr>
        <w:t>(ESI-TOF-MS) 319.1367 [M+Na]</w:t>
      </w:r>
      <w:r w:rsidRPr="00930FA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930FA8">
        <w:rPr>
          <w:rFonts w:ascii="Times New Roman" w:hAnsi="Times New Roman" w:cs="Times New Roman"/>
          <w:sz w:val="24"/>
          <w:szCs w:val="24"/>
        </w:rPr>
        <w:t xml:space="preserve"> calculated 319.1310</w:t>
      </w:r>
    </w:p>
    <w:p w14:paraId="46716EAB" w14:textId="08AF652D" w:rsidR="00B86B27" w:rsidRPr="00930FA8" w:rsidRDefault="00B86B27" w:rsidP="004A4062">
      <w:pPr>
        <w:rPr>
          <w:rFonts w:ascii="Times New Roman" w:hAnsi="Times New Roman" w:cs="Times New Roman"/>
          <w:sz w:val="24"/>
          <w:szCs w:val="24"/>
        </w:rPr>
      </w:pPr>
    </w:p>
    <w:p w14:paraId="4BC914A9" w14:textId="7C2A82C3" w:rsidR="00B86B27" w:rsidRPr="00930FA8" w:rsidRDefault="00B86B27" w:rsidP="004A4062">
      <w:pPr>
        <w:rPr>
          <w:rFonts w:ascii="Times New Roman" w:hAnsi="Times New Roman" w:cs="Times New Roman"/>
          <w:sz w:val="24"/>
          <w:szCs w:val="24"/>
        </w:rPr>
      </w:pPr>
    </w:p>
    <w:p w14:paraId="05E77E36" w14:textId="4C45F901" w:rsidR="00B86B27" w:rsidRPr="00930FA8" w:rsidRDefault="00B86B27" w:rsidP="004A4062">
      <w:pPr>
        <w:rPr>
          <w:rFonts w:ascii="Times New Roman" w:hAnsi="Times New Roman" w:cs="Times New Roman"/>
          <w:sz w:val="24"/>
          <w:szCs w:val="24"/>
        </w:rPr>
      </w:pPr>
    </w:p>
    <w:p w14:paraId="722061E0" w14:textId="77777777" w:rsidR="004A4062" w:rsidRPr="00AE034F" w:rsidRDefault="004A4062" w:rsidP="004A4062">
      <w:pPr>
        <w:rPr>
          <w:rFonts w:ascii="Times New Roman" w:hAnsi="Times New Roman" w:cs="Times New Roman"/>
          <w:sz w:val="24"/>
          <w:szCs w:val="24"/>
        </w:rPr>
      </w:pPr>
    </w:p>
    <w:p w14:paraId="792DF2FD" w14:textId="77777777" w:rsidR="004A4062" w:rsidRPr="00930FA8" w:rsidRDefault="004A4062" w:rsidP="004A4062">
      <w:pPr>
        <w:keepNext/>
        <w:spacing w:after="200"/>
        <w:rPr>
          <w:rFonts w:ascii="Times New Roman" w:hAnsi="Times New Roman" w:cs="Times New Roman"/>
          <w:sz w:val="24"/>
          <w:szCs w:val="24"/>
        </w:rPr>
      </w:pPr>
      <w:r w:rsidRPr="00AE034F">
        <w:rPr>
          <w:rFonts w:ascii="Times New Roman" w:hAnsi="Times New Roman" w:cs="Times New Roman"/>
          <w:sz w:val="24"/>
          <w:szCs w:val="24"/>
        </w:rPr>
        <w:br w:type="page"/>
      </w:r>
      <w:r w:rsidRPr="00930FA8">
        <w:rPr>
          <w:rFonts w:ascii="Times New Roman" w:hAnsi="Times New Roman" w:cs="Times New Roman"/>
          <w:sz w:val="24"/>
          <w:szCs w:val="24"/>
        </w:rPr>
        <w:object w:dxaOrig="16321" w:dyaOrig="7440" w14:anchorId="2443348F">
          <v:shape id="_x0000_i1027" type="#_x0000_t75" style="width:452.75pt;height:205.1pt" o:ole="">
            <v:imagedata r:id="rId8" o:title=""/>
          </v:shape>
          <o:OLEObject Type="Embed" ProgID="MestReNova.Document.1" ShapeID="_x0000_i1027" DrawAspect="Content" ObjectID="_1762102537" r:id="rId9"/>
        </w:object>
      </w:r>
    </w:p>
    <w:p w14:paraId="72CFD708" w14:textId="4EA43F3A" w:rsidR="004A4062" w:rsidRPr="00930FA8" w:rsidRDefault="00B86B27" w:rsidP="004A4062">
      <w:pPr>
        <w:pStyle w:val="Legenda"/>
        <w:rPr>
          <w:sz w:val="24"/>
          <w:szCs w:val="24"/>
        </w:rPr>
      </w:pPr>
      <w:r w:rsidRPr="00930FA8">
        <w:rPr>
          <w:sz w:val="24"/>
          <w:szCs w:val="24"/>
        </w:rPr>
        <w:t>Fig S2.</w:t>
      </w:r>
      <w:r w:rsidR="004A4062" w:rsidRPr="00930FA8">
        <w:rPr>
          <w:sz w:val="24"/>
          <w:szCs w:val="24"/>
        </w:rPr>
        <w:t xml:space="preserve"> </w:t>
      </w:r>
      <w:r w:rsidR="004A4062" w:rsidRPr="00930FA8">
        <w:rPr>
          <w:b w:val="0"/>
          <w:sz w:val="24"/>
          <w:szCs w:val="24"/>
          <w:vertAlign w:val="superscript"/>
        </w:rPr>
        <w:t>1</w:t>
      </w:r>
      <w:r w:rsidR="004A4062" w:rsidRPr="00930FA8">
        <w:rPr>
          <w:b w:val="0"/>
          <w:sz w:val="24"/>
          <w:szCs w:val="24"/>
        </w:rPr>
        <w:t>H-NMR</w:t>
      </w:r>
    </w:p>
    <w:p w14:paraId="2A794951" w14:textId="77777777" w:rsidR="004A4062" w:rsidRPr="00930FA8" w:rsidRDefault="004A4062" w:rsidP="004A4062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930FA8">
        <w:rPr>
          <w:rFonts w:ascii="Times New Roman" w:hAnsi="Times New Roman" w:cs="Times New Roman"/>
          <w:sz w:val="24"/>
          <w:szCs w:val="24"/>
        </w:rPr>
        <w:object w:dxaOrig="16321" w:dyaOrig="11386" w14:anchorId="41442306">
          <v:shape id="_x0000_i1028" type="#_x0000_t75" style="width:452.75pt;height:315.8pt" o:ole="">
            <v:imagedata r:id="rId10" o:title=""/>
          </v:shape>
          <o:OLEObject Type="Embed" ProgID="MestReNova.Document.1" ShapeID="_x0000_i1028" DrawAspect="Content" ObjectID="_1762102538" r:id="rId11"/>
        </w:object>
      </w:r>
    </w:p>
    <w:p w14:paraId="09FE6233" w14:textId="3A790B04" w:rsidR="004A4062" w:rsidRPr="00F7292B" w:rsidRDefault="00F7292B" w:rsidP="004A4062">
      <w:pPr>
        <w:spacing w:after="200"/>
        <w:rPr>
          <w:rFonts w:ascii="Times New Roman" w:hAnsi="Times New Roman" w:cs="Times New Roman"/>
          <w:sz w:val="24"/>
          <w:szCs w:val="24"/>
          <w:lang w:val="en-GB"/>
        </w:rPr>
      </w:pPr>
      <w:r w:rsidRPr="00F7292B">
        <w:rPr>
          <w:rFonts w:ascii="Times New Roman" w:hAnsi="Times New Roman" w:cs="Times New Roman"/>
          <w:b/>
          <w:sz w:val="24"/>
          <w:szCs w:val="24"/>
          <w:lang w:val="en-GB"/>
        </w:rPr>
        <w:t>Fig. S3.</w:t>
      </w:r>
      <w:r w:rsidR="004A4062" w:rsidRPr="00F7292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4A4062" w:rsidRPr="00F7292B">
        <w:rPr>
          <w:rFonts w:ascii="Times New Roman" w:hAnsi="Times New Roman" w:cs="Times New Roman"/>
          <w:sz w:val="24"/>
          <w:szCs w:val="24"/>
          <w:lang w:val="en-GB"/>
        </w:rPr>
        <w:t>2D-COS-NMR</w:t>
      </w:r>
    </w:p>
    <w:p w14:paraId="7F09F3B9" w14:textId="77777777" w:rsidR="004A4062" w:rsidRPr="00930FA8" w:rsidRDefault="004A4062" w:rsidP="004A4062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930FA8">
        <w:rPr>
          <w:rFonts w:ascii="Times New Roman" w:hAnsi="Times New Roman" w:cs="Times New Roman"/>
          <w:sz w:val="24"/>
          <w:szCs w:val="24"/>
        </w:rPr>
        <w:object w:dxaOrig="16321" w:dyaOrig="11386" w14:anchorId="6E00652F">
          <v:shape id="_x0000_i1029" type="#_x0000_t75" style="width:452.75pt;height:315.8pt" o:ole="">
            <v:imagedata r:id="rId12" o:title=""/>
          </v:shape>
          <o:OLEObject Type="Embed" ProgID="MestReNova.Document.1" ShapeID="_x0000_i1029" DrawAspect="Content" ObjectID="_1762102539" r:id="rId13"/>
        </w:object>
      </w:r>
    </w:p>
    <w:p w14:paraId="3BD7FF10" w14:textId="7E0E31D7" w:rsidR="004A4062" w:rsidRPr="00F7292B" w:rsidRDefault="00F7292B" w:rsidP="004A4062">
      <w:pPr>
        <w:spacing w:after="200"/>
        <w:rPr>
          <w:rFonts w:ascii="Times New Roman" w:hAnsi="Times New Roman" w:cs="Times New Roman"/>
          <w:sz w:val="24"/>
          <w:szCs w:val="24"/>
          <w:lang w:val="en-GB"/>
        </w:rPr>
      </w:pPr>
      <w:r w:rsidRPr="00F7292B">
        <w:rPr>
          <w:rFonts w:ascii="Times New Roman" w:hAnsi="Times New Roman" w:cs="Times New Roman"/>
          <w:b/>
          <w:sz w:val="24"/>
          <w:szCs w:val="24"/>
          <w:lang w:val="en-GB"/>
        </w:rPr>
        <w:t>Fig S4</w:t>
      </w:r>
      <w:r w:rsidR="004A4062" w:rsidRPr="00F7292B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="004A4062" w:rsidRPr="00F7292B">
        <w:rPr>
          <w:rFonts w:ascii="Times New Roman" w:hAnsi="Times New Roman" w:cs="Times New Roman"/>
          <w:sz w:val="24"/>
          <w:szCs w:val="24"/>
          <w:lang w:val="en-GB"/>
        </w:rPr>
        <w:t>2D-HSQC-NMR</w:t>
      </w:r>
    </w:p>
    <w:p w14:paraId="6520D227" w14:textId="315B8E24" w:rsidR="004A4062" w:rsidRPr="00F7292B" w:rsidRDefault="004A4062" w:rsidP="00F7292B">
      <w:pPr>
        <w:spacing w:after="200"/>
        <w:rPr>
          <w:rFonts w:ascii="Times New Roman" w:hAnsi="Times New Roman" w:cs="Times New Roman"/>
          <w:b/>
          <w:sz w:val="24"/>
          <w:szCs w:val="24"/>
          <w:lang w:val="en-GB"/>
        </w:rPr>
      </w:pPr>
    </w:p>
    <w:sectPr w:rsidR="004A4062" w:rsidRPr="00F729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524"/>
    <w:rsid w:val="0032189E"/>
    <w:rsid w:val="003E504D"/>
    <w:rsid w:val="00406B75"/>
    <w:rsid w:val="004A4062"/>
    <w:rsid w:val="004F5BB0"/>
    <w:rsid w:val="006E2808"/>
    <w:rsid w:val="0080328D"/>
    <w:rsid w:val="00836524"/>
    <w:rsid w:val="00930FA8"/>
    <w:rsid w:val="00AE034F"/>
    <w:rsid w:val="00B86B27"/>
    <w:rsid w:val="00BB7457"/>
    <w:rsid w:val="00E15EEF"/>
    <w:rsid w:val="00F7292B"/>
    <w:rsid w:val="00FB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53ED2"/>
  <w15:chartTrackingRefBased/>
  <w15:docId w15:val="{A2C2F51E-FE08-4E00-BD56-3DD5BAF8C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abel5">
    <w:name w:val="label5"/>
    <w:basedOn w:val="Domylnaczcionkaakapitu"/>
    <w:rsid w:val="004A4062"/>
    <w:rPr>
      <w:b/>
      <w:bCs/>
    </w:rPr>
  </w:style>
  <w:style w:type="paragraph" w:styleId="Legenda">
    <w:name w:val="caption"/>
    <w:basedOn w:val="Normalny"/>
    <w:next w:val="Normalny"/>
    <w:uiPriority w:val="35"/>
    <w:unhideWhenUsed/>
    <w:qFormat/>
    <w:rsid w:val="004A4062"/>
    <w:pPr>
      <w:spacing w:after="200" w:line="240" w:lineRule="auto"/>
    </w:pPr>
    <w:rPr>
      <w:rFonts w:ascii="Times New Roman" w:eastAsia="Times New Roman" w:hAnsi="Times New Roman" w:cs="Times New Roman"/>
      <w:b/>
      <w:bCs/>
      <w:sz w:val="20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50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504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50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50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50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50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504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15E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</dc:creator>
  <cp:keywords/>
  <dc:description/>
  <cp:lastModifiedBy>Monika Bielecka</cp:lastModifiedBy>
  <cp:revision>4</cp:revision>
  <dcterms:created xsi:type="dcterms:W3CDTF">2023-11-12T20:57:00Z</dcterms:created>
  <dcterms:modified xsi:type="dcterms:W3CDTF">2023-11-21T19:09:00Z</dcterms:modified>
</cp:coreProperties>
</file>