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E6648" w14:textId="77777777" w:rsidR="001529A9" w:rsidRDefault="001529A9" w:rsidP="001529A9">
      <w:pPr>
        <w:spacing w:line="480" w:lineRule="auto"/>
        <w:jc w:val="both"/>
        <w:rPr>
          <w:i/>
          <w:iCs/>
          <w:color w:val="000000" w:themeColor="text1"/>
          <w:lang w:val="en-GB"/>
        </w:rPr>
      </w:pPr>
      <w:bookmarkStart w:id="0" w:name="_GoBack"/>
      <w:r>
        <w:rPr>
          <w:i/>
          <w:iCs/>
          <w:color w:val="000000" w:themeColor="text1"/>
          <w:lang w:val="en-GB"/>
        </w:rPr>
        <w:t>Appendix 1</w:t>
      </w:r>
      <w:r w:rsidRPr="000E6B89">
        <w:rPr>
          <w:i/>
          <w:iCs/>
          <w:color w:val="000000" w:themeColor="text1"/>
          <w:lang w:val="en-GB"/>
        </w:rPr>
        <w:t>.</w:t>
      </w:r>
      <w:r w:rsidRPr="00527D5B">
        <w:rPr>
          <w:i/>
          <w:iCs/>
          <w:color w:val="000000" w:themeColor="text1"/>
          <w:lang w:val="en-GB"/>
        </w:rPr>
        <w:t xml:space="preserve"> </w:t>
      </w:r>
      <w:r w:rsidRPr="009D51C7">
        <w:rPr>
          <w:i/>
          <w:iCs/>
          <w:color w:val="000000" w:themeColor="text1"/>
          <w:lang w:val="en-GB"/>
        </w:rPr>
        <w:t>The faunal</w:t>
      </w:r>
      <w:r>
        <w:rPr>
          <w:i/>
          <w:iCs/>
          <w:color w:val="000000" w:themeColor="text1"/>
          <w:lang w:val="en-GB"/>
        </w:rPr>
        <w:t xml:space="preserve"> background </w:t>
      </w:r>
      <w:r w:rsidRPr="009D51C7">
        <w:rPr>
          <w:i/>
          <w:iCs/>
          <w:color w:val="000000" w:themeColor="text1"/>
          <w:lang w:val="en-GB"/>
        </w:rPr>
        <w:t>bone/dentin collagen</w:t>
      </w:r>
      <w:r>
        <w:rPr>
          <w:i/>
          <w:iCs/>
          <w:color w:val="000000" w:themeColor="text1"/>
          <w:lang w:val="en-GB"/>
        </w:rPr>
        <w:t xml:space="preserve"> isotopic data collected from</w:t>
      </w:r>
      <w:r w:rsidRPr="009D51C7">
        <w:rPr>
          <w:i/>
          <w:iCs/>
          <w:color w:val="000000" w:themeColor="text1"/>
          <w:lang w:val="en-GB"/>
        </w:rPr>
        <w:t xml:space="preserve"> </w:t>
      </w:r>
      <w:proofErr w:type="spellStart"/>
      <w:r w:rsidRPr="009D51C7">
        <w:rPr>
          <w:i/>
          <w:iCs/>
          <w:color w:val="000000" w:themeColor="text1"/>
          <w:lang w:val="en-GB"/>
        </w:rPr>
        <w:t>dIANA</w:t>
      </w:r>
      <w:proofErr w:type="spellEnd"/>
      <w:r w:rsidRPr="009D51C7">
        <w:rPr>
          <w:i/>
          <w:iCs/>
          <w:color w:val="000000" w:themeColor="text1"/>
          <w:lang w:val="en-GB"/>
        </w:rPr>
        <w:t xml:space="preserve"> database</w:t>
      </w:r>
      <w:r>
        <w:rPr>
          <w:i/>
          <w:iCs/>
          <w:color w:val="000000" w:themeColor="text1"/>
          <w:lang w:val="en-GB"/>
        </w:rPr>
        <w:t xml:space="preserve"> [49] and human dentin values from early 19</w:t>
      </w:r>
      <w:r w:rsidRPr="00ED5DF3">
        <w:rPr>
          <w:i/>
          <w:iCs/>
          <w:color w:val="000000" w:themeColor="text1"/>
          <w:vertAlign w:val="superscript"/>
          <w:lang w:val="en-GB"/>
        </w:rPr>
        <w:t>th</w:t>
      </w:r>
      <w:r>
        <w:rPr>
          <w:i/>
          <w:iCs/>
          <w:color w:val="000000" w:themeColor="text1"/>
          <w:lang w:val="en-GB"/>
        </w:rPr>
        <w:t xml:space="preserve"> century population of Rauma [44]. The same values are presented in the Figure 2.A.</w:t>
      </w:r>
    </w:p>
    <w:p w14:paraId="05869BBF" w14:textId="77777777" w:rsidR="001529A9" w:rsidRPr="000E6B89" w:rsidRDefault="001529A9" w:rsidP="001529A9">
      <w:pPr>
        <w:spacing w:line="480" w:lineRule="auto"/>
        <w:jc w:val="both"/>
        <w:rPr>
          <w:i/>
          <w:iCs/>
          <w:color w:val="000000" w:themeColor="text1"/>
          <w:lang w:val="en-GB"/>
        </w:rPr>
      </w:pPr>
    </w:p>
    <w:tbl>
      <w:tblPr>
        <w:tblW w:w="9380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564"/>
        <w:gridCol w:w="439"/>
        <w:gridCol w:w="553"/>
        <w:gridCol w:w="567"/>
        <w:gridCol w:w="567"/>
        <w:gridCol w:w="603"/>
        <w:gridCol w:w="705"/>
        <w:gridCol w:w="1843"/>
      </w:tblGrid>
      <w:tr w:rsidR="001529A9" w:rsidRPr="00325EA8" w14:paraId="21472C62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9BB9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Species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B78F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Site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E15D" w14:textId="77777777" w:rsidR="001529A9" w:rsidRPr="000777ED" w:rsidRDefault="001529A9" w:rsidP="00763A9B">
            <w:pPr>
              <w:rPr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color w:val="000000"/>
                <w:sz w:val="16"/>
                <w:szCs w:val="16"/>
                <w:lang w:eastAsia="ja-JP"/>
              </w:rPr>
              <w:t>δ</w:t>
            </w:r>
            <w:r w:rsidRPr="000777ED">
              <w:rPr>
                <w:b/>
                <w:bCs/>
                <w:color w:val="000000"/>
                <w:sz w:val="16"/>
                <w:szCs w:val="16"/>
                <w:vertAlign w:val="superscript"/>
                <w:lang w:eastAsia="ja-JP"/>
              </w:rPr>
              <w:t>13</w:t>
            </w:r>
            <w:r w:rsidRPr="000777ED">
              <w:rPr>
                <w:b/>
                <w:bCs/>
                <w:color w:val="000000"/>
                <w:sz w:val="16"/>
                <w:szCs w:val="16"/>
                <w:lang w:eastAsia="ja-JP"/>
              </w:rPr>
              <w:t>C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5C5D" w14:textId="77777777" w:rsidR="001529A9" w:rsidRPr="000777ED" w:rsidRDefault="001529A9" w:rsidP="00763A9B">
            <w:pPr>
              <w:rPr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color w:val="000000"/>
                <w:sz w:val="16"/>
                <w:szCs w:val="16"/>
                <w:lang w:eastAsia="ja-JP"/>
              </w:rPr>
              <w:t>δ</w:t>
            </w:r>
            <w:r w:rsidRPr="000777ED">
              <w:rPr>
                <w:b/>
                <w:bCs/>
                <w:color w:val="000000"/>
                <w:sz w:val="16"/>
                <w:szCs w:val="16"/>
                <w:vertAlign w:val="superscript"/>
                <w:lang w:eastAsia="ja-JP"/>
              </w:rPr>
              <w:t>15</w:t>
            </w:r>
            <w:r w:rsidRPr="000777ED">
              <w:rPr>
                <w:b/>
                <w:bCs/>
                <w:color w:val="000000"/>
                <w:sz w:val="16"/>
                <w:szCs w:val="16"/>
                <w:lang w:eastAsia="ja-JP"/>
              </w:rPr>
              <w:t>N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42BE" w14:textId="77777777" w:rsidR="001529A9" w:rsidRPr="000777ED" w:rsidRDefault="001529A9" w:rsidP="00763A9B">
            <w:pPr>
              <w:rPr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color w:val="000000"/>
                <w:sz w:val="16"/>
                <w:szCs w:val="16"/>
                <w:lang w:eastAsia="ja-JP"/>
              </w:rPr>
              <w:t>δ</w:t>
            </w:r>
            <w:r w:rsidRPr="000777ED">
              <w:rPr>
                <w:b/>
                <w:bCs/>
                <w:color w:val="000000"/>
                <w:sz w:val="16"/>
                <w:szCs w:val="16"/>
                <w:vertAlign w:val="superscript"/>
                <w:lang w:eastAsia="ja-JP"/>
              </w:rPr>
              <w:t>13</w:t>
            </w:r>
            <w:r w:rsidRPr="000777ED">
              <w:rPr>
                <w:b/>
                <w:bCs/>
                <w:color w:val="000000"/>
                <w:sz w:val="16"/>
                <w:szCs w:val="16"/>
                <w:lang w:eastAsia="ja-JP"/>
              </w:rPr>
              <w:t>C mod.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2D2A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C</w:t>
            </w:r>
            <w:r>
              <w:rPr>
                <w:b/>
                <w:bCs/>
                <w:sz w:val="16"/>
                <w:szCs w:val="16"/>
                <w:lang w:eastAsia="ja-JP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A2AA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N</w:t>
            </w:r>
            <w:r>
              <w:rPr>
                <w:b/>
                <w:bCs/>
                <w:sz w:val="16"/>
                <w:szCs w:val="16"/>
                <w:lang w:eastAsia="ja-JP"/>
              </w:rPr>
              <w:t>%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17B8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C/N atomic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BE04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Yield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86EE" w14:textId="77777777" w:rsidR="001529A9" w:rsidRPr="000777ED" w:rsidRDefault="001529A9" w:rsidP="00763A9B">
            <w:pPr>
              <w:rPr>
                <w:b/>
                <w:bCs/>
                <w:sz w:val="16"/>
                <w:szCs w:val="16"/>
                <w:lang w:eastAsia="ja-JP"/>
              </w:rPr>
            </w:pPr>
            <w:r w:rsidRPr="000777ED">
              <w:rPr>
                <w:b/>
                <w:bCs/>
                <w:sz w:val="16"/>
                <w:szCs w:val="16"/>
                <w:lang w:eastAsia="ja-JP"/>
              </w:rPr>
              <w:t>Reference</w:t>
            </w:r>
          </w:p>
        </w:tc>
      </w:tr>
      <w:tr w:rsidR="001529A9" w:rsidRPr="00325EA8" w14:paraId="2386276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6FDD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Alces alces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36F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9F1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E46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6CA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359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B3C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74D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82B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8B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B8568D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F44F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Alces alces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5CA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75E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5B4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F21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056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A20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BD4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B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BE1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44C7AFC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58DF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Alces alces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4F9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E88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AEB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0E8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051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792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93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F07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11B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3CAE5F2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9A18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Alces alces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700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Nurmes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5FD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5D6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D96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A7E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0E1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E1D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E78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C1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04E7B2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D894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651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Vesilahti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BF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E9D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08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265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8BA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BB9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6AD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755FE5C1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2D7C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DA7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Pihtipudas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0F7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912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986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7E5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77B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A1F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19F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943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7DEA148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01AA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CD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Naantali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7CA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2F1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4FD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8D5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698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EE0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ADD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3A7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7CD623C1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D125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383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Parikkala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12D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5D7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10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AF1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0E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3B6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7D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32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22A623C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736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A57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Parikkala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F6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68C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0A0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C5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208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30F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3D9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67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4D4E244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1443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2F4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Loviisa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521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5A9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B7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8A4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C3B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A36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6E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202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2032702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7749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192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Kökar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49F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E13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EB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CC3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7A7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770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55A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BDE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556D89B1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7B10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F3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Nakkila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865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DE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C96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7EE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BDC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902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2B5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6AE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4053F231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40B6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782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81E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5FF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94C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5EC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71C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C0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D85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5A2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56D0885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16D8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3C8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DBC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98A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B7B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2C1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3A1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EA0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FE4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499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4B92DCB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3586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121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25D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7E4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6.4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F1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FD5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C8C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296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F7B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EFE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26895D77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2447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978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DB4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2C6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63C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D82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457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974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8A9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A0A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526C5E5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6662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Bos taurus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BAB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7EF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73D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DC1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482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EC4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B0D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1FC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7F1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163A6B5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0608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Canis familiaris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182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7EC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965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DBB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511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26D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E7A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05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423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720B2F18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7C6B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Castor fiber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EE7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363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379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AA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C36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865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1F4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16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64B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26F06E0A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A687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Equus caballus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57C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DCE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D28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5C0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749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39.6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CA2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195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79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1AA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1282D148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2D87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Equus caballus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813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E77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44F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2F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4F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CC5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B7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458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8B9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2D6A251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72F3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Equus caballus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AC2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C9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A7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ECF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877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CD1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355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FF3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817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7649A05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D1E7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7B3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915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FA6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C0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01C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1C8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AD8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F44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34C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37799CF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1E18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2A1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07C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3F6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3CE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D4F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DA6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35E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C28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6B5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2FDF7132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21C0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910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727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47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035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58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913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16.0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6B3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98A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6A8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75BC16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4ED3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CF5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Halikko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280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-24.2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409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26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D6A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879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D44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6DE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D1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50AF342A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6995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640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Elimäki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284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18A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08A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A34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48.2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7B4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16.9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C5A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863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DC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3922D3F3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001A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E5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Kirkkonummi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83C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187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AA9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00C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D7E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1A8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5DB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1EA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80A2267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E9D9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Lepus timidus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D1C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325EA8">
              <w:rPr>
                <w:color w:val="000000"/>
                <w:sz w:val="16"/>
                <w:szCs w:val="16"/>
                <w:lang w:eastAsia="ja-JP"/>
              </w:rPr>
              <w:t>Vehkalahti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454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EFB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06E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365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9B9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1D0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199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AE7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BB066B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C53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121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Halikko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D62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E7B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3FB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F5B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9FA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EDF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C35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0F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360AC3E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6DB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ED9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Parikkala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FFA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0AF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FA1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A24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CBB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04F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B34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771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10EED25A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6BD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AE1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Naantali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7F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68E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6.6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C01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C99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64F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95A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D2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E06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0A67C6D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79D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3C2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Turku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4DD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BDA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63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541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B5E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135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22E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EA4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76665B61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BA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56B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Loviisa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B5B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40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96B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22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34.8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E75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12.7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1FD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2A6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092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0DF048D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860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D89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Kökar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C95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D5D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956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9E2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17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F68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76A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D34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0FA67624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B42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17A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Kökar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598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680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1E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765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F6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A20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4D3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4E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Bläuer et al. 2016</w:t>
            </w:r>
          </w:p>
        </w:tc>
      </w:tr>
      <w:tr w:rsidR="001529A9" w:rsidRPr="00325EA8" w14:paraId="48DB9D71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F49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lastRenderedPageBreak/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BA9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 xml:space="preserve">Isokyrö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373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E4B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6.0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037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FB0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FD2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85F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B1E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3FE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Oinonen et al. 2020</w:t>
            </w:r>
          </w:p>
        </w:tc>
      </w:tr>
      <w:tr w:rsidR="001529A9" w:rsidRPr="00325EA8" w14:paraId="55832BE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E30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2BE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65D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337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0D6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6E8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14C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C0B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8BE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5CC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66342A9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7FE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Ovis/Capra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CCB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F9C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C9D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43C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2C5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F9E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AA4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82E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21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088D2D83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BADD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Pusa hispida botniensis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A75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Lapua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CC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D13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873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5C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19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16.0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848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923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64A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6F238086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B6D5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Pusa hispida botniensis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E4B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Kökar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2A6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-15.7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91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AFC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2AC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A9F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BBC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9B7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DE9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836903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9914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Pusa hispida botniensis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6C9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Nurmo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561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A9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361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3C5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7DD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B5C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083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B75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501896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70FD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Pusa hispida botniensis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8B6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Vaasa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B58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-16.5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E41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12.7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7E6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E70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B43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86C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5F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183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2E36193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9C9F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Pusa hispida botniensis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55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Utö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60F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-16.9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54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F1A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325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322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20B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F3C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122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B708913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2FC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A40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BBD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FC2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1DD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7BE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435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9A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E17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7D0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0346AE4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90C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9A9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Rovaniemi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DE6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0FE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D0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7A0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104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FE7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E05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490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2A59FAC5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4CC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973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Tornio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C09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248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B69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9CF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B51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D2C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A77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35E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4B2652F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2A3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40D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Ylikylä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6A0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5F3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992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450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06A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16.0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A1E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848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89E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Salmi &amp; Heino 2019</w:t>
            </w:r>
          </w:p>
        </w:tc>
      </w:tr>
      <w:tr w:rsidR="001529A9" w:rsidRPr="00325EA8" w14:paraId="0949B0D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43B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D03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Ylikylä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ECA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781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F7B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621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97A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655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B6B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761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Salmi &amp; Heino 2019</w:t>
            </w:r>
          </w:p>
        </w:tc>
      </w:tr>
      <w:tr w:rsidR="001529A9" w:rsidRPr="00325EA8" w14:paraId="009941D3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E35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81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Oravaisensaari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96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DD9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D9C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956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9DE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BE8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B35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BA9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Salmi &amp; Heino 2019</w:t>
            </w:r>
          </w:p>
        </w:tc>
      </w:tr>
      <w:tr w:rsidR="001529A9" w:rsidRPr="00325EA8" w14:paraId="30509EE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DEA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331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Oravaisensaari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B65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-18.5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FEC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38A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BA5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35.8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FE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551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0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05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Salmi &amp; Heino 2019</w:t>
            </w:r>
          </w:p>
        </w:tc>
      </w:tr>
      <w:tr w:rsidR="001529A9" w:rsidRPr="00325EA8" w14:paraId="1373C59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28D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Rangifer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6B9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Hyrynsalmi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5AA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B9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5FD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99D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46AF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114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5CD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20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25687C32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EE4B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Sus domesticus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89F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9C1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31B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048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022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C04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28E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2B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5BE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5C801C8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4462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Sus domesticus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429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40C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C22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9.9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34A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657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EB1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4E3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556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F35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13419075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A76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3ED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Salla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32B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A56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15F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863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46.1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D1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16.3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0C7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11E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3D8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2408F9B5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8A4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D0D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Inari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407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DAD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0.5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3A3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BD7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A9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4ED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178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71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2B17D5D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5E6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AAD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</w:t>
            </w:r>
            <w:r w:rsidRPr="00325EA8">
              <w:rPr>
                <w:color w:val="000000"/>
                <w:sz w:val="16"/>
                <w:szCs w:val="16"/>
                <w:lang w:eastAsia="ja-JP"/>
              </w:rPr>
              <w:t xml:space="preserve"> </w:t>
            </w:r>
            <w:r w:rsidRPr="000777ED">
              <w:rPr>
                <w:color w:val="000000"/>
                <w:sz w:val="16"/>
                <w:szCs w:val="16"/>
                <w:lang w:eastAsia="ja-JP"/>
              </w:rPr>
              <w:t>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41D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78C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091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83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33B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407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ADB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0E3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310F559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FAC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F51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Muonio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62A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89F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C44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EC6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46.0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B9F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CEB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17F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8E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432EB46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AD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A03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Tampere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3C5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E3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A09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B3E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44E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67E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953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E40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06B4B0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D77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0B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94B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D4A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73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A3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A92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B1A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6E8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B5A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267E976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9F2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002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74A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DC2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D6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C2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61E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6AB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47E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12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361C2808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C78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4FD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Kuusamo/Helsinki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0E7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2AB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9F9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7B3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C34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644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3B6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A8F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346A37D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90F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7B8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AB4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B13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872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DC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372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8BE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96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6E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6ADE02C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2E1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1E8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Kuusamo/Helsinki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98F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8AC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C33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390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7F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998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1E7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A57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3D397B7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13A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Tetraoninae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4C9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Kittilä/Sodankylä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B2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C9C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194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9D2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4A3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364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508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262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87CA58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0010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Ursus arctos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529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Kajaani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FAA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785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8.5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352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4F6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A5F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16.2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D6A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D4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CF4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C2528F8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E1E3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Ursus arctos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98C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156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02D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8D3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E0D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217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ED7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6F5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0B8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4AE8047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7888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Ursus arctos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A2F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Inari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BCD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8AC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D14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-18.7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548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7A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75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F01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B13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257816B6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D4B9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Anas penelope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882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72C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B10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367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091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98B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29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D9D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00F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559FA7D4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12F2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 xml:space="preserve">Anas </w:t>
            </w:r>
            <w:r w:rsidRPr="000777ED">
              <w:rPr>
                <w:color w:val="000000"/>
                <w:sz w:val="16"/>
                <w:szCs w:val="16"/>
                <w:lang w:eastAsia="ja-JP"/>
              </w:rPr>
              <w:t>species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84A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Oulu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254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2B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8.2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AB7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319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AE7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F1F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1EF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D73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Lahtinen &amp; Salmi 2018</w:t>
            </w:r>
          </w:p>
        </w:tc>
      </w:tr>
      <w:tr w:rsidR="001529A9" w:rsidRPr="00325EA8" w14:paraId="58BEBD2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43DC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Anser anser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32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219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B4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8.3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69F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403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22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C78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2F5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869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09635314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1FEC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Anser anser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598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841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E7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8.7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4F0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840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44.8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014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B64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6F7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2D9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791BA4F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C98F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Anser anser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3BA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70A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-24.0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408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9.8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CD1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9E1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8A6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17.4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C49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209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EFD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65B41516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532D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Anser fabalis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9D2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Perho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60D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4F3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6.4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3B7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C38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4CA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C19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A1A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A82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76C8126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ED0B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Anser fabalis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A91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DF5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4D2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9.5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63C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BE7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51D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15.5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B6B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353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86E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10CE0056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B683" w14:textId="77777777" w:rsidR="001529A9" w:rsidRPr="000777ED" w:rsidRDefault="001529A9" w:rsidP="00763A9B">
            <w:pPr>
              <w:rPr>
                <w:i/>
                <w:iCs/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i/>
                <w:iCs/>
                <w:color w:val="000000"/>
                <w:sz w:val="16"/>
                <w:szCs w:val="16"/>
                <w:lang w:eastAsia="ja-JP"/>
              </w:rPr>
              <w:t>Anser fabalis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B46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Helsinki zoo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B42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02C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5DA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008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B58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DE7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A1E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E6B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Etu-Sihvola et al. 2019</w:t>
            </w:r>
          </w:p>
        </w:tc>
      </w:tr>
      <w:tr w:rsidR="001529A9" w:rsidRPr="00325EA8" w14:paraId="413EAC8D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99B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DD5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46F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754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09A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119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466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576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B60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1F8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39AC9D87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78A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CFC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882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A32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9D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6BD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6C0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111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FF3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BD7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0CAC281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245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6DA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6FE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527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10.9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FC1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D0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F48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14.53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D67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F4B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F32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6DC73E2B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7BF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524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3354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E69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4CB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4AD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FAF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13.95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6A5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3D3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FD8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723A9F1E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E9D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A3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8EF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54C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34F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77D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37.87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4E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13.84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4E1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CC0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21A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2DF725D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47C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lastRenderedPageBreak/>
              <w:t>Human FDI5 dentin 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275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F4D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0F6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10.5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FC2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F35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EB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95B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963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F58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2309D7C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6F2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4BA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6F6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7FD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38E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2CA3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39.95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50B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14.62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6A3A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D0F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7FC7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2EB4A549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AE4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99B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B25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774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9.9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6C7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BA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37.59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D7C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14.46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0D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227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5.7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7A96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5534A097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9E5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1C2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806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85E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11.5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B501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D46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39.94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A41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14.59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12B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D27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6.7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4DE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0CE2B360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A7B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99D5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59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-20.7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D45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10.4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9A6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1D42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38.49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324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13.94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F50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1DE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7.0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0E20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  <w:tr w:rsidR="001529A9" w:rsidRPr="00325EA8" w14:paraId="4A5767DC" w14:textId="77777777" w:rsidTr="00763A9B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23D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Human FDI5 dentin 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EC1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Rauma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719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-19.9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3FD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10.5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2D3F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9E8D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36.83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912B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14.93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E188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2.9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001E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4.9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2CFC" w14:textId="77777777" w:rsidR="001529A9" w:rsidRPr="000777ED" w:rsidRDefault="001529A9" w:rsidP="00763A9B">
            <w:pPr>
              <w:rPr>
                <w:color w:val="000000"/>
                <w:sz w:val="16"/>
                <w:szCs w:val="16"/>
                <w:lang w:eastAsia="ja-JP"/>
              </w:rPr>
            </w:pPr>
            <w:r w:rsidRPr="000777ED">
              <w:rPr>
                <w:color w:val="000000"/>
                <w:sz w:val="16"/>
                <w:szCs w:val="16"/>
                <w:lang w:eastAsia="ja-JP"/>
              </w:rPr>
              <w:t>Väre et al. 2022</w:t>
            </w:r>
          </w:p>
        </w:tc>
      </w:tr>
    </w:tbl>
    <w:p w14:paraId="16383220" w14:textId="77777777" w:rsidR="001529A9" w:rsidRPr="007A2891" w:rsidRDefault="001529A9" w:rsidP="001529A9">
      <w:pPr>
        <w:spacing w:line="480" w:lineRule="auto"/>
        <w:jc w:val="both"/>
        <w:rPr>
          <w:lang w:val="en-US"/>
        </w:rPr>
      </w:pPr>
    </w:p>
    <w:bookmarkEnd w:id="0"/>
    <w:p w14:paraId="6FA79992" w14:textId="77777777" w:rsidR="00BB18C5" w:rsidRDefault="00BB18C5"/>
    <w:sectPr w:rsidR="00BB18C5" w:rsidSect="00D576F0">
      <w:footerReference w:type="default" r:id="rId7"/>
      <w:pgSz w:w="11906" w:h="16838"/>
      <w:pgMar w:top="1417" w:right="1134" w:bottom="1417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B2B92" w14:textId="77777777" w:rsidR="00000000" w:rsidRDefault="00D576F0">
      <w:r>
        <w:separator/>
      </w:r>
    </w:p>
  </w:endnote>
  <w:endnote w:type="continuationSeparator" w:id="0">
    <w:p w14:paraId="71257A60" w14:textId="77777777" w:rsidR="00000000" w:rsidRDefault="00D5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7876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E7A8E1" w14:textId="77777777" w:rsidR="00766070" w:rsidRDefault="001529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6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467C81" w14:textId="77777777" w:rsidR="00766070" w:rsidRDefault="00D57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1D641" w14:textId="77777777" w:rsidR="00000000" w:rsidRDefault="00D576F0">
      <w:r>
        <w:separator/>
      </w:r>
    </w:p>
  </w:footnote>
  <w:footnote w:type="continuationSeparator" w:id="0">
    <w:p w14:paraId="5AC222D8" w14:textId="77777777" w:rsidR="00000000" w:rsidRDefault="00D57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0B2E"/>
    <w:multiLevelType w:val="hybridMultilevel"/>
    <w:tmpl w:val="8E302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A9"/>
    <w:rsid w:val="001529A9"/>
    <w:rsid w:val="006A3709"/>
    <w:rsid w:val="00BB18C5"/>
    <w:rsid w:val="00D576F0"/>
    <w:rsid w:val="00F9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EEC2"/>
  <w15:chartTrackingRefBased/>
  <w15:docId w15:val="{57E4BB40-14B4-FF4C-8492-70E7FF24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A9"/>
    <w:rPr>
      <w:rFonts w:ascii="Times New Roman" w:eastAsia="Times New Roman" w:hAnsi="Times New Roman" w:cs="Times New Roman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529A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529A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529A9"/>
    <w:rPr>
      <w:rFonts w:ascii="Times New Roman" w:hAnsi="Times New Roman" w:cs="Times New Roman"/>
      <w:sz w:val="18"/>
      <w:szCs w:val="18"/>
    </w:rPr>
  </w:style>
  <w:style w:type="paragraph" w:customStyle="1" w:styleId="Otsikko1">
    <w:name w:val="Otsikko1"/>
    <w:basedOn w:val="Normal"/>
    <w:next w:val="BodyText"/>
    <w:qFormat/>
    <w:rsid w:val="001529A9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rsid w:val="001529A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1529A9"/>
    <w:rPr>
      <w:rFonts w:ascii="Times New Roman" w:eastAsia="Times New Roman" w:hAnsi="Times New Roman" w:cs="Times New Roman"/>
      <w:lang w:val="fi-FI" w:eastAsia="fi-FI"/>
    </w:rPr>
  </w:style>
  <w:style w:type="paragraph" w:styleId="List">
    <w:name w:val="List"/>
    <w:basedOn w:val="BodyText"/>
    <w:rsid w:val="001529A9"/>
    <w:rPr>
      <w:rFonts w:cs="Arial Unicode MS"/>
    </w:rPr>
  </w:style>
  <w:style w:type="paragraph" w:styleId="Caption">
    <w:name w:val="caption"/>
    <w:basedOn w:val="Normal"/>
    <w:qFormat/>
    <w:rsid w:val="001529A9"/>
    <w:pPr>
      <w:suppressLineNumbers/>
      <w:spacing w:before="120" w:after="120"/>
    </w:pPr>
    <w:rPr>
      <w:rFonts w:cs="Arial Unicode MS"/>
      <w:i/>
      <w:iCs/>
    </w:rPr>
  </w:style>
  <w:style w:type="paragraph" w:customStyle="1" w:styleId="Hakemisto">
    <w:name w:val="Hakemisto"/>
    <w:basedOn w:val="Normal"/>
    <w:qFormat/>
    <w:rsid w:val="001529A9"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TitleChar"/>
    <w:qFormat/>
    <w:rsid w:val="001529A9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529A9"/>
    <w:rPr>
      <w:rFonts w:ascii="Liberation Sans" w:eastAsia="PingFang SC" w:hAnsi="Liberation Sans" w:cs="Arial Unicode MS"/>
      <w:sz w:val="28"/>
      <w:szCs w:val="28"/>
      <w:lang w:val="fi-FI" w:eastAsia="fi-FI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529A9"/>
    <w:rPr>
      <w:rFonts w:asciiTheme="minorHAnsi" w:eastAsiaTheme="minorHAnsi" w:hAnsiTheme="minorHAnsi" w:cstheme="minorBidi"/>
      <w:sz w:val="20"/>
      <w:szCs w:val="20"/>
      <w:lang w:val="aa-ET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1529A9"/>
    <w:rPr>
      <w:rFonts w:ascii="Times New Roman" w:eastAsia="Times New Roman" w:hAnsi="Times New Roman" w:cs="Times New Roman"/>
      <w:sz w:val="20"/>
      <w:szCs w:val="20"/>
      <w:lang w:val="fi-FI"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529A9"/>
    <w:rPr>
      <w:rFonts w:eastAsiaTheme="minorHAnsi"/>
      <w:sz w:val="18"/>
      <w:szCs w:val="18"/>
      <w:lang w:val="aa-ET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1529A9"/>
    <w:rPr>
      <w:rFonts w:ascii="Times New Roman" w:eastAsia="Times New Roman" w:hAnsi="Times New Roman" w:cs="Times New Roman"/>
      <w:sz w:val="18"/>
      <w:szCs w:val="18"/>
      <w:lang w:val="fi-FI"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9A9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529A9"/>
    <w:rPr>
      <w:rFonts w:ascii="Times New Roman" w:eastAsia="Times New Roman" w:hAnsi="Times New Roman" w:cs="Times New Roman"/>
      <w:b/>
      <w:bCs/>
      <w:sz w:val="20"/>
      <w:szCs w:val="20"/>
      <w:lang w:val="fi-FI" w:eastAsia="fi-FI"/>
    </w:rPr>
  </w:style>
  <w:style w:type="table" w:styleId="TableGrid">
    <w:name w:val="Table Grid"/>
    <w:basedOn w:val="TableNormal"/>
    <w:uiPriority w:val="39"/>
    <w:rsid w:val="001529A9"/>
    <w:rPr>
      <w:sz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29A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9A9"/>
    <w:rPr>
      <w:rFonts w:ascii="Times New Roman" w:eastAsia="Times New Roman" w:hAnsi="Times New Roman" w:cs="Times New Roman"/>
      <w:lang w:val="fi-FI" w:eastAsia="fi-FI"/>
    </w:rPr>
  </w:style>
  <w:style w:type="paragraph" w:styleId="Footer">
    <w:name w:val="footer"/>
    <w:basedOn w:val="Normal"/>
    <w:link w:val="FooterChar"/>
    <w:uiPriority w:val="99"/>
    <w:unhideWhenUsed/>
    <w:rsid w:val="001529A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9A9"/>
    <w:rPr>
      <w:rFonts w:ascii="Times New Roman" w:eastAsia="Times New Roman" w:hAnsi="Times New Roman" w:cs="Times New Roman"/>
      <w:lang w:val="fi-FI" w:eastAsia="fi-FI"/>
    </w:rPr>
  </w:style>
  <w:style w:type="character" w:customStyle="1" w:styleId="apple-converted-space">
    <w:name w:val="apple-converted-space"/>
    <w:basedOn w:val="DefaultParagraphFont"/>
    <w:rsid w:val="001529A9"/>
  </w:style>
  <w:style w:type="paragraph" w:styleId="Revision">
    <w:name w:val="Revision"/>
    <w:hidden/>
    <w:uiPriority w:val="99"/>
    <w:semiHidden/>
    <w:rsid w:val="001529A9"/>
    <w:rPr>
      <w:rFonts w:ascii="Times New Roman" w:eastAsia="Times New Roman" w:hAnsi="Times New Roman" w:cs="Times New Roman"/>
      <w:lang w:val="fi-FI" w:eastAsia="fi-FI"/>
    </w:rPr>
  </w:style>
  <w:style w:type="paragraph" w:styleId="NormalWeb">
    <w:name w:val="Normal (Web)"/>
    <w:basedOn w:val="Normal"/>
    <w:uiPriority w:val="99"/>
    <w:semiHidden/>
    <w:unhideWhenUsed/>
    <w:rsid w:val="001529A9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1529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9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29A9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1529A9"/>
  </w:style>
  <w:style w:type="character" w:customStyle="1" w:styleId="spellingerror">
    <w:name w:val="spellingerror"/>
    <w:basedOn w:val="DefaultParagraphFont"/>
    <w:rsid w:val="001529A9"/>
  </w:style>
  <w:style w:type="paragraph" w:styleId="FootnoteText">
    <w:name w:val="footnote text"/>
    <w:basedOn w:val="Normal"/>
    <w:link w:val="FootnoteTextChar"/>
    <w:uiPriority w:val="99"/>
    <w:semiHidden/>
    <w:unhideWhenUsed/>
    <w:rsid w:val="001529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9A9"/>
    <w:rPr>
      <w:rFonts w:ascii="Times New Roman" w:eastAsia="Times New Roman" w:hAnsi="Times New Roman" w:cs="Times New Roman"/>
      <w:sz w:val="20"/>
      <w:szCs w:val="20"/>
      <w:lang w:val="fi-FI" w:eastAsia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1529A9"/>
    <w:rPr>
      <w:vertAlign w:val="superscript"/>
    </w:rPr>
  </w:style>
  <w:style w:type="character" w:customStyle="1" w:styleId="findhit">
    <w:name w:val="findhit"/>
    <w:basedOn w:val="DefaultParagraphFont"/>
    <w:rsid w:val="001529A9"/>
  </w:style>
  <w:style w:type="character" w:customStyle="1" w:styleId="eop">
    <w:name w:val="eop"/>
    <w:basedOn w:val="DefaultParagraphFont"/>
    <w:rsid w:val="001529A9"/>
  </w:style>
  <w:style w:type="paragraph" w:styleId="ListParagraph">
    <w:name w:val="List Paragraph"/>
    <w:basedOn w:val="Normal"/>
    <w:uiPriority w:val="34"/>
    <w:qFormat/>
    <w:rsid w:val="001529A9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29A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1529A9"/>
  </w:style>
  <w:style w:type="paragraph" w:customStyle="1" w:styleId="msonormal0">
    <w:name w:val="msonormal"/>
    <w:basedOn w:val="Normal"/>
    <w:rsid w:val="001529A9"/>
    <w:pPr>
      <w:spacing w:before="100" w:beforeAutospacing="1" w:after="100" w:afterAutospacing="1"/>
    </w:pPr>
    <w:rPr>
      <w:lang w:eastAsia="ja-JP"/>
    </w:rPr>
  </w:style>
  <w:style w:type="paragraph" w:customStyle="1" w:styleId="font15">
    <w:name w:val="font15"/>
    <w:basedOn w:val="Normal"/>
    <w:rsid w:val="001529A9"/>
    <w:pPr>
      <w:spacing w:before="100" w:beforeAutospacing="1" w:after="100" w:afterAutospacing="1"/>
    </w:pPr>
    <w:rPr>
      <w:color w:val="000000"/>
      <w:sz w:val="18"/>
      <w:szCs w:val="18"/>
      <w:lang w:eastAsia="ja-JP"/>
    </w:rPr>
  </w:style>
  <w:style w:type="paragraph" w:customStyle="1" w:styleId="xl45">
    <w:name w:val="xl45"/>
    <w:basedOn w:val="Normal"/>
    <w:rsid w:val="00152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ja-JP"/>
    </w:rPr>
  </w:style>
  <w:style w:type="paragraph" w:customStyle="1" w:styleId="xl47">
    <w:name w:val="xl47"/>
    <w:basedOn w:val="Normal"/>
    <w:rsid w:val="00152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ja-JP"/>
    </w:rPr>
  </w:style>
  <w:style w:type="paragraph" w:customStyle="1" w:styleId="xl48">
    <w:name w:val="xl48"/>
    <w:basedOn w:val="Normal"/>
    <w:rsid w:val="00152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eastAsia="ja-JP"/>
    </w:rPr>
  </w:style>
  <w:style w:type="paragraph" w:customStyle="1" w:styleId="xl49">
    <w:name w:val="xl49"/>
    <w:basedOn w:val="Normal"/>
    <w:rsid w:val="00152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  <w:lang w:eastAsia="ja-JP"/>
    </w:rPr>
  </w:style>
  <w:style w:type="paragraph" w:customStyle="1" w:styleId="xl54">
    <w:name w:val="xl54"/>
    <w:basedOn w:val="Normal"/>
    <w:rsid w:val="00152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18"/>
      <w:szCs w:val="18"/>
      <w:lang w:eastAsia="ja-JP"/>
    </w:rPr>
  </w:style>
  <w:style w:type="paragraph" w:customStyle="1" w:styleId="xl56">
    <w:name w:val="xl56"/>
    <w:basedOn w:val="Normal"/>
    <w:rsid w:val="00152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  <w:lang w:eastAsia="ja-JP"/>
    </w:rPr>
  </w:style>
  <w:style w:type="character" w:customStyle="1" w:styleId="font151">
    <w:name w:val="font151"/>
    <w:basedOn w:val="DefaultParagraphFont"/>
    <w:rsid w:val="001529A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2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Juho-Antti Junno</dc:creator>
  <cp:keywords/>
  <dc:description/>
  <cp:lastModifiedBy>Vanitha M.</cp:lastModifiedBy>
  <cp:revision>2</cp:revision>
  <dcterms:created xsi:type="dcterms:W3CDTF">2024-01-30T11:44:00Z</dcterms:created>
  <dcterms:modified xsi:type="dcterms:W3CDTF">2024-02-25T10:09:00Z</dcterms:modified>
</cp:coreProperties>
</file>