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15D45" w14:textId="0DAEA00A" w:rsidR="00C32745" w:rsidRPr="006F0DCD" w:rsidRDefault="00C32745" w:rsidP="00C32745">
      <w:pPr>
        <w:jc w:val="center"/>
        <w:rPr>
          <w:rFonts w:cs="Times New Roman"/>
          <w:b/>
          <w:sz w:val="20"/>
          <w:szCs w:val="20"/>
          <w:lang w:val="tr-TR"/>
        </w:rPr>
      </w:pPr>
      <w:r>
        <w:rPr>
          <w:rFonts w:cs="Times New Roman"/>
          <w:b/>
          <w:sz w:val="20"/>
          <w:szCs w:val="20"/>
          <w:lang w:val="tr-TR"/>
        </w:rPr>
        <w:t>Appendix-</w:t>
      </w:r>
      <w:r w:rsidRPr="006F0DCD">
        <w:rPr>
          <w:rFonts w:cs="Times New Roman"/>
          <w:b/>
          <w:sz w:val="20"/>
          <w:szCs w:val="20"/>
          <w:lang w:val="tr-TR"/>
        </w:rPr>
        <w:t xml:space="preserve"> </w:t>
      </w:r>
      <w:r>
        <w:rPr>
          <w:rFonts w:cs="Times New Roman"/>
          <w:b/>
          <w:sz w:val="20"/>
          <w:szCs w:val="20"/>
          <w:lang w:val="tr-TR"/>
        </w:rPr>
        <w:t>2</w:t>
      </w:r>
      <w:r w:rsidRPr="006F0DCD">
        <w:rPr>
          <w:rFonts w:cs="Times New Roman"/>
          <w:b/>
          <w:sz w:val="20"/>
          <w:szCs w:val="20"/>
          <w:lang w:val="tr-TR"/>
        </w:rPr>
        <w:t xml:space="preserve">.: </w:t>
      </w:r>
      <w:r>
        <w:rPr>
          <w:rFonts w:cs="Times New Roman"/>
          <w:b/>
          <w:sz w:val="20"/>
          <w:szCs w:val="20"/>
          <w:lang w:val="tr-TR"/>
        </w:rPr>
        <w:t xml:space="preserve">Logistic Regression Models’ </w:t>
      </w:r>
      <w:r>
        <w:rPr>
          <w:rFonts w:cs="Times New Roman"/>
          <w:b/>
          <w:sz w:val="20"/>
          <w:szCs w:val="20"/>
          <w:lang w:val="tr-TR"/>
        </w:rPr>
        <w:t xml:space="preserve">Detailed </w:t>
      </w:r>
      <w:r>
        <w:rPr>
          <w:rFonts w:cs="Times New Roman"/>
          <w:b/>
          <w:sz w:val="20"/>
          <w:szCs w:val="20"/>
          <w:lang w:val="tr-TR"/>
        </w:rPr>
        <w:t>Outputs</w:t>
      </w:r>
    </w:p>
    <w:p w14:paraId="2DB56C12" w14:textId="77777777" w:rsidR="00C32745" w:rsidRDefault="00C32745" w:rsidP="00674802">
      <w:pPr>
        <w:rPr>
          <w:rFonts w:cs="Times New Roman"/>
          <w:b/>
          <w:sz w:val="20"/>
          <w:szCs w:val="20"/>
          <w:lang w:val="tr-TR"/>
        </w:rPr>
      </w:pPr>
    </w:p>
    <w:p w14:paraId="4D54BA6E" w14:textId="13FEB6BF" w:rsidR="00674802" w:rsidRPr="006F0DCD" w:rsidRDefault="002F5262" w:rsidP="00674802">
      <w:pPr>
        <w:rPr>
          <w:rFonts w:cs="Times New Roman"/>
          <w:b/>
          <w:sz w:val="20"/>
          <w:szCs w:val="20"/>
          <w:lang w:val="tr-TR"/>
        </w:rPr>
      </w:pPr>
      <w:r>
        <w:rPr>
          <w:rFonts w:cs="Times New Roman"/>
          <w:b/>
          <w:sz w:val="20"/>
          <w:szCs w:val="20"/>
          <w:lang w:val="tr-TR"/>
        </w:rPr>
        <w:t>Logistic Regression Model</w:t>
      </w:r>
      <w:r w:rsidR="001C07EC">
        <w:rPr>
          <w:rFonts w:cs="Times New Roman"/>
          <w:b/>
          <w:sz w:val="20"/>
          <w:szCs w:val="20"/>
          <w:lang w:val="tr-TR"/>
        </w:rPr>
        <w:t>s’</w:t>
      </w:r>
      <w:r>
        <w:rPr>
          <w:rFonts w:cs="Times New Roman"/>
          <w:b/>
          <w:sz w:val="20"/>
          <w:szCs w:val="20"/>
          <w:lang w:val="tr-TR"/>
        </w:rPr>
        <w:t xml:space="preserve"> Outputs </w:t>
      </w:r>
      <w:r w:rsidR="00275F23">
        <w:rPr>
          <w:rFonts w:cs="Times New Roman"/>
          <w:b/>
          <w:sz w:val="20"/>
          <w:szCs w:val="20"/>
          <w:lang w:val="tr-TR"/>
        </w:rPr>
        <w:t>for “ad” Dependent Variable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26"/>
        <w:gridCol w:w="1453"/>
        <w:gridCol w:w="1466"/>
        <w:gridCol w:w="1433"/>
        <w:gridCol w:w="1434"/>
        <w:gridCol w:w="1414"/>
      </w:tblGrid>
      <w:tr w:rsidR="00674802" w:rsidRPr="006F0DCD" w14:paraId="5B51E93F" w14:textId="77777777" w:rsidTr="00B32772">
        <w:tc>
          <w:tcPr>
            <w:tcW w:w="902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80EEB1" w14:textId="4051E549" w:rsidR="00674802" w:rsidRPr="006F0DCD" w:rsidRDefault="002F526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Dependent Variable</w:t>
            </w:r>
            <w:r w:rsidR="00674802" w:rsidRPr="006F0DCD">
              <w:rPr>
                <w:rFonts w:cs="Times New Roman"/>
                <w:b/>
                <w:bCs/>
                <w:sz w:val="20"/>
                <w:szCs w:val="20"/>
              </w:rPr>
              <w:t>: ‘</w:t>
            </w:r>
            <w:r>
              <w:rPr>
                <w:rFonts w:cs="Times New Roman"/>
                <w:b/>
                <w:bCs/>
                <w:sz w:val="20"/>
                <w:szCs w:val="20"/>
              </w:rPr>
              <w:t>ad</w:t>
            </w:r>
            <w:r w:rsidR="00151511">
              <w:rPr>
                <w:rFonts w:cs="Times New Roman"/>
                <w:b/>
                <w:bCs/>
                <w:sz w:val="20"/>
                <w:szCs w:val="20"/>
              </w:rPr>
              <w:t>’</w:t>
            </w:r>
            <w:r w:rsidR="00674802"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(0-1)</w:t>
            </w:r>
          </w:p>
        </w:tc>
      </w:tr>
      <w:tr w:rsidR="00674802" w:rsidRPr="006F0DCD" w14:paraId="335BF99F" w14:textId="77777777" w:rsidTr="00B32772"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DF3C5" w14:textId="2CBC9BA1" w:rsidR="00674802" w:rsidRPr="006F0DCD" w:rsidRDefault="002F526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2DBD42" w14:textId="1D8C5BF3" w:rsidR="00674802" w:rsidRPr="006F0DCD" w:rsidRDefault="002F526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Coefficient</w:t>
            </w:r>
            <w:r w:rsidR="00674802"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(β)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C26E03" w14:textId="6475EAFB" w:rsidR="00674802" w:rsidRPr="006F0DCD" w:rsidRDefault="002F526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Standard Deviation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03252E" w14:textId="5DFAE73F" w:rsidR="00674802" w:rsidRPr="006F0DCD" w:rsidRDefault="0067480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z </w:t>
            </w:r>
            <w:r w:rsidR="002F5262"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B64979" w14:textId="64CC3F4F" w:rsidR="00674802" w:rsidRPr="006F0DCD" w:rsidRDefault="0067480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p </w:t>
            </w:r>
            <w:r w:rsidR="002F5262"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993A" w14:textId="5754D4F3" w:rsidR="00674802" w:rsidRPr="006F0DCD" w:rsidRDefault="002F526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Exponential Coefficient</w:t>
            </w:r>
            <w:r w:rsidR="00674802"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(β)</w:t>
            </w:r>
          </w:p>
        </w:tc>
      </w:tr>
      <w:tr w:rsidR="00674802" w:rsidRPr="006F0DCD" w14:paraId="6A0241AF" w14:textId="77777777" w:rsidTr="00B32772">
        <w:tc>
          <w:tcPr>
            <w:tcW w:w="9026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842166" w14:textId="366CAA90" w:rsidR="00674802" w:rsidRPr="006F0DCD" w:rsidRDefault="002F526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F5262">
              <w:rPr>
                <w:rFonts w:cs="Times New Roman"/>
                <w:b/>
                <w:bCs/>
                <w:sz w:val="20"/>
                <w:szCs w:val="20"/>
              </w:rPr>
              <w:t xml:space="preserve">Logistic Regression Model Built with Training and Test Data </w:t>
            </w:r>
            <w:r w:rsidR="00674802" w:rsidRPr="006F0DCD">
              <w:rPr>
                <w:rFonts w:cs="Times New Roman"/>
                <w:b/>
                <w:bCs/>
                <w:sz w:val="20"/>
                <w:szCs w:val="20"/>
              </w:rPr>
              <w:t>(%70 - %30)</w:t>
            </w:r>
          </w:p>
        </w:tc>
      </w:tr>
      <w:tr w:rsidR="00674802" w:rsidRPr="006F0DCD" w14:paraId="10121A84" w14:textId="77777777" w:rsidTr="00B32772">
        <w:tc>
          <w:tcPr>
            <w:tcW w:w="182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739ECB89" w14:textId="032C6149" w:rsidR="00674802" w:rsidRPr="006F0DCD" w:rsidRDefault="002F526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</w:tcBorders>
          </w:tcPr>
          <w:p w14:paraId="2DF3355D" w14:textId="53349445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-1.2640976</w:t>
            </w:r>
          </w:p>
        </w:tc>
        <w:tc>
          <w:tcPr>
            <w:tcW w:w="1466" w:type="dxa"/>
            <w:tcBorders>
              <w:top w:val="single" w:sz="12" w:space="0" w:color="auto"/>
            </w:tcBorders>
          </w:tcPr>
          <w:p w14:paraId="66530E85" w14:textId="1FA27C56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0.0601974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1B60E713" w14:textId="2DAACE27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-20.999</w:t>
            </w:r>
          </w:p>
        </w:tc>
        <w:tc>
          <w:tcPr>
            <w:tcW w:w="1434" w:type="dxa"/>
            <w:tcBorders>
              <w:top w:val="single" w:sz="12" w:space="0" w:color="auto"/>
            </w:tcBorders>
          </w:tcPr>
          <w:p w14:paraId="6F8D86D0" w14:textId="5354EE4D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&lt;2e-16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top w:val="single" w:sz="12" w:space="0" w:color="auto"/>
              <w:right w:val="single" w:sz="18" w:space="0" w:color="auto"/>
            </w:tcBorders>
          </w:tcPr>
          <w:p w14:paraId="2379BB45" w14:textId="68AD56AD" w:rsidR="00674802" w:rsidRPr="006F0DCD" w:rsidRDefault="00674802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---</w:t>
            </w:r>
          </w:p>
        </w:tc>
      </w:tr>
      <w:tr w:rsidR="00674802" w:rsidRPr="006F0DCD" w14:paraId="42DCC0F9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218FE244" w14:textId="3C8BFD4D" w:rsidR="00674802" w:rsidRPr="006F0DCD" w:rsidRDefault="002F526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sex (1)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27E819E7" w14:textId="5163D937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0.0998189  </w:t>
            </w:r>
          </w:p>
        </w:tc>
        <w:tc>
          <w:tcPr>
            <w:tcW w:w="1466" w:type="dxa"/>
          </w:tcPr>
          <w:p w14:paraId="0E368C89" w14:textId="6A83F78E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0.0117665   </w:t>
            </w:r>
          </w:p>
        </w:tc>
        <w:tc>
          <w:tcPr>
            <w:tcW w:w="1433" w:type="dxa"/>
          </w:tcPr>
          <w:p w14:paraId="5DBA2089" w14:textId="0F8D3F13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8.483   </w:t>
            </w:r>
          </w:p>
        </w:tc>
        <w:tc>
          <w:tcPr>
            <w:tcW w:w="1434" w:type="dxa"/>
          </w:tcPr>
          <w:p w14:paraId="487F0D86" w14:textId="62018098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&lt;2e-16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4D369AC8" w14:textId="662C0FF3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0.10497074                     </w:t>
            </w:r>
          </w:p>
        </w:tc>
      </w:tr>
      <w:tr w:rsidR="00674802" w:rsidRPr="006F0DCD" w14:paraId="454EBD70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29E3F3E3" w14:textId="7F561B9C" w:rsidR="00674802" w:rsidRPr="006F0DCD" w:rsidRDefault="002F526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291026BB" w14:textId="221A3F8D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0.0152073  </w:t>
            </w:r>
          </w:p>
        </w:tc>
        <w:tc>
          <w:tcPr>
            <w:tcW w:w="1466" w:type="dxa"/>
          </w:tcPr>
          <w:p w14:paraId="6BAA908C" w14:textId="52D87B70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0.0007585  </w:t>
            </w:r>
          </w:p>
        </w:tc>
        <w:tc>
          <w:tcPr>
            <w:tcW w:w="1433" w:type="dxa"/>
          </w:tcPr>
          <w:p w14:paraId="0978490B" w14:textId="2CFCC933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20.050   </w:t>
            </w:r>
          </w:p>
        </w:tc>
        <w:tc>
          <w:tcPr>
            <w:tcW w:w="1434" w:type="dxa"/>
          </w:tcPr>
          <w:p w14:paraId="6696D9F9" w14:textId="2F0F54B7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&lt;2e-16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44352163" w14:textId="69F15302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0.01532347</w:t>
            </w:r>
          </w:p>
        </w:tc>
      </w:tr>
      <w:tr w:rsidR="00674802" w:rsidRPr="006F0DCD" w14:paraId="5742C88C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78C64FCB" w14:textId="719DE67A" w:rsidR="00674802" w:rsidRPr="006F0DCD" w:rsidRDefault="002F526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foreigner (1)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6AF02457" w14:textId="373CD948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0.4766594  </w:t>
            </w:r>
          </w:p>
        </w:tc>
        <w:tc>
          <w:tcPr>
            <w:tcW w:w="1466" w:type="dxa"/>
          </w:tcPr>
          <w:p w14:paraId="19AF18B7" w14:textId="665DB9AC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0.2133399   </w:t>
            </w:r>
          </w:p>
        </w:tc>
        <w:tc>
          <w:tcPr>
            <w:tcW w:w="1433" w:type="dxa"/>
          </w:tcPr>
          <w:p w14:paraId="6D53E8BD" w14:textId="0AD6477D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2.234   </w:t>
            </w:r>
          </w:p>
        </w:tc>
        <w:tc>
          <w:tcPr>
            <w:tcW w:w="1434" w:type="dxa"/>
          </w:tcPr>
          <w:p w14:paraId="471486B5" w14:textId="7A31B3EA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0.0255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7980A4E4" w14:textId="7AA1A392" w:rsidR="00674802" w:rsidRPr="006F0DCD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0.61068471</w:t>
            </w:r>
          </w:p>
        </w:tc>
      </w:tr>
      <w:tr w:rsidR="00674802" w:rsidRPr="006F0DCD" w14:paraId="514792CC" w14:textId="77777777" w:rsidTr="00B32772">
        <w:tc>
          <w:tcPr>
            <w:tcW w:w="9026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C38162" w14:textId="3B689864" w:rsidR="00674802" w:rsidRPr="006F0DCD" w:rsidRDefault="002F526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F5262">
              <w:rPr>
                <w:rFonts w:cs="Times New Roman"/>
                <w:b/>
                <w:bCs/>
                <w:sz w:val="20"/>
                <w:szCs w:val="20"/>
              </w:rPr>
              <w:t xml:space="preserve">Logistic Regression Model Built with Training and Test Data </w:t>
            </w:r>
            <w:r w:rsidR="00674802" w:rsidRPr="006F0DCD">
              <w:rPr>
                <w:rFonts w:cs="Times New Roman"/>
                <w:b/>
                <w:bCs/>
                <w:sz w:val="20"/>
                <w:szCs w:val="20"/>
              </w:rPr>
              <w:t>(%80 - %20)</w:t>
            </w:r>
          </w:p>
        </w:tc>
      </w:tr>
      <w:tr w:rsidR="002F5262" w:rsidRPr="006F0DCD" w14:paraId="6E3D164E" w14:textId="77777777" w:rsidTr="00B32772">
        <w:tc>
          <w:tcPr>
            <w:tcW w:w="182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1D7823D" w14:textId="46779EEF" w:rsidR="002F5262" w:rsidRPr="006F0DCD" w:rsidRDefault="002F5262" w:rsidP="002F526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</w:tcBorders>
          </w:tcPr>
          <w:p w14:paraId="03AC27BE" w14:textId="3C95DE56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-1.2352367</w:t>
            </w:r>
          </w:p>
        </w:tc>
        <w:tc>
          <w:tcPr>
            <w:tcW w:w="1466" w:type="dxa"/>
            <w:tcBorders>
              <w:top w:val="single" w:sz="12" w:space="0" w:color="auto"/>
            </w:tcBorders>
          </w:tcPr>
          <w:p w14:paraId="7E7D65BB" w14:textId="367BE887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0.0563259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2BB4C29A" w14:textId="04842DB4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-21.930</w:t>
            </w:r>
          </w:p>
        </w:tc>
        <w:tc>
          <w:tcPr>
            <w:tcW w:w="1434" w:type="dxa"/>
            <w:tcBorders>
              <w:top w:val="single" w:sz="12" w:space="0" w:color="auto"/>
            </w:tcBorders>
          </w:tcPr>
          <w:p w14:paraId="509A5799" w14:textId="1CA217E0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&lt; 2e-16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top w:val="single" w:sz="12" w:space="0" w:color="auto"/>
              <w:right w:val="single" w:sz="18" w:space="0" w:color="auto"/>
            </w:tcBorders>
          </w:tcPr>
          <w:p w14:paraId="4C1F77A0" w14:textId="4F81D4E9" w:rsidR="002F5262" w:rsidRPr="006F0DCD" w:rsidRDefault="002F5262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---</w:t>
            </w:r>
          </w:p>
        </w:tc>
      </w:tr>
      <w:tr w:rsidR="002F5262" w:rsidRPr="006F0DCD" w14:paraId="0310D323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388D9EBB" w14:textId="3BCEEDDA" w:rsidR="002F5262" w:rsidRPr="006F0DCD" w:rsidRDefault="002F5262" w:rsidP="002F526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sex (1)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2C0F3118" w14:textId="529D1322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0.1000475  </w:t>
            </w:r>
          </w:p>
        </w:tc>
        <w:tc>
          <w:tcPr>
            <w:tcW w:w="1466" w:type="dxa"/>
          </w:tcPr>
          <w:p w14:paraId="5DDB324B" w14:textId="18EF54F9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0.0110073   </w:t>
            </w:r>
          </w:p>
        </w:tc>
        <w:tc>
          <w:tcPr>
            <w:tcW w:w="1433" w:type="dxa"/>
          </w:tcPr>
          <w:p w14:paraId="3D255983" w14:textId="50F6C86B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9.089  </w:t>
            </w:r>
          </w:p>
        </w:tc>
        <w:tc>
          <w:tcPr>
            <w:tcW w:w="1434" w:type="dxa"/>
          </w:tcPr>
          <w:p w14:paraId="5CE7D081" w14:textId="7952D4D1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&lt; 2e-16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4436BD81" w14:textId="5EAD7272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0.10522344                     </w:t>
            </w:r>
          </w:p>
        </w:tc>
      </w:tr>
      <w:tr w:rsidR="002F5262" w:rsidRPr="006F0DCD" w14:paraId="794EE708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37808DF4" w14:textId="481D2415" w:rsidR="002F5262" w:rsidRPr="006F0DCD" w:rsidRDefault="002F5262" w:rsidP="002F526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59D291DF" w14:textId="2215DE73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0.0148115  </w:t>
            </w:r>
          </w:p>
        </w:tc>
        <w:tc>
          <w:tcPr>
            <w:tcW w:w="1466" w:type="dxa"/>
          </w:tcPr>
          <w:p w14:paraId="7E330CBF" w14:textId="3A26A464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0.0007096  </w:t>
            </w:r>
          </w:p>
        </w:tc>
        <w:tc>
          <w:tcPr>
            <w:tcW w:w="1433" w:type="dxa"/>
          </w:tcPr>
          <w:p w14:paraId="077CFB71" w14:textId="5787B1FB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20.873  </w:t>
            </w:r>
          </w:p>
        </w:tc>
        <w:tc>
          <w:tcPr>
            <w:tcW w:w="1434" w:type="dxa"/>
          </w:tcPr>
          <w:p w14:paraId="60C6E1DC" w14:textId="2A444F75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&lt; 2e-16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48D39D86" w14:textId="4910D371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0.01492178</w:t>
            </w:r>
          </w:p>
        </w:tc>
      </w:tr>
      <w:tr w:rsidR="002F5262" w:rsidRPr="006F0DCD" w14:paraId="4AA0711F" w14:textId="77777777" w:rsidTr="00674802">
        <w:tc>
          <w:tcPr>
            <w:tcW w:w="1826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63021770" w14:textId="4D96FBC4" w:rsidR="002F5262" w:rsidRPr="006F0DCD" w:rsidRDefault="002F5262" w:rsidP="002F526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foreigner (1)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</w:tcBorders>
          </w:tcPr>
          <w:p w14:paraId="624A1580" w14:textId="2E1195C7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0.5296025  </w:t>
            </w:r>
          </w:p>
        </w:tc>
        <w:tc>
          <w:tcPr>
            <w:tcW w:w="1466" w:type="dxa"/>
            <w:tcBorders>
              <w:bottom w:val="single" w:sz="12" w:space="0" w:color="auto"/>
            </w:tcBorders>
          </w:tcPr>
          <w:p w14:paraId="4F27CC54" w14:textId="0CF55409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0.2002282   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44D6A3E2" w14:textId="7E32558F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 xml:space="preserve">2.645  </w:t>
            </w:r>
          </w:p>
        </w:tc>
        <w:tc>
          <w:tcPr>
            <w:tcW w:w="1434" w:type="dxa"/>
            <w:tcBorders>
              <w:bottom w:val="single" w:sz="12" w:space="0" w:color="auto"/>
            </w:tcBorders>
          </w:tcPr>
          <w:p w14:paraId="7959E81E" w14:textId="0251F46F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0.00817</w:t>
            </w:r>
            <w:r>
              <w:rPr>
                <w:rFonts w:cs="Times New Roman"/>
                <w:sz w:val="20"/>
                <w:szCs w:val="20"/>
              </w:rPr>
              <w:t>**</w:t>
            </w:r>
          </w:p>
        </w:tc>
        <w:tc>
          <w:tcPr>
            <w:tcW w:w="1414" w:type="dxa"/>
            <w:tcBorders>
              <w:bottom w:val="single" w:sz="12" w:space="0" w:color="auto"/>
              <w:right w:val="single" w:sz="18" w:space="0" w:color="auto"/>
            </w:tcBorders>
          </w:tcPr>
          <w:p w14:paraId="092AD0FF" w14:textId="02ECA97F" w:rsidR="002F5262" w:rsidRPr="006F0DCD" w:rsidRDefault="007E76D4" w:rsidP="002F52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E76D4">
              <w:rPr>
                <w:rFonts w:cs="Times New Roman"/>
                <w:sz w:val="20"/>
                <w:szCs w:val="20"/>
              </w:rPr>
              <w:t>0.69825704</w:t>
            </w:r>
          </w:p>
        </w:tc>
      </w:tr>
    </w:tbl>
    <w:p w14:paraId="1ADB0B0F" w14:textId="5ED3C439" w:rsidR="00674802" w:rsidRPr="006F0DCD" w:rsidRDefault="002F5262" w:rsidP="00674802">
      <w:pPr>
        <w:spacing w:after="0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Significancy Levels</w:t>
      </w:r>
      <w:r w:rsidR="00674802" w:rsidRPr="006F0DCD">
        <w:rPr>
          <w:rFonts w:cs="Times New Roman"/>
          <w:b/>
          <w:bCs/>
          <w:sz w:val="20"/>
          <w:szCs w:val="20"/>
        </w:rPr>
        <w:t>: 0 ‘***’ 0.001 ‘**’ 0.01 ‘*’ 0.05 ‘.’ 0.1 ‘ ’ 1</w:t>
      </w:r>
    </w:p>
    <w:p w14:paraId="6043F36C" w14:textId="63154508" w:rsidR="00674802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42062E01" w14:textId="77777777" w:rsidR="00151511" w:rsidRPr="006F0DCD" w:rsidRDefault="00151511" w:rsidP="00674802">
      <w:pPr>
        <w:rPr>
          <w:rFonts w:cs="Times New Roman"/>
          <w:sz w:val="20"/>
          <w:szCs w:val="20"/>
          <w:lang w:val="tr-TR"/>
        </w:rPr>
      </w:pPr>
    </w:p>
    <w:p w14:paraId="29DE602F" w14:textId="2A3BC287" w:rsidR="00674802" w:rsidRPr="006F0DCD" w:rsidRDefault="00275F23" w:rsidP="00674802">
      <w:pPr>
        <w:rPr>
          <w:rFonts w:cs="Times New Roman"/>
          <w:b/>
          <w:sz w:val="20"/>
          <w:szCs w:val="20"/>
          <w:lang w:val="tr-TR"/>
        </w:rPr>
      </w:pPr>
      <w:r>
        <w:rPr>
          <w:rFonts w:cs="Times New Roman"/>
          <w:b/>
          <w:sz w:val="20"/>
          <w:szCs w:val="20"/>
          <w:lang w:val="tr-TR"/>
        </w:rPr>
        <w:t>Confusion Matrix of Logistic Regression Models for “ad” Dependent Variable</w:t>
      </w:r>
    </w:p>
    <w:tbl>
      <w:tblPr>
        <w:tblStyle w:val="TabloKlavuzu"/>
        <w:tblW w:w="0" w:type="auto"/>
        <w:tblInd w:w="955" w:type="dxa"/>
        <w:tblLook w:val="04A0" w:firstRow="1" w:lastRow="0" w:firstColumn="1" w:lastColumn="0" w:noHBand="0" w:noVBand="1"/>
      </w:tblPr>
      <w:tblGrid>
        <w:gridCol w:w="2122"/>
        <w:gridCol w:w="1275"/>
        <w:gridCol w:w="1120"/>
        <w:gridCol w:w="1276"/>
        <w:gridCol w:w="1276"/>
      </w:tblGrid>
      <w:tr w:rsidR="00674802" w:rsidRPr="006F0DCD" w14:paraId="7ED3FF90" w14:textId="77777777" w:rsidTr="00B32772">
        <w:trPr>
          <w:trHeight w:val="366"/>
        </w:trPr>
        <w:tc>
          <w:tcPr>
            <w:tcW w:w="706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0CF614A" w14:textId="3146B1E5" w:rsidR="00674802" w:rsidRPr="006F0DCD" w:rsidRDefault="005F53E6" w:rsidP="005F53E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Dependent Variable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>: ‘</w:t>
            </w:r>
            <w:r>
              <w:rPr>
                <w:rFonts w:cs="Times New Roman"/>
                <w:b/>
                <w:bCs/>
                <w:sz w:val="20"/>
                <w:szCs w:val="20"/>
              </w:rPr>
              <w:t>ad</w:t>
            </w:r>
            <w:r w:rsidR="00151511">
              <w:rPr>
                <w:rFonts w:cs="Times New Roman"/>
                <w:b/>
                <w:bCs/>
                <w:sz w:val="20"/>
                <w:szCs w:val="20"/>
              </w:rPr>
              <w:t>’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(0-1)</w:t>
            </w:r>
          </w:p>
        </w:tc>
      </w:tr>
      <w:tr w:rsidR="00674802" w:rsidRPr="006F0DCD" w14:paraId="5F19AA5C" w14:textId="77777777" w:rsidTr="00B32772">
        <w:trPr>
          <w:trHeight w:val="230"/>
        </w:trPr>
        <w:tc>
          <w:tcPr>
            <w:tcW w:w="2122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600338C" w14:textId="27B32753" w:rsidR="00674802" w:rsidRPr="006F0DCD" w:rsidRDefault="005F53E6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63BA0" w14:textId="77FA951A" w:rsidR="00674802" w:rsidRPr="006F0DCD" w:rsidRDefault="005F53E6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Train</w:t>
            </w:r>
            <w:r w:rsidR="00674802" w:rsidRPr="006F0DCD">
              <w:rPr>
                <w:rFonts w:cs="Times New Roman"/>
                <w:b/>
                <w:sz w:val="20"/>
                <w:szCs w:val="20"/>
              </w:rPr>
              <w:t xml:space="preserve"> %70 – Test %30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7FEA6B0C" w14:textId="19CD7619" w:rsidR="00674802" w:rsidRPr="006F0DCD" w:rsidRDefault="005F53E6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Train</w:t>
            </w:r>
            <w:r w:rsidR="00674802" w:rsidRPr="006F0DCD">
              <w:rPr>
                <w:rFonts w:cs="Times New Roman"/>
                <w:b/>
                <w:sz w:val="20"/>
                <w:szCs w:val="20"/>
              </w:rPr>
              <w:t xml:space="preserve"> %80 – Test %20</w:t>
            </w:r>
          </w:p>
        </w:tc>
      </w:tr>
      <w:tr w:rsidR="00674802" w:rsidRPr="006F0DCD" w14:paraId="503CAA39" w14:textId="77777777" w:rsidTr="00B32772">
        <w:trPr>
          <w:trHeight w:val="230"/>
        </w:trPr>
        <w:tc>
          <w:tcPr>
            <w:tcW w:w="2122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98720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B1D28E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77C36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4E94C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4AC705F7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674802" w:rsidRPr="006F0DCD" w14:paraId="76BD2B8B" w14:textId="77777777" w:rsidTr="00B32772">
        <w:trPr>
          <w:trHeight w:val="113"/>
        </w:trPr>
        <w:tc>
          <w:tcPr>
            <w:tcW w:w="212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25B3036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569D9" w14:textId="6820E313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13812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88B1" w14:textId="6B444E8E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12352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AC67E" w14:textId="03E74362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9256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07CDA199" w14:textId="02207C17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8264</w:t>
            </w:r>
          </w:p>
        </w:tc>
      </w:tr>
      <w:tr w:rsidR="00674802" w:rsidRPr="006F0DCD" w14:paraId="72E7C607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C5FD7" w14:textId="77777777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5AE1E" w14:textId="264B38EC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12515</w:t>
            </w: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65AE22" w14:textId="5A758182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13836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6244B" w14:textId="4734CFA3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8252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83B3832" w14:textId="2790AE80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9238</w:t>
            </w:r>
          </w:p>
        </w:tc>
      </w:tr>
      <w:tr w:rsidR="00674802" w:rsidRPr="006F0DCD" w14:paraId="5CA2BCFF" w14:textId="77777777" w:rsidTr="00B32772">
        <w:trPr>
          <w:trHeight w:val="230"/>
        </w:trPr>
        <w:tc>
          <w:tcPr>
            <w:tcW w:w="212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0A50203" w14:textId="38A44520" w:rsidR="00674802" w:rsidRPr="006F0DCD" w:rsidRDefault="00674802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 xml:space="preserve">AIC </w:t>
            </w:r>
            <w:r w:rsidR="005F53E6">
              <w:rPr>
                <w:rFonts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B1684" w14:textId="7F114A1F" w:rsidR="00674802" w:rsidRPr="00270435" w:rsidRDefault="007E76D4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70435">
              <w:rPr>
                <w:rFonts w:cs="Times New Roman"/>
                <w:b/>
                <w:sz w:val="20"/>
                <w:szCs w:val="20"/>
              </w:rPr>
              <w:t>169360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7CAB8F3B" w14:textId="28F29104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>193577</w:t>
            </w:r>
          </w:p>
        </w:tc>
      </w:tr>
      <w:tr w:rsidR="00674802" w:rsidRPr="006F0DCD" w14:paraId="7B9685D0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6A39787F" w14:textId="57DA175B" w:rsidR="00674802" w:rsidRPr="006F0DCD" w:rsidRDefault="005F53E6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Accuracy</w:t>
            </w:r>
          </w:p>
        </w:tc>
        <w:tc>
          <w:tcPr>
            <w:tcW w:w="239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095A0" w14:textId="2F501C78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 xml:space="preserve">0.5265          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1208EDC6" w14:textId="337D9E86" w:rsidR="00674802" w:rsidRPr="00270435" w:rsidRDefault="007E76D4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70435">
              <w:rPr>
                <w:rFonts w:cs="Times New Roman"/>
                <w:b/>
                <w:sz w:val="20"/>
                <w:szCs w:val="20"/>
              </w:rPr>
              <w:t xml:space="preserve">0.5282         </w:t>
            </w:r>
          </w:p>
        </w:tc>
      </w:tr>
      <w:tr w:rsidR="00674802" w:rsidRPr="006F0DCD" w14:paraId="225B748C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5898884D" w14:textId="7494374F" w:rsidR="00674802" w:rsidRPr="006F0DCD" w:rsidRDefault="005F53E6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239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1E908" w14:textId="471908DB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 xml:space="preserve">0.5246          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A45C9CC" w14:textId="11A24424" w:rsidR="00674802" w:rsidRPr="00270435" w:rsidRDefault="007E76D4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70435">
              <w:rPr>
                <w:rFonts w:cs="Times New Roman"/>
                <w:b/>
                <w:sz w:val="20"/>
                <w:szCs w:val="20"/>
              </w:rPr>
              <w:t xml:space="preserve">0.5287         </w:t>
            </w:r>
          </w:p>
        </w:tc>
      </w:tr>
      <w:tr w:rsidR="00674802" w:rsidRPr="006F0DCD" w14:paraId="1575ABCD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92E5BE" w14:textId="72DC4618" w:rsidR="00674802" w:rsidRPr="006F0DCD" w:rsidRDefault="005F53E6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  <w:r w:rsidRPr="005F53E6">
              <w:rPr>
                <w:rFonts w:cs="Times New Roman"/>
                <w:b/>
                <w:sz w:val="20"/>
                <w:szCs w:val="20"/>
              </w:rPr>
              <w:t>pecificity</w:t>
            </w:r>
          </w:p>
        </w:tc>
        <w:tc>
          <w:tcPr>
            <w:tcW w:w="2395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847D6C" w14:textId="2BE2A521" w:rsidR="00674802" w:rsidRPr="00270435" w:rsidRDefault="007E76D4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70435">
              <w:rPr>
                <w:rFonts w:cs="Times New Roman"/>
                <w:b/>
                <w:sz w:val="20"/>
                <w:szCs w:val="20"/>
              </w:rPr>
              <w:t xml:space="preserve">0.5283          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CCC5215" w14:textId="16E7B88E" w:rsidR="00674802" w:rsidRPr="00104608" w:rsidRDefault="007E76D4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4608">
              <w:rPr>
                <w:rFonts w:cs="Times New Roman"/>
                <w:sz w:val="20"/>
                <w:szCs w:val="20"/>
              </w:rPr>
              <w:t xml:space="preserve">0.5278         </w:t>
            </w:r>
          </w:p>
        </w:tc>
      </w:tr>
    </w:tbl>
    <w:p w14:paraId="5E4C857A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38A98764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5ABBDAA6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73BFEB8B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24BC1A26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5F43F7F3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4D8BFE71" w14:textId="77777777" w:rsidR="00674802" w:rsidRPr="006F0DCD" w:rsidRDefault="00674802" w:rsidP="00674802">
      <w:pPr>
        <w:rPr>
          <w:rFonts w:cs="Times New Roman"/>
          <w:sz w:val="20"/>
          <w:szCs w:val="20"/>
          <w:lang w:val="tr-TR"/>
        </w:rPr>
      </w:pPr>
    </w:p>
    <w:p w14:paraId="0EFE05D0" w14:textId="3787449A" w:rsidR="008D269B" w:rsidRDefault="008D269B"/>
    <w:p w14:paraId="5B5F932C" w14:textId="7C9DE6E8" w:rsidR="00151511" w:rsidRDefault="00151511"/>
    <w:p w14:paraId="50B05003" w14:textId="16FA5524" w:rsidR="00151511" w:rsidRDefault="00151511"/>
    <w:p w14:paraId="1CA0F596" w14:textId="65FA351C" w:rsidR="00151511" w:rsidRDefault="00151511"/>
    <w:p w14:paraId="2D9B9712" w14:textId="44FF6B6D" w:rsidR="00151511" w:rsidRDefault="00151511"/>
    <w:p w14:paraId="15C8FEEE" w14:textId="5AE8AB21" w:rsidR="00151511" w:rsidRDefault="00151511"/>
    <w:p w14:paraId="51FD29D0" w14:textId="51A2860A" w:rsidR="00151511" w:rsidRPr="006F0DCD" w:rsidRDefault="00151511" w:rsidP="00151511">
      <w:pPr>
        <w:rPr>
          <w:rFonts w:cs="Times New Roman"/>
          <w:b/>
          <w:sz w:val="20"/>
          <w:szCs w:val="20"/>
          <w:lang w:val="tr-TR"/>
        </w:rPr>
      </w:pPr>
      <w:r>
        <w:rPr>
          <w:rFonts w:cs="Times New Roman"/>
          <w:b/>
          <w:sz w:val="20"/>
          <w:szCs w:val="20"/>
          <w:lang w:val="tr-TR"/>
        </w:rPr>
        <w:t>Logistic Regression Models’ Outputs for “dementia” Dependent Variable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26"/>
        <w:gridCol w:w="1453"/>
        <w:gridCol w:w="1466"/>
        <w:gridCol w:w="1433"/>
        <w:gridCol w:w="1434"/>
        <w:gridCol w:w="1414"/>
      </w:tblGrid>
      <w:tr w:rsidR="00151511" w:rsidRPr="006F0DCD" w14:paraId="6488790F" w14:textId="77777777" w:rsidTr="00B32772">
        <w:tc>
          <w:tcPr>
            <w:tcW w:w="902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3A02C0" w14:textId="141E2FAD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Dependent Variable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>: ‘</w:t>
            </w:r>
            <w:r>
              <w:rPr>
                <w:rFonts w:cs="Times New Roman"/>
                <w:b/>
                <w:bCs/>
                <w:sz w:val="20"/>
                <w:szCs w:val="20"/>
              </w:rPr>
              <w:t>dementia’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(0-1)</w:t>
            </w:r>
          </w:p>
        </w:tc>
      </w:tr>
      <w:tr w:rsidR="00151511" w:rsidRPr="006F0DCD" w14:paraId="481193A6" w14:textId="77777777" w:rsidTr="00B32772">
        <w:tc>
          <w:tcPr>
            <w:tcW w:w="18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991149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38F962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Coefficient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(β)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3F29B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Standard Deviation</w:t>
            </w:r>
          </w:p>
        </w:tc>
        <w:tc>
          <w:tcPr>
            <w:tcW w:w="1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3EDB29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z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A65E0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p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D2FBC5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Exponential Coefficient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(β)</w:t>
            </w:r>
          </w:p>
        </w:tc>
      </w:tr>
      <w:tr w:rsidR="00151511" w:rsidRPr="006F0DCD" w14:paraId="509918E0" w14:textId="77777777" w:rsidTr="00B32772">
        <w:tc>
          <w:tcPr>
            <w:tcW w:w="9026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5A3466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F5262">
              <w:rPr>
                <w:rFonts w:cs="Times New Roman"/>
                <w:b/>
                <w:bCs/>
                <w:sz w:val="20"/>
                <w:szCs w:val="20"/>
              </w:rPr>
              <w:t xml:space="preserve">Logistic Regression Model Built with Training and Test Data 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>(%70 - %30)</w:t>
            </w:r>
          </w:p>
        </w:tc>
      </w:tr>
      <w:tr w:rsidR="00151511" w:rsidRPr="006F0DCD" w14:paraId="1C19D080" w14:textId="77777777" w:rsidTr="00B32772">
        <w:tc>
          <w:tcPr>
            <w:tcW w:w="182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1C5C31D4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</w:tcBorders>
          </w:tcPr>
          <w:p w14:paraId="17F04D70" w14:textId="1AF281E8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-0.4972185</w:t>
            </w:r>
          </w:p>
        </w:tc>
        <w:tc>
          <w:tcPr>
            <w:tcW w:w="1466" w:type="dxa"/>
            <w:tcBorders>
              <w:top w:val="single" w:sz="12" w:space="0" w:color="auto"/>
            </w:tcBorders>
          </w:tcPr>
          <w:p w14:paraId="78D776BC" w14:textId="6C634D65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0.0706134  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7CF2FB36" w14:textId="4C941855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-7.041</w:t>
            </w:r>
          </w:p>
        </w:tc>
        <w:tc>
          <w:tcPr>
            <w:tcW w:w="1434" w:type="dxa"/>
            <w:tcBorders>
              <w:top w:val="single" w:sz="12" w:space="0" w:color="auto"/>
            </w:tcBorders>
          </w:tcPr>
          <w:p w14:paraId="109C3CA2" w14:textId="4ECA82B4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1.90e-12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top w:val="single" w:sz="12" w:space="0" w:color="auto"/>
              <w:right w:val="single" w:sz="18" w:space="0" w:color="auto"/>
            </w:tcBorders>
          </w:tcPr>
          <w:p w14:paraId="54CEC9A0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---</w:t>
            </w:r>
          </w:p>
        </w:tc>
      </w:tr>
      <w:tr w:rsidR="00151511" w:rsidRPr="006F0DCD" w14:paraId="29D1CC83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25607C05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sex (1)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0182842B" w14:textId="0789ED91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0.0662383  </w:t>
            </w:r>
          </w:p>
        </w:tc>
        <w:tc>
          <w:tcPr>
            <w:tcW w:w="1466" w:type="dxa"/>
          </w:tcPr>
          <w:p w14:paraId="07150984" w14:textId="280F6F93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0.0139183   </w:t>
            </w:r>
          </w:p>
        </w:tc>
        <w:tc>
          <w:tcPr>
            <w:tcW w:w="1433" w:type="dxa"/>
          </w:tcPr>
          <w:p w14:paraId="4D1AC0A8" w14:textId="0BB3C26E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4.759</w:t>
            </w:r>
          </w:p>
        </w:tc>
        <w:tc>
          <w:tcPr>
            <w:tcW w:w="1434" w:type="dxa"/>
          </w:tcPr>
          <w:p w14:paraId="165DB8C0" w14:textId="7FA6F715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1.94e-06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2485531A" w14:textId="4A91AF32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0.068481336                    </w:t>
            </w:r>
          </w:p>
        </w:tc>
      </w:tr>
      <w:tr w:rsidR="00151511" w:rsidRPr="006F0DCD" w14:paraId="0D49125E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709F7CAD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317EF6CE" w14:textId="42F03D9F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0.0057588  </w:t>
            </w:r>
          </w:p>
        </w:tc>
        <w:tc>
          <w:tcPr>
            <w:tcW w:w="1466" w:type="dxa"/>
          </w:tcPr>
          <w:p w14:paraId="6ECEFD59" w14:textId="5EC58651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0.0008935   </w:t>
            </w:r>
          </w:p>
        </w:tc>
        <w:tc>
          <w:tcPr>
            <w:tcW w:w="1433" w:type="dxa"/>
          </w:tcPr>
          <w:p w14:paraId="15DA283C" w14:textId="1ADD2C2A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6.446</w:t>
            </w:r>
          </w:p>
        </w:tc>
        <w:tc>
          <w:tcPr>
            <w:tcW w:w="1434" w:type="dxa"/>
          </w:tcPr>
          <w:p w14:paraId="6D4644A9" w14:textId="28223761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1.15e-10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3BC4F072" w14:textId="1C87BB9C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0.005775441</w:t>
            </w:r>
          </w:p>
        </w:tc>
      </w:tr>
      <w:tr w:rsidR="00151511" w:rsidRPr="006F0DCD" w14:paraId="1C8C9E0B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47526887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foreigner (1)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3F80EEB7" w14:textId="556D895F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0.6340942  </w:t>
            </w:r>
          </w:p>
        </w:tc>
        <w:tc>
          <w:tcPr>
            <w:tcW w:w="1466" w:type="dxa"/>
          </w:tcPr>
          <w:p w14:paraId="5052BCFE" w14:textId="65A54D01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0.2776634   </w:t>
            </w:r>
          </w:p>
        </w:tc>
        <w:tc>
          <w:tcPr>
            <w:tcW w:w="1433" w:type="dxa"/>
          </w:tcPr>
          <w:p w14:paraId="1129464D" w14:textId="7DE33B0E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 xml:space="preserve">2.284   </w:t>
            </w:r>
          </w:p>
        </w:tc>
        <w:tc>
          <w:tcPr>
            <w:tcW w:w="1434" w:type="dxa"/>
          </w:tcPr>
          <w:p w14:paraId="777AAC45" w14:textId="43B35948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0.0224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382FCB07" w14:textId="009F29BE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0.885313615</w:t>
            </w:r>
          </w:p>
        </w:tc>
      </w:tr>
      <w:tr w:rsidR="00151511" w:rsidRPr="006F0DCD" w14:paraId="2D853789" w14:textId="77777777" w:rsidTr="00B32772">
        <w:tc>
          <w:tcPr>
            <w:tcW w:w="9026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997BEF2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F5262">
              <w:rPr>
                <w:rFonts w:cs="Times New Roman"/>
                <w:b/>
                <w:bCs/>
                <w:sz w:val="20"/>
                <w:szCs w:val="20"/>
              </w:rPr>
              <w:t xml:space="preserve">Logistic Regression Model Built with Training and Test Data 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>(%80 - %20)</w:t>
            </w:r>
          </w:p>
        </w:tc>
      </w:tr>
      <w:tr w:rsidR="00151511" w:rsidRPr="006F0DCD" w14:paraId="5D8EFEF0" w14:textId="77777777" w:rsidTr="00B32772">
        <w:tc>
          <w:tcPr>
            <w:tcW w:w="182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6AB052A4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</w:tcBorders>
          </w:tcPr>
          <w:p w14:paraId="095F4F8C" w14:textId="2034AF45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-0.5243483</w:t>
            </w:r>
          </w:p>
        </w:tc>
        <w:tc>
          <w:tcPr>
            <w:tcW w:w="1466" w:type="dxa"/>
            <w:tcBorders>
              <w:top w:val="single" w:sz="12" w:space="0" w:color="auto"/>
            </w:tcBorders>
          </w:tcPr>
          <w:p w14:paraId="287B6BE7" w14:textId="61908F23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0.0659922  </w:t>
            </w:r>
          </w:p>
        </w:tc>
        <w:tc>
          <w:tcPr>
            <w:tcW w:w="1433" w:type="dxa"/>
            <w:tcBorders>
              <w:top w:val="single" w:sz="12" w:space="0" w:color="auto"/>
            </w:tcBorders>
          </w:tcPr>
          <w:p w14:paraId="21E73FAE" w14:textId="0CA70A0B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-7.946</w:t>
            </w:r>
          </w:p>
        </w:tc>
        <w:tc>
          <w:tcPr>
            <w:tcW w:w="1434" w:type="dxa"/>
            <w:tcBorders>
              <w:top w:val="single" w:sz="12" w:space="0" w:color="auto"/>
            </w:tcBorders>
          </w:tcPr>
          <w:p w14:paraId="3F82C9FB" w14:textId="34E64327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1.93e-15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top w:val="single" w:sz="12" w:space="0" w:color="auto"/>
              <w:right w:val="single" w:sz="18" w:space="0" w:color="auto"/>
            </w:tcBorders>
          </w:tcPr>
          <w:p w14:paraId="178B7EDF" w14:textId="77777777" w:rsidR="00151511" w:rsidRPr="006F0DCD" w:rsidRDefault="00151511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---</w:t>
            </w:r>
          </w:p>
        </w:tc>
      </w:tr>
      <w:tr w:rsidR="00151511" w:rsidRPr="006F0DCD" w14:paraId="6348F083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51D7136E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sex (1)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43113F6C" w14:textId="09153658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0.0625987  </w:t>
            </w:r>
          </w:p>
        </w:tc>
        <w:tc>
          <w:tcPr>
            <w:tcW w:w="1466" w:type="dxa"/>
          </w:tcPr>
          <w:p w14:paraId="07BAF19F" w14:textId="56D77D74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0.0130160   </w:t>
            </w:r>
          </w:p>
        </w:tc>
        <w:tc>
          <w:tcPr>
            <w:tcW w:w="1433" w:type="dxa"/>
          </w:tcPr>
          <w:p w14:paraId="29D41D01" w14:textId="0E67AC78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4.809</w:t>
            </w:r>
          </w:p>
        </w:tc>
        <w:tc>
          <w:tcPr>
            <w:tcW w:w="1434" w:type="dxa"/>
          </w:tcPr>
          <w:p w14:paraId="49698AB3" w14:textId="39345CF9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1.51e-06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70FADEF9" w14:textId="2A0A3FDC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0.06459951</w:t>
            </w:r>
          </w:p>
        </w:tc>
      </w:tr>
      <w:tr w:rsidR="00151511" w:rsidRPr="006F0DCD" w14:paraId="51D8F388" w14:textId="77777777" w:rsidTr="00B32772">
        <w:tc>
          <w:tcPr>
            <w:tcW w:w="1826" w:type="dxa"/>
            <w:tcBorders>
              <w:left w:val="single" w:sz="18" w:space="0" w:color="auto"/>
              <w:right w:val="single" w:sz="12" w:space="0" w:color="auto"/>
            </w:tcBorders>
          </w:tcPr>
          <w:p w14:paraId="003FCDC0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453" w:type="dxa"/>
            <w:tcBorders>
              <w:left w:val="single" w:sz="12" w:space="0" w:color="auto"/>
            </w:tcBorders>
          </w:tcPr>
          <w:p w14:paraId="2AC4F167" w14:textId="7F67D5E5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0.0061746  </w:t>
            </w:r>
          </w:p>
        </w:tc>
        <w:tc>
          <w:tcPr>
            <w:tcW w:w="1466" w:type="dxa"/>
          </w:tcPr>
          <w:p w14:paraId="606DCE2A" w14:textId="0113DCBB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0.0008346   </w:t>
            </w:r>
          </w:p>
        </w:tc>
        <w:tc>
          <w:tcPr>
            <w:tcW w:w="1433" w:type="dxa"/>
          </w:tcPr>
          <w:p w14:paraId="6F8B1000" w14:textId="080734CF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7.398</w:t>
            </w:r>
          </w:p>
        </w:tc>
        <w:tc>
          <w:tcPr>
            <w:tcW w:w="1434" w:type="dxa"/>
          </w:tcPr>
          <w:p w14:paraId="44F1BBAC" w14:textId="562E54F2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1.38e-13</w:t>
            </w:r>
            <w:r>
              <w:rPr>
                <w:rFonts w:cs="Times New Roman"/>
                <w:sz w:val="20"/>
                <w:szCs w:val="20"/>
              </w:rPr>
              <w:t>***</w:t>
            </w:r>
          </w:p>
        </w:tc>
        <w:tc>
          <w:tcPr>
            <w:tcW w:w="1414" w:type="dxa"/>
            <w:tcBorders>
              <w:right w:val="single" w:sz="18" w:space="0" w:color="auto"/>
            </w:tcBorders>
          </w:tcPr>
          <w:p w14:paraId="08B99014" w14:textId="06F1DF8F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0.00619374</w:t>
            </w:r>
          </w:p>
        </w:tc>
      </w:tr>
      <w:tr w:rsidR="00151511" w:rsidRPr="006F0DCD" w14:paraId="5027E99A" w14:textId="77777777" w:rsidTr="00B32772">
        <w:tc>
          <w:tcPr>
            <w:tcW w:w="1826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B037EF4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foreigner (1)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</w:tcBorders>
          </w:tcPr>
          <w:p w14:paraId="202A0240" w14:textId="2C9C6091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0.6071050  </w:t>
            </w:r>
          </w:p>
        </w:tc>
        <w:tc>
          <w:tcPr>
            <w:tcW w:w="1466" w:type="dxa"/>
            <w:tcBorders>
              <w:bottom w:val="single" w:sz="12" w:space="0" w:color="auto"/>
            </w:tcBorders>
          </w:tcPr>
          <w:p w14:paraId="06A52027" w14:textId="0F2FB26A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0.2495637   </w:t>
            </w:r>
          </w:p>
        </w:tc>
        <w:tc>
          <w:tcPr>
            <w:tcW w:w="1433" w:type="dxa"/>
            <w:tcBorders>
              <w:bottom w:val="single" w:sz="12" w:space="0" w:color="auto"/>
            </w:tcBorders>
          </w:tcPr>
          <w:p w14:paraId="07CF35EA" w14:textId="2DD5ECA4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 xml:space="preserve">2.433    </w:t>
            </w:r>
          </w:p>
        </w:tc>
        <w:tc>
          <w:tcPr>
            <w:tcW w:w="1434" w:type="dxa"/>
            <w:tcBorders>
              <w:bottom w:val="single" w:sz="12" w:space="0" w:color="auto"/>
            </w:tcBorders>
          </w:tcPr>
          <w:p w14:paraId="3353F8E6" w14:textId="4A7DA413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0.015</w:t>
            </w:r>
            <w:r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414" w:type="dxa"/>
            <w:tcBorders>
              <w:bottom w:val="single" w:sz="12" w:space="0" w:color="auto"/>
              <w:right w:val="single" w:sz="18" w:space="0" w:color="auto"/>
            </w:tcBorders>
          </w:tcPr>
          <w:p w14:paraId="37804D72" w14:textId="659C734A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0.83511111</w:t>
            </w:r>
          </w:p>
        </w:tc>
      </w:tr>
    </w:tbl>
    <w:p w14:paraId="263994F6" w14:textId="77777777" w:rsidR="00151511" w:rsidRPr="006F0DCD" w:rsidRDefault="00151511" w:rsidP="00151511">
      <w:pPr>
        <w:spacing w:after="0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Significancy Levels</w:t>
      </w:r>
      <w:r w:rsidRPr="006F0DCD">
        <w:rPr>
          <w:rFonts w:cs="Times New Roman"/>
          <w:b/>
          <w:bCs/>
          <w:sz w:val="20"/>
          <w:szCs w:val="20"/>
        </w:rPr>
        <w:t>: 0 ‘***’ 0.001 ‘**’ 0.01 ‘*’ 0.05 ‘.’ 0.1 ‘ ’ 1</w:t>
      </w:r>
    </w:p>
    <w:p w14:paraId="0A1456F2" w14:textId="77777777" w:rsidR="00151511" w:rsidRDefault="00151511" w:rsidP="00151511">
      <w:pPr>
        <w:rPr>
          <w:rFonts w:cs="Times New Roman"/>
          <w:sz w:val="20"/>
          <w:szCs w:val="20"/>
          <w:lang w:val="tr-TR"/>
        </w:rPr>
      </w:pPr>
    </w:p>
    <w:p w14:paraId="49583085" w14:textId="23FFA83C" w:rsidR="00151511" w:rsidRDefault="00151511" w:rsidP="00151511">
      <w:pPr>
        <w:rPr>
          <w:rFonts w:cs="Times New Roman"/>
          <w:sz w:val="20"/>
          <w:szCs w:val="20"/>
          <w:lang w:val="tr-TR"/>
        </w:rPr>
      </w:pPr>
    </w:p>
    <w:p w14:paraId="21E5DA65" w14:textId="77777777" w:rsidR="00C32745" w:rsidRPr="006F0DCD" w:rsidRDefault="00C32745" w:rsidP="00151511">
      <w:pPr>
        <w:rPr>
          <w:rFonts w:cs="Times New Roman"/>
          <w:sz w:val="20"/>
          <w:szCs w:val="20"/>
          <w:lang w:val="tr-TR"/>
        </w:rPr>
      </w:pPr>
      <w:bookmarkStart w:id="0" w:name="_GoBack"/>
      <w:bookmarkEnd w:id="0"/>
    </w:p>
    <w:p w14:paraId="574A3768" w14:textId="62FD1508" w:rsidR="00151511" w:rsidRPr="006F0DCD" w:rsidRDefault="00151511" w:rsidP="00151511">
      <w:pPr>
        <w:rPr>
          <w:rFonts w:cs="Times New Roman"/>
          <w:b/>
          <w:sz w:val="20"/>
          <w:szCs w:val="20"/>
          <w:lang w:val="tr-TR"/>
        </w:rPr>
      </w:pPr>
      <w:r>
        <w:rPr>
          <w:rFonts w:cs="Times New Roman"/>
          <w:b/>
          <w:sz w:val="20"/>
          <w:szCs w:val="20"/>
          <w:lang w:val="tr-TR"/>
        </w:rPr>
        <w:t>Confusion Matrix of Logistic Regression Models for “dementia” Dependent Variable</w:t>
      </w:r>
    </w:p>
    <w:tbl>
      <w:tblPr>
        <w:tblStyle w:val="TabloKlavuzu"/>
        <w:tblW w:w="0" w:type="auto"/>
        <w:tblInd w:w="955" w:type="dxa"/>
        <w:tblLook w:val="04A0" w:firstRow="1" w:lastRow="0" w:firstColumn="1" w:lastColumn="0" w:noHBand="0" w:noVBand="1"/>
      </w:tblPr>
      <w:tblGrid>
        <w:gridCol w:w="2122"/>
        <w:gridCol w:w="1275"/>
        <w:gridCol w:w="1120"/>
        <w:gridCol w:w="1276"/>
        <w:gridCol w:w="1276"/>
      </w:tblGrid>
      <w:tr w:rsidR="00151511" w:rsidRPr="006F0DCD" w14:paraId="09A80961" w14:textId="77777777" w:rsidTr="00B32772">
        <w:trPr>
          <w:trHeight w:val="366"/>
        </w:trPr>
        <w:tc>
          <w:tcPr>
            <w:tcW w:w="7069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3C697F" w14:textId="538F2692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Dependent Variable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>: ‘</w:t>
            </w:r>
            <w:r>
              <w:rPr>
                <w:rFonts w:cs="Times New Roman"/>
                <w:b/>
                <w:sz w:val="20"/>
                <w:szCs w:val="20"/>
                <w:lang w:val="tr-TR"/>
              </w:rPr>
              <w:t>dementia</w:t>
            </w:r>
            <w:r w:rsidR="009B5ED8">
              <w:rPr>
                <w:rFonts w:cs="Times New Roman"/>
                <w:b/>
                <w:sz w:val="20"/>
                <w:szCs w:val="20"/>
                <w:lang w:val="tr-TR"/>
              </w:rPr>
              <w:t>’</w:t>
            </w:r>
            <w:r w:rsidRPr="006F0DCD">
              <w:rPr>
                <w:rFonts w:cs="Times New Roman"/>
                <w:b/>
                <w:bCs/>
                <w:sz w:val="20"/>
                <w:szCs w:val="20"/>
              </w:rPr>
              <w:t xml:space="preserve"> (0-1)</w:t>
            </w:r>
          </w:p>
        </w:tc>
      </w:tr>
      <w:tr w:rsidR="00151511" w:rsidRPr="006F0DCD" w14:paraId="3DAB829C" w14:textId="77777777" w:rsidTr="00B32772">
        <w:trPr>
          <w:trHeight w:val="230"/>
        </w:trPr>
        <w:tc>
          <w:tcPr>
            <w:tcW w:w="2122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0E7C725B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23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BD5AA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Train</w:t>
            </w:r>
            <w:r w:rsidRPr="006F0DCD">
              <w:rPr>
                <w:rFonts w:cs="Times New Roman"/>
                <w:b/>
                <w:sz w:val="20"/>
                <w:szCs w:val="20"/>
              </w:rPr>
              <w:t xml:space="preserve"> %70 – Test %30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2D80B4F9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Train</w:t>
            </w:r>
            <w:r w:rsidRPr="006F0DCD">
              <w:rPr>
                <w:rFonts w:cs="Times New Roman"/>
                <w:b/>
                <w:sz w:val="20"/>
                <w:szCs w:val="20"/>
              </w:rPr>
              <w:t xml:space="preserve"> %80 – Test %20</w:t>
            </w:r>
          </w:p>
        </w:tc>
      </w:tr>
      <w:tr w:rsidR="00151511" w:rsidRPr="006F0DCD" w14:paraId="1554E5C7" w14:textId="77777777" w:rsidTr="00B32772">
        <w:trPr>
          <w:trHeight w:val="230"/>
        </w:trPr>
        <w:tc>
          <w:tcPr>
            <w:tcW w:w="2122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E5F74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0DB9A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58387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3B10E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454C25DA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</w:tr>
      <w:tr w:rsidR="00151511" w:rsidRPr="006F0DCD" w14:paraId="731C7D9B" w14:textId="77777777" w:rsidTr="00B32772">
        <w:trPr>
          <w:trHeight w:val="113"/>
        </w:trPr>
        <w:tc>
          <w:tcPr>
            <w:tcW w:w="212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4FFC501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59CAB" w14:textId="5B20CCBB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9823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C815C7" w14:textId="5B5E97E5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9403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F83BF9" w14:textId="1E728A6C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6115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2621A0A4" w14:textId="3DB91225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5845</w:t>
            </w:r>
          </w:p>
        </w:tc>
      </w:tr>
      <w:tr w:rsidR="00151511" w:rsidRPr="006F0DCD" w14:paraId="6F590AC2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B8ED5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734E09" w14:textId="76D09122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8780</w:t>
            </w:r>
          </w:p>
        </w:tc>
        <w:tc>
          <w:tcPr>
            <w:tcW w:w="11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855BC7" w14:textId="41E8C747" w:rsidR="00151511" w:rsidRPr="006F0DCD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0FE8">
              <w:rPr>
                <w:rFonts w:cs="Times New Roman"/>
                <w:sz w:val="20"/>
                <w:szCs w:val="20"/>
              </w:rPr>
              <w:t>9283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EB715" w14:textId="66A08550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6356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62AB7A" w14:textId="386AB32D" w:rsidR="00151511" w:rsidRPr="006F0DCD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414E8">
              <w:rPr>
                <w:rFonts w:cs="Times New Roman"/>
                <w:sz w:val="20"/>
                <w:szCs w:val="20"/>
              </w:rPr>
              <w:t>6543</w:t>
            </w:r>
          </w:p>
        </w:tc>
      </w:tr>
      <w:tr w:rsidR="00151511" w:rsidRPr="006F0DCD" w14:paraId="36E73A48" w14:textId="77777777" w:rsidTr="00B32772">
        <w:trPr>
          <w:trHeight w:val="230"/>
        </w:trPr>
        <w:tc>
          <w:tcPr>
            <w:tcW w:w="212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5FEB175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F0DCD">
              <w:rPr>
                <w:rFonts w:cs="Times New Roman"/>
                <w:b/>
                <w:sz w:val="20"/>
                <w:szCs w:val="20"/>
              </w:rPr>
              <w:t xml:space="preserve">AIC </w:t>
            </w:r>
            <w:r>
              <w:rPr>
                <w:rFonts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AAE71" w14:textId="7B6FFBB0" w:rsidR="00151511" w:rsidRPr="00507B13" w:rsidRDefault="002F0FE8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07B13">
              <w:rPr>
                <w:rFonts w:cs="Times New Roman"/>
                <w:b/>
                <w:sz w:val="20"/>
                <w:szCs w:val="20"/>
              </w:rPr>
              <w:t>120547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04331632" w14:textId="5C942440" w:rsidR="00151511" w:rsidRPr="00507B13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7B13">
              <w:rPr>
                <w:rFonts w:cs="Times New Roman"/>
                <w:sz w:val="20"/>
                <w:szCs w:val="20"/>
              </w:rPr>
              <w:t>137764</w:t>
            </w:r>
          </w:p>
        </w:tc>
      </w:tr>
      <w:tr w:rsidR="00151511" w:rsidRPr="006F0DCD" w14:paraId="4AF4A5FC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5FB3A5E2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Accuracy</w:t>
            </w:r>
          </w:p>
        </w:tc>
        <w:tc>
          <w:tcPr>
            <w:tcW w:w="239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FC51E" w14:textId="71D08D57" w:rsidR="00151511" w:rsidRPr="00507B13" w:rsidRDefault="002F0FE8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07B13">
              <w:rPr>
                <w:rFonts w:cs="Times New Roman"/>
                <w:b/>
                <w:sz w:val="20"/>
                <w:szCs w:val="20"/>
              </w:rPr>
              <w:t xml:space="preserve">0.5124          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4E69C698" w14:textId="3F2B649C" w:rsidR="00151511" w:rsidRPr="00507B13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7B13">
              <w:rPr>
                <w:rFonts w:cs="Times New Roman"/>
                <w:sz w:val="20"/>
                <w:szCs w:val="20"/>
              </w:rPr>
              <w:t xml:space="preserve">0.5092         </w:t>
            </w:r>
          </w:p>
        </w:tc>
      </w:tr>
      <w:tr w:rsidR="00151511" w:rsidRPr="006F0DCD" w14:paraId="752D91DB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26909C8D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239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28532" w14:textId="748CA2B9" w:rsidR="00151511" w:rsidRPr="00507B13" w:rsidRDefault="002F0FE8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07B13">
              <w:rPr>
                <w:rFonts w:cs="Times New Roman"/>
                <w:b/>
                <w:sz w:val="20"/>
                <w:szCs w:val="20"/>
              </w:rPr>
              <w:t xml:space="preserve">0.5280          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6B4C9CF0" w14:textId="46972A34" w:rsidR="00151511" w:rsidRPr="00507B13" w:rsidRDefault="009414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7B13">
              <w:rPr>
                <w:rFonts w:cs="Times New Roman"/>
                <w:sz w:val="20"/>
                <w:szCs w:val="20"/>
              </w:rPr>
              <w:t xml:space="preserve">0.4903         </w:t>
            </w:r>
          </w:p>
        </w:tc>
      </w:tr>
      <w:tr w:rsidR="00151511" w:rsidRPr="006F0DCD" w14:paraId="0864ACF6" w14:textId="77777777" w:rsidTr="00B32772">
        <w:trPr>
          <w:trHeight w:val="230"/>
        </w:trPr>
        <w:tc>
          <w:tcPr>
            <w:tcW w:w="2122" w:type="dxa"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416356" w14:textId="77777777" w:rsidR="00151511" w:rsidRPr="006F0DCD" w:rsidRDefault="00151511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  <w:r w:rsidRPr="005F53E6">
              <w:rPr>
                <w:rFonts w:cs="Times New Roman"/>
                <w:b/>
                <w:sz w:val="20"/>
                <w:szCs w:val="20"/>
              </w:rPr>
              <w:t>pecificity</w:t>
            </w:r>
          </w:p>
        </w:tc>
        <w:tc>
          <w:tcPr>
            <w:tcW w:w="2395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8CBFEC" w14:textId="365DA797" w:rsidR="00151511" w:rsidRPr="00507B13" w:rsidRDefault="002F0FE8" w:rsidP="00B3277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507B13">
              <w:rPr>
                <w:rFonts w:cs="Times New Roman"/>
                <w:sz w:val="20"/>
                <w:szCs w:val="20"/>
              </w:rPr>
              <w:t xml:space="preserve">0.4968          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0DAB86F2" w14:textId="7B6737F4" w:rsidR="00151511" w:rsidRPr="00507B13" w:rsidRDefault="009414E8" w:rsidP="00B3277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07B13">
              <w:rPr>
                <w:rFonts w:cs="Times New Roman"/>
                <w:b/>
                <w:sz w:val="20"/>
                <w:szCs w:val="20"/>
              </w:rPr>
              <w:t xml:space="preserve">0.5282         </w:t>
            </w:r>
          </w:p>
        </w:tc>
      </w:tr>
    </w:tbl>
    <w:p w14:paraId="194C11F1" w14:textId="77777777" w:rsidR="00151511" w:rsidRPr="006F0DCD" w:rsidRDefault="00151511" w:rsidP="00151511">
      <w:pPr>
        <w:rPr>
          <w:rFonts w:cs="Times New Roman"/>
          <w:sz w:val="20"/>
          <w:szCs w:val="20"/>
          <w:lang w:val="tr-TR"/>
        </w:rPr>
      </w:pPr>
    </w:p>
    <w:p w14:paraId="2AF9F372" w14:textId="77777777" w:rsidR="00151511" w:rsidRDefault="00151511"/>
    <w:sectPr w:rsidR="00151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A5"/>
    <w:rsid w:val="000316FD"/>
    <w:rsid w:val="00104608"/>
    <w:rsid w:val="00151511"/>
    <w:rsid w:val="001C07EC"/>
    <w:rsid w:val="00270435"/>
    <w:rsid w:val="00275F23"/>
    <w:rsid w:val="002F0900"/>
    <w:rsid w:val="002F0FE8"/>
    <w:rsid w:val="002F5262"/>
    <w:rsid w:val="003109A5"/>
    <w:rsid w:val="003768E4"/>
    <w:rsid w:val="00507B13"/>
    <w:rsid w:val="005F5340"/>
    <w:rsid w:val="005F53E6"/>
    <w:rsid w:val="00665947"/>
    <w:rsid w:val="00674802"/>
    <w:rsid w:val="007E76D4"/>
    <w:rsid w:val="007F104B"/>
    <w:rsid w:val="008D269B"/>
    <w:rsid w:val="009414E8"/>
    <w:rsid w:val="009B5ED8"/>
    <w:rsid w:val="00BB71BA"/>
    <w:rsid w:val="00BD2040"/>
    <w:rsid w:val="00C32745"/>
    <w:rsid w:val="00C9472A"/>
    <w:rsid w:val="00CA2E99"/>
    <w:rsid w:val="00D7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D3C3"/>
  <w15:chartTrackingRefBased/>
  <w15:docId w15:val="{37B96DF2-60CC-4FA1-A6F1-8EAD8F83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802"/>
    <w:rPr>
      <w:noProof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9472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9472A"/>
    <w:rPr>
      <w:rFonts w:eastAsiaTheme="majorEastAsia" w:cstheme="majorBidi"/>
      <w:b/>
      <w:color w:val="000000" w:themeColor="text1"/>
      <w:sz w:val="26"/>
      <w:szCs w:val="26"/>
    </w:rPr>
  </w:style>
  <w:style w:type="table" w:styleId="TabloKlavuzu">
    <w:name w:val="Table Grid"/>
    <w:basedOn w:val="NormalTablo"/>
    <w:uiPriority w:val="39"/>
    <w:rsid w:val="0067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1</dc:creator>
  <cp:keywords/>
  <dc:description/>
  <cp:lastModifiedBy>Hakem 1</cp:lastModifiedBy>
  <cp:revision>23</cp:revision>
  <dcterms:created xsi:type="dcterms:W3CDTF">2024-01-15T12:05:00Z</dcterms:created>
  <dcterms:modified xsi:type="dcterms:W3CDTF">2024-01-18T12:40:00Z</dcterms:modified>
</cp:coreProperties>
</file>