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BC544" w14:textId="77777777" w:rsidR="00CB6964" w:rsidRPr="008036C2" w:rsidRDefault="00CB6964" w:rsidP="00CB6964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8036C2">
        <w:rPr>
          <w:rFonts w:ascii="Times New Roman" w:eastAsia="宋体" w:hAnsi="Times New Roman" w:cs="Times New Roman"/>
          <w:b/>
          <w:bCs/>
          <w:sz w:val="24"/>
        </w:rPr>
        <w:t>Associations Between Dietary Inflammatory Index and the Prevalence of Stroke: based on NHANES 2005-2018</w:t>
      </w:r>
    </w:p>
    <w:p w14:paraId="1E1CA9CF" w14:textId="6201CC74" w:rsidR="00CB6964" w:rsidRPr="008036C2" w:rsidRDefault="00CB6964" w:rsidP="00CB6964">
      <w:pPr>
        <w:rPr>
          <w:rFonts w:ascii="Times New Roman" w:eastAsia="宋体" w:hAnsi="Times New Roman" w:cs="Times New Roman"/>
          <w:sz w:val="20"/>
          <w:szCs w:val="20"/>
        </w:rPr>
      </w:pPr>
      <w:proofErr w:type="spellStart"/>
      <w:r w:rsidRPr="008036C2">
        <w:rPr>
          <w:rFonts w:ascii="Times New Roman" w:eastAsia="宋体" w:hAnsi="Times New Roman" w:cs="Times New Roman"/>
          <w:sz w:val="20"/>
          <w:szCs w:val="20"/>
        </w:rPr>
        <w:t>Ruixian</w:t>
      </w:r>
      <w:proofErr w:type="spellEnd"/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Huang </w:t>
      </w: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a</w:t>
      </w:r>
      <w:r w:rsidRPr="008036C2"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†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, </w:t>
      </w:r>
      <w:proofErr w:type="spellStart"/>
      <w:r w:rsidRPr="008036C2">
        <w:rPr>
          <w:rFonts w:ascii="Times New Roman" w:eastAsia="宋体" w:hAnsi="Times New Roman" w:cs="Times New Roman"/>
          <w:sz w:val="20"/>
          <w:szCs w:val="20"/>
        </w:rPr>
        <w:t>Fengxia</w:t>
      </w:r>
      <w:proofErr w:type="spellEnd"/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Lai </w:t>
      </w: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a</w:t>
      </w:r>
      <w:r w:rsidRPr="008036C2"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†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, </w:t>
      </w:r>
      <w:r w:rsidR="003E534F" w:rsidRPr="008036C2">
        <w:rPr>
          <w:rFonts w:ascii="Times New Roman" w:eastAsia="宋体" w:hAnsi="Times New Roman" w:cs="Times New Roman"/>
          <w:sz w:val="20"/>
          <w:szCs w:val="20"/>
        </w:rPr>
        <w:t xml:space="preserve">Le Zhao </w:t>
      </w:r>
      <w:r w:rsidR="003E534F"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a</w:t>
      </w:r>
      <w:r w:rsidR="003E534F" w:rsidRPr="008036C2">
        <w:rPr>
          <w:rFonts w:ascii="Times New Roman" w:eastAsia="宋体" w:hAnsi="Times New Roman" w:cs="Times New Roman"/>
          <w:sz w:val="20"/>
          <w:szCs w:val="20"/>
        </w:rPr>
        <w:t xml:space="preserve">, 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Jingjing Zhang </w:t>
      </w: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a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, Hao Chen </w:t>
      </w: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a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, Shuang Wang </w:t>
      </w: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a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, </w:t>
      </w:r>
      <w:proofErr w:type="spellStart"/>
      <w:r w:rsidRPr="008036C2">
        <w:rPr>
          <w:rFonts w:ascii="Times New Roman" w:eastAsia="宋体" w:hAnsi="Times New Roman" w:cs="Times New Roman"/>
          <w:sz w:val="20"/>
          <w:szCs w:val="20"/>
        </w:rPr>
        <w:t>Canjin</w:t>
      </w:r>
      <w:proofErr w:type="spellEnd"/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Chen </w:t>
      </w: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a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, Wenhao Wang </w:t>
      </w: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a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, Zhenhua Mai </w:t>
      </w:r>
      <w:proofErr w:type="spellStart"/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a,b</w:t>
      </w:r>
      <w:proofErr w:type="spellEnd"/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,*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, </w:t>
      </w:r>
      <w:proofErr w:type="spellStart"/>
      <w:r w:rsidRPr="008036C2">
        <w:rPr>
          <w:rFonts w:ascii="Times New Roman" w:eastAsia="宋体" w:hAnsi="Times New Roman" w:cs="Times New Roman"/>
          <w:sz w:val="20"/>
          <w:szCs w:val="20"/>
        </w:rPr>
        <w:t>Yuanlin</w:t>
      </w:r>
      <w:proofErr w:type="spellEnd"/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Ding </w:t>
      </w: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a,*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, </w:t>
      </w:r>
      <w:proofErr w:type="spellStart"/>
      <w:r w:rsidRPr="008036C2">
        <w:rPr>
          <w:rFonts w:ascii="Times New Roman" w:eastAsia="宋体" w:hAnsi="Times New Roman" w:cs="Times New Roman"/>
          <w:sz w:val="20"/>
          <w:szCs w:val="20"/>
        </w:rPr>
        <w:t>Danli</w:t>
      </w:r>
      <w:proofErr w:type="spellEnd"/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Kong </w:t>
      </w: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a,*</w:t>
      </w:r>
    </w:p>
    <w:p w14:paraId="4CAB33A1" w14:textId="77777777" w:rsidR="00CB6964" w:rsidRPr="008036C2" w:rsidRDefault="00CB6964" w:rsidP="00CB6964">
      <w:pPr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a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Department of Epidemiology and Medical Statistics, School of Public Health, Guangdong Medical University, Dongguan, 523808, China.</w:t>
      </w:r>
    </w:p>
    <w:p w14:paraId="5EE881A0" w14:textId="77777777" w:rsidR="00CB6964" w:rsidRPr="008036C2" w:rsidRDefault="00CB6964" w:rsidP="00CB6964">
      <w:pPr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b</w:t>
      </w:r>
      <w:r w:rsidRPr="008036C2">
        <w:rPr>
          <w:sz w:val="20"/>
          <w:szCs w:val="20"/>
        </w:rPr>
        <w:t xml:space="preserve"> </w:t>
      </w:r>
      <w:r w:rsidRPr="008036C2">
        <w:rPr>
          <w:rFonts w:ascii="Times New Roman" w:eastAsia="宋体" w:hAnsi="Times New Roman" w:cs="Times New Roman"/>
          <w:sz w:val="20"/>
          <w:szCs w:val="20"/>
        </w:rPr>
        <w:t>Department of Critical Care Medicine, Affiliated Hospital of Guangdong Medical University</w:t>
      </w:r>
    </w:p>
    <w:p w14:paraId="18C1C4AC" w14:textId="77777777" w:rsidR="00CB6964" w:rsidRPr="008036C2" w:rsidRDefault="00CB6964" w:rsidP="00CB6964">
      <w:pPr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sz w:val="20"/>
          <w:szCs w:val="20"/>
        </w:rPr>
        <w:t>Zhanjiang, 524001, China.</w:t>
      </w:r>
    </w:p>
    <w:p w14:paraId="5CA2C363" w14:textId="77777777" w:rsidR="00CB6964" w:rsidRPr="008036C2" w:rsidRDefault="00CB6964" w:rsidP="00CB6964">
      <w:pPr>
        <w:rPr>
          <w:rFonts w:ascii="Times New Roman" w:eastAsia="宋体" w:hAnsi="Times New Roman" w:cs="Times New Roman"/>
          <w:sz w:val="20"/>
          <w:szCs w:val="20"/>
        </w:rPr>
      </w:pPr>
    </w:p>
    <w:p w14:paraId="6B2EA30D" w14:textId="77777777" w:rsidR="00CB6964" w:rsidRPr="008036C2" w:rsidRDefault="00CB6964" w:rsidP="00CB6964">
      <w:pPr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b/>
          <w:bCs/>
          <w:sz w:val="20"/>
          <w:szCs w:val="20"/>
          <w:vertAlign w:val="superscript"/>
        </w:rPr>
        <w:t>*</w:t>
      </w:r>
      <w:r w:rsidRPr="008036C2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Correspondence: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8036C2">
        <w:rPr>
          <w:rFonts w:ascii="Times New Roman" w:eastAsia="宋体" w:hAnsi="Times New Roman" w:cs="Times New Roman"/>
          <w:sz w:val="20"/>
          <w:szCs w:val="20"/>
        </w:rPr>
        <w:t>Danli</w:t>
      </w:r>
      <w:proofErr w:type="spellEnd"/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Kong: </w:t>
      </w:r>
      <w:bookmarkStart w:id="0" w:name="_Hlk148973092"/>
      <w:r w:rsidRPr="008036C2">
        <w:rPr>
          <w:rFonts w:ascii="Times New Roman" w:eastAsia="宋体" w:hAnsi="Times New Roman" w:cs="Times New Roman"/>
          <w:sz w:val="20"/>
          <w:szCs w:val="20"/>
        </w:rPr>
        <w:t>gdmckdl@163.com</w:t>
      </w:r>
      <w:bookmarkEnd w:id="0"/>
      <w:r w:rsidRPr="008036C2">
        <w:rPr>
          <w:rFonts w:ascii="Times New Roman" w:eastAsia="宋体" w:hAnsi="Times New Roman" w:cs="Times New Roman"/>
          <w:sz w:val="20"/>
          <w:szCs w:val="20"/>
        </w:rPr>
        <w:t xml:space="preserve">; </w:t>
      </w:r>
      <w:proofErr w:type="spellStart"/>
      <w:r w:rsidRPr="008036C2">
        <w:rPr>
          <w:rFonts w:ascii="Times New Roman" w:eastAsia="宋体" w:hAnsi="Times New Roman" w:cs="Times New Roman"/>
          <w:sz w:val="20"/>
          <w:szCs w:val="20"/>
        </w:rPr>
        <w:t>Yuanlin</w:t>
      </w:r>
      <w:proofErr w:type="spellEnd"/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Ding: gdmudyl@163.com; Zhenhua Mai: zhenhuamai@gdmu.edu.cn;</w:t>
      </w:r>
    </w:p>
    <w:p w14:paraId="77320DC0" w14:textId="77777777" w:rsidR="00CB6964" w:rsidRPr="008036C2" w:rsidRDefault="00CB6964" w:rsidP="00CB6964">
      <w:pPr>
        <w:widowControl w:val="0"/>
        <w:jc w:val="both"/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 w:hint="eastAsia"/>
          <w:b/>
          <w:bCs/>
          <w:sz w:val="20"/>
          <w:szCs w:val="20"/>
          <w:vertAlign w:val="superscript"/>
        </w:rPr>
        <w:t>†</w:t>
      </w:r>
      <w:r w:rsidRPr="008036C2"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 </w:t>
      </w:r>
      <w:r w:rsidRPr="008036C2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Co-author: </w:t>
      </w:r>
      <w:r w:rsidRPr="008036C2">
        <w:rPr>
          <w:rFonts w:ascii="Times New Roman" w:eastAsia="宋体" w:hAnsi="Times New Roman" w:cs="Times New Roman"/>
          <w:sz w:val="20"/>
          <w:szCs w:val="20"/>
        </w:rPr>
        <w:t>The authors have the same contribution.</w:t>
      </w:r>
    </w:p>
    <w:p w14:paraId="0E186A1A" w14:textId="35E9AB37" w:rsidR="00775501" w:rsidRPr="008036C2" w:rsidRDefault="00775501" w:rsidP="00CB6964">
      <w:pPr>
        <w:jc w:val="both"/>
        <w:rPr>
          <w:rFonts w:ascii="Times New Roman" w:eastAsia="宋体" w:hAnsi="Times New Roman" w:cs="Times New Roman"/>
          <w:szCs w:val="21"/>
        </w:rPr>
      </w:pPr>
    </w:p>
    <w:p w14:paraId="409D4B8A" w14:textId="77777777" w:rsidR="00CB6964" w:rsidRPr="008036C2" w:rsidRDefault="00CB6964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8036C2">
        <w:rPr>
          <w:rFonts w:ascii="Times New Roman" w:eastAsia="宋体" w:hAnsi="Times New Roman" w:cs="Times New Roman"/>
          <w:b/>
          <w:bCs/>
          <w:sz w:val="20"/>
          <w:szCs w:val="20"/>
        </w:rPr>
        <w:br w:type="page"/>
      </w:r>
    </w:p>
    <w:p w14:paraId="1B7669BF" w14:textId="1B73B2C1" w:rsidR="00B235EA" w:rsidRPr="008036C2" w:rsidRDefault="00B235EA" w:rsidP="00CB6964">
      <w:pPr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b/>
          <w:bCs/>
          <w:sz w:val="20"/>
          <w:szCs w:val="20"/>
        </w:rPr>
        <w:lastRenderedPageBreak/>
        <w:t>Supplementary Table S1</w:t>
      </w:r>
      <w:r w:rsidR="001A48A1" w:rsidRPr="008036C2">
        <w:rPr>
          <w:rFonts w:ascii="Times New Roman" w:eastAsia="宋体" w:hAnsi="Times New Roman" w:cs="Times New Roman"/>
          <w:sz w:val="20"/>
          <w:szCs w:val="20"/>
        </w:rPr>
        <w:t xml:space="preserve"> Characteristics of the participants according to the tertiles of DII</w:t>
      </w:r>
      <w:r w:rsidR="00CB6964" w:rsidRPr="008036C2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CB6964"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*</w:t>
      </w:r>
      <w:r w:rsidR="001A48A1" w:rsidRPr="008036C2">
        <w:rPr>
          <w:rFonts w:ascii="Times New Roman" w:eastAsia="宋体" w:hAnsi="Times New Roman" w:cs="Times New Roman"/>
          <w:sz w:val="20"/>
          <w:szCs w:val="20"/>
        </w:rPr>
        <w:t>.</w:t>
      </w:r>
    </w:p>
    <w:tbl>
      <w:tblPr>
        <w:tblStyle w:val="a4"/>
        <w:tblW w:w="580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1701"/>
        <w:gridCol w:w="1702"/>
        <w:gridCol w:w="1841"/>
        <w:gridCol w:w="848"/>
        <w:gridCol w:w="993"/>
      </w:tblGrid>
      <w:tr w:rsidR="004D676C" w:rsidRPr="008036C2" w14:paraId="7D0034A9" w14:textId="77777777" w:rsidTr="004D676C">
        <w:trPr>
          <w:jc w:val="center"/>
        </w:trPr>
        <w:tc>
          <w:tcPr>
            <w:tcW w:w="1324" w:type="pct"/>
            <w:vMerge w:val="restart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37C58C02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2720" w:type="pct"/>
            <w:gridSpan w:val="3"/>
            <w:tcBorders>
              <w:top w:val="single" w:sz="12" w:space="0" w:color="000000"/>
            </w:tcBorders>
            <w:shd w:val="clear" w:color="auto" w:fill="auto"/>
          </w:tcPr>
          <w:p w14:paraId="124C02CF" w14:textId="29B664A5" w:rsidR="002D3A73" w:rsidRPr="008036C2" w:rsidRDefault="0044703E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Tertiles of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DII</w:t>
            </w:r>
          </w:p>
        </w:tc>
        <w:tc>
          <w:tcPr>
            <w:tcW w:w="440" w:type="pct"/>
            <w:vMerge w:val="restart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7A54AE37" w14:textId="172F6D7E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χ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2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r w:rsidR="000164CA" w:rsidRPr="008036C2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t</w:t>
            </w:r>
          </w:p>
        </w:tc>
        <w:tc>
          <w:tcPr>
            <w:tcW w:w="515" w:type="pct"/>
            <w:vMerge w:val="restart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1DAC7B3A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4D676C" w:rsidRPr="008036C2" w14:paraId="6BA8D1FB" w14:textId="77777777" w:rsidTr="004D676C">
        <w:trPr>
          <w:jc w:val="center"/>
        </w:trPr>
        <w:tc>
          <w:tcPr>
            <w:tcW w:w="1324" w:type="pct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BF13A5F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0591578" w14:textId="2930A19E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88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9976F5" w14:textId="49B505BC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757116" w14:textId="40A9E73F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A467530" w14:textId="77777777" w:rsidR="002D3A73" w:rsidRPr="008036C2" w:rsidRDefault="002D3A73" w:rsidP="00CB6964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C0A8BF9" w14:textId="77777777" w:rsidR="002D3A73" w:rsidRPr="008036C2" w:rsidRDefault="002D3A73" w:rsidP="00CB6964">
            <w:pPr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</w:tr>
      <w:tr w:rsidR="004D676C" w:rsidRPr="008036C2" w14:paraId="3FA0E371" w14:textId="77777777" w:rsidTr="004D676C">
        <w:trPr>
          <w:jc w:val="center"/>
        </w:trPr>
        <w:tc>
          <w:tcPr>
            <w:tcW w:w="1324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68C7435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882" w:type="pct"/>
            <w:tcBorders>
              <w:top w:val="single" w:sz="6" w:space="0" w:color="auto"/>
            </w:tcBorders>
            <w:shd w:val="clear" w:color="auto" w:fill="auto"/>
          </w:tcPr>
          <w:p w14:paraId="1552EFFF" w14:textId="68410368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="008A2DE0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7.71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7868A4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16.07</w:t>
            </w:r>
          </w:p>
        </w:tc>
        <w:tc>
          <w:tcPr>
            <w:tcW w:w="883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CDBBD7" w14:textId="3E12B8C8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47.</w:t>
            </w:r>
            <w:r w:rsidR="008A2DE0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4135B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7868A4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16.96</w:t>
            </w:r>
          </w:p>
        </w:tc>
        <w:tc>
          <w:tcPr>
            <w:tcW w:w="955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4ABF568" w14:textId="13FEE6ED" w:rsidR="002D3A73" w:rsidRPr="008036C2" w:rsidRDefault="008A2DE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47.</w:t>
            </w:r>
            <w:r w:rsidR="004135B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09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7868A4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17.55</w:t>
            </w:r>
          </w:p>
        </w:tc>
        <w:tc>
          <w:tcPr>
            <w:tcW w:w="440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C641B8" w14:textId="2168D0C1" w:rsidR="002D3A73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-1.14</w:t>
            </w:r>
          </w:p>
        </w:tc>
        <w:tc>
          <w:tcPr>
            <w:tcW w:w="515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D4111B" w14:textId="2CE9187D" w:rsidR="002D3A73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0.258</w:t>
            </w:r>
          </w:p>
        </w:tc>
      </w:tr>
      <w:tr w:rsidR="004D676C" w:rsidRPr="008036C2" w14:paraId="1EFBA12F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1A424D75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882" w:type="pct"/>
            <w:shd w:val="clear" w:color="auto" w:fill="auto"/>
          </w:tcPr>
          <w:p w14:paraId="7CA23F17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775B6165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07B44C44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60D6931" w14:textId="5D5ACC57" w:rsidR="002D3A73" w:rsidRPr="008036C2" w:rsidRDefault="00CC536A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164.50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B8957D7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</w:tr>
      <w:tr w:rsidR="004D676C" w:rsidRPr="008036C2" w14:paraId="48062A82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366345E4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82" w:type="pct"/>
            <w:shd w:val="clear" w:color="auto" w:fill="auto"/>
          </w:tcPr>
          <w:p w14:paraId="197D100D" w14:textId="04A571E4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</w:t>
            </w:r>
            <w:r w:rsidR="0022742B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69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(0.3</w:t>
            </w:r>
            <w:r w:rsidR="0022742B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6DDD7C7D" w14:textId="6F47B92E" w:rsidR="002D3A73" w:rsidRPr="008036C2" w:rsidRDefault="0022742B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,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17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</w:t>
            </w:r>
            <w:r w:rsidR="00B235E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51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64FDC955" w14:textId="7B6A76A4" w:rsidR="002D3A73" w:rsidRPr="008036C2" w:rsidRDefault="0022742B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,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63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</w:t>
            </w:r>
            <w:r w:rsidR="00B235E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62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64F1735E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1DE3D244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671AA342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2F9992B9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82" w:type="pct"/>
            <w:shd w:val="clear" w:color="auto" w:fill="auto"/>
          </w:tcPr>
          <w:p w14:paraId="319E805A" w14:textId="5A0EDE7D" w:rsidR="002D3A73" w:rsidRPr="008036C2" w:rsidRDefault="0022742B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,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65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(0.6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8AEB891" w14:textId="2D980276" w:rsidR="002D3A73" w:rsidRPr="008036C2" w:rsidRDefault="0022742B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,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18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</w:t>
            </w:r>
            <w:r w:rsidR="00B235E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49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51EB4B2C" w14:textId="22358CE2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</w:t>
            </w:r>
            <w:r w:rsidR="0022742B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71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</w:t>
            </w:r>
            <w:r w:rsidR="00B235E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38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50E0232B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41B20FF3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51E3C7C2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03F60DD8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Race</w:t>
            </w:r>
          </w:p>
        </w:tc>
        <w:tc>
          <w:tcPr>
            <w:tcW w:w="882" w:type="pct"/>
            <w:shd w:val="clear" w:color="auto" w:fill="auto"/>
          </w:tcPr>
          <w:p w14:paraId="117DDC68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247D3974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7311EF67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4526152" w14:textId="55E6341C" w:rsidR="002D3A73" w:rsidRPr="008036C2" w:rsidRDefault="00CC536A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12.41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76C541E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</w:tr>
      <w:tr w:rsidR="004D676C" w:rsidRPr="008036C2" w14:paraId="2BB1B7E6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2A73348B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Non-Hispanic Black</w:t>
            </w:r>
          </w:p>
        </w:tc>
        <w:tc>
          <w:tcPr>
            <w:tcW w:w="882" w:type="pct"/>
            <w:shd w:val="clear" w:color="auto" w:fill="auto"/>
          </w:tcPr>
          <w:p w14:paraId="20B394E3" w14:textId="077A5720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64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4637A85" w14:textId="3BA3404F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850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11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176000AF" w14:textId="2DFB7147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1,05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79EBFB74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6D1A7970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2F576DEA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5BE8AFEB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Non-Hispanic White</w:t>
            </w:r>
          </w:p>
        </w:tc>
        <w:tc>
          <w:tcPr>
            <w:tcW w:w="882" w:type="pct"/>
            <w:shd w:val="clear" w:color="auto" w:fill="auto"/>
          </w:tcPr>
          <w:p w14:paraId="08B1C183" w14:textId="7B6D27CF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,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021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(0.7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6596AB9" w14:textId="00E6EF91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</w:t>
            </w:r>
            <w:r w:rsidR="00223091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91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68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4F601485" w14:textId="18486FF3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</w:t>
            </w:r>
            <w:r w:rsidR="00223091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890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(0.6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03D60A11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454CD36A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2BEEE8E4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48206CC5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Mexican American</w:t>
            </w:r>
          </w:p>
        </w:tc>
        <w:tc>
          <w:tcPr>
            <w:tcW w:w="882" w:type="pct"/>
            <w:shd w:val="clear" w:color="auto" w:fill="auto"/>
          </w:tcPr>
          <w:p w14:paraId="1EF99557" w14:textId="259D3174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67E2E0ED" w14:textId="3681517D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68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(0.08)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05DBD864" w14:textId="68582320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62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(0.08)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1FBEE1B8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78E608DC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1096AD45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07694E2B" w14:textId="413B2E3D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Other Hispanic </w:t>
            </w:r>
          </w:p>
        </w:tc>
        <w:tc>
          <w:tcPr>
            <w:tcW w:w="882" w:type="pct"/>
            <w:shd w:val="clear" w:color="auto" w:fill="auto"/>
          </w:tcPr>
          <w:p w14:paraId="6DE88B34" w14:textId="1A7EEF5B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396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0D3143F4" w14:textId="1A1FEAA7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46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36089712" w14:textId="749A8E75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45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2BA32756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2D28C83E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017722C7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7F81F320" w14:textId="0AC45DF8" w:rsidR="002D3A73" w:rsidRPr="008036C2" w:rsidRDefault="00D2238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gramStart"/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Other</w:t>
            </w:r>
            <w:proofErr w:type="gramEnd"/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race</w:t>
            </w:r>
          </w:p>
        </w:tc>
        <w:tc>
          <w:tcPr>
            <w:tcW w:w="882" w:type="pct"/>
            <w:shd w:val="clear" w:color="auto" w:fill="auto"/>
          </w:tcPr>
          <w:p w14:paraId="37590245" w14:textId="12B14317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523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6CB8DD6A" w14:textId="5579B71F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43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0B132F3C" w14:textId="69D03BFF" w:rsidR="002D3A73" w:rsidRPr="008036C2" w:rsidRDefault="00223091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334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18E46D61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0E44D39F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0662B081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527DDF9E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Education level</w:t>
            </w:r>
          </w:p>
        </w:tc>
        <w:tc>
          <w:tcPr>
            <w:tcW w:w="882" w:type="pct"/>
            <w:shd w:val="clear" w:color="auto" w:fill="auto"/>
          </w:tcPr>
          <w:p w14:paraId="41F89A80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794BE73B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6FF2AE41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0F1138A" w14:textId="1499AA1C" w:rsidR="002D3A73" w:rsidRPr="008036C2" w:rsidRDefault="00CC536A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49.84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B877365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</w:tr>
      <w:tr w:rsidR="004D676C" w:rsidRPr="008036C2" w14:paraId="0D3E7C4F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1319EAEE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Less than high school</w:t>
            </w:r>
          </w:p>
        </w:tc>
        <w:tc>
          <w:tcPr>
            <w:tcW w:w="882" w:type="pct"/>
            <w:shd w:val="clear" w:color="auto" w:fill="auto"/>
          </w:tcPr>
          <w:p w14:paraId="64566A6D" w14:textId="35677258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81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623DB9C1" w14:textId="397311C7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1,01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750BF900" w14:textId="3B8148BD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1,2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60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20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6167F94B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6CD39D17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3D6FC4D8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3133AD67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Completed high school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269025EE" w14:textId="5C9A5B28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836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(0.18)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030BE951" w14:textId="0E7DE041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99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7B027155" w14:textId="3D2E7D14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1,16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77D224A9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53D56AD1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40CCE66C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03DF620C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More than high school</w:t>
            </w:r>
          </w:p>
        </w:tc>
        <w:tc>
          <w:tcPr>
            <w:tcW w:w="882" w:type="pct"/>
            <w:shd w:val="clear" w:color="auto" w:fill="auto"/>
          </w:tcPr>
          <w:p w14:paraId="2BC11617" w14:textId="28A7E86C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,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70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(0.7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9793EE2" w14:textId="0E10D2BE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,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34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(0.6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2B6E255E" w14:textId="303004A2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92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(0.5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74B56FF5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6F94F6CC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10AA966D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0FB08FE2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882" w:type="pct"/>
            <w:shd w:val="clear" w:color="auto" w:fill="auto"/>
          </w:tcPr>
          <w:p w14:paraId="038C91FE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42C97C4A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46B1F381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E5AAE93" w14:textId="0BAA1CB0" w:rsidR="002D3A73" w:rsidRPr="008036C2" w:rsidRDefault="00CC536A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12.54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7E82A46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</w:tr>
      <w:tr w:rsidR="004D676C" w:rsidRPr="008036C2" w14:paraId="29408769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7B5982A6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Never married</w:t>
            </w:r>
          </w:p>
        </w:tc>
        <w:tc>
          <w:tcPr>
            <w:tcW w:w="882" w:type="pct"/>
            <w:shd w:val="clear" w:color="auto" w:fill="auto"/>
          </w:tcPr>
          <w:p w14:paraId="33F61D35" w14:textId="4C8C375F" w:rsidR="002D3A73" w:rsidRPr="008036C2" w:rsidRDefault="008A37F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700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03CB3A52" w14:textId="36716E2F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77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26891AE1" w14:textId="0CF86464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817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4414DA51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6F08375B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1D943D71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2B97899C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Partner or married</w:t>
            </w:r>
          </w:p>
        </w:tc>
        <w:tc>
          <w:tcPr>
            <w:tcW w:w="882" w:type="pct"/>
            <w:shd w:val="clear" w:color="auto" w:fill="auto"/>
          </w:tcPr>
          <w:p w14:paraId="6F86DD91" w14:textId="3A3523EF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87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(0.70)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3EEF0D9" w14:textId="389CCC87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,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64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(0.6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209A8156" w14:textId="01BB6402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,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439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(0.6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2BE1ED62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155CA0DF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245FF7DF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5B05D4E4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Separated or divorced</w:t>
            </w:r>
          </w:p>
        </w:tc>
        <w:tc>
          <w:tcPr>
            <w:tcW w:w="882" w:type="pct"/>
            <w:shd w:val="clear" w:color="auto" w:fill="auto"/>
          </w:tcPr>
          <w:p w14:paraId="09C51B8D" w14:textId="23B05B4C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532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(0.10)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69BEB933" w14:textId="725F2D82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60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54D3D695" w14:textId="23795B97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69</w:t>
            </w:r>
            <w:r w:rsidR="008A37F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59E1304A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2F066BBD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6892D0E4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10B4E10F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Widowed</w:t>
            </w:r>
          </w:p>
        </w:tc>
        <w:tc>
          <w:tcPr>
            <w:tcW w:w="882" w:type="pct"/>
            <w:shd w:val="clear" w:color="auto" w:fill="auto"/>
          </w:tcPr>
          <w:p w14:paraId="062AB506" w14:textId="3FAB336C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247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F6F5FFA" w14:textId="4861C598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33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5EC1C785" w14:textId="670E1CF2" w:rsidR="002D3A73" w:rsidRPr="008036C2" w:rsidRDefault="008A37F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400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</w:t>
            </w:r>
            <w:r w:rsidR="00317B3E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44CF7F47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6752A50D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2D8CF7E0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5C3C4B41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Drinking status</w:t>
            </w:r>
          </w:p>
        </w:tc>
        <w:tc>
          <w:tcPr>
            <w:tcW w:w="882" w:type="pct"/>
            <w:shd w:val="clear" w:color="auto" w:fill="auto"/>
          </w:tcPr>
          <w:p w14:paraId="101FD5A2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3053533D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07AD0529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931CE58" w14:textId="2081390F" w:rsidR="002D3A73" w:rsidRPr="008036C2" w:rsidRDefault="007923CD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19.75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46C5CE6D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</w:tr>
      <w:tr w:rsidR="004D676C" w:rsidRPr="008036C2" w14:paraId="51340DD3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140E22C5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Never</w:t>
            </w:r>
          </w:p>
        </w:tc>
        <w:tc>
          <w:tcPr>
            <w:tcW w:w="882" w:type="pct"/>
            <w:shd w:val="clear" w:color="auto" w:fill="auto"/>
          </w:tcPr>
          <w:p w14:paraId="7D58A399" w14:textId="25E094A5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488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4C892216" w14:textId="69E62B50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553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43ED896C" w14:textId="39B81BC5" w:rsidR="002D3A73" w:rsidRPr="008036C2" w:rsidRDefault="00317B3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71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2D3A73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2ECE1E1E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34663CB7" w14:textId="77777777" w:rsidR="002D3A73" w:rsidRPr="008036C2" w:rsidRDefault="002D3A73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5098B" w:rsidRPr="008036C2" w14:paraId="6288720E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55032D38" w14:textId="0A2CF06F" w:rsidR="0075098B" w:rsidRPr="008036C2" w:rsidRDefault="0075098B" w:rsidP="0075098B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Former drinker </w:t>
            </w:r>
          </w:p>
        </w:tc>
        <w:tc>
          <w:tcPr>
            <w:tcW w:w="882" w:type="pct"/>
            <w:shd w:val="clear" w:color="auto" w:fill="auto"/>
          </w:tcPr>
          <w:p w14:paraId="75EAA7D0" w14:textId="33B352B0" w:rsidR="0075098B" w:rsidRPr="008036C2" w:rsidRDefault="0075098B" w:rsidP="0075098B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598 (0.11)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4634DB09" w14:textId="3E1886C3" w:rsidR="0075098B" w:rsidRPr="008036C2" w:rsidRDefault="0075098B" w:rsidP="0075098B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709 (0.13)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74C3C780" w14:textId="45ADDB05" w:rsidR="0075098B" w:rsidRPr="008036C2" w:rsidRDefault="0075098B" w:rsidP="0075098B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845 (0.16)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6C886922" w14:textId="77777777" w:rsidR="0075098B" w:rsidRPr="008036C2" w:rsidRDefault="0075098B" w:rsidP="0075098B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4836347D" w14:textId="77777777" w:rsidR="0075098B" w:rsidRPr="008036C2" w:rsidRDefault="0075098B" w:rsidP="0075098B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5098B" w:rsidRPr="008036C2" w14:paraId="5096D915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278C6A57" w14:textId="0BBB8632" w:rsidR="0075098B" w:rsidRPr="008036C2" w:rsidRDefault="0075098B" w:rsidP="0075098B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Current drinker</w:t>
            </w:r>
          </w:p>
        </w:tc>
        <w:tc>
          <w:tcPr>
            <w:tcW w:w="882" w:type="pct"/>
            <w:shd w:val="clear" w:color="auto" w:fill="auto"/>
          </w:tcPr>
          <w:p w14:paraId="50D84A9F" w14:textId="0177EE20" w:rsidR="0075098B" w:rsidRPr="008036C2" w:rsidRDefault="0075098B" w:rsidP="0075098B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3,269 (0.81)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14B38663" w14:textId="4DF6B37E" w:rsidR="0075098B" w:rsidRPr="008036C2" w:rsidRDefault="0075098B" w:rsidP="0075098B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3,092 (0.76)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46374886" w14:textId="730C9B47" w:rsidR="0075098B" w:rsidRPr="008036C2" w:rsidRDefault="0075098B" w:rsidP="0075098B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2,793 (0.70)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0422D0AC" w14:textId="77777777" w:rsidR="0075098B" w:rsidRPr="008036C2" w:rsidRDefault="0075098B" w:rsidP="0075098B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46AC070A" w14:textId="77777777" w:rsidR="0075098B" w:rsidRPr="008036C2" w:rsidRDefault="0075098B" w:rsidP="0075098B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67B5B19E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0D1BEC98" w14:textId="52A39DFE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882" w:type="pct"/>
            <w:shd w:val="clear" w:color="auto" w:fill="auto"/>
          </w:tcPr>
          <w:p w14:paraId="035044DC" w14:textId="4ED4E4B8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28.46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6.59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396E63E5" w14:textId="103B7EBD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29.04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6.91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5AFB15F8" w14:textId="2D82192D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29.61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7.16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6D86AA66" w14:textId="6D04A6AC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5.38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2440D0E" w14:textId="28BDB2C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</w:tr>
      <w:tr w:rsidR="004D676C" w:rsidRPr="008036C2" w14:paraId="72173E02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200CC101" w14:textId="107F5D73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Energy intake</w:t>
            </w:r>
          </w:p>
        </w:tc>
        <w:tc>
          <w:tcPr>
            <w:tcW w:w="882" w:type="pct"/>
            <w:shd w:val="clear" w:color="auto" w:fill="auto"/>
          </w:tcPr>
          <w:p w14:paraId="2455151D" w14:textId="686302AB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2495.6</w:t>
            </w:r>
            <w:r w:rsidR="0012572F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78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8.98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6F17B387" w14:textId="359338A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2075.</w:t>
            </w:r>
            <w:r w:rsidR="00A63F0B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668.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7B4F3282" w14:textId="7E090CE2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164</w:t>
            </w:r>
            <w:r w:rsidR="00A63F0B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.</w:t>
            </w:r>
            <w:r w:rsidR="00A63F0B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595.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285197CB" w14:textId="2506A1C6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-30.03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D39163E" w14:textId="6C73083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</w:tr>
      <w:tr w:rsidR="004D676C" w:rsidRPr="008036C2" w14:paraId="0B9F1B41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4612DB49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FPG</w:t>
            </w:r>
          </w:p>
        </w:tc>
        <w:tc>
          <w:tcPr>
            <w:tcW w:w="882" w:type="pct"/>
            <w:shd w:val="clear" w:color="auto" w:fill="auto"/>
          </w:tcPr>
          <w:p w14:paraId="5C73657F" w14:textId="275BFF9C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5.87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1.65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52099B24" w14:textId="3C798DCF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5.88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5591A465" w14:textId="0885E19A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5.91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1.65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2EBC9096" w14:textId="651456E6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3039606" w14:textId="2E05AFED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0.625</w:t>
            </w:r>
          </w:p>
        </w:tc>
      </w:tr>
      <w:tr w:rsidR="004D676C" w:rsidRPr="008036C2" w14:paraId="6447BE48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71E5537E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Insulin</w:t>
            </w:r>
          </w:p>
        </w:tc>
        <w:tc>
          <w:tcPr>
            <w:tcW w:w="882" w:type="pct"/>
            <w:shd w:val="clear" w:color="auto" w:fill="auto"/>
          </w:tcPr>
          <w:p w14:paraId="05C10289" w14:textId="677B6944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11.90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14.93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588AFBB0" w14:textId="699B1E0D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13.05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16.1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66E6786F" w14:textId="792701C9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12.8</w:t>
            </w:r>
            <w:r w:rsidR="00A63F0B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12.7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530D2F45" w14:textId="20ADDAEF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2.42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BDB39DE" w14:textId="15B0D3F3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0.017</w:t>
            </w:r>
          </w:p>
        </w:tc>
      </w:tr>
      <w:tr w:rsidR="004D676C" w:rsidRPr="008036C2" w14:paraId="4C9EC6B7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2F5BB8AF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SBP</w:t>
            </w:r>
          </w:p>
        </w:tc>
        <w:tc>
          <w:tcPr>
            <w:tcW w:w="882" w:type="pct"/>
            <w:shd w:val="clear" w:color="auto" w:fill="auto"/>
          </w:tcPr>
          <w:p w14:paraId="6CC8D3F5" w14:textId="1388E099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120.81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16.1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6F785BA8" w14:textId="776CC56F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121.8</w:t>
            </w:r>
            <w:r w:rsidR="00A63F0B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16.4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77612D65" w14:textId="2BF6E02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122.04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18.0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2CF61D94" w14:textId="4CB6A07A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2.90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8D98A62" w14:textId="1DAAD7F1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0.004</w:t>
            </w:r>
          </w:p>
        </w:tc>
      </w:tr>
      <w:tr w:rsidR="004D676C" w:rsidRPr="008036C2" w14:paraId="29CDA01B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023A30BA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DBP</w:t>
            </w:r>
          </w:p>
        </w:tc>
        <w:tc>
          <w:tcPr>
            <w:tcW w:w="882" w:type="pct"/>
            <w:shd w:val="clear" w:color="auto" w:fill="auto"/>
          </w:tcPr>
          <w:p w14:paraId="0D6C05AC" w14:textId="481147D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70.3</w:t>
            </w:r>
            <w:r w:rsidR="00A63F0B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11.40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04225083" w14:textId="65C32B1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70.00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12.08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33775E79" w14:textId="1E3E7DD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68.59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12.6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38AB0DD8" w14:textId="2B422931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-3.84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53EEB17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</w:tr>
      <w:tr w:rsidR="004D676C" w:rsidRPr="008036C2" w14:paraId="3D82C4CB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508401FA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TC</w:t>
            </w:r>
          </w:p>
        </w:tc>
        <w:tc>
          <w:tcPr>
            <w:tcW w:w="882" w:type="pct"/>
            <w:shd w:val="clear" w:color="auto" w:fill="auto"/>
          </w:tcPr>
          <w:p w14:paraId="734CA950" w14:textId="7C2BB4E9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4.95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5F084591" w14:textId="4DADBAA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5.04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5B61ADE8" w14:textId="2E1CA15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4.99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</w:t>
            </w:r>
            <w:r w:rsidR="0074786D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7CFC4944" w14:textId="72162256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2.33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593ADE3" w14:textId="7D6F27C9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0.022</w:t>
            </w:r>
          </w:p>
        </w:tc>
      </w:tr>
      <w:tr w:rsidR="004D676C" w:rsidRPr="008036C2" w14:paraId="0709F462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5CC465CD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HDL-C</w:t>
            </w:r>
          </w:p>
        </w:tc>
        <w:tc>
          <w:tcPr>
            <w:tcW w:w="882" w:type="pct"/>
            <w:shd w:val="clear" w:color="auto" w:fill="auto"/>
          </w:tcPr>
          <w:p w14:paraId="7582634E" w14:textId="236C5046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1.41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6288E84" w14:textId="7B51993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1.41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7CF01612" w14:textId="67472548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1.38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07501777" w14:textId="6E7FA3B4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-1.31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6A0EF52" w14:textId="1B8A2725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0.194</w:t>
            </w:r>
          </w:p>
        </w:tc>
      </w:tr>
      <w:tr w:rsidR="004D676C" w:rsidRPr="008036C2" w14:paraId="32BE787C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23F1140B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HOMA-IR</w:t>
            </w:r>
          </w:p>
        </w:tc>
        <w:tc>
          <w:tcPr>
            <w:tcW w:w="882" w:type="pct"/>
            <w:shd w:val="clear" w:color="auto" w:fill="auto"/>
          </w:tcPr>
          <w:p w14:paraId="729AA590" w14:textId="5F8B3FC4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3.37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6.01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31CE6EAA" w14:textId="2DB53AA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3.67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5.89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57783238" w14:textId="138E880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3.61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5.42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51F23D1D" w14:textId="041E1560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51F7453" w14:textId="6F9C1114" w:rsidR="005538E7" w:rsidRPr="008036C2" w:rsidRDefault="007F5D99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0.074</w:t>
            </w:r>
          </w:p>
        </w:tc>
      </w:tr>
      <w:tr w:rsidR="004D676C" w:rsidRPr="008036C2" w14:paraId="5A043D10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5020E8D7" w14:textId="5143D595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Quartiles of HOMA-IR</w:t>
            </w:r>
          </w:p>
        </w:tc>
        <w:tc>
          <w:tcPr>
            <w:tcW w:w="882" w:type="pct"/>
            <w:shd w:val="clear" w:color="auto" w:fill="auto"/>
          </w:tcPr>
          <w:p w14:paraId="19915800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77E9ADF2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5AC314B9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61C1B8C" w14:textId="32B4C822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6.72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F59905D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</w:tr>
      <w:tr w:rsidR="004D676C" w:rsidRPr="008036C2" w14:paraId="0DF6197C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6FA783A0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882" w:type="pct"/>
            <w:shd w:val="clear" w:color="auto" w:fill="auto"/>
          </w:tcPr>
          <w:p w14:paraId="087171C9" w14:textId="7C1A1B3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1,210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(0.31)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0326EBCA" w14:textId="1C96ED62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1,065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0730479A" w14:textId="72A7F755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92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(0.25)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0B1B4955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30D8F32F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1F4B5087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353C617F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882" w:type="pct"/>
            <w:shd w:val="clear" w:color="auto" w:fill="auto"/>
          </w:tcPr>
          <w:p w14:paraId="6875087F" w14:textId="10930518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1,11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(0.26)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6CD3D54A" w14:textId="651D9999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1,06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(0.25)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15AA59F8" w14:textId="1619B100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1,08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(0.26)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0F2FABFA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32E53C69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1F2EDD04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275D105A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882" w:type="pct"/>
            <w:shd w:val="clear" w:color="auto" w:fill="auto"/>
          </w:tcPr>
          <w:p w14:paraId="38492736" w14:textId="733723C9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1,05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(0.23)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69720646" w14:textId="3B9A69FC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1,09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(0.25)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5667AC75" w14:textId="220E3526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1,1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(0.25)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2BD575DE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371797FF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6D352D93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63E1B1F3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882" w:type="pct"/>
            <w:shd w:val="clear" w:color="auto" w:fill="auto"/>
          </w:tcPr>
          <w:p w14:paraId="6474ACC3" w14:textId="2564CD75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977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6B14ADD9" w14:textId="2DE0B580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1,13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(0.23)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135E4516" w14:textId="06F5E2E6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1,156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(0.24)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1A7E0918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702F9A09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7A98EA7D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2C22463B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Stroke</w:t>
            </w:r>
          </w:p>
        </w:tc>
        <w:tc>
          <w:tcPr>
            <w:tcW w:w="882" w:type="pct"/>
            <w:shd w:val="clear" w:color="auto" w:fill="auto"/>
          </w:tcPr>
          <w:p w14:paraId="39ED1994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57FB1BEE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576B5925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768010CD" w14:textId="0EAB60B3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8.63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A1173EC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</w:tr>
      <w:tr w:rsidR="004D676C" w:rsidRPr="008036C2" w14:paraId="6212D55D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5768C1BC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82" w:type="pct"/>
            <w:shd w:val="clear" w:color="auto" w:fill="auto"/>
          </w:tcPr>
          <w:p w14:paraId="68DD1ABE" w14:textId="272AC9A9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4,23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(0.98)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0557D5E0" w14:textId="209FB7E2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4,17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(0.97)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15B4A69A" w14:textId="4C44D03F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4,1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40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(0.96)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0D82D9F3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6FEFEAE2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5C5E43EB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079034F8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82" w:type="pct"/>
            <w:shd w:val="clear" w:color="auto" w:fill="auto"/>
          </w:tcPr>
          <w:p w14:paraId="424CBBF3" w14:textId="2F872F2A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116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(0.02)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14D3396A" w14:textId="2A5E1E69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17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064E4CB6" w14:textId="2565C50A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21</w:t>
            </w:r>
            <w:r w:rsidR="00BC39CA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5D00FC38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09D8C730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64F202AE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27607327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DM</w:t>
            </w:r>
          </w:p>
        </w:tc>
        <w:tc>
          <w:tcPr>
            <w:tcW w:w="882" w:type="pct"/>
            <w:shd w:val="clear" w:color="auto" w:fill="auto"/>
          </w:tcPr>
          <w:p w14:paraId="3A2E5E68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1FE8A150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3A813242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732A3F56" w14:textId="6660763F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14.34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6CCAC12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</w:tr>
      <w:tr w:rsidR="004D676C" w:rsidRPr="008036C2" w14:paraId="0E78A8CC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335DCCBD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No</w:t>
            </w:r>
          </w:p>
        </w:tc>
        <w:tc>
          <w:tcPr>
            <w:tcW w:w="882" w:type="pct"/>
            <w:shd w:val="clear" w:color="auto" w:fill="auto"/>
          </w:tcPr>
          <w:p w14:paraId="30844E58" w14:textId="70291EC5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3,56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(0.87)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5EBE5E15" w14:textId="77C17CA8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3,40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(0.84)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482C3CD8" w14:textId="252F5F3F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3,34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(0.82)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4A809DFB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43397635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267DC554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45F04FE8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82" w:type="pct"/>
            <w:shd w:val="clear" w:color="auto" w:fill="auto"/>
          </w:tcPr>
          <w:p w14:paraId="2F366128" w14:textId="748E54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78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(0.13)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543A0842" w14:textId="54D8230E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94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515BA5D1" w14:textId="0276DE00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1,01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(0.18)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2C240AF9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7DC5C0AE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0A3F1506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4207F391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882" w:type="pct"/>
            <w:shd w:val="clear" w:color="auto" w:fill="auto"/>
          </w:tcPr>
          <w:p w14:paraId="4617E987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1E66B072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648BB511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5D1DF377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3.11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111FDB6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0.031</w:t>
            </w:r>
          </w:p>
        </w:tc>
      </w:tr>
      <w:tr w:rsidR="004D676C" w:rsidRPr="008036C2" w14:paraId="29DD63B3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31163BDB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82" w:type="pct"/>
            <w:shd w:val="clear" w:color="auto" w:fill="auto"/>
          </w:tcPr>
          <w:p w14:paraId="3D030EA2" w14:textId="134B3E76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2,60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(0.64)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39554108" w14:textId="02C5AAD4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2,50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(0.62)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16ACA421" w14:textId="29AD8FEA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2,37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(0.60)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2E97D10A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113B4547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4D64380B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2D4698A1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82" w:type="pct"/>
            <w:shd w:val="clear" w:color="auto" w:fill="auto"/>
          </w:tcPr>
          <w:p w14:paraId="085A20B9" w14:textId="48A7F7A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1,74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(0.36)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04A61095" w14:textId="7437393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1,84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(0.38)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71D6E085" w14:textId="2BDF1ECE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1,97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(0.40)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7B117DA2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690DB1A0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4477617F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18C6CD93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Hyperlipidemia</w:t>
            </w:r>
          </w:p>
        </w:tc>
        <w:tc>
          <w:tcPr>
            <w:tcW w:w="882" w:type="pct"/>
            <w:shd w:val="clear" w:color="auto" w:fill="auto"/>
          </w:tcPr>
          <w:p w14:paraId="1DC93022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4A4856E0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5439B700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EAD1FF1" w14:textId="06AD1CC0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3.75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2AF26FB" w14:textId="2DFEEE5E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0.026</w:t>
            </w:r>
          </w:p>
        </w:tc>
      </w:tr>
      <w:tr w:rsidR="004D676C" w:rsidRPr="008036C2" w14:paraId="53F5DCAA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32E417C9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82" w:type="pct"/>
            <w:shd w:val="clear" w:color="auto" w:fill="auto"/>
          </w:tcPr>
          <w:p w14:paraId="73713AE8" w14:textId="1A1CC5B0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1,3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11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(0.31)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59EDBBA8" w14:textId="059AE7A6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1,16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(0.28)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10451318" w14:textId="3A71693D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1,11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(0.27)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51258D52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28AB7009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4E67C083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1A1F45F8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82" w:type="pct"/>
            <w:shd w:val="clear" w:color="auto" w:fill="auto"/>
          </w:tcPr>
          <w:p w14:paraId="3CCBF743" w14:textId="6ED3AF4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3,04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(0.69)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77D999B5" w14:textId="22B58EAB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3,19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(0.72)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71EAA2D2" w14:textId="3D5D2C18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3,23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(0.73)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1BF348A5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5F36A513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60746E14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7D515008" w14:textId="4317F492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Anti-diabetic Drug</w:t>
            </w:r>
            <w:r w:rsidR="00F43A46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82" w:type="pct"/>
            <w:shd w:val="clear" w:color="auto" w:fill="auto"/>
          </w:tcPr>
          <w:p w14:paraId="33783912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26322C40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6DD85C61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251EF164" w14:textId="5B97643D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5.12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F1F57B4" w14:textId="39FC0F2C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0.007</w:t>
            </w:r>
          </w:p>
        </w:tc>
      </w:tr>
      <w:tr w:rsidR="004D676C" w:rsidRPr="008036C2" w14:paraId="637556D7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6DAFDF5D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82" w:type="pct"/>
            <w:shd w:val="clear" w:color="auto" w:fill="auto"/>
          </w:tcPr>
          <w:p w14:paraId="0F18D46C" w14:textId="49F753AA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3,90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(0.92)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4699DA6C" w14:textId="2A2EF4EA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3,8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(0.91)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175D3B00" w14:textId="443B98AE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3,79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(0.90)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068B8BE8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3282EAC5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0F0A356A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279156B1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82" w:type="pct"/>
            <w:shd w:val="clear" w:color="auto" w:fill="auto"/>
          </w:tcPr>
          <w:p w14:paraId="0DB77CF3" w14:textId="30516EC2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50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(0.08)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5341360A" w14:textId="667670B9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53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(0.09)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07C30D94" w14:textId="738B5B54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55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(0.10)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7208359F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3FFE04C8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3F669864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15AFE54C" w14:textId="090E5B83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Anti-hypertensive Drug</w:t>
            </w:r>
            <w:r w:rsidR="00F43A46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s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pct"/>
            <w:shd w:val="clear" w:color="auto" w:fill="auto"/>
          </w:tcPr>
          <w:p w14:paraId="17FC5A85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472965DA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1A352541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29AF76F" w14:textId="4CAF502D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3.61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E13245A" w14:textId="60AD8DDF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0.031</w:t>
            </w:r>
          </w:p>
        </w:tc>
      </w:tr>
      <w:tr w:rsidR="004D676C" w:rsidRPr="008036C2" w14:paraId="611D65C7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5DF10C5E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82" w:type="pct"/>
            <w:shd w:val="clear" w:color="auto" w:fill="auto"/>
          </w:tcPr>
          <w:p w14:paraId="03745C67" w14:textId="3F12E5B0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3,05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(0.74)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2097E43" w14:textId="68CF607E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2,91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(0.72)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613D9592" w14:textId="22F386E9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2,85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(0.70)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1E916110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4A4556BD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5B0FF167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3FD66A52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82" w:type="pct"/>
            <w:shd w:val="clear" w:color="auto" w:fill="auto"/>
          </w:tcPr>
          <w:p w14:paraId="1FB99C44" w14:textId="5302694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1,30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(0.26)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EAC9354" w14:textId="76B5A234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1,43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(0.28)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2D9CC0F4" w14:textId="2D39F18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1,501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((0.30)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189F2504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2C5BDBE7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5F1F49F1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0DACD702" w14:textId="06D9553C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Anti-hyperlipidemic Drug</w:t>
            </w:r>
            <w:r w:rsidR="00F43A46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82" w:type="pct"/>
            <w:shd w:val="clear" w:color="auto" w:fill="auto"/>
          </w:tcPr>
          <w:p w14:paraId="3AC1325B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20B5A39A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auto"/>
            <w:vAlign w:val="center"/>
          </w:tcPr>
          <w:p w14:paraId="73521CEA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2A91653F" w14:textId="688077A2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6E5F61C" w14:textId="519F5A4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0.747</w:t>
            </w:r>
          </w:p>
        </w:tc>
      </w:tr>
      <w:tr w:rsidR="004D676C" w:rsidRPr="008036C2" w14:paraId="3835EDC6" w14:textId="77777777" w:rsidTr="004D676C">
        <w:trPr>
          <w:jc w:val="center"/>
        </w:trPr>
        <w:tc>
          <w:tcPr>
            <w:tcW w:w="1324" w:type="pct"/>
            <w:shd w:val="clear" w:color="auto" w:fill="auto"/>
            <w:vAlign w:val="center"/>
          </w:tcPr>
          <w:p w14:paraId="4E647E1D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82" w:type="pct"/>
            <w:shd w:val="clear" w:color="auto" w:fill="auto"/>
          </w:tcPr>
          <w:p w14:paraId="0046F708" w14:textId="1E8DA88E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3,46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(0.81)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3D7F8EE0" w14:textId="311C9C54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3,41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(0.81)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6198FE37" w14:textId="3A2B6121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3,4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41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(0.82)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2F0C779A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0C551C93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D676C" w:rsidRPr="008036C2" w14:paraId="63E73942" w14:textId="77777777" w:rsidTr="004D676C">
        <w:trPr>
          <w:jc w:val="center"/>
        </w:trPr>
        <w:tc>
          <w:tcPr>
            <w:tcW w:w="1324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7EF8B84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82" w:type="pct"/>
            <w:tcBorders>
              <w:bottom w:val="single" w:sz="12" w:space="0" w:color="000000"/>
            </w:tcBorders>
            <w:shd w:val="clear" w:color="auto" w:fill="auto"/>
          </w:tcPr>
          <w:p w14:paraId="0BC7FE7A" w14:textId="3B88084F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887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883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27A58A7" w14:textId="31A60AAC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93</w:t>
            </w:r>
            <w:r w:rsidR="00DB793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955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AA7B955" w14:textId="49F43F40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913</w:t>
            </w:r>
            <w:r w:rsidR="004D676C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(0.18)</w:t>
            </w:r>
          </w:p>
        </w:tc>
        <w:tc>
          <w:tcPr>
            <w:tcW w:w="440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F077293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BC37189" w14:textId="77777777" w:rsidR="005538E7" w:rsidRPr="008036C2" w:rsidRDefault="005538E7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</w:tbl>
    <w:p w14:paraId="5585CA2A" w14:textId="03626B07" w:rsidR="00CB6964" w:rsidRPr="008036C2" w:rsidRDefault="00CB6964">
      <w:pPr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*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2F15F7">
        <w:rPr>
          <w:rFonts w:ascii="Times New Roman" w:eastAsia="宋体" w:hAnsi="Times New Roman" w:cs="Times New Roman"/>
          <w:strike/>
          <w:sz w:val="20"/>
          <w:szCs w:val="20"/>
          <w:highlight w:val="yellow"/>
        </w:rPr>
        <w:t>Rate</w:t>
      </w:r>
      <w:r w:rsidR="002F15F7" w:rsidRPr="002F15F7">
        <w:rPr>
          <w:rFonts w:ascii="Times New Roman" w:eastAsia="宋体" w:hAnsi="Times New Roman" w:cs="Times New Roman" w:hint="eastAsia"/>
          <w:sz w:val="20"/>
          <w:szCs w:val="20"/>
          <w:highlight w:val="yellow"/>
        </w:rPr>
        <w:t xml:space="preserve"> </w:t>
      </w:r>
      <w:r w:rsidR="002F15F7" w:rsidRPr="002F15F7">
        <w:rPr>
          <w:rFonts w:ascii="Times New Roman" w:eastAsia="宋体" w:hAnsi="Times New Roman" w:cs="Times New Roman"/>
          <w:sz w:val="20"/>
          <w:szCs w:val="20"/>
          <w:highlight w:val="yellow"/>
        </w:rPr>
        <w:t>Percentage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and mean ± standard deviation </w:t>
      </w:r>
      <w:proofErr w:type="gramStart"/>
      <w:r w:rsidRPr="008036C2">
        <w:rPr>
          <w:rFonts w:ascii="Times New Roman" w:eastAsia="宋体" w:hAnsi="Times New Roman" w:cs="Times New Roman"/>
          <w:sz w:val="20"/>
          <w:szCs w:val="20"/>
        </w:rPr>
        <w:t>were</w:t>
      </w:r>
      <w:proofErr w:type="gramEnd"/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weighted. The linear regression was used for continuous variable and </w:t>
      </w:r>
      <w:r w:rsidRPr="008036C2">
        <w:rPr>
          <w:rFonts w:ascii="Times New Roman" w:eastAsia="宋体" w:hAnsi="Times New Roman" w:cs="Times New Roman"/>
          <w:i/>
          <w:iCs/>
          <w:sz w:val="20"/>
          <w:szCs w:val="20"/>
        </w:rPr>
        <w:t>χ</w:t>
      </w: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>2</w:t>
      </w: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 test was used for categorical variables.</w:t>
      </w:r>
      <w:bookmarkStart w:id="1" w:name="_Hlk147057996"/>
    </w:p>
    <w:p w14:paraId="769BFF3C" w14:textId="77777777" w:rsidR="00CB6964" w:rsidRPr="008036C2" w:rsidRDefault="00CB6964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8036C2">
        <w:rPr>
          <w:rFonts w:ascii="Times New Roman" w:eastAsia="宋体" w:hAnsi="Times New Roman" w:cs="Times New Roman"/>
          <w:b/>
          <w:bCs/>
          <w:sz w:val="20"/>
          <w:szCs w:val="20"/>
        </w:rPr>
        <w:br w:type="page"/>
      </w:r>
    </w:p>
    <w:p w14:paraId="0BEE47F8" w14:textId="2CD4B121" w:rsidR="00DF5AD8" w:rsidRPr="008036C2" w:rsidRDefault="00DF5AD8" w:rsidP="00CB6964">
      <w:pPr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b/>
          <w:bCs/>
          <w:sz w:val="20"/>
          <w:szCs w:val="20"/>
        </w:rPr>
        <w:lastRenderedPageBreak/>
        <w:t>Supplementary Table S2</w:t>
      </w:r>
      <w:bookmarkEnd w:id="1"/>
      <w:r w:rsidR="00556B47" w:rsidRPr="008036C2">
        <w:rPr>
          <w:rFonts w:ascii="Times New Roman" w:eastAsia="宋体" w:hAnsi="Times New Roman" w:cs="Times New Roman"/>
          <w:sz w:val="20"/>
          <w:szCs w:val="20"/>
        </w:rPr>
        <w:t xml:space="preserve"> Risk of stroke according to tertiles of DII.</w:t>
      </w:r>
    </w:p>
    <w:tbl>
      <w:tblPr>
        <w:tblStyle w:val="a4"/>
        <w:tblW w:w="978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  <w:gridCol w:w="992"/>
        <w:gridCol w:w="1701"/>
        <w:gridCol w:w="993"/>
        <w:gridCol w:w="1701"/>
        <w:gridCol w:w="855"/>
      </w:tblGrid>
      <w:tr w:rsidR="0036535C" w:rsidRPr="008036C2" w14:paraId="2C985F96" w14:textId="4FCB36C4" w:rsidTr="00DD2C3C">
        <w:trPr>
          <w:jc w:val="center"/>
        </w:trPr>
        <w:tc>
          <w:tcPr>
            <w:tcW w:w="1843" w:type="dxa"/>
            <w:vMerge w:val="restart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168A96BE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0C9533F2" w14:textId="039E5E40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Model 1</w:t>
            </w:r>
            <w:r w:rsidR="00CB6964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CB6964" w:rsidRPr="008036C2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694" w:type="dxa"/>
            <w:gridSpan w:val="2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464A0492" w14:textId="6C80A658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Model 2</w:t>
            </w:r>
            <w:r w:rsidR="00CB6964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CB6964" w:rsidRPr="008036C2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556" w:type="dxa"/>
            <w:gridSpan w:val="2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4200DEFC" w14:textId="761AB9EA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Model 3</w:t>
            </w:r>
            <w:r w:rsidR="00CB6964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CB6964" w:rsidRPr="008036C2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36535C" w:rsidRPr="008036C2" w14:paraId="2083B39B" w14:textId="367744F6" w:rsidTr="00DD2C3C">
        <w:trPr>
          <w:jc w:val="center"/>
        </w:trPr>
        <w:tc>
          <w:tcPr>
            <w:tcW w:w="1843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C97C9D7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2740D5" w14:textId="77777777" w:rsidR="0036535C" w:rsidRPr="008036C2" w:rsidRDefault="0036535C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OR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(95% </w:t>
            </w:r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CI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89D2E7F" w14:textId="557B9B99" w:rsidR="0036535C" w:rsidRPr="008036C2" w:rsidRDefault="0036535C" w:rsidP="00CB6964">
            <w:pPr>
              <w:jc w:val="both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EEEB70" w14:textId="52F6941E" w:rsidR="0036535C" w:rsidRPr="008036C2" w:rsidRDefault="0036535C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OR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(95% </w:t>
            </w:r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CI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D82360A" w14:textId="020D311A" w:rsidR="0036535C" w:rsidRPr="008036C2" w:rsidRDefault="0036535C" w:rsidP="00CB6964">
            <w:pPr>
              <w:jc w:val="both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CB3381" w14:textId="209E21C5" w:rsidR="0036535C" w:rsidRPr="008036C2" w:rsidRDefault="0036535C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OR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(95% </w:t>
            </w:r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CI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89D5BEC" w14:textId="4F2150DE" w:rsidR="0036535C" w:rsidRPr="008036C2" w:rsidRDefault="0036535C" w:rsidP="00CB6964">
            <w:pPr>
              <w:jc w:val="both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A13070" w:rsidRPr="008036C2" w14:paraId="48749E6A" w14:textId="67DC3C4E" w:rsidTr="0036535C">
        <w:trPr>
          <w:jc w:val="center"/>
        </w:trPr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DD52B4" w14:textId="5EA30A7F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bookmarkStart w:id="2" w:name="_Hlk146037122"/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Tertiles</w:t>
            </w:r>
            <w:bookmarkEnd w:id="2"/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of DII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BA8EB2" w14:textId="77777777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9AAE5C" w14:textId="77777777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010B33" w14:textId="210D91AF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2C1AA8" w14:textId="77777777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175068" w14:textId="376015AB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0278CC" w14:textId="77777777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A13070" w:rsidRPr="008036C2" w14:paraId="656FF87D" w14:textId="04E0D246" w:rsidTr="0036535C">
        <w:trPr>
          <w:jc w:val="center"/>
        </w:trPr>
        <w:tc>
          <w:tcPr>
            <w:tcW w:w="1843" w:type="dxa"/>
            <w:shd w:val="clear" w:color="auto" w:fill="auto"/>
            <w:vAlign w:val="center"/>
          </w:tcPr>
          <w:p w14:paraId="3CEE336E" w14:textId="58AAE4C7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37E485" w14:textId="4C3DB71B" w:rsidR="00A13070" w:rsidRPr="008036C2" w:rsidRDefault="00963566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Ref. (1.00)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303274" w14:textId="77777777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04688D4" w14:textId="64CBDB4D" w:rsidR="00A13070" w:rsidRPr="008036C2" w:rsidRDefault="00963566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Ref. (1.00)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CDAE9D" w14:textId="77777777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FBDD91" w14:textId="7671D616" w:rsidR="00A13070" w:rsidRPr="008036C2" w:rsidRDefault="00963566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Ref. (1.00)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FEF88B1" w14:textId="77777777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A13070" w:rsidRPr="008036C2" w14:paraId="56C2C5C4" w14:textId="635BD028" w:rsidTr="0036535C">
        <w:trPr>
          <w:jc w:val="center"/>
        </w:trPr>
        <w:tc>
          <w:tcPr>
            <w:tcW w:w="1843" w:type="dxa"/>
            <w:shd w:val="clear" w:color="auto" w:fill="auto"/>
            <w:vAlign w:val="center"/>
          </w:tcPr>
          <w:p w14:paraId="139CB425" w14:textId="34DD5B8A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B7B605" w14:textId="7B66726E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1.54 (1.14-2.07)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EB4B4F" w14:textId="49D67E14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CEE211" w14:textId="5F16EFB9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1.39 (0.98-1.9</w:t>
            </w:r>
            <w:r w:rsidR="00770ED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AF8C1D6" w14:textId="66D2434B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C37095" w14:textId="6BB07155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1.39 (0.98-1.98)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44D70E9" w14:textId="61529BB1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0.064</w:t>
            </w:r>
          </w:p>
        </w:tc>
      </w:tr>
      <w:tr w:rsidR="00A13070" w:rsidRPr="008036C2" w14:paraId="484F28D1" w14:textId="39F18771" w:rsidTr="0036535C">
        <w:trPr>
          <w:jc w:val="center"/>
        </w:trPr>
        <w:tc>
          <w:tcPr>
            <w:tcW w:w="1843" w:type="dxa"/>
            <w:shd w:val="clear" w:color="auto" w:fill="auto"/>
            <w:vAlign w:val="center"/>
          </w:tcPr>
          <w:p w14:paraId="0929CE8B" w14:textId="432662F9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E551E9" w14:textId="1DCF484C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1.90 (1.44-2.50)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F6F49E" w14:textId="69099FE4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841FF4" w14:textId="5CA5BEB9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1.46 (1.0</w:t>
            </w:r>
            <w:r w:rsidR="00770ED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-2.11)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CC91856" w14:textId="37501A73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CA91FA" w14:textId="6AE12030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1.46 (1.0</w:t>
            </w:r>
            <w:r w:rsidR="00770ED8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-2.11)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1E5CA01" w14:textId="4DC9E7FD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0.040</w:t>
            </w:r>
          </w:p>
        </w:tc>
      </w:tr>
      <w:tr w:rsidR="00A13070" w:rsidRPr="008036C2" w14:paraId="5C9EFB17" w14:textId="67833492" w:rsidTr="0036535C">
        <w:trPr>
          <w:jc w:val="center"/>
        </w:trPr>
        <w:tc>
          <w:tcPr>
            <w:tcW w:w="1843" w:type="dxa"/>
            <w:shd w:val="clear" w:color="auto" w:fill="auto"/>
            <w:vAlign w:val="center"/>
          </w:tcPr>
          <w:p w14:paraId="1E6B1C6E" w14:textId="0DB1859F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-trend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2E63AF" w14:textId="55B86B6C" w:rsidR="00A13070" w:rsidRPr="008036C2" w:rsidRDefault="00770ED8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9F72A2" w14:textId="77777777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4B2DB23" w14:textId="0060922A" w:rsidR="00A13070" w:rsidRPr="008036C2" w:rsidRDefault="00770ED8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</w:t>
            </w:r>
            <w:r w:rsidR="00641B07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55EC58" w14:textId="77777777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8D87C8" w14:textId="1477CC31" w:rsidR="00A13070" w:rsidRPr="008036C2" w:rsidRDefault="00770ED8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</w:t>
            </w:r>
            <w:r w:rsidR="00641B07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F84A553" w14:textId="77777777" w:rsidR="00A13070" w:rsidRPr="008036C2" w:rsidRDefault="00A13070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E0369E" w:rsidRPr="008036C2" w14:paraId="428CD02B" w14:textId="0EC73B4B" w:rsidTr="0036535C">
        <w:trPr>
          <w:jc w:val="center"/>
        </w:trPr>
        <w:tc>
          <w:tcPr>
            <w:tcW w:w="184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586B9A0" w14:textId="058ABCC8" w:rsidR="00E0369E" w:rsidRPr="008036C2" w:rsidRDefault="00E0369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For 1-SD increase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C8BF721" w14:textId="6736D9AD" w:rsidR="00E0369E" w:rsidRPr="008036C2" w:rsidRDefault="00E0369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1.42 (1.27-1.58)</w:t>
            </w:r>
          </w:p>
        </w:tc>
        <w:tc>
          <w:tcPr>
            <w:tcW w:w="99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1AD263F" w14:textId="3E49B35D" w:rsidR="00E0369E" w:rsidRPr="008036C2" w:rsidRDefault="00E0369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0949C2E" w14:textId="4CCB6F83" w:rsidR="00E0369E" w:rsidRPr="008036C2" w:rsidRDefault="00E0369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1.31 (1.13-1.51)</w:t>
            </w:r>
          </w:p>
        </w:tc>
        <w:tc>
          <w:tcPr>
            <w:tcW w:w="99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7555DBB" w14:textId="3381C61D" w:rsidR="00E0369E" w:rsidRPr="008036C2" w:rsidRDefault="00E0369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0387FD4" w14:textId="75B0ED60" w:rsidR="00E0369E" w:rsidRPr="008036C2" w:rsidRDefault="00E0369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1.31 (1.13-1.51)</w:t>
            </w:r>
          </w:p>
        </w:tc>
        <w:tc>
          <w:tcPr>
            <w:tcW w:w="8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C3A736E" w14:textId="1F8F6D3E" w:rsidR="00E0369E" w:rsidRPr="008036C2" w:rsidRDefault="00E0369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</w:tr>
    </w:tbl>
    <w:p w14:paraId="5C94A04B" w14:textId="146CB529" w:rsidR="001A48A1" w:rsidRPr="008036C2" w:rsidRDefault="00CB6964" w:rsidP="00CB6964">
      <w:pPr>
        <w:jc w:val="both"/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 xml:space="preserve">a </w:t>
      </w:r>
      <w:r w:rsidR="001A48A1" w:rsidRPr="008036C2">
        <w:rPr>
          <w:rFonts w:ascii="Times New Roman" w:eastAsia="宋体" w:hAnsi="Times New Roman" w:cs="Times New Roman"/>
          <w:sz w:val="20"/>
          <w:szCs w:val="20"/>
        </w:rPr>
        <w:t>Model 1: Did not adjust any covariates;</w:t>
      </w:r>
    </w:p>
    <w:p w14:paraId="09DE2ADB" w14:textId="4C2668B9" w:rsidR="00DE51B4" w:rsidRPr="008036C2" w:rsidRDefault="00CB6964" w:rsidP="00CB6964">
      <w:pPr>
        <w:jc w:val="both"/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 xml:space="preserve">b </w:t>
      </w:r>
      <w:r w:rsidR="001A48A1" w:rsidRPr="008036C2">
        <w:rPr>
          <w:rFonts w:ascii="Times New Roman" w:eastAsia="宋体" w:hAnsi="Times New Roman" w:cs="Times New Roman"/>
          <w:sz w:val="20"/>
          <w:szCs w:val="20"/>
        </w:rPr>
        <w:t xml:space="preserve">Model 2: Adjusted for age, gender, race, education, marital status, BMI, energy intake, drinking status, FPG, SBP, DBP, TC, HDL-C, DM, hypertension, hyperlipidemia, </w:t>
      </w:r>
      <w:r w:rsidR="00DE51B4" w:rsidRPr="008036C2">
        <w:rPr>
          <w:rFonts w:ascii="Times New Roman" w:eastAsia="宋体" w:hAnsi="Times New Roman" w:cs="Times New Roman"/>
          <w:sz w:val="20"/>
          <w:szCs w:val="20"/>
        </w:rPr>
        <w:t>antidiabetic drugs, antihypertensive drugs, and antihyperlipidemic drugs;</w:t>
      </w:r>
    </w:p>
    <w:p w14:paraId="6D752CB1" w14:textId="62B42B42" w:rsidR="00791073" w:rsidRPr="008036C2" w:rsidRDefault="00CB6964" w:rsidP="00CB6964">
      <w:pPr>
        <w:jc w:val="both"/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 xml:space="preserve">c </w:t>
      </w:r>
      <w:r w:rsidR="001A48A1" w:rsidRPr="008036C2">
        <w:rPr>
          <w:rFonts w:ascii="Times New Roman" w:eastAsia="宋体" w:hAnsi="Times New Roman" w:cs="Times New Roman"/>
          <w:sz w:val="20"/>
          <w:szCs w:val="20"/>
        </w:rPr>
        <w:t>Model 3: Further adjusted for HOMA-IR.</w:t>
      </w:r>
    </w:p>
    <w:p w14:paraId="6C2A1EA7" w14:textId="77777777" w:rsidR="00CB6964" w:rsidRPr="008036C2" w:rsidRDefault="00CB6964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8036C2">
        <w:rPr>
          <w:rFonts w:ascii="Times New Roman" w:eastAsia="宋体" w:hAnsi="Times New Roman" w:cs="Times New Roman"/>
          <w:b/>
          <w:bCs/>
          <w:sz w:val="20"/>
          <w:szCs w:val="20"/>
        </w:rPr>
        <w:br w:type="page"/>
      </w:r>
    </w:p>
    <w:p w14:paraId="4A943CF2" w14:textId="34EC66A2" w:rsidR="0036535C" w:rsidRPr="008036C2" w:rsidRDefault="002B0FC3" w:rsidP="00CB6964">
      <w:pPr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b/>
          <w:bCs/>
          <w:sz w:val="20"/>
          <w:szCs w:val="20"/>
        </w:rPr>
        <w:lastRenderedPageBreak/>
        <w:t>Supplementary Table S3</w:t>
      </w:r>
      <w:r w:rsidR="00556B47" w:rsidRPr="008036C2">
        <w:rPr>
          <w:rFonts w:ascii="Times New Roman" w:eastAsia="宋体" w:hAnsi="Times New Roman" w:cs="Times New Roman"/>
          <w:sz w:val="20"/>
          <w:szCs w:val="20"/>
        </w:rPr>
        <w:t xml:space="preserve"> Risk of stroke by tertiles of dietary inflammatory index stratified according to HOMA-IR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1929"/>
        <w:gridCol w:w="1954"/>
        <w:gridCol w:w="1952"/>
      </w:tblGrid>
      <w:tr w:rsidR="0032660E" w:rsidRPr="008036C2" w14:paraId="37AD704B" w14:textId="77777777" w:rsidTr="00CB6964">
        <w:tc>
          <w:tcPr>
            <w:tcW w:w="1487" w:type="pct"/>
            <w:tcBorders>
              <w:top w:val="single" w:sz="12" w:space="0" w:color="000000"/>
              <w:bottom w:val="single" w:sz="6" w:space="0" w:color="auto"/>
            </w:tcBorders>
            <w:shd w:val="clear" w:color="auto" w:fill="auto"/>
          </w:tcPr>
          <w:p w14:paraId="1D66F930" w14:textId="77777777" w:rsidR="0032660E" w:rsidRPr="008036C2" w:rsidRDefault="0032660E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61" w:type="pct"/>
            <w:tcBorders>
              <w:top w:val="single" w:sz="12" w:space="0" w:color="000000"/>
              <w:bottom w:val="single" w:sz="6" w:space="0" w:color="auto"/>
            </w:tcBorders>
            <w:shd w:val="clear" w:color="auto" w:fill="auto"/>
          </w:tcPr>
          <w:p w14:paraId="12727231" w14:textId="77777777" w:rsidR="0032660E" w:rsidRPr="008036C2" w:rsidRDefault="0032660E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Participants / Event</w:t>
            </w:r>
          </w:p>
        </w:tc>
        <w:tc>
          <w:tcPr>
            <w:tcW w:w="1176" w:type="pct"/>
            <w:tcBorders>
              <w:top w:val="single" w:sz="12" w:space="0" w:color="000000"/>
              <w:bottom w:val="single" w:sz="6" w:space="0" w:color="auto"/>
            </w:tcBorders>
            <w:shd w:val="clear" w:color="auto" w:fill="auto"/>
          </w:tcPr>
          <w:p w14:paraId="4B938DC7" w14:textId="55DDC10D" w:rsidR="0032660E" w:rsidRPr="008036C2" w:rsidRDefault="0032660E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Model 1</w:t>
            </w:r>
            <w:r w:rsidR="00CB6964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CB6964" w:rsidRPr="008036C2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 xml:space="preserve">a </w:t>
            </w:r>
          </w:p>
        </w:tc>
        <w:tc>
          <w:tcPr>
            <w:tcW w:w="1175" w:type="pct"/>
            <w:tcBorders>
              <w:top w:val="single" w:sz="12" w:space="0" w:color="000000"/>
              <w:bottom w:val="single" w:sz="6" w:space="0" w:color="auto"/>
            </w:tcBorders>
            <w:shd w:val="clear" w:color="auto" w:fill="auto"/>
          </w:tcPr>
          <w:p w14:paraId="76B2EC2C" w14:textId="3405997B" w:rsidR="0032660E" w:rsidRPr="008036C2" w:rsidRDefault="0032660E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Model 2</w:t>
            </w:r>
            <w:r w:rsidR="00CB6964"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CB6964" w:rsidRPr="008036C2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32660E" w:rsidRPr="008036C2" w14:paraId="3ECFEFF4" w14:textId="77777777" w:rsidTr="00CB6964">
        <w:tc>
          <w:tcPr>
            <w:tcW w:w="1487" w:type="pct"/>
            <w:tcBorders>
              <w:top w:val="single" w:sz="6" w:space="0" w:color="auto"/>
            </w:tcBorders>
            <w:shd w:val="clear" w:color="auto" w:fill="auto"/>
          </w:tcPr>
          <w:p w14:paraId="13B9B854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Tertiles of DII</w:t>
            </w:r>
          </w:p>
        </w:tc>
        <w:tc>
          <w:tcPr>
            <w:tcW w:w="1161" w:type="pct"/>
            <w:tcBorders>
              <w:top w:val="single" w:sz="6" w:space="0" w:color="auto"/>
            </w:tcBorders>
            <w:shd w:val="clear" w:color="auto" w:fill="auto"/>
          </w:tcPr>
          <w:p w14:paraId="56E12224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6" w:type="pct"/>
            <w:tcBorders>
              <w:top w:val="single" w:sz="6" w:space="0" w:color="auto"/>
            </w:tcBorders>
            <w:shd w:val="clear" w:color="auto" w:fill="auto"/>
          </w:tcPr>
          <w:p w14:paraId="15E79EB1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single" w:sz="6" w:space="0" w:color="auto"/>
            </w:tcBorders>
            <w:shd w:val="clear" w:color="auto" w:fill="auto"/>
          </w:tcPr>
          <w:p w14:paraId="71BF9715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2660E" w:rsidRPr="008036C2" w14:paraId="379E8857" w14:textId="77777777" w:rsidTr="00CB6964">
        <w:tc>
          <w:tcPr>
            <w:tcW w:w="1487" w:type="pct"/>
            <w:shd w:val="clear" w:color="auto" w:fill="auto"/>
          </w:tcPr>
          <w:p w14:paraId="4A353AB5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0.03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A3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HOMA-IR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1.50</w:t>
            </w:r>
          </w:p>
        </w:tc>
        <w:tc>
          <w:tcPr>
            <w:tcW w:w="1161" w:type="pct"/>
            <w:shd w:val="clear" w:color="auto" w:fill="auto"/>
          </w:tcPr>
          <w:p w14:paraId="771A0E23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6" w:type="pct"/>
            <w:shd w:val="clear" w:color="auto" w:fill="auto"/>
          </w:tcPr>
          <w:p w14:paraId="3D9D537E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5" w:type="pct"/>
            <w:shd w:val="clear" w:color="auto" w:fill="auto"/>
          </w:tcPr>
          <w:p w14:paraId="5798EF80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2660E" w:rsidRPr="008036C2" w14:paraId="5BCBB387" w14:textId="77777777" w:rsidTr="00CB6964">
        <w:tc>
          <w:tcPr>
            <w:tcW w:w="1487" w:type="pct"/>
            <w:shd w:val="clear" w:color="auto" w:fill="auto"/>
            <w:vAlign w:val="center"/>
          </w:tcPr>
          <w:p w14:paraId="001CF542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161" w:type="pct"/>
            <w:shd w:val="clear" w:color="auto" w:fill="auto"/>
          </w:tcPr>
          <w:p w14:paraId="71F993CE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1,210/26</w:t>
            </w:r>
          </w:p>
        </w:tc>
        <w:tc>
          <w:tcPr>
            <w:tcW w:w="1176" w:type="pct"/>
            <w:shd w:val="clear" w:color="auto" w:fill="auto"/>
          </w:tcPr>
          <w:p w14:paraId="0EA833D6" w14:textId="7FEAC145" w:rsidR="0032660E" w:rsidRPr="008036C2" w:rsidRDefault="009555D2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Ref. (1.00)</w:t>
            </w:r>
          </w:p>
        </w:tc>
        <w:tc>
          <w:tcPr>
            <w:tcW w:w="1175" w:type="pct"/>
            <w:shd w:val="clear" w:color="auto" w:fill="auto"/>
          </w:tcPr>
          <w:p w14:paraId="65D94D1D" w14:textId="494C9905" w:rsidR="0032660E" w:rsidRPr="008036C2" w:rsidRDefault="009555D2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Ref. (1.00)</w:t>
            </w:r>
          </w:p>
        </w:tc>
      </w:tr>
      <w:tr w:rsidR="0032660E" w:rsidRPr="008036C2" w14:paraId="3FD5B938" w14:textId="77777777" w:rsidTr="00CB6964">
        <w:tc>
          <w:tcPr>
            <w:tcW w:w="1487" w:type="pct"/>
            <w:shd w:val="clear" w:color="auto" w:fill="auto"/>
            <w:vAlign w:val="center"/>
          </w:tcPr>
          <w:p w14:paraId="30B33B21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161" w:type="pct"/>
            <w:shd w:val="clear" w:color="auto" w:fill="auto"/>
          </w:tcPr>
          <w:p w14:paraId="66F028D8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1,065/31</w:t>
            </w:r>
          </w:p>
        </w:tc>
        <w:tc>
          <w:tcPr>
            <w:tcW w:w="1176" w:type="pct"/>
            <w:shd w:val="clear" w:color="auto" w:fill="auto"/>
          </w:tcPr>
          <w:p w14:paraId="265BC7BA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2.13 (1.07-4.22)</w:t>
            </w:r>
          </w:p>
        </w:tc>
        <w:tc>
          <w:tcPr>
            <w:tcW w:w="1175" w:type="pct"/>
            <w:shd w:val="clear" w:color="auto" w:fill="auto"/>
          </w:tcPr>
          <w:p w14:paraId="2A09FB92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1.94 (0.85-4.44)</w:t>
            </w:r>
          </w:p>
        </w:tc>
      </w:tr>
      <w:tr w:rsidR="0032660E" w:rsidRPr="008036C2" w14:paraId="56C2162F" w14:textId="77777777" w:rsidTr="00CB6964">
        <w:tc>
          <w:tcPr>
            <w:tcW w:w="1487" w:type="pct"/>
            <w:shd w:val="clear" w:color="auto" w:fill="auto"/>
            <w:vAlign w:val="center"/>
          </w:tcPr>
          <w:p w14:paraId="052F61BA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161" w:type="pct"/>
            <w:shd w:val="clear" w:color="auto" w:fill="auto"/>
          </w:tcPr>
          <w:p w14:paraId="05C4E1E2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992/45</w:t>
            </w:r>
          </w:p>
        </w:tc>
        <w:tc>
          <w:tcPr>
            <w:tcW w:w="1176" w:type="pct"/>
            <w:shd w:val="clear" w:color="auto" w:fill="auto"/>
          </w:tcPr>
          <w:p w14:paraId="6D1A4F40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2.23 (1.23-4.05)</w:t>
            </w:r>
          </w:p>
        </w:tc>
        <w:tc>
          <w:tcPr>
            <w:tcW w:w="1175" w:type="pct"/>
            <w:shd w:val="clear" w:color="auto" w:fill="auto"/>
          </w:tcPr>
          <w:p w14:paraId="255F3447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2.04 (0.90-4.65)</w:t>
            </w:r>
          </w:p>
        </w:tc>
      </w:tr>
      <w:tr w:rsidR="0032660E" w:rsidRPr="008036C2" w14:paraId="63C47024" w14:textId="77777777" w:rsidTr="00CB6964">
        <w:tc>
          <w:tcPr>
            <w:tcW w:w="1487" w:type="pct"/>
            <w:shd w:val="clear" w:color="auto" w:fill="auto"/>
            <w:vAlign w:val="center"/>
          </w:tcPr>
          <w:p w14:paraId="6ED9FDBC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-trend</w:t>
            </w:r>
          </w:p>
        </w:tc>
        <w:tc>
          <w:tcPr>
            <w:tcW w:w="1161" w:type="pct"/>
            <w:shd w:val="clear" w:color="auto" w:fill="auto"/>
          </w:tcPr>
          <w:p w14:paraId="3BE80E62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6" w:type="pct"/>
            <w:shd w:val="clear" w:color="auto" w:fill="auto"/>
          </w:tcPr>
          <w:p w14:paraId="507C8D75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175" w:type="pct"/>
            <w:shd w:val="clear" w:color="auto" w:fill="auto"/>
          </w:tcPr>
          <w:p w14:paraId="554BA2C3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0.074</w:t>
            </w:r>
          </w:p>
        </w:tc>
      </w:tr>
      <w:tr w:rsidR="0032660E" w:rsidRPr="008036C2" w14:paraId="319F9130" w14:textId="77777777" w:rsidTr="00CB6964">
        <w:tc>
          <w:tcPr>
            <w:tcW w:w="1487" w:type="pct"/>
            <w:shd w:val="clear" w:color="auto" w:fill="auto"/>
          </w:tcPr>
          <w:p w14:paraId="020F0866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1.50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A3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HOMA-IR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2.51</w:t>
            </w:r>
          </w:p>
        </w:tc>
        <w:tc>
          <w:tcPr>
            <w:tcW w:w="1161" w:type="pct"/>
            <w:shd w:val="clear" w:color="auto" w:fill="auto"/>
          </w:tcPr>
          <w:p w14:paraId="15C1D313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6" w:type="pct"/>
            <w:shd w:val="clear" w:color="auto" w:fill="auto"/>
          </w:tcPr>
          <w:p w14:paraId="47CB4537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5" w:type="pct"/>
            <w:shd w:val="clear" w:color="auto" w:fill="auto"/>
          </w:tcPr>
          <w:p w14:paraId="5C2B1A22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2660E" w:rsidRPr="008036C2" w14:paraId="1901F34E" w14:textId="77777777" w:rsidTr="00CB6964">
        <w:tc>
          <w:tcPr>
            <w:tcW w:w="1487" w:type="pct"/>
            <w:shd w:val="clear" w:color="auto" w:fill="auto"/>
            <w:vAlign w:val="center"/>
          </w:tcPr>
          <w:p w14:paraId="534CF9F8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161" w:type="pct"/>
            <w:shd w:val="clear" w:color="auto" w:fill="auto"/>
          </w:tcPr>
          <w:p w14:paraId="4B1E8718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1,115/26</w:t>
            </w:r>
          </w:p>
        </w:tc>
        <w:tc>
          <w:tcPr>
            <w:tcW w:w="1176" w:type="pct"/>
            <w:shd w:val="clear" w:color="auto" w:fill="auto"/>
          </w:tcPr>
          <w:p w14:paraId="6D31820D" w14:textId="0354CE1F" w:rsidR="0032660E" w:rsidRPr="008036C2" w:rsidRDefault="009555D2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Ref. (1.00)</w:t>
            </w:r>
          </w:p>
        </w:tc>
        <w:tc>
          <w:tcPr>
            <w:tcW w:w="1175" w:type="pct"/>
            <w:shd w:val="clear" w:color="auto" w:fill="auto"/>
          </w:tcPr>
          <w:p w14:paraId="1F5720DD" w14:textId="2839F1E6" w:rsidR="0032660E" w:rsidRPr="008036C2" w:rsidRDefault="009555D2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Ref. (1.00)</w:t>
            </w:r>
          </w:p>
        </w:tc>
      </w:tr>
      <w:tr w:rsidR="0032660E" w:rsidRPr="008036C2" w14:paraId="4C8C41ED" w14:textId="77777777" w:rsidTr="00CB6964">
        <w:tc>
          <w:tcPr>
            <w:tcW w:w="1487" w:type="pct"/>
            <w:shd w:val="clear" w:color="auto" w:fill="auto"/>
            <w:vAlign w:val="center"/>
          </w:tcPr>
          <w:p w14:paraId="7ADFA783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161" w:type="pct"/>
            <w:shd w:val="clear" w:color="auto" w:fill="auto"/>
          </w:tcPr>
          <w:p w14:paraId="712A44EC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1,065/36</w:t>
            </w:r>
          </w:p>
        </w:tc>
        <w:tc>
          <w:tcPr>
            <w:tcW w:w="1176" w:type="pct"/>
            <w:shd w:val="clear" w:color="auto" w:fill="auto"/>
          </w:tcPr>
          <w:p w14:paraId="7DA30725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1.28 (0.68-2.42)</w:t>
            </w:r>
          </w:p>
        </w:tc>
        <w:tc>
          <w:tcPr>
            <w:tcW w:w="1175" w:type="pct"/>
            <w:shd w:val="clear" w:color="auto" w:fill="auto"/>
          </w:tcPr>
          <w:p w14:paraId="7256088E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1.19 (0.58-2.41)</w:t>
            </w:r>
          </w:p>
        </w:tc>
      </w:tr>
      <w:tr w:rsidR="0032660E" w:rsidRPr="008036C2" w14:paraId="3592E56E" w14:textId="77777777" w:rsidTr="00CB6964">
        <w:tc>
          <w:tcPr>
            <w:tcW w:w="1487" w:type="pct"/>
            <w:shd w:val="clear" w:color="auto" w:fill="auto"/>
            <w:vAlign w:val="center"/>
          </w:tcPr>
          <w:p w14:paraId="3BC9F877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161" w:type="pct"/>
            <w:shd w:val="clear" w:color="auto" w:fill="auto"/>
          </w:tcPr>
          <w:p w14:paraId="4E4DBF20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1,085/47</w:t>
            </w:r>
          </w:p>
        </w:tc>
        <w:tc>
          <w:tcPr>
            <w:tcW w:w="1176" w:type="pct"/>
            <w:shd w:val="clear" w:color="auto" w:fill="auto"/>
          </w:tcPr>
          <w:p w14:paraId="17AA1CEC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1.56 (0.84-2.89)</w:t>
            </w:r>
          </w:p>
        </w:tc>
        <w:tc>
          <w:tcPr>
            <w:tcW w:w="1175" w:type="pct"/>
            <w:shd w:val="clear" w:color="auto" w:fill="auto"/>
          </w:tcPr>
          <w:p w14:paraId="74244B98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1.20 (0.52-2.79)</w:t>
            </w:r>
          </w:p>
        </w:tc>
      </w:tr>
      <w:tr w:rsidR="0032660E" w:rsidRPr="008036C2" w14:paraId="1A16ACE1" w14:textId="77777777" w:rsidTr="00CB6964">
        <w:tc>
          <w:tcPr>
            <w:tcW w:w="1487" w:type="pct"/>
            <w:shd w:val="clear" w:color="auto" w:fill="auto"/>
            <w:vAlign w:val="center"/>
          </w:tcPr>
          <w:p w14:paraId="5F788453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-trend</w:t>
            </w:r>
          </w:p>
        </w:tc>
        <w:tc>
          <w:tcPr>
            <w:tcW w:w="1161" w:type="pct"/>
            <w:shd w:val="clear" w:color="auto" w:fill="auto"/>
          </w:tcPr>
          <w:p w14:paraId="2D795C6A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6" w:type="pct"/>
            <w:shd w:val="clear" w:color="auto" w:fill="auto"/>
          </w:tcPr>
          <w:p w14:paraId="23DB1671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1175" w:type="pct"/>
            <w:shd w:val="clear" w:color="auto" w:fill="auto"/>
          </w:tcPr>
          <w:p w14:paraId="26F8AEEA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0.679</w:t>
            </w:r>
          </w:p>
        </w:tc>
      </w:tr>
      <w:tr w:rsidR="0032660E" w:rsidRPr="008036C2" w14:paraId="1707B49B" w14:textId="77777777" w:rsidTr="00CB6964">
        <w:tc>
          <w:tcPr>
            <w:tcW w:w="1487" w:type="pct"/>
            <w:shd w:val="clear" w:color="auto" w:fill="auto"/>
          </w:tcPr>
          <w:p w14:paraId="72F2FD2A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2.51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A3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HOMA-IR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3C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4.36</w:t>
            </w:r>
          </w:p>
        </w:tc>
        <w:tc>
          <w:tcPr>
            <w:tcW w:w="1161" w:type="pct"/>
            <w:shd w:val="clear" w:color="auto" w:fill="auto"/>
          </w:tcPr>
          <w:p w14:paraId="6EE734C2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6" w:type="pct"/>
            <w:shd w:val="clear" w:color="auto" w:fill="auto"/>
          </w:tcPr>
          <w:p w14:paraId="36DFE419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5" w:type="pct"/>
            <w:shd w:val="clear" w:color="auto" w:fill="auto"/>
          </w:tcPr>
          <w:p w14:paraId="463E6308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2660E" w:rsidRPr="008036C2" w14:paraId="55688719" w14:textId="77777777" w:rsidTr="00CB6964">
        <w:tc>
          <w:tcPr>
            <w:tcW w:w="1487" w:type="pct"/>
            <w:shd w:val="clear" w:color="auto" w:fill="auto"/>
            <w:vAlign w:val="center"/>
          </w:tcPr>
          <w:p w14:paraId="7914353A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161" w:type="pct"/>
            <w:shd w:val="clear" w:color="auto" w:fill="auto"/>
          </w:tcPr>
          <w:p w14:paraId="174AF6B2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1,053/28</w:t>
            </w:r>
          </w:p>
        </w:tc>
        <w:tc>
          <w:tcPr>
            <w:tcW w:w="1176" w:type="pct"/>
            <w:shd w:val="clear" w:color="auto" w:fill="auto"/>
          </w:tcPr>
          <w:p w14:paraId="31E6D19F" w14:textId="0FDFA6C5" w:rsidR="0032660E" w:rsidRPr="008036C2" w:rsidRDefault="009555D2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Ref. (1.00)</w:t>
            </w:r>
          </w:p>
        </w:tc>
        <w:tc>
          <w:tcPr>
            <w:tcW w:w="1175" w:type="pct"/>
            <w:shd w:val="clear" w:color="auto" w:fill="auto"/>
          </w:tcPr>
          <w:p w14:paraId="7F049B1F" w14:textId="19043615" w:rsidR="0032660E" w:rsidRPr="008036C2" w:rsidRDefault="009555D2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Ref. (1.00)</w:t>
            </w:r>
          </w:p>
        </w:tc>
      </w:tr>
      <w:tr w:rsidR="0032660E" w:rsidRPr="008036C2" w14:paraId="05F6FAAB" w14:textId="77777777" w:rsidTr="00CB6964">
        <w:tc>
          <w:tcPr>
            <w:tcW w:w="1487" w:type="pct"/>
            <w:shd w:val="clear" w:color="auto" w:fill="auto"/>
            <w:vAlign w:val="center"/>
          </w:tcPr>
          <w:p w14:paraId="2613A1FA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161" w:type="pct"/>
            <w:shd w:val="clear" w:color="auto" w:fill="auto"/>
          </w:tcPr>
          <w:p w14:paraId="5A39A9C4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1,091/46</w:t>
            </w:r>
          </w:p>
        </w:tc>
        <w:tc>
          <w:tcPr>
            <w:tcW w:w="1176" w:type="pct"/>
            <w:shd w:val="clear" w:color="auto" w:fill="auto"/>
          </w:tcPr>
          <w:p w14:paraId="7132BC03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1.33 (0.75-2.34)</w:t>
            </w:r>
          </w:p>
        </w:tc>
        <w:tc>
          <w:tcPr>
            <w:tcW w:w="1175" w:type="pct"/>
            <w:shd w:val="clear" w:color="auto" w:fill="auto"/>
          </w:tcPr>
          <w:p w14:paraId="4263A9F0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1.17 (0.69-1.99)</w:t>
            </w:r>
          </w:p>
        </w:tc>
      </w:tr>
      <w:tr w:rsidR="0032660E" w:rsidRPr="008036C2" w14:paraId="64F3E00E" w14:textId="77777777" w:rsidTr="00CB6964">
        <w:tc>
          <w:tcPr>
            <w:tcW w:w="1487" w:type="pct"/>
            <w:shd w:val="clear" w:color="auto" w:fill="auto"/>
            <w:vAlign w:val="center"/>
          </w:tcPr>
          <w:p w14:paraId="6EFB1A0E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161" w:type="pct"/>
            <w:shd w:val="clear" w:color="auto" w:fill="auto"/>
          </w:tcPr>
          <w:p w14:paraId="3223842C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1,121/53</w:t>
            </w:r>
          </w:p>
        </w:tc>
        <w:tc>
          <w:tcPr>
            <w:tcW w:w="1176" w:type="pct"/>
            <w:shd w:val="clear" w:color="auto" w:fill="auto"/>
          </w:tcPr>
          <w:p w14:paraId="179253D8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2.00 (1.20-3.31)</w:t>
            </w:r>
          </w:p>
        </w:tc>
        <w:tc>
          <w:tcPr>
            <w:tcW w:w="1175" w:type="pct"/>
            <w:shd w:val="clear" w:color="auto" w:fill="auto"/>
          </w:tcPr>
          <w:p w14:paraId="63A7405C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1.61 (0.93-2.77)</w:t>
            </w:r>
          </w:p>
        </w:tc>
      </w:tr>
      <w:tr w:rsidR="0032660E" w:rsidRPr="008036C2" w14:paraId="3EE94303" w14:textId="77777777" w:rsidTr="00CB6964">
        <w:tc>
          <w:tcPr>
            <w:tcW w:w="1487" w:type="pct"/>
            <w:shd w:val="clear" w:color="auto" w:fill="auto"/>
            <w:vAlign w:val="center"/>
          </w:tcPr>
          <w:p w14:paraId="7AE76C66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-trend</w:t>
            </w:r>
          </w:p>
        </w:tc>
        <w:tc>
          <w:tcPr>
            <w:tcW w:w="1161" w:type="pct"/>
            <w:shd w:val="clear" w:color="auto" w:fill="auto"/>
          </w:tcPr>
          <w:p w14:paraId="1B3673CD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6" w:type="pct"/>
            <w:shd w:val="clear" w:color="auto" w:fill="auto"/>
          </w:tcPr>
          <w:p w14:paraId="130544EF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175" w:type="pct"/>
            <w:shd w:val="clear" w:color="auto" w:fill="auto"/>
          </w:tcPr>
          <w:p w14:paraId="4C3246E9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0.087</w:t>
            </w:r>
          </w:p>
        </w:tc>
      </w:tr>
      <w:tr w:rsidR="0032660E" w:rsidRPr="008036C2" w14:paraId="1BEF9952" w14:textId="77777777" w:rsidTr="00CB6964">
        <w:tc>
          <w:tcPr>
            <w:tcW w:w="1487" w:type="pct"/>
            <w:shd w:val="clear" w:color="auto" w:fill="auto"/>
          </w:tcPr>
          <w:p w14:paraId="15BC94A5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HOMA-IR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sym w:font="Symbol" w:char="F0B3"/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4.36</w:t>
            </w:r>
          </w:p>
        </w:tc>
        <w:tc>
          <w:tcPr>
            <w:tcW w:w="1161" w:type="pct"/>
            <w:shd w:val="clear" w:color="auto" w:fill="auto"/>
          </w:tcPr>
          <w:p w14:paraId="7E9F4D83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6" w:type="pct"/>
            <w:shd w:val="clear" w:color="auto" w:fill="auto"/>
          </w:tcPr>
          <w:p w14:paraId="406D970C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5" w:type="pct"/>
            <w:shd w:val="clear" w:color="auto" w:fill="auto"/>
          </w:tcPr>
          <w:p w14:paraId="474875F6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2660E" w:rsidRPr="008036C2" w14:paraId="21F9FCDC" w14:textId="77777777" w:rsidTr="00CB6964">
        <w:tc>
          <w:tcPr>
            <w:tcW w:w="1487" w:type="pct"/>
            <w:shd w:val="clear" w:color="auto" w:fill="auto"/>
            <w:vAlign w:val="center"/>
          </w:tcPr>
          <w:p w14:paraId="43294D28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161" w:type="pct"/>
            <w:shd w:val="clear" w:color="auto" w:fill="auto"/>
          </w:tcPr>
          <w:p w14:paraId="2281DB0A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997/36</w:t>
            </w:r>
          </w:p>
        </w:tc>
        <w:tc>
          <w:tcPr>
            <w:tcW w:w="1176" w:type="pct"/>
            <w:shd w:val="clear" w:color="auto" w:fill="auto"/>
          </w:tcPr>
          <w:p w14:paraId="6ABCCA80" w14:textId="45536651" w:rsidR="0032660E" w:rsidRPr="008036C2" w:rsidRDefault="009555D2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Ref. (1.00)</w:t>
            </w:r>
          </w:p>
        </w:tc>
        <w:tc>
          <w:tcPr>
            <w:tcW w:w="1175" w:type="pct"/>
            <w:shd w:val="clear" w:color="auto" w:fill="auto"/>
          </w:tcPr>
          <w:p w14:paraId="67B16F5B" w14:textId="39B393EE" w:rsidR="0032660E" w:rsidRPr="008036C2" w:rsidRDefault="009555D2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Ref. (1.00)</w:t>
            </w:r>
          </w:p>
        </w:tc>
      </w:tr>
      <w:tr w:rsidR="0032660E" w:rsidRPr="008036C2" w14:paraId="37E73198" w14:textId="77777777" w:rsidTr="00CB6964">
        <w:tc>
          <w:tcPr>
            <w:tcW w:w="1487" w:type="pct"/>
            <w:shd w:val="clear" w:color="auto" w:fill="auto"/>
            <w:vAlign w:val="center"/>
          </w:tcPr>
          <w:p w14:paraId="0E6644E3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161" w:type="pct"/>
            <w:shd w:val="clear" w:color="auto" w:fill="auto"/>
          </w:tcPr>
          <w:p w14:paraId="046D7E74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1,133/65</w:t>
            </w:r>
          </w:p>
        </w:tc>
        <w:tc>
          <w:tcPr>
            <w:tcW w:w="1176" w:type="pct"/>
            <w:shd w:val="clear" w:color="auto" w:fill="auto"/>
          </w:tcPr>
          <w:p w14:paraId="7798CE47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1.38 (0.80-2.38)</w:t>
            </w:r>
          </w:p>
        </w:tc>
        <w:tc>
          <w:tcPr>
            <w:tcW w:w="1175" w:type="pct"/>
            <w:shd w:val="clear" w:color="auto" w:fill="auto"/>
          </w:tcPr>
          <w:p w14:paraId="3C2E6517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1.34 (0.77-2.32)</w:t>
            </w:r>
          </w:p>
        </w:tc>
      </w:tr>
      <w:tr w:rsidR="0032660E" w:rsidRPr="008036C2" w14:paraId="3BA2F3F1" w14:textId="77777777" w:rsidTr="00CB6964">
        <w:tc>
          <w:tcPr>
            <w:tcW w:w="1487" w:type="pct"/>
            <w:shd w:val="clear" w:color="auto" w:fill="auto"/>
            <w:vAlign w:val="center"/>
          </w:tcPr>
          <w:p w14:paraId="3B666D02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161" w:type="pct"/>
            <w:shd w:val="clear" w:color="auto" w:fill="auto"/>
          </w:tcPr>
          <w:p w14:paraId="6370C8EE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1,156/69</w:t>
            </w:r>
          </w:p>
        </w:tc>
        <w:tc>
          <w:tcPr>
            <w:tcW w:w="1176" w:type="pct"/>
            <w:shd w:val="clear" w:color="auto" w:fill="auto"/>
          </w:tcPr>
          <w:p w14:paraId="78D93F2E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1.66 (1.00-2.77)</w:t>
            </w:r>
          </w:p>
        </w:tc>
        <w:tc>
          <w:tcPr>
            <w:tcW w:w="1175" w:type="pct"/>
            <w:shd w:val="clear" w:color="auto" w:fill="auto"/>
          </w:tcPr>
          <w:p w14:paraId="4159B70E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1.41 (0.82-2.42)</w:t>
            </w:r>
          </w:p>
        </w:tc>
      </w:tr>
      <w:tr w:rsidR="0032660E" w:rsidRPr="008036C2" w14:paraId="4B0266ED" w14:textId="77777777" w:rsidTr="00CB6964">
        <w:tc>
          <w:tcPr>
            <w:tcW w:w="1487" w:type="pct"/>
            <w:shd w:val="clear" w:color="auto" w:fill="auto"/>
            <w:vAlign w:val="center"/>
          </w:tcPr>
          <w:p w14:paraId="75754954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-trend</w:t>
            </w:r>
          </w:p>
        </w:tc>
        <w:tc>
          <w:tcPr>
            <w:tcW w:w="1161" w:type="pct"/>
            <w:shd w:val="clear" w:color="auto" w:fill="auto"/>
          </w:tcPr>
          <w:p w14:paraId="2F8B011F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6" w:type="pct"/>
            <w:shd w:val="clear" w:color="auto" w:fill="auto"/>
          </w:tcPr>
          <w:p w14:paraId="02B6C16E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1175" w:type="pct"/>
            <w:shd w:val="clear" w:color="auto" w:fill="auto"/>
          </w:tcPr>
          <w:p w14:paraId="38275128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0.235</w:t>
            </w:r>
          </w:p>
        </w:tc>
      </w:tr>
      <w:tr w:rsidR="0032660E" w:rsidRPr="008036C2" w14:paraId="22EF538C" w14:textId="77777777" w:rsidTr="00CB6964">
        <w:tc>
          <w:tcPr>
            <w:tcW w:w="1487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6336EDC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8036C2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  <w:vertAlign w:val="subscript"/>
              </w:rPr>
              <w:t>interaction</w:t>
            </w:r>
            <w:proofErr w:type="spellEnd"/>
          </w:p>
        </w:tc>
        <w:tc>
          <w:tcPr>
            <w:tcW w:w="1161" w:type="pct"/>
            <w:tcBorders>
              <w:bottom w:val="single" w:sz="12" w:space="0" w:color="000000"/>
            </w:tcBorders>
            <w:shd w:val="clear" w:color="auto" w:fill="auto"/>
          </w:tcPr>
          <w:p w14:paraId="6E30C2D0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76" w:type="pct"/>
            <w:tcBorders>
              <w:bottom w:val="single" w:sz="12" w:space="0" w:color="000000"/>
            </w:tcBorders>
            <w:shd w:val="clear" w:color="auto" w:fill="auto"/>
          </w:tcPr>
          <w:p w14:paraId="5FAE9E0C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0.735</w:t>
            </w:r>
          </w:p>
        </w:tc>
        <w:tc>
          <w:tcPr>
            <w:tcW w:w="1175" w:type="pct"/>
            <w:tcBorders>
              <w:bottom w:val="single" w:sz="12" w:space="0" w:color="000000"/>
            </w:tcBorders>
            <w:shd w:val="clear" w:color="auto" w:fill="auto"/>
          </w:tcPr>
          <w:p w14:paraId="48F20F32" w14:textId="77777777" w:rsidR="0032660E" w:rsidRPr="008036C2" w:rsidRDefault="0032660E" w:rsidP="00CB6964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0.628</w:t>
            </w:r>
          </w:p>
        </w:tc>
      </w:tr>
    </w:tbl>
    <w:p w14:paraId="5D0D72B1" w14:textId="50BE322A" w:rsidR="001A48A1" w:rsidRPr="008036C2" w:rsidRDefault="00CB6964" w:rsidP="00CB6964">
      <w:pPr>
        <w:jc w:val="both"/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 xml:space="preserve">a </w:t>
      </w:r>
      <w:r w:rsidR="001A48A1" w:rsidRPr="008036C2">
        <w:rPr>
          <w:rFonts w:ascii="Times New Roman" w:eastAsia="宋体" w:hAnsi="Times New Roman" w:cs="Times New Roman"/>
          <w:sz w:val="20"/>
          <w:szCs w:val="20"/>
        </w:rPr>
        <w:t>Model 1: Did not adjust any covariates;</w:t>
      </w:r>
    </w:p>
    <w:p w14:paraId="16E5B228" w14:textId="352D0A86" w:rsidR="00DE51B4" w:rsidRPr="008036C2" w:rsidRDefault="00CB6964" w:rsidP="00CB6964">
      <w:pPr>
        <w:jc w:val="both"/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sz w:val="20"/>
          <w:szCs w:val="20"/>
          <w:vertAlign w:val="superscript"/>
        </w:rPr>
        <w:t xml:space="preserve">b </w:t>
      </w:r>
      <w:r w:rsidR="001A48A1" w:rsidRPr="008036C2">
        <w:rPr>
          <w:rFonts w:ascii="Times New Roman" w:eastAsia="宋体" w:hAnsi="Times New Roman" w:cs="Times New Roman"/>
          <w:sz w:val="20"/>
          <w:szCs w:val="20"/>
        </w:rPr>
        <w:t xml:space="preserve">Model 2: Adjusted for age, gender, race, education, marital status, BMI, energy intake, drinking status, FPG, SBP, DBP, TC, HDL-C, DM, hypertension, hyperlipidemia, </w:t>
      </w:r>
      <w:r w:rsidR="00DE51B4" w:rsidRPr="008036C2">
        <w:rPr>
          <w:rFonts w:ascii="Times New Roman" w:eastAsia="宋体" w:hAnsi="Times New Roman" w:cs="Times New Roman"/>
          <w:sz w:val="20"/>
          <w:szCs w:val="20"/>
        </w:rPr>
        <w:t>antidiabetic drugs, antihypertensive drugs, and antihyperlipidemic drugs</w:t>
      </w:r>
      <w:r w:rsidRPr="008036C2">
        <w:rPr>
          <w:rFonts w:ascii="Times New Roman" w:eastAsia="宋体" w:hAnsi="Times New Roman" w:cs="Times New Roman"/>
          <w:sz w:val="20"/>
          <w:szCs w:val="20"/>
        </w:rPr>
        <w:t>.</w:t>
      </w:r>
    </w:p>
    <w:p w14:paraId="597910B8" w14:textId="77777777" w:rsidR="00CB6964" w:rsidRPr="008036C2" w:rsidRDefault="00CB6964" w:rsidP="00CB6964">
      <w:pPr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0768ABA5" w14:textId="1ADADDBB" w:rsidR="0036535C" w:rsidRPr="008036C2" w:rsidRDefault="002F6D16" w:rsidP="00CB6964">
      <w:pPr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b/>
          <w:bCs/>
          <w:sz w:val="20"/>
          <w:szCs w:val="20"/>
        </w:rPr>
        <w:lastRenderedPageBreak/>
        <w:t>Supplementary Table S4</w:t>
      </w:r>
      <w:r w:rsidR="00556B47" w:rsidRPr="008036C2">
        <w:rPr>
          <w:rFonts w:ascii="Times New Roman" w:eastAsia="宋体" w:hAnsi="Times New Roman" w:cs="Times New Roman"/>
          <w:sz w:val="20"/>
          <w:szCs w:val="20"/>
        </w:rPr>
        <w:t xml:space="preserve"> The details about the quartiles of DII, HOMA-IR and the tertiles of DII between depressed group and non-depressed group.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36535C" w:rsidRPr="008036C2" w14:paraId="4B50839A" w14:textId="77777777" w:rsidTr="00304AFE">
        <w:trPr>
          <w:jc w:val="center"/>
        </w:trPr>
        <w:tc>
          <w:tcPr>
            <w:tcW w:w="2765" w:type="dxa"/>
            <w:vMerge w:val="restart"/>
            <w:tcBorders>
              <w:top w:val="single" w:sz="12" w:space="0" w:color="000000"/>
            </w:tcBorders>
            <w:shd w:val="clear" w:color="auto" w:fill="auto"/>
          </w:tcPr>
          <w:p w14:paraId="6CD33E23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531" w:type="dxa"/>
            <w:gridSpan w:val="2"/>
            <w:tcBorders>
              <w:top w:val="single" w:sz="12" w:space="0" w:color="000000"/>
            </w:tcBorders>
            <w:shd w:val="clear" w:color="auto" w:fill="auto"/>
          </w:tcPr>
          <w:p w14:paraId="7F03AEA9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Stroke</w:t>
            </w:r>
          </w:p>
        </w:tc>
      </w:tr>
      <w:tr w:rsidR="0036535C" w:rsidRPr="008036C2" w14:paraId="4D1FF608" w14:textId="77777777" w:rsidTr="00304AFE">
        <w:trPr>
          <w:jc w:val="center"/>
        </w:trPr>
        <w:tc>
          <w:tcPr>
            <w:tcW w:w="2765" w:type="dxa"/>
            <w:vMerge/>
            <w:tcBorders>
              <w:bottom w:val="single" w:sz="6" w:space="0" w:color="auto"/>
            </w:tcBorders>
            <w:shd w:val="clear" w:color="auto" w:fill="auto"/>
          </w:tcPr>
          <w:p w14:paraId="6AD58EAC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6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CF539F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No (</w:t>
            </w:r>
            <w:r w:rsidRPr="008036C2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 xml:space="preserve">n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= 12547)</w:t>
            </w:r>
          </w:p>
        </w:tc>
        <w:tc>
          <w:tcPr>
            <w:tcW w:w="276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C7CD69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Yes (</w:t>
            </w:r>
            <w:r w:rsidRPr="008036C2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 xml:space="preserve">n </w:t>
            </w: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= 508)</w:t>
            </w:r>
          </w:p>
        </w:tc>
      </w:tr>
      <w:tr w:rsidR="0036535C" w:rsidRPr="008036C2" w14:paraId="5BCFC88E" w14:textId="77777777" w:rsidTr="00304AFE">
        <w:trPr>
          <w:jc w:val="center"/>
        </w:trPr>
        <w:tc>
          <w:tcPr>
            <w:tcW w:w="2765" w:type="dxa"/>
            <w:tcBorders>
              <w:top w:val="single" w:sz="6" w:space="0" w:color="auto"/>
            </w:tcBorders>
            <w:shd w:val="clear" w:color="auto" w:fill="auto"/>
          </w:tcPr>
          <w:p w14:paraId="5E2E7648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Quartiles of HOMA-IR</w:t>
            </w:r>
          </w:p>
        </w:tc>
        <w:tc>
          <w:tcPr>
            <w:tcW w:w="276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7C9F25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6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F21300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6535C" w:rsidRPr="008036C2" w14:paraId="049DE63C" w14:textId="77777777" w:rsidTr="00304AFE">
        <w:trPr>
          <w:jc w:val="center"/>
        </w:trPr>
        <w:tc>
          <w:tcPr>
            <w:tcW w:w="2765" w:type="dxa"/>
            <w:shd w:val="clear" w:color="auto" w:fill="auto"/>
            <w:vAlign w:val="center"/>
          </w:tcPr>
          <w:p w14:paraId="4D4DDC75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2765" w:type="dxa"/>
            <w:shd w:val="clear" w:color="auto" w:fill="auto"/>
            <w:vAlign w:val="center"/>
          </w:tcPr>
          <w:p w14:paraId="3F0F4B6C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[0.028-1.492]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48CD3CAF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[0.035-1.750]</w:t>
            </w:r>
          </w:p>
        </w:tc>
      </w:tr>
      <w:tr w:rsidR="0036535C" w:rsidRPr="008036C2" w14:paraId="5787E8E4" w14:textId="77777777" w:rsidTr="00304AFE">
        <w:trPr>
          <w:jc w:val="center"/>
        </w:trPr>
        <w:tc>
          <w:tcPr>
            <w:tcW w:w="2765" w:type="dxa"/>
            <w:shd w:val="clear" w:color="auto" w:fill="auto"/>
            <w:vAlign w:val="center"/>
          </w:tcPr>
          <w:p w14:paraId="38964B69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2765" w:type="dxa"/>
            <w:shd w:val="clear" w:color="auto" w:fill="auto"/>
          </w:tcPr>
          <w:p w14:paraId="78D7DD26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(1.492-2.490]</w:t>
            </w:r>
          </w:p>
        </w:tc>
        <w:tc>
          <w:tcPr>
            <w:tcW w:w="2766" w:type="dxa"/>
            <w:shd w:val="clear" w:color="auto" w:fill="auto"/>
          </w:tcPr>
          <w:p w14:paraId="0C4BEB20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(1.750-2.989]</w:t>
            </w:r>
          </w:p>
        </w:tc>
      </w:tr>
      <w:tr w:rsidR="0036535C" w:rsidRPr="008036C2" w14:paraId="3B563D0F" w14:textId="77777777" w:rsidTr="00304AFE">
        <w:trPr>
          <w:jc w:val="center"/>
        </w:trPr>
        <w:tc>
          <w:tcPr>
            <w:tcW w:w="2765" w:type="dxa"/>
            <w:shd w:val="clear" w:color="auto" w:fill="auto"/>
            <w:vAlign w:val="center"/>
          </w:tcPr>
          <w:p w14:paraId="13FE4A7F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2765" w:type="dxa"/>
            <w:shd w:val="clear" w:color="auto" w:fill="auto"/>
          </w:tcPr>
          <w:p w14:paraId="1D7CB18C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(2.490-4.323]</w:t>
            </w:r>
          </w:p>
        </w:tc>
        <w:tc>
          <w:tcPr>
            <w:tcW w:w="2766" w:type="dxa"/>
            <w:shd w:val="clear" w:color="auto" w:fill="auto"/>
          </w:tcPr>
          <w:p w14:paraId="53B3FF4E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(2.989-5.261]</w:t>
            </w:r>
          </w:p>
        </w:tc>
      </w:tr>
      <w:tr w:rsidR="0036535C" w:rsidRPr="008036C2" w14:paraId="2F31859C" w14:textId="77777777" w:rsidTr="00304AFE">
        <w:trPr>
          <w:jc w:val="center"/>
        </w:trPr>
        <w:tc>
          <w:tcPr>
            <w:tcW w:w="2765" w:type="dxa"/>
            <w:shd w:val="clear" w:color="auto" w:fill="auto"/>
            <w:vAlign w:val="center"/>
          </w:tcPr>
          <w:p w14:paraId="76714D99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2765" w:type="dxa"/>
            <w:shd w:val="clear" w:color="auto" w:fill="auto"/>
          </w:tcPr>
          <w:p w14:paraId="73BAEF06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(4.323-269.41]</w:t>
            </w:r>
          </w:p>
        </w:tc>
        <w:tc>
          <w:tcPr>
            <w:tcW w:w="2766" w:type="dxa"/>
            <w:shd w:val="clear" w:color="auto" w:fill="auto"/>
          </w:tcPr>
          <w:p w14:paraId="6570B08A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(5.261-86.743]</w:t>
            </w:r>
          </w:p>
        </w:tc>
      </w:tr>
      <w:tr w:rsidR="0036535C" w:rsidRPr="008036C2" w14:paraId="18F58D25" w14:textId="77777777" w:rsidTr="00304AFE">
        <w:trPr>
          <w:jc w:val="center"/>
        </w:trPr>
        <w:tc>
          <w:tcPr>
            <w:tcW w:w="2765" w:type="dxa"/>
            <w:shd w:val="clear" w:color="auto" w:fill="auto"/>
          </w:tcPr>
          <w:p w14:paraId="19DF8598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Quartiles of DII</w:t>
            </w:r>
          </w:p>
        </w:tc>
        <w:tc>
          <w:tcPr>
            <w:tcW w:w="2765" w:type="dxa"/>
            <w:shd w:val="clear" w:color="auto" w:fill="auto"/>
          </w:tcPr>
          <w:p w14:paraId="2F14DC7B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66" w:type="dxa"/>
            <w:shd w:val="clear" w:color="auto" w:fill="auto"/>
          </w:tcPr>
          <w:p w14:paraId="4E5B205E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6535C" w:rsidRPr="008036C2" w14:paraId="07FDAF3B" w14:textId="77777777" w:rsidTr="00304AFE">
        <w:trPr>
          <w:jc w:val="center"/>
        </w:trPr>
        <w:tc>
          <w:tcPr>
            <w:tcW w:w="2765" w:type="dxa"/>
            <w:shd w:val="clear" w:color="auto" w:fill="auto"/>
            <w:vAlign w:val="center"/>
          </w:tcPr>
          <w:p w14:paraId="1F347380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2765" w:type="dxa"/>
            <w:shd w:val="clear" w:color="auto" w:fill="auto"/>
            <w:vAlign w:val="center"/>
          </w:tcPr>
          <w:p w14:paraId="3A3FABAD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[-4.680-0.234]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37A9CBD6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[-3.246-0.909]</w:t>
            </w:r>
          </w:p>
        </w:tc>
      </w:tr>
      <w:tr w:rsidR="0036535C" w:rsidRPr="008036C2" w14:paraId="6622AE38" w14:textId="77777777" w:rsidTr="00304AFE">
        <w:trPr>
          <w:jc w:val="center"/>
        </w:trPr>
        <w:tc>
          <w:tcPr>
            <w:tcW w:w="2765" w:type="dxa"/>
            <w:shd w:val="clear" w:color="auto" w:fill="auto"/>
            <w:vAlign w:val="center"/>
          </w:tcPr>
          <w:p w14:paraId="2A381FC9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2765" w:type="dxa"/>
            <w:shd w:val="clear" w:color="auto" w:fill="auto"/>
          </w:tcPr>
          <w:p w14:paraId="46282215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(0.234-1.770]</w:t>
            </w:r>
          </w:p>
        </w:tc>
        <w:tc>
          <w:tcPr>
            <w:tcW w:w="2766" w:type="dxa"/>
            <w:shd w:val="clear" w:color="auto" w:fill="auto"/>
          </w:tcPr>
          <w:p w14:paraId="0CB06516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(0.909-2.318]</w:t>
            </w:r>
          </w:p>
        </w:tc>
      </w:tr>
      <w:tr w:rsidR="0036535C" w:rsidRPr="008036C2" w14:paraId="3BCD6B99" w14:textId="77777777" w:rsidTr="00304AFE">
        <w:trPr>
          <w:jc w:val="center"/>
        </w:trPr>
        <w:tc>
          <w:tcPr>
            <w:tcW w:w="2765" w:type="dxa"/>
            <w:shd w:val="clear" w:color="auto" w:fill="auto"/>
            <w:vAlign w:val="center"/>
          </w:tcPr>
          <w:p w14:paraId="5B828125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2765" w:type="dxa"/>
            <w:shd w:val="clear" w:color="auto" w:fill="auto"/>
          </w:tcPr>
          <w:p w14:paraId="38A14A60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(1.770-3.003]</w:t>
            </w:r>
          </w:p>
        </w:tc>
        <w:tc>
          <w:tcPr>
            <w:tcW w:w="2766" w:type="dxa"/>
            <w:shd w:val="clear" w:color="auto" w:fill="auto"/>
          </w:tcPr>
          <w:p w14:paraId="1EAF07DD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(2.318-3.489]</w:t>
            </w:r>
          </w:p>
        </w:tc>
      </w:tr>
      <w:tr w:rsidR="0036535C" w:rsidRPr="008036C2" w14:paraId="759611F5" w14:textId="77777777" w:rsidTr="00304AFE">
        <w:trPr>
          <w:jc w:val="center"/>
        </w:trPr>
        <w:tc>
          <w:tcPr>
            <w:tcW w:w="2765" w:type="dxa"/>
            <w:shd w:val="clear" w:color="auto" w:fill="auto"/>
            <w:vAlign w:val="center"/>
          </w:tcPr>
          <w:p w14:paraId="52A59CE8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2765" w:type="dxa"/>
            <w:shd w:val="clear" w:color="auto" w:fill="auto"/>
          </w:tcPr>
          <w:p w14:paraId="36813F55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(3.003-5.502]</w:t>
            </w:r>
          </w:p>
        </w:tc>
        <w:tc>
          <w:tcPr>
            <w:tcW w:w="2766" w:type="dxa"/>
            <w:shd w:val="clear" w:color="auto" w:fill="auto"/>
          </w:tcPr>
          <w:p w14:paraId="17676B8F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(3.489-4.970]</w:t>
            </w:r>
          </w:p>
        </w:tc>
      </w:tr>
      <w:tr w:rsidR="0036535C" w:rsidRPr="008036C2" w14:paraId="051B5F09" w14:textId="77777777" w:rsidTr="00304AFE">
        <w:trPr>
          <w:jc w:val="center"/>
        </w:trPr>
        <w:tc>
          <w:tcPr>
            <w:tcW w:w="2765" w:type="dxa"/>
            <w:shd w:val="clear" w:color="auto" w:fill="auto"/>
          </w:tcPr>
          <w:p w14:paraId="193BC903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Tertiles of DII</w:t>
            </w:r>
          </w:p>
        </w:tc>
        <w:tc>
          <w:tcPr>
            <w:tcW w:w="2765" w:type="dxa"/>
            <w:shd w:val="clear" w:color="auto" w:fill="auto"/>
          </w:tcPr>
          <w:p w14:paraId="259B25DF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66" w:type="dxa"/>
            <w:shd w:val="clear" w:color="auto" w:fill="auto"/>
          </w:tcPr>
          <w:p w14:paraId="4C08B52D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6535C" w:rsidRPr="008036C2" w14:paraId="0F8C0DAC" w14:textId="77777777" w:rsidTr="00304AFE">
        <w:trPr>
          <w:jc w:val="center"/>
        </w:trPr>
        <w:tc>
          <w:tcPr>
            <w:tcW w:w="2765" w:type="dxa"/>
            <w:shd w:val="clear" w:color="auto" w:fill="auto"/>
            <w:vAlign w:val="center"/>
          </w:tcPr>
          <w:p w14:paraId="06198E07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2765" w:type="dxa"/>
            <w:shd w:val="clear" w:color="auto" w:fill="auto"/>
            <w:vAlign w:val="center"/>
          </w:tcPr>
          <w:p w14:paraId="1D6A4709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[-4.680-0.805]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1133E95B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[-3.246-1.444]</w:t>
            </w:r>
          </w:p>
        </w:tc>
      </w:tr>
      <w:tr w:rsidR="0036535C" w:rsidRPr="008036C2" w14:paraId="757C5FFD" w14:textId="77777777" w:rsidTr="00304AFE">
        <w:trPr>
          <w:jc w:val="center"/>
        </w:trPr>
        <w:tc>
          <w:tcPr>
            <w:tcW w:w="2765" w:type="dxa"/>
            <w:shd w:val="clear" w:color="auto" w:fill="auto"/>
            <w:vAlign w:val="center"/>
          </w:tcPr>
          <w:p w14:paraId="0AF52926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2765" w:type="dxa"/>
            <w:shd w:val="clear" w:color="auto" w:fill="auto"/>
          </w:tcPr>
          <w:p w14:paraId="7A3849FA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(0.805-2.597]</w:t>
            </w:r>
          </w:p>
        </w:tc>
        <w:tc>
          <w:tcPr>
            <w:tcW w:w="2766" w:type="dxa"/>
            <w:shd w:val="clear" w:color="auto" w:fill="auto"/>
          </w:tcPr>
          <w:p w14:paraId="5C7AFE58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(1.444-2.995]</w:t>
            </w:r>
          </w:p>
        </w:tc>
      </w:tr>
      <w:tr w:rsidR="0036535C" w:rsidRPr="008036C2" w14:paraId="4C904B54" w14:textId="77777777" w:rsidTr="00304AFE">
        <w:trPr>
          <w:jc w:val="center"/>
        </w:trPr>
        <w:tc>
          <w:tcPr>
            <w:tcW w:w="276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F7B6DF0" w14:textId="77777777" w:rsidR="0036535C" w:rsidRPr="008036C2" w:rsidRDefault="0036535C" w:rsidP="00CB6964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2765" w:type="dxa"/>
            <w:tcBorders>
              <w:bottom w:val="single" w:sz="12" w:space="0" w:color="000000"/>
            </w:tcBorders>
            <w:shd w:val="clear" w:color="auto" w:fill="auto"/>
          </w:tcPr>
          <w:p w14:paraId="7D3561EE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(2.597-5.502]</w:t>
            </w:r>
          </w:p>
        </w:tc>
        <w:tc>
          <w:tcPr>
            <w:tcW w:w="2766" w:type="dxa"/>
            <w:tcBorders>
              <w:bottom w:val="single" w:sz="12" w:space="0" w:color="000000"/>
            </w:tcBorders>
            <w:shd w:val="clear" w:color="auto" w:fill="auto"/>
          </w:tcPr>
          <w:p w14:paraId="03FAEE30" w14:textId="77777777" w:rsidR="0036535C" w:rsidRPr="008036C2" w:rsidRDefault="0036535C" w:rsidP="00CB696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36C2">
              <w:rPr>
                <w:rFonts w:ascii="Times New Roman" w:eastAsia="宋体" w:hAnsi="Times New Roman" w:cs="Times New Roman"/>
                <w:sz w:val="20"/>
                <w:szCs w:val="20"/>
              </w:rPr>
              <w:t>(2.995-4.970]</w:t>
            </w:r>
          </w:p>
        </w:tc>
      </w:tr>
    </w:tbl>
    <w:p w14:paraId="058B7ACB" w14:textId="0048C5C1" w:rsidR="002025FB" w:rsidRPr="00CB6964" w:rsidRDefault="00002038" w:rsidP="00CB6964">
      <w:pPr>
        <w:jc w:val="both"/>
        <w:rPr>
          <w:rFonts w:ascii="Times New Roman" w:eastAsia="宋体" w:hAnsi="Times New Roman" w:cs="Times New Roman"/>
          <w:sz w:val="20"/>
          <w:szCs w:val="20"/>
        </w:rPr>
      </w:pPr>
      <w:r w:rsidRPr="008036C2">
        <w:rPr>
          <w:rFonts w:ascii="Times New Roman" w:eastAsia="宋体" w:hAnsi="Times New Roman" w:cs="Times New Roman"/>
          <w:sz w:val="20"/>
          <w:szCs w:val="20"/>
        </w:rPr>
        <w:t xml:space="preserve">Abbreviations: </w:t>
      </w:r>
      <w:r w:rsidR="000E3847" w:rsidRPr="008036C2">
        <w:rPr>
          <w:rFonts w:ascii="Times New Roman" w:eastAsia="宋体" w:hAnsi="Times New Roman" w:cs="Times New Roman"/>
          <w:sz w:val="20"/>
          <w:szCs w:val="20"/>
        </w:rPr>
        <w:t>HOMA-IR</w:t>
      </w:r>
      <w:r w:rsidRPr="008036C2">
        <w:rPr>
          <w:rFonts w:ascii="Times New Roman" w:eastAsia="宋体" w:hAnsi="Times New Roman" w:cs="Times New Roman"/>
          <w:sz w:val="20"/>
          <w:szCs w:val="20"/>
        </w:rPr>
        <w:t>,</w:t>
      </w:r>
      <w:r w:rsidR="000E3847" w:rsidRPr="008036C2">
        <w:rPr>
          <w:rFonts w:ascii="Times New Roman" w:eastAsia="宋体" w:hAnsi="Times New Roman" w:cs="Times New Roman"/>
          <w:sz w:val="20"/>
          <w:szCs w:val="20"/>
        </w:rPr>
        <w:t xml:space="preserve"> homeostatic model assessment for insulin resistance; DII</w:t>
      </w:r>
      <w:r w:rsidRPr="008036C2">
        <w:rPr>
          <w:rFonts w:ascii="Times New Roman" w:eastAsia="宋体" w:hAnsi="Times New Roman" w:cs="Times New Roman"/>
          <w:sz w:val="20"/>
          <w:szCs w:val="20"/>
        </w:rPr>
        <w:t>,</w:t>
      </w:r>
      <w:r w:rsidR="000E3847" w:rsidRPr="008036C2">
        <w:rPr>
          <w:rFonts w:ascii="Times New Roman" w:eastAsia="宋体" w:hAnsi="Times New Roman" w:cs="Times New Roman"/>
          <w:sz w:val="20"/>
          <w:szCs w:val="20"/>
        </w:rPr>
        <w:t xml:space="preserve"> dietary inflammatory index; Q1</w:t>
      </w:r>
      <w:r w:rsidRPr="008036C2">
        <w:rPr>
          <w:rFonts w:ascii="Times New Roman" w:eastAsia="宋体" w:hAnsi="Times New Roman" w:cs="Times New Roman"/>
          <w:sz w:val="20"/>
          <w:szCs w:val="20"/>
        </w:rPr>
        <w:t>,</w:t>
      </w:r>
      <w:r w:rsidR="000E3847" w:rsidRPr="008036C2">
        <w:rPr>
          <w:rFonts w:ascii="Times New Roman" w:eastAsia="宋体" w:hAnsi="Times New Roman" w:cs="Times New Roman"/>
          <w:sz w:val="20"/>
          <w:szCs w:val="20"/>
        </w:rPr>
        <w:t xml:space="preserve"> first quartile; Q2</w:t>
      </w:r>
      <w:r w:rsidRPr="008036C2">
        <w:rPr>
          <w:rFonts w:ascii="Times New Roman" w:eastAsia="宋体" w:hAnsi="Times New Roman" w:cs="Times New Roman"/>
          <w:sz w:val="20"/>
          <w:szCs w:val="20"/>
        </w:rPr>
        <w:t>,</w:t>
      </w:r>
      <w:r w:rsidR="000E3847" w:rsidRPr="008036C2">
        <w:rPr>
          <w:rFonts w:ascii="Times New Roman" w:eastAsia="宋体" w:hAnsi="Times New Roman" w:cs="Times New Roman"/>
          <w:sz w:val="20"/>
          <w:szCs w:val="20"/>
        </w:rPr>
        <w:t xml:space="preserve"> second quartile; Q3</w:t>
      </w:r>
      <w:r w:rsidRPr="008036C2">
        <w:rPr>
          <w:rFonts w:ascii="Times New Roman" w:eastAsia="宋体" w:hAnsi="Times New Roman" w:cs="Times New Roman"/>
          <w:sz w:val="20"/>
          <w:szCs w:val="20"/>
        </w:rPr>
        <w:t>,</w:t>
      </w:r>
      <w:r w:rsidR="000E3847" w:rsidRPr="008036C2">
        <w:rPr>
          <w:rFonts w:ascii="Times New Roman" w:eastAsia="宋体" w:hAnsi="Times New Roman" w:cs="Times New Roman"/>
          <w:sz w:val="20"/>
          <w:szCs w:val="20"/>
        </w:rPr>
        <w:t xml:space="preserve"> third quartile; Q4</w:t>
      </w:r>
      <w:r w:rsidRPr="008036C2">
        <w:rPr>
          <w:rFonts w:ascii="Times New Roman" w:eastAsia="宋体" w:hAnsi="Times New Roman" w:cs="Times New Roman"/>
          <w:sz w:val="20"/>
          <w:szCs w:val="20"/>
        </w:rPr>
        <w:t>,</w:t>
      </w:r>
      <w:r w:rsidR="000E3847" w:rsidRPr="008036C2">
        <w:rPr>
          <w:rFonts w:ascii="Times New Roman" w:eastAsia="宋体" w:hAnsi="Times New Roman" w:cs="Times New Roman"/>
          <w:sz w:val="20"/>
          <w:szCs w:val="20"/>
        </w:rPr>
        <w:t xml:space="preserve"> fourth quartile; T1</w:t>
      </w:r>
      <w:r w:rsidRPr="008036C2">
        <w:rPr>
          <w:rFonts w:ascii="Times New Roman" w:eastAsia="宋体" w:hAnsi="Times New Roman" w:cs="Times New Roman"/>
          <w:sz w:val="20"/>
          <w:szCs w:val="20"/>
        </w:rPr>
        <w:t>,</w:t>
      </w:r>
      <w:r w:rsidR="000E3847" w:rsidRPr="008036C2">
        <w:rPr>
          <w:rFonts w:ascii="Times New Roman" w:eastAsia="宋体" w:hAnsi="Times New Roman" w:cs="Times New Roman"/>
          <w:sz w:val="20"/>
          <w:szCs w:val="20"/>
        </w:rPr>
        <w:t xml:space="preserve"> first tertile; T2</w:t>
      </w:r>
      <w:r w:rsidRPr="008036C2">
        <w:rPr>
          <w:rFonts w:ascii="Times New Roman" w:eastAsia="宋体" w:hAnsi="Times New Roman" w:cs="Times New Roman"/>
          <w:sz w:val="20"/>
          <w:szCs w:val="20"/>
        </w:rPr>
        <w:t>,</w:t>
      </w:r>
      <w:r w:rsidR="000E3847" w:rsidRPr="008036C2">
        <w:rPr>
          <w:rFonts w:ascii="Times New Roman" w:eastAsia="宋体" w:hAnsi="Times New Roman" w:cs="Times New Roman"/>
          <w:sz w:val="20"/>
          <w:szCs w:val="20"/>
        </w:rPr>
        <w:t xml:space="preserve"> second tertile; T3</w:t>
      </w:r>
      <w:r w:rsidRPr="008036C2">
        <w:rPr>
          <w:rFonts w:ascii="Times New Roman" w:eastAsia="宋体" w:hAnsi="Times New Roman" w:cs="Times New Roman"/>
          <w:sz w:val="20"/>
          <w:szCs w:val="20"/>
        </w:rPr>
        <w:t>,</w:t>
      </w:r>
      <w:r w:rsidR="000E3847" w:rsidRPr="008036C2">
        <w:rPr>
          <w:rFonts w:ascii="Times New Roman" w:eastAsia="宋体" w:hAnsi="Times New Roman" w:cs="Times New Roman"/>
          <w:sz w:val="20"/>
          <w:szCs w:val="20"/>
        </w:rPr>
        <w:t xml:space="preserve"> third tertile.</w:t>
      </w:r>
    </w:p>
    <w:sectPr w:rsidR="002025FB" w:rsidRPr="00CB6964" w:rsidSect="00697A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DF375" w14:textId="77777777" w:rsidR="00697A9D" w:rsidRDefault="00697A9D" w:rsidP="00F72FD2">
      <w:pPr>
        <w:ind w:left="-420" w:right="-420"/>
      </w:pPr>
      <w:r>
        <w:separator/>
      </w:r>
    </w:p>
  </w:endnote>
  <w:endnote w:type="continuationSeparator" w:id="0">
    <w:p w14:paraId="58C32D83" w14:textId="77777777" w:rsidR="00697A9D" w:rsidRDefault="00697A9D" w:rsidP="00F72FD2">
      <w:pPr>
        <w:ind w:left="-420" w:right="-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8928C" w14:textId="77777777" w:rsidR="00165B7C" w:rsidRDefault="00165B7C">
    <w:pPr>
      <w:pStyle w:val="a7"/>
      <w:ind w:left="-420" w:right="-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35C7A" w14:textId="77777777" w:rsidR="00165B7C" w:rsidRDefault="00165B7C">
    <w:pPr>
      <w:pStyle w:val="a7"/>
      <w:ind w:left="-420" w:right="-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3FC99" w14:textId="77777777" w:rsidR="00165B7C" w:rsidRDefault="00165B7C">
    <w:pPr>
      <w:pStyle w:val="a7"/>
      <w:ind w:left="-420" w:right="-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81112" w14:textId="77777777" w:rsidR="00697A9D" w:rsidRDefault="00697A9D" w:rsidP="00F72FD2">
      <w:pPr>
        <w:ind w:left="-420" w:right="-420"/>
      </w:pPr>
      <w:r>
        <w:separator/>
      </w:r>
    </w:p>
  </w:footnote>
  <w:footnote w:type="continuationSeparator" w:id="0">
    <w:p w14:paraId="59E0ADEA" w14:textId="77777777" w:rsidR="00697A9D" w:rsidRDefault="00697A9D" w:rsidP="00F72FD2">
      <w:pPr>
        <w:ind w:left="-420" w:right="-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92BBE" w14:textId="77777777" w:rsidR="00165B7C" w:rsidRDefault="00165B7C">
    <w:pPr>
      <w:pStyle w:val="a5"/>
      <w:ind w:left="-420" w:right="-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7B83C" w14:textId="77777777" w:rsidR="00165B7C" w:rsidRDefault="00165B7C">
    <w:pPr>
      <w:pStyle w:val="a5"/>
      <w:ind w:left="-420" w:right="-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6FF94" w14:textId="77777777" w:rsidR="00165B7C" w:rsidRDefault="00165B7C">
    <w:pPr>
      <w:pStyle w:val="a5"/>
      <w:ind w:left="-420" w:right="-4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A1M7awNLMwNDMxsbRU0lEKTi0uzszPAykwsqwFADt4q1EtAAAA"/>
  </w:docVars>
  <w:rsids>
    <w:rsidRoot w:val="00EF449E"/>
    <w:rsid w:val="00002038"/>
    <w:rsid w:val="00010F58"/>
    <w:rsid w:val="00016043"/>
    <w:rsid w:val="000164CA"/>
    <w:rsid w:val="00037578"/>
    <w:rsid w:val="00041A16"/>
    <w:rsid w:val="000811B3"/>
    <w:rsid w:val="000908A3"/>
    <w:rsid w:val="000B2A11"/>
    <w:rsid w:val="000C3E62"/>
    <w:rsid w:val="000D4465"/>
    <w:rsid w:val="000E1070"/>
    <w:rsid w:val="000E3847"/>
    <w:rsid w:val="000F4F53"/>
    <w:rsid w:val="00103D0A"/>
    <w:rsid w:val="00107BF2"/>
    <w:rsid w:val="0012572F"/>
    <w:rsid w:val="00142FDA"/>
    <w:rsid w:val="0015353A"/>
    <w:rsid w:val="00165B7C"/>
    <w:rsid w:val="00170667"/>
    <w:rsid w:val="00193C63"/>
    <w:rsid w:val="001A48A1"/>
    <w:rsid w:val="001B0233"/>
    <w:rsid w:val="001C128C"/>
    <w:rsid w:val="00200C4B"/>
    <w:rsid w:val="002025FB"/>
    <w:rsid w:val="00223091"/>
    <w:rsid w:val="0022742B"/>
    <w:rsid w:val="00241A60"/>
    <w:rsid w:val="00242166"/>
    <w:rsid w:val="0025191A"/>
    <w:rsid w:val="00252B8B"/>
    <w:rsid w:val="00255676"/>
    <w:rsid w:val="00266A8D"/>
    <w:rsid w:val="0029452A"/>
    <w:rsid w:val="002B0FC3"/>
    <w:rsid w:val="002C7DA5"/>
    <w:rsid w:val="002D3A73"/>
    <w:rsid w:val="002D69D2"/>
    <w:rsid w:val="002D76FD"/>
    <w:rsid w:val="002F15F7"/>
    <w:rsid w:val="002F6D16"/>
    <w:rsid w:val="00307F3B"/>
    <w:rsid w:val="0031541A"/>
    <w:rsid w:val="00317B3E"/>
    <w:rsid w:val="0032660E"/>
    <w:rsid w:val="00331688"/>
    <w:rsid w:val="00343915"/>
    <w:rsid w:val="003569B6"/>
    <w:rsid w:val="0036327B"/>
    <w:rsid w:val="0036535C"/>
    <w:rsid w:val="00377869"/>
    <w:rsid w:val="0038046B"/>
    <w:rsid w:val="00393DA0"/>
    <w:rsid w:val="003A721C"/>
    <w:rsid w:val="003B3970"/>
    <w:rsid w:val="003D1121"/>
    <w:rsid w:val="003E534F"/>
    <w:rsid w:val="003F786A"/>
    <w:rsid w:val="0040327A"/>
    <w:rsid w:val="004135BC"/>
    <w:rsid w:val="0043475E"/>
    <w:rsid w:val="0044703E"/>
    <w:rsid w:val="00461D81"/>
    <w:rsid w:val="00464FA6"/>
    <w:rsid w:val="00481225"/>
    <w:rsid w:val="00482ECC"/>
    <w:rsid w:val="004841D2"/>
    <w:rsid w:val="004D676C"/>
    <w:rsid w:val="004D7958"/>
    <w:rsid w:val="004E6845"/>
    <w:rsid w:val="004F6D3D"/>
    <w:rsid w:val="00516ABE"/>
    <w:rsid w:val="005263A6"/>
    <w:rsid w:val="00530F29"/>
    <w:rsid w:val="0053530C"/>
    <w:rsid w:val="0054194A"/>
    <w:rsid w:val="005534D4"/>
    <w:rsid w:val="005538E7"/>
    <w:rsid w:val="00556B47"/>
    <w:rsid w:val="00565348"/>
    <w:rsid w:val="0057174A"/>
    <w:rsid w:val="005B7677"/>
    <w:rsid w:val="005D3C69"/>
    <w:rsid w:val="005E579C"/>
    <w:rsid w:val="005F3D6A"/>
    <w:rsid w:val="005F49D4"/>
    <w:rsid w:val="006017C1"/>
    <w:rsid w:val="00604A8A"/>
    <w:rsid w:val="00633240"/>
    <w:rsid w:val="00636367"/>
    <w:rsid w:val="00641B07"/>
    <w:rsid w:val="00641E0B"/>
    <w:rsid w:val="00677ECB"/>
    <w:rsid w:val="00697A9D"/>
    <w:rsid w:val="006C1B3B"/>
    <w:rsid w:val="006C1F53"/>
    <w:rsid w:val="006C337B"/>
    <w:rsid w:val="006C42FB"/>
    <w:rsid w:val="006E24B6"/>
    <w:rsid w:val="006F4625"/>
    <w:rsid w:val="0070157D"/>
    <w:rsid w:val="00707A17"/>
    <w:rsid w:val="00711D6D"/>
    <w:rsid w:val="007223ED"/>
    <w:rsid w:val="0074786D"/>
    <w:rsid w:val="0075098B"/>
    <w:rsid w:val="00751090"/>
    <w:rsid w:val="00754338"/>
    <w:rsid w:val="00756678"/>
    <w:rsid w:val="0076281A"/>
    <w:rsid w:val="00766D89"/>
    <w:rsid w:val="00770ED8"/>
    <w:rsid w:val="00775501"/>
    <w:rsid w:val="007868A4"/>
    <w:rsid w:val="00791073"/>
    <w:rsid w:val="007923CD"/>
    <w:rsid w:val="00792B2A"/>
    <w:rsid w:val="007C7D17"/>
    <w:rsid w:val="007C7F85"/>
    <w:rsid w:val="007E6B7E"/>
    <w:rsid w:val="007F5D99"/>
    <w:rsid w:val="008036C2"/>
    <w:rsid w:val="00804455"/>
    <w:rsid w:val="00810AA7"/>
    <w:rsid w:val="008305BF"/>
    <w:rsid w:val="00843CD3"/>
    <w:rsid w:val="00850A2D"/>
    <w:rsid w:val="00881738"/>
    <w:rsid w:val="00882BF2"/>
    <w:rsid w:val="008A2DE0"/>
    <w:rsid w:val="008A37FE"/>
    <w:rsid w:val="008A5E8D"/>
    <w:rsid w:val="008C1421"/>
    <w:rsid w:val="008C4365"/>
    <w:rsid w:val="008D0108"/>
    <w:rsid w:val="008D19CE"/>
    <w:rsid w:val="008E3B8E"/>
    <w:rsid w:val="008F4222"/>
    <w:rsid w:val="009001B8"/>
    <w:rsid w:val="00925F0E"/>
    <w:rsid w:val="00941D01"/>
    <w:rsid w:val="00945A14"/>
    <w:rsid w:val="00950995"/>
    <w:rsid w:val="00950A89"/>
    <w:rsid w:val="009555D2"/>
    <w:rsid w:val="00956D60"/>
    <w:rsid w:val="00963566"/>
    <w:rsid w:val="00966624"/>
    <w:rsid w:val="00970D3E"/>
    <w:rsid w:val="0099390D"/>
    <w:rsid w:val="009952DF"/>
    <w:rsid w:val="00995544"/>
    <w:rsid w:val="009A183D"/>
    <w:rsid w:val="009A6827"/>
    <w:rsid w:val="009B39F3"/>
    <w:rsid w:val="009B74CE"/>
    <w:rsid w:val="009D344B"/>
    <w:rsid w:val="009E2FDB"/>
    <w:rsid w:val="009E54A2"/>
    <w:rsid w:val="009E636D"/>
    <w:rsid w:val="009F3C76"/>
    <w:rsid w:val="00A13070"/>
    <w:rsid w:val="00A21734"/>
    <w:rsid w:val="00A2696B"/>
    <w:rsid w:val="00A27CBE"/>
    <w:rsid w:val="00A35B76"/>
    <w:rsid w:val="00A36EE0"/>
    <w:rsid w:val="00A63F0B"/>
    <w:rsid w:val="00A836E2"/>
    <w:rsid w:val="00A91A74"/>
    <w:rsid w:val="00A94C97"/>
    <w:rsid w:val="00A957EE"/>
    <w:rsid w:val="00AA5DFA"/>
    <w:rsid w:val="00AB5A4C"/>
    <w:rsid w:val="00AC769B"/>
    <w:rsid w:val="00AD1B62"/>
    <w:rsid w:val="00AD302C"/>
    <w:rsid w:val="00AF4CAF"/>
    <w:rsid w:val="00AF52F1"/>
    <w:rsid w:val="00B033BB"/>
    <w:rsid w:val="00B11CB8"/>
    <w:rsid w:val="00B12F28"/>
    <w:rsid w:val="00B13717"/>
    <w:rsid w:val="00B235EA"/>
    <w:rsid w:val="00B37C86"/>
    <w:rsid w:val="00B41B22"/>
    <w:rsid w:val="00B56CD5"/>
    <w:rsid w:val="00B60CF8"/>
    <w:rsid w:val="00B65C3D"/>
    <w:rsid w:val="00B66B45"/>
    <w:rsid w:val="00B74AD6"/>
    <w:rsid w:val="00B77083"/>
    <w:rsid w:val="00B85CC5"/>
    <w:rsid w:val="00B93DE3"/>
    <w:rsid w:val="00BC3547"/>
    <w:rsid w:val="00BC39CA"/>
    <w:rsid w:val="00BD010E"/>
    <w:rsid w:val="00BD214C"/>
    <w:rsid w:val="00BD7313"/>
    <w:rsid w:val="00BF6033"/>
    <w:rsid w:val="00C03A4C"/>
    <w:rsid w:val="00C2218E"/>
    <w:rsid w:val="00C2621A"/>
    <w:rsid w:val="00C33A82"/>
    <w:rsid w:val="00C52366"/>
    <w:rsid w:val="00C66D0C"/>
    <w:rsid w:val="00C66E16"/>
    <w:rsid w:val="00C71C5D"/>
    <w:rsid w:val="00C81D00"/>
    <w:rsid w:val="00C9674B"/>
    <w:rsid w:val="00CB1934"/>
    <w:rsid w:val="00CB511E"/>
    <w:rsid w:val="00CB6964"/>
    <w:rsid w:val="00CB78DB"/>
    <w:rsid w:val="00CC536A"/>
    <w:rsid w:val="00CC67DA"/>
    <w:rsid w:val="00CD35E2"/>
    <w:rsid w:val="00CD36FD"/>
    <w:rsid w:val="00CE01BD"/>
    <w:rsid w:val="00CE59D6"/>
    <w:rsid w:val="00CF1315"/>
    <w:rsid w:val="00CF24D9"/>
    <w:rsid w:val="00D07EBC"/>
    <w:rsid w:val="00D16D3D"/>
    <w:rsid w:val="00D21FA3"/>
    <w:rsid w:val="00D22381"/>
    <w:rsid w:val="00D2542B"/>
    <w:rsid w:val="00D319C1"/>
    <w:rsid w:val="00D36B31"/>
    <w:rsid w:val="00D3752B"/>
    <w:rsid w:val="00D4122A"/>
    <w:rsid w:val="00D47416"/>
    <w:rsid w:val="00D57DDC"/>
    <w:rsid w:val="00D655EA"/>
    <w:rsid w:val="00D879C2"/>
    <w:rsid w:val="00DB7938"/>
    <w:rsid w:val="00DD0CD6"/>
    <w:rsid w:val="00DD60B6"/>
    <w:rsid w:val="00DE0DA5"/>
    <w:rsid w:val="00DE51B4"/>
    <w:rsid w:val="00DE678A"/>
    <w:rsid w:val="00DF1353"/>
    <w:rsid w:val="00DF493C"/>
    <w:rsid w:val="00DF5AD8"/>
    <w:rsid w:val="00DF77EF"/>
    <w:rsid w:val="00E02310"/>
    <w:rsid w:val="00E0369E"/>
    <w:rsid w:val="00E14588"/>
    <w:rsid w:val="00E36C6E"/>
    <w:rsid w:val="00E431B1"/>
    <w:rsid w:val="00E50E69"/>
    <w:rsid w:val="00E71205"/>
    <w:rsid w:val="00E84AFB"/>
    <w:rsid w:val="00E97B73"/>
    <w:rsid w:val="00EA52B2"/>
    <w:rsid w:val="00EC02A0"/>
    <w:rsid w:val="00EC0B30"/>
    <w:rsid w:val="00ED088D"/>
    <w:rsid w:val="00EF449E"/>
    <w:rsid w:val="00F32FAF"/>
    <w:rsid w:val="00F336B5"/>
    <w:rsid w:val="00F42A3E"/>
    <w:rsid w:val="00F43A46"/>
    <w:rsid w:val="00F445C8"/>
    <w:rsid w:val="00F56A9C"/>
    <w:rsid w:val="00F71084"/>
    <w:rsid w:val="00F72FD2"/>
    <w:rsid w:val="00F94C9F"/>
    <w:rsid w:val="00F951ED"/>
    <w:rsid w:val="00F95370"/>
    <w:rsid w:val="00FB7F33"/>
    <w:rsid w:val="00FC0382"/>
    <w:rsid w:val="00FD2482"/>
    <w:rsid w:val="00FE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C811F2"/>
  <w14:defaultImageDpi w14:val="32767"/>
  <w15:chartTrackingRefBased/>
  <w15:docId w15:val="{71CACDC4-D21C-4AAD-8D1A-DE77A39A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ibliography"/>
    <w:basedOn w:val="a"/>
    <w:next w:val="a"/>
    <w:uiPriority w:val="37"/>
    <w:unhideWhenUsed/>
    <w:rsid w:val="00956D60"/>
    <w:pPr>
      <w:tabs>
        <w:tab w:val="left" w:pos="384"/>
      </w:tabs>
      <w:ind w:left="384" w:hanging="384"/>
      <w:jc w:val="both"/>
    </w:pPr>
    <w:rPr>
      <w:rFonts w:ascii="Times New Roman" w:eastAsia="宋体" w:hAnsi="Times New Roman"/>
      <w:sz w:val="24"/>
    </w:rPr>
  </w:style>
  <w:style w:type="table" w:styleId="a4">
    <w:name w:val="Table Grid"/>
    <w:basedOn w:val="a1"/>
    <w:uiPriority w:val="39"/>
    <w:rsid w:val="00516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72F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72FD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72FD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72FD2"/>
    <w:rPr>
      <w:sz w:val="18"/>
      <w:szCs w:val="18"/>
    </w:rPr>
  </w:style>
  <w:style w:type="paragraph" w:styleId="a9">
    <w:name w:val="List Paragraph"/>
    <w:basedOn w:val="a"/>
    <w:uiPriority w:val="34"/>
    <w:qFormat/>
    <w:rsid w:val="00142FD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981</Words>
  <Characters>5597</Characters>
  <Application>Microsoft Office Word</Application>
  <DocSecurity>0</DocSecurity>
  <Lines>46</Lines>
  <Paragraphs>13</Paragraphs>
  <ScaleCrop>false</ScaleCrop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星 沫</cp:lastModifiedBy>
  <cp:revision>3</cp:revision>
  <dcterms:created xsi:type="dcterms:W3CDTF">2024-03-17T14:15:00Z</dcterms:created>
  <dcterms:modified xsi:type="dcterms:W3CDTF">2024-03-17T14:16:00Z</dcterms:modified>
</cp:coreProperties>
</file>