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30F09" w14:textId="77777777" w:rsidR="00DB1962" w:rsidRPr="00267339" w:rsidRDefault="00DB1962" w:rsidP="00053891">
      <w:pPr>
        <w:spacing w:afterLines="50" w:after="120"/>
        <w:jc w:val="center"/>
        <w:rPr>
          <w:rFonts w:ascii="Times New Roman" w:eastAsia="STSong" w:hAnsi="Times New Roman" w:cs="Times New Roman (正文 CS 字体)"/>
          <w:b/>
          <w:bCs/>
          <w:sz w:val="28"/>
          <w:szCs w:val="28"/>
        </w:rPr>
      </w:pPr>
      <w:r w:rsidRPr="00267339">
        <w:rPr>
          <w:rFonts w:ascii="Times New Roman" w:eastAsia="STSong" w:hAnsi="Times New Roman" w:cs="Times New Roman (正文 CS 字体)"/>
          <w:b/>
          <w:bCs/>
          <w:sz w:val="28"/>
          <w:szCs w:val="28"/>
        </w:rPr>
        <w:t xml:space="preserve">ELECTRONIC </w:t>
      </w:r>
      <w:r w:rsidRPr="00267339">
        <w:rPr>
          <w:rFonts w:ascii="Times New Roman" w:eastAsia="STSong" w:hAnsi="Times New Roman" w:cs="Times New Roman (正文 CS 字体)" w:hint="eastAsia"/>
          <w:b/>
          <w:bCs/>
          <w:sz w:val="28"/>
          <w:szCs w:val="28"/>
        </w:rPr>
        <w:t>S</w:t>
      </w:r>
      <w:r w:rsidRPr="00267339">
        <w:rPr>
          <w:rFonts w:ascii="Times New Roman" w:eastAsia="STSong" w:hAnsi="Times New Roman" w:cs="Times New Roman (正文 CS 字体)"/>
          <w:b/>
          <w:bCs/>
          <w:sz w:val="28"/>
          <w:szCs w:val="28"/>
        </w:rPr>
        <w:t>UPPLEMENTARY MATERIAL</w:t>
      </w:r>
    </w:p>
    <w:p w14:paraId="0EDD15D3" w14:textId="4E63B9F7" w:rsidR="00582C08" w:rsidRPr="00267339" w:rsidRDefault="00582C08" w:rsidP="00582C08">
      <w:pPr>
        <w:pStyle w:val="MDPI13authornames"/>
        <w:jc w:val="center"/>
        <w:rPr>
          <w:rFonts w:asciiTheme="majorBidi" w:hAnsiTheme="majorBidi" w:cstheme="majorBidi"/>
          <w:snapToGrid w:val="0"/>
          <w:sz w:val="24"/>
          <w:szCs w:val="24"/>
        </w:rPr>
      </w:pPr>
      <w:r w:rsidRPr="00267339">
        <w:rPr>
          <w:rFonts w:asciiTheme="majorBidi" w:hAnsiTheme="majorBidi" w:cstheme="majorBidi"/>
          <w:snapToGrid w:val="0"/>
          <w:sz w:val="24"/>
          <w:szCs w:val="24"/>
        </w:rPr>
        <w:t>Unravelling the Complex Interplay among Vitamin D Metabolites in Obesity: Insights from an LC-MS/MS Study</w:t>
      </w:r>
    </w:p>
    <w:p w14:paraId="0A13F230" w14:textId="376A54EE" w:rsidR="00DB1962" w:rsidRDefault="00DB1962" w:rsidP="00582C08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67339">
        <w:rPr>
          <w:rFonts w:ascii="Times New Roman" w:eastAsia="SimSun" w:hAnsi="Times New Roman" w:cs="Times New Roman"/>
          <w:b/>
          <w:bCs/>
          <w:sz w:val="24"/>
          <w:szCs w:val="24"/>
        </w:rPr>
        <w:t>Supplementary</w:t>
      </w:r>
      <w:r w:rsidR="00F36A09" w:rsidRPr="0026733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Table</w:t>
      </w:r>
      <w:r w:rsidR="00977B2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and Figure given below</w:t>
      </w:r>
    </w:p>
    <w:p w14:paraId="5C68F3CF" w14:textId="77777777" w:rsidR="00977B2B" w:rsidRPr="00267339" w:rsidRDefault="00977B2B" w:rsidP="00582C08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101CF428" w14:textId="667E1A3D" w:rsidR="00F36A09" w:rsidRPr="00267339" w:rsidRDefault="00F36A09" w:rsidP="00F36A09">
      <w:pPr>
        <w:rPr>
          <w:rFonts w:ascii="Times New Roman" w:eastAsia="SimSun" w:hAnsi="Times New Roman" w:cs="Times New Roman"/>
          <w:sz w:val="24"/>
          <w:szCs w:val="24"/>
          <w:lang w:bidi="en-US"/>
        </w:rPr>
      </w:pPr>
      <w:bookmarkStart w:id="0" w:name="_Hlk161988233"/>
      <w:r w:rsidRPr="00267339">
        <w:rPr>
          <w:rFonts w:ascii="Times New Roman" w:eastAsia="SimSun" w:hAnsi="Times New Roman" w:cs="Times New Roman" w:hint="eastAsia"/>
          <w:sz w:val="22"/>
        </w:rPr>
        <w:t>T</w:t>
      </w:r>
      <w:r w:rsidRPr="00267339">
        <w:rPr>
          <w:rFonts w:ascii="Times New Roman" w:eastAsia="SimSun" w:hAnsi="Times New Roman" w:cs="Times New Roman"/>
          <w:sz w:val="22"/>
        </w:rPr>
        <w:t xml:space="preserve">able S1. </w:t>
      </w:r>
      <w:r w:rsidRPr="00267339">
        <w:rPr>
          <w:rFonts w:ascii="Times New Roman" w:eastAsia="SimSun" w:hAnsi="Times New Roman" w:cs="Times New Roman"/>
          <w:sz w:val="24"/>
          <w:szCs w:val="24"/>
          <w:lang w:bidi="en-US"/>
        </w:rPr>
        <w:t>Correlations between vitamin D metabolites and the severity of weight excess (BMI) and CRP</w:t>
      </w:r>
    </w:p>
    <w:tbl>
      <w:tblPr>
        <w:tblStyle w:val="TableGrid"/>
        <w:tblW w:w="7290" w:type="dxa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1800"/>
        <w:gridCol w:w="1890"/>
      </w:tblGrid>
      <w:tr w:rsidR="00F36A09" w:rsidRPr="00267339" w14:paraId="04D31AAE" w14:textId="77777777" w:rsidTr="00F36A09">
        <w:trPr>
          <w:trHeight w:val="332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E541D3C" w14:textId="015C5923" w:rsidR="00F36A09" w:rsidRPr="00267339" w:rsidRDefault="00F36A09" w:rsidP="00F36A09">
            <w:pPr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  <w:t>Vitamin D Metabolite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020" w14:textId="1F7A2FA7" w:rsidR="00F36A09" w:rsidRPr="00267339" w:rsidRDefault="00F36A09" w:rsidP="00F36A09">
            <w:pPr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04DA" w14:textId="77777777" w:rsidR="00F36A09" w:rsidRPr="00267339" w:rsidRDefault="00F36A09" w:rsidP="00F36A09">
            <w:pPr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  <w:t>CRP</w:t>
            </w:r>
          </w:p>
        </w:tc>
      </w:tr>
      <w:tr w:rsidR="00F36A09" w:rsidRPr="00267339" w14:paraId="7BD6AF79" w14:textId="77777777" w:rsidTr="006051E6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45E0" w14:textId="0F2DF89F" w:rsidR="00F36A09" w:rsidRPr="00267339" w:rsidRDefault="00F36A09" w:rsidP="006051E6">
            <w:pPr>
              <w:jc w:val="center"/>
              <w:rPr>
                <w:rFonts w:ascii="Palatino Linotype" w:hAnsi="Palatino Linotype" w:cs="Arial"/>
                <w:b/>
                <w:bCs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Vitamin D3(</w:t>
            </w:r>
            <w:r w:rsidR="00582C08"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n</w:t>
            </w: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g/ml)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72D9" w14:textId="77777777" w:rsidR="00F36A09" w:rsidRPr="00267339" w:rsidRDefault="00F36A09" w:rsidP="006051E6">
            <w:pPr>
              <w:jc w:val="center"/>
              <w:rPr>
                <w:rFonts w:ascii="Palatino Linotype" w:hAnsi="Palatino Linotype" w:cs="Calibri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r=.004</w:t>
            </w:r>
          </w:p>
          <w:p w14:paraId="381ECBD2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p=0.948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FABA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r=-.081</w:t>
            </w:r>
          </w:p>
          <w:p w14:paraId="4C087754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p=0.181</w:t>
            </w:r>
          </w:p>
        </w:tc>
      </w:tr>
      <w:tr w:rsidR="00F36A09" w:rsidRPr="00267339" w14:paraId="34AD2433" w14:textId="77777777" w:rsidTr="006051E6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AC9D" w14:textId="2ADF2651" w:rsidR="00F36A09" w:rsidRPr="00267339" w:rsidRDefault="00F36A09" w:rsidP="006051E6">
            <w:pPr>
              <w:jc w:val="center"/>
              <w:rPr>
                <w:rFonts w:ascii="Palatino Linotype" w:hAnsi="Palatino Linotype" w:cs="Arial"/>
                <w:b/>
                <w:bCs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Vitamin D2(</w:t>
            </w:r>
            <w:r w:rsidR="00582C08"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ng</w:t>
            </w: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/ml)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0662" w14:textId="77777777" w:rsidR="00F36A09" w:rsidRPr="00267339" w:rsidRDefault="00F36A09" w:rsidP="006051E6">
            <w:pPr>
              <w:jc w:val="center"/>
              <w:rPr>
                <w:rFonts w:ascii="Palatino Linotype" w:hAnsi="Palatino Linotype" w:cs="Calibri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r=.001</w:t>
            </w:r>
          </w:p>
          <w:p w14:paraId="2CA6C77A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p=989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600D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r=-.055</w:t>
            </w:r>
          </w:p>
          <w:p w14:paraId="3B548633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p=0.359</w:t>
            </w:r>
          </w:p>
        </w:tc>
      </w:tr>
      <w:tr w:rsidR="00F36A09" w:rsidRPr="00267339" w14:paraId="11C8EC98" w14:textId="77777777" w:rsidTr="006051E6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91EA" w14:textId="6849E069" w:rsidR="00F36A09" w:rsidRPr="00267339" w:rsidRDefault="00F36A09" w:rsidP="006051E6">
            <w:pPr>
              <w:jc w:val="center"/>
              <w:rPr>
                <w:rFonts w:ascii="Palatino Linotype" w:hAnsi="Palatino Linotype" w:cs="Arial"/>
                <w:b/>
                <w:bCs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25OHD3(</w:t>
            </w:r>
            <w:r w:rsidR="00582C08"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n</w:t>
            </w: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g/ml)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B29A" w14:textId="77777777" w:rsidR="00F36A09" w:rsidRPr="00267339" w:rsidRDefault="00F36A09" w:rsidP="006051E6">
            <w:pPr>
              <w:jc w:val="center"/>
              <w:rPr>
                <w:rFonts w:ascii="Palatino Linotype" w:hAnsi="Palatino Linotype" w:cs="Calibri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r=.040</w:t>
            </w:r>
          </w:p>
          <w:p w14:paraId="3A346356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p=0.513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A639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r=-.073</w:t>
            </w:r>
          </w:p>
          <w:p w14:paraId="009C933B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p=0.227</w:t>
            </w:r>
          </w:p>
        </w:tc>
      </w:tr>
      <w:tr w:rsidR="00F36A09" w:rsidRPr="00267339" w14:paraId="2C3AA96F" w14:textId="77777777" w:rsidTr="006051E6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F15" w14:textId="43802344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25OHD2(</w:t>
            </w:r>
            <w:r w:rsidR="00582C08"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n</w:t>
            </w: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g/ml)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FADE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r=.234</w:t>
            </w:r>
          </w:p>
          <w:p w14:paraId="50F1E001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p=0.349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5988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r=.164</w:t>
            </w:r>
          </w:p>
          <w:p w14:paraId="1C16A813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p=0.490</w:t>
            </w:r>
          </w:p>
        </w:tc>
      </w:tr>
      <w:tr w:rsidR="00F36A09" w:rsidRPr="00267339" w14:paraId="008F8AE3" w14:textId="77777777" w:rsidTr="006051E6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DA91" w14:textId="1280596A" w:rsidR="00F36A09" w:rsidRPr="00267339" w:rsidRDefault="00F36A09" w:rsidP="006051E6">
            <w:pPr>
              <w:jc w:val="center"/>
              <w:rPr>
                <w:rFonts w:ascii="Palatino Linotype" w:hAnsi="Palatino Linotype" w:cs="Arial"/>
                <w:b/>
                <w:bCs/>
                <w:color w:val="000000" w:themeColor="text1"/>
                <w:sz w:val="20"/>
                <w:szCs w:val="20"/>
              </w:rPr>
            </w:pPr>
            <w:bookmarkStart w:id="1" w:name="_Hlk155975004"/>
            <w:r w:rsidRPr="00267339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1α,25(OH)</w:t>
            </w:r>
            <w:r w:rsidRPr="00267339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67339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D3</w:t>
            </w: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 xml:space="preserve"> </w:t>
            </w:r>
            <w:bookmarkEnd w:id="1"/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</w:t>
            </w:r>
            <w:r w:rsidR="00582C08"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n</w:t>
            </w: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g/ml)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E54F" w14:textId="77777777" w:rsidR="00F36A09" w:rsidRPr="00267339" w:rsidRDefault="00F36A09" w:rsidP="006051E6">
            <w:pPr>
              <w:jc w:val="center"/>
              <w:rPr>
                <w:rFonts w:ascii="Palatino Linotype" w:hAnsi="Palatino Linotype" w:cs="Calibri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r=.221</w:t>
            </w:r>
          </w:p>
          <w:p w14:paraId="6DF4F278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p=0.001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DFA6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r=.088</w:t>
            </w:r>
          </w:p>
          <w:p w14:paraId="47BEDF76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p=0.203</w:t>
            </w:r>
          </w:p>
        </w:tc>
      </w:tr>
      <w:tr w:rsidR="00F36A09" w:rsidRPr="00267339" w14:paraId="53E4C74B" w14:textId="77777777" w:rsidTr="006051E6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D1DA" w14:textId="2A30067C" w:rsidR="00F36A09" w:rsidRPr="00267339" w:rsidRDefault="00F36A09" w:rsidP="006051E6">
            <w:pPr>
              <w:jc w:val="center"/>
              <w:rPr>
                <w:rFonts w:ascii="Palatino Linotype" w:hAnsi="Palatino Linotype" w:cs="Arial"/>
                <w:b/>
                <w:bCs/>
                <w:color w:val="000000" w:themeColor="text1"/>
                <w:sz w:val="20"/>
                <w:szCs w:val="20"/>
              </w:rPr>
            </w:pPr>
            <w:bookmarkStart w:id="2" w:name="_Hlk155975049"/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 xml:space="preserve">3-Epi-25OHD3 </w:t>
            </w:r>
            <w:bookmarkEnd w:id="2"/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(ng/ml)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5231" w14:textId="77777777" w:rsidR="00F36A09" w:rsidRPr="00267339" w:rsidRDefault="00F36A09" w:rsidP="006051E6">
            <w:pPr>
              <w:jc w:val="center"/>
              <w:rPr>
                <w:rFonts w:ascii="Palatino Linotype" w:hAnsi="Palatino Linotype" w:cs="Calibri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r=.169</w:t>
            </w:r>
          </w:p>
          <w:p w14:paraId="7C07F767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p=0.025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2B98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r=.007</w:t>
            </w:r>
          </w:p>
          <w:p w14:paraId="39B445C1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P=0.930</w:t>
            </w:r>
          </w:p>
        </w:tc>
      </w:tr>
      <w:tr w:rsidR="00F36A09" w:rsidRPr="00267339" w14:paraId="6CA565DD" w14:textId="77777777" w:rsidTr="006051E6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5B58" w14:textId="7CD394CF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7</w:t>
            </w:r>
            <w:r w:rsidR="00582C08"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α</w:t>
            </w: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 xml:space="preserve">C4 </w:t>
            </w:r>
            <w:r w:rsidR="00582C08"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(ng/ml)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034E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r=.141</w:t>
            </w:r>
          </w:p>
          <w:p w14:paraId="2B6293FD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p=0.021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23C7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r=.017</w:t>
            </w:r>
          </w:p>
          <w:p w14:paraId="086D8574" w14:textId="77777777" w:rsidR="00F36A09" w:rsidRPr="00267339" w:rsidRDefault="00F36A09" w:rsidP="006051E6">
            <w:pPr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267339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P=0.779</w:t>
            </w:r>
          </w:p>
        </w:tc>
      </w:tr>
    </w:tbl>
    <w:p w14:paraId="327BCD6D" w14:textId="77777777" w:rsidR="00F36A09" w:rsidRPr="00267339" w:rsidRDefault="00F36A09" w:rsidP="00F36A09">
      <w:pPr>
        <w:rPr>
          <w:rFonts w:ascii="Times New Roman" w:eastAsia="SimSun" w:hAnsi="Times New Roman" w:cs="Times New Roman"/>
          <w:sz w:val="22"/>
        </w:rPr>
      </w:pPr>
    </w:p>
    <w:p w14:paraId="26E9EFB7" w14:textId="77777777" w:rsidR="00745678" w:rsidRDefault="00F36A09" w:rsidP="00582C08">
      <w:pPr>
        <w:rPr>
          <w:rFonts w:ascii="Times New Roman" w:eastAsia="SimSun" w:hAnsi="Times New Roman" w:cs="Times New Roman"/>
          <w:sz w:val="20"/>
          <w:szCs w:val="20"/>
        </w:rPr>
      </w:pPr>
      <w:r w:rsidRPr="00267339">
        <w:rPr>
          <w:rFonts w:ascii="Times New Roman" w:eastAsia="SimSun" w:hAnsi="Times New Roman" w:cs="Times New Roman"/>
          <w:sz w:val="20"/>
          <w:szCs w:val="20"/>
        </w:rPr>
        <w:t xml:space="preserve">Abbreviations: 25OHD3, 25-hydroxyvitamin-D3; 25OHD2, 25-hydroxyvitamin-D2; </w:t>
      </w:r>
      <w:r w:rsidR="006051E6" w:rsidRPr="00267339">
        <w:rPr>
          <w:rFonts w:ascii="Times New Roman" w:eastAsia="SimSun" w:hAnsi="Times New Roman" w:cs="Times New Roman"/>
          <w:bCs/>
          <w:sz w:val="20"/>
          <w:szCs w:val="20"/>
        </w:rPr>
        <w:t>1α,25(OH)</w:t>
      </w:r>
      <w:r w:rsidR="006051E6" w:rsidRPr="00267339">
        <w:rPr>
          <w:rFonts w:ascii="Times New Roman" w:eastAsia="SimSun" w:hAnsi="Times New Roman" w:cs="Times New Roman"/>
          <w:bCs/>
          <w:sz w:val="20"/>
          <w:szCs w:val="20"/>
          <w:vertAlign w:val="subscript"/>
        </w:rPr>
        <w:t>2</w:t>
      </w:r>
      <w:r w:rsidR="006051E6" w:rsidRPr="00267339">
        <w:rPr>
          <w:rFonts w:ascii="Times New Roman" w:eastAsia="SimSun" w:hAnsi="Times New Roman" w:cs="Times New Roman"/>
          <w:bCs/>
          <w:sz w:val="20"/>
          <w:szCs w:val="20"/>
        </w:rPr>
        <w:t>D3</w:t>
      </w:r>
      <w:r w:rsidRPr="00267339">
        <w:rPr>
          <w:rFonts w:ascii="Times New Roman" w:eastAsia="SimSun" w:hAnsi="Times New Roman" w:cs="Times New Roman"/>
          <w:sz w:val="20"/>
          <w:szCs w:val="20"/>
        </w:rPr>
        <w:t xml:space="preserve">, </w:t>
      </w:r>
      <w:r w:rsidR="006051E6" w:rsidRPr="00267339">
        <w:rPr>
          <w:rFonts w:ascii="Times New Roman" w:eastAsia="SimSun" w:hAnsi="Times New Roman" w:cs="Times New Roman"/>
          <w:sz w:val="20"/>
          <w:szCs w:val="20"/>
        </w:rPr>
        <w:t>1-α-25 dihydroxyvitamin-D3</w:t>
      </w:r>
      <w:r w:rsidRPr="00267339">
        <w:rPr>
          <w:rFonts w:ascii="Times New Roman" w:eastAsia="SimSun" w:hAnsi="Times New Roman" w:cs="Times New Roman"/>
          <w:sz w:val="20"/>
          <w:szCs w:val="20"/>
        </w:rPr>
        <w:t xml:space="preserve">; </w:t>
      </w:r>
      <w:r w:rsidR="006051E6" w:rsidRPr="00267339">
        <w:rPr>
          <w:rFonts w:ascii="Times New Roman" w:eastAsia="SimSun" w:hAnsi="Times New Roman" w:cs="Times New Roman"/>
          <w:sz w:val="20"/>
          <w:szCs w:val="20"/>
        </w:rPr>
        <w:t>3-Epi-25OHD3</w:t>
      </w:r>
      <w:r w:rsidRPr="00267339">
        <w:rPr>
          <w:rFonts w:ascii="Times New Roman" w:eastAsia="SimSun" w:hAnsi="Times New Roman" w:cs="Times New Roman"/>
          <w:sz w:val="20"/>
          <w:szCs w:val="20"/>
        </w:rPr>
        <w:t xml:space="preserve">, </w:t>
      </w:r>
      <w:r w:rsidR="006051E6" w:rsidRPr="00267339">
        <w:rPr>
          <w:rFonts w:ascii="Times New Roman" w:eastAsia="SimSun" w:hAnsi="Times New Roman" w:cs="Times New Roman"/>
          <w:sz w:val="20"/>
          <w:szCs w:val="20"/>
        </w:rPr>
        <w:t>3-epi-25-hydroxyvitamin-D3</w:t>
      </w:r>
      <w:r w:rsidRPr="00267339">
        <w:rPr>
          <w:rFonts w:ascii="Times New Roman" w:eastAsia="SimSun" w:hAnsi="Times New Roman" w:cs="Times New Roman"/>
          <w:sz w:val="20"/>
          <w:szCs w:val="20"/>
        </w:rPr>
        <w:t>;</w:t>
      </w:r>
      <w:r w:rsidR="00582C08" w:rsidRPr="00267339">
        <w:rPr>
          <w:rFonts w:ascii="Times New Roman" w:eastAsia="SimSun" w:hAnsi="Times New Roman" w:cs="Times New Roman"/>
          <w:sz w:val="20"/>
          <w:szCs w:val="20"/>
        </w:rPr>
        <w:t xml:space="preserve"> 7αC4, 7-α-hydroxy-4-cholesten-3-one; BMI, Body mass index; CRP, C-reactive protein.</w:t>
      </w:r>
      <w:r w:rsidR="00582C08">
        <w:rPr>
          <w:rFonts w:ascii="Times New Roman" w:eastAsia="SimSun" w:hAnsi="Times New Roman" w:cs="Times New Roman"/>
          <w:sz w:val="20"/>
          <w:szCs w:val="20"/>
        </w:rPr>
        <w:t xml:space="preserve"> </w:t>
      </w:r>
    </w:p>
    <w:p w14:paraId="1B08F742" w14:textId="77777777" w:rsidR="00745678" w:rsidRDefault="00745678" w:rsidP="00745678">
      <w:pPr>
        <w:rPr>
          <w:rFonts w:ascii="Times New Roman" w:eastAsia="SimSun" w:hAnsi="Times New Roman" w:cs="Times New Roman"/>
          <w:sz w:val="20"/>
          <w:szCs w:val="20"/>
        </w:rPr>
      </w:pPr>
    </w:p>
    <w:p w14:paraId="67F8FF31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2C921A91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56049C00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2EB279EE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6211644D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0607234A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15CB1384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7D463768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6EF8DF15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14A6644C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342574F6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0168B149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66B37CA6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3D945BB7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37E8C68D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77F78662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784F8708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6D21B55F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17D17810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0D7BDF84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348F626F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11674EB8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16436B45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7731A567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0290DE9A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6058F943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138368ED" w14:textId="77777777" w:rsidR="00745678" w:rsidRDefault="00745678" w:rsidP="00745678">
      <w:pPr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11F670E2" w14:textId="106F4657" w:rsidR="00745678" w:rsidRDefault="006D1618" w:rsidP="00745678">
      <w:pPr>
        <w:rPr>
          <w:rFonts w:ascii="Times New Roman" w:eastAsia="SimSun" w:hAnsi="Times New Roman" w:cs="Times New Roman"/>
          <w:sz w:val="20"/>
          <w:szCs w:val="20"/>
        </w:rPr>
      </w:pPr>
      <w:r w:rsidRPr="006D1618">
        <w:rPr>
          <w:rFonts w:ascii="Times New Roman" w:eastAsia="SimSun" w:hAnsi="Times New Roman" w:cs="Times New Roman"/>
          <w:noProof/>
          <w:sz w:val="20"/>
          <w:szCs w:val="20"/>
          <w:highlight w:val="yellow"/>
        </w:rPr>
        <w:drawing>
          <wp:inline distT="0" distB="0" distL="0" distR="0" wp14:anchorId="67AE7FEA" wp14:editId="4F1C96DE">
            <wp:extent cx="5611495" cy="8412480"/>
            <wp:effectExtent l="0" t="0" r="8255" b="0"/>
            <wp:docPr id="18691483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95" cy="8432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CACE1" w14:textId="43AD9362" w:rsidR="00745678" w:rsidRPr="00745678" w:rsidRDefault="00745678" w:rsidP="006D1618">
      <w:pPr>
        <w:rPr>
          <w:rFonts w:ascii="Times New Roman" w:eastAsia="SimSun" w:hAnsi="Times New Roman" w:cs="Times New Roman"/>
          <w:sz w:val="20"/>
          <w:szCs w:val="20"/>
          <w:lang w:bidi="en-US"/>
        </w:rPr>
      </w:pPr>
      <w:r w:rsidRPr="006D1618">
        <w:rPr>
          <w:rFonts w:ascii="Times New Roman" w:eastAsia="SimSun" w:hAnsi="Times New Roman" w:cs="Times New Roman"/>
          <w:sz w:val="20"/>
          <w:szCs w:val="20"/>
          <w:highlight w:val="yellow"/>
        </w:rPr>
        <w:t>Figure</w:t>
      </w:r>
      <w:r w:rsidRPr="00745678">
        <w:rPr>
          <w:rFonts w:ascii="Times New Roman" w:eastAsia="SimSun" w:hAnsi="Times New Roman" w:cs="Times New Roman"/>
          <w:sz w:val="20"/>
          <w:szCs w:val="20"/>
          <w:highlight w:val="yellow"/>
        </w:rPr>
        <w:t xml:space="preserve"> S1. </w:t>
      </w:r>
      <w:r w:rsidRPr="006D1618">
        <w:rPr>
          <w:rFonts w:ascii="Times New Roman" w:eastAsia="SimSun" w:hAnsi="Times New Roman" w:cs="Times New Roman"/>
          <w:sz w:val="20"/>
          <w:szCs w:val="20"/>
          <w:highlight w:val="yellow"/>
          <w:lang w:bidi="en-US"/>
        </w:rPr>
        <w:t>Vitamin D metabolites Chromatogram in human samples. The chromatogram illustrates the vitamin D metabolites</w:t>
      </w:r>
      <w:r w:rsidR="006D1618">
        <w:rPr>
          <w:rFonts w:ascii="Times New Roman" w:eastAsia="SimSun" w:hAnsi="Times New Roman" w:cs="Times New Roman"/>
          <w:sz w:val="20"/>
          <w:szCs w:val="20"/>
          <w:highlight w:val="yellow"/>
          <w:lang w:bidi="en-US"/>
        </w:rPr>
        <w:t xml:space="preserve"> along with their molecular weights expressed in g/mol</w:t>
      </w:r>
      <w:r w:rsidRPr="006D1618">
        <w:rPr>
          <w:rFonts w:ascii="Times New Roman" w:eastAsia="SimSun" w:hAnsi="Times New Roman" w:cs="Times New Roman"/>
          <w:sz w:val="20"/>
          <w:szCs w:val="20"/>
          <w:highlight w:val="yellow"/>
          <w:lang w:bidi="en-US"/>
        </w:rPr>
        <w:t xml:space="preserve"> in two obese groups </w:t>
      </w:r>
      <w:r w:rsidRPr="006D1618">
        <w:rPr>
          <w:rFonts w:ascii="Times New Roman" w:eastAsia="SimSun" w:hAnsi="Times New Roman" w:cs="Times New Roman"/>
          <w:sz w:val="20"/>
          <w:szCs w:val="20"/>
          <w:highlight w:val="yellow"/>
          <w:lang w:bidi="en-US"/>
        </w:rPr>
        <w:lastRenderedPageBreak/>
        <w:t>(Baseline and Follow-up). 3-epi-25OHD2 was not detected in baseline group.</w:t>
      </w:r>
      <w:r>
        <w:rPr>
          <w:rFonts w:ascii="Times New Roman" w:eastAsia="SimSun" w:hAnsi="Times New Roman" w:cs="Times New Roman"/>
          <w:sz w:val="20"/>
          <w:szCs w:val="20"/>
          <w:lang w:bidi="en-US"/>
        </w:rPr>
        <w:t xml:space="preserve"> </w:t>
      </w:r>
    </w:p>
    <w:p w14:paraId="43BDD1EA" w14:textId="77777777" w:rsidR="00745678" w:rsidRDefault="00745678" w:rsidP="00745678">
      <w:pPr>
        <w:rPr>
          <w:rFonts w:ascii="Times New Roman" w:eastAsia="SimSun" w:hAnsi="Times New Roman" w:cs="Times New Roman"/>
          <w:sz w:val="20"/>
          <w:szCs w:val="20"/>
        </w:rPr>
      </w:pPr>
    </w:p>
    <w:p w14:paraId="4D1F9333" w14:textId="77777777" w:rsidR="00745678" w:rsidRDefault="00745678" w:rsidP="00745678">
      <w:pPr>
        <w:rPr>
          <w:rFonts w:ascii="Times New Roman" w:eastAsia="SimSun" w:hAnsi="Times New Roman" w:cs="Times New Roman"/>
          <w:sz w:val="20"/>
          <w:szCs w:val="20"/>
        </w:rPr>
      </w:pPr>
    </w:p>
    <w:sectPr w:rsidR="00745678" w:rsidSect="00922758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A3166" w14:textId="77777777" w:rsidR="00922758" w:rsidRDefault="00922758" w:rsidP="007D3810">
      <w:r>
        <w:separator/>
      </w:r>
    </w:p>
  </w:endnote>
  <w:endnote w:type="continuationSeparator" w:id="0">
    <w:p w14:paraId="358C8633" w14:textId="77777777" w:rsidR="00922758" w:rsidRDefault="00922758" w:rsidP="007D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TSong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Times New Roman (正文 CS 字体)">
    <w:altName w:val="宋体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92A04" w14:textId="77777777" w:rsidR="00922758" w:rsidRDefault="00922758" w:rsidP="007D3810">
      <w:r>
        <w:separator/>
      </w:r>
    </w:p>
  </w:footnote>
  <w:footnote w:type="continuationSeparator" w:id="0">
    <w:p w14:paraId="35BF2B05" w14:textId="77777777" w:rsidR="00922758" w:rsidRDefault="00922758" w:rsidP="007D3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K2MDI1MzK0tDQzMzdX0lEKTi0uzszPAykwqgUAYQWoAS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B1962"/>
    <w:rsid w:val="0000284F"/>
    <w:rsid w:val="000A11A1"/>
    <w:rsid w:val="000F771F"/>
    <w:rsid w:val="001C50C4"/>
    <w:rsid w:val="00200522"/>
    <w:rsid w:val="002564B4"/>
    <w:rsid w:val="00267339"/>
    <w:rsid w:val="003D74B0"/>
    <w:rsid w:val="00407199"/>
    <w:rsid w:val="0042211E"/>
    <w:rsid w:val="00425675"/>
    <w:rsid w:val="00464586"/>
    <w:rsid w:val="00523FC3"/>
    <w:rsid w:val="005523F7"/>
    <w:rsid w:val="00582C08"/>
    <w:rsid w:val="005F36B3"/>
    <w:rsid w:val="006051E6"/>
    <w:rsid w:val="006663F0"/>
    <w:rsid w:val="006A7988"/>
    <w:rsid w:val="006D1618"/>
    <w:rsid w:val="00745678"/>
    <w:rsid w:val="007D3810"/>
    <w:rsid w:val="0083606E"/>
    <w:rsid w:val="008610D6"/>
    <w:rsid w:val="00922758"/>
    <w:rsid w:val="00977B2B"/>
    <w:rsid w:val="009B3977"/>
    <w:rsid w:val="009C5AB6"/>
    <w:rsid w:val="00A15A67"/>
    <w:rsid w:val="00A215AE"/>
    <w:rsid w:val="00A255F6"/>
    <w:rsid w:val="00A36F9B"/>
    <w:rsid w:val="00A7095B"/>
    <w:rsid w:val="00A710F0"/>
    <w:rsid w:val="00A96A3C"/>
    <w:rsid w:val="00AC5ABE"/>
    <w:rsid w:val="00B12B9F"/>
    <w:rsid w:val="00B439DF"/>
    <w:rsid w:val="00C352EE"/>
    <w:rsid w:val="00CB036C"/>
    <w:rsid w:val="00CB615F"/>
    <w:rsid w:val="00D448B1"/>
    <w:rsid w:val="00D86208"/>
    <w:rsid w:val="00DB1962"/>
    <w:rsid w:val="00E142CC"/>
    <w:rsid w:val="00E2267D"/>
    <w:rsid w:val="00EA34B8"/>
    <w:rsid w:val="00ED52D5"/>
    <w:rsid w:val="00F047A0"/>
    <w:rsid w:val="00F269DE"/>
    <w:rsid w:val="00F3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3D1B7"/>
  <w15:docId w15:val="{29A26DA1-7FF1-4BE1-AAD0-4660E3D9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67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9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B196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B19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B1962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196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96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9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962"/>
    <w:rPr>
      <w:b/>
      <w:bCs/>
    </w:rPr>
  </w:style>
  <w:style w:type="paragraph" w:styleId="ListParagraph">
    <w:name w:val="List Paragraph"/>
    <w:basedOn w:val="Normal"/>
    <w:uiPriority w:val="34"/>
    <w:qFormat/>
    <w:rsid w:val="00DB1962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96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62"/>
    <w:rPr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DB1962"/>
    <w:pPr>
      <w:tabs>
        <w:tab w:val="left" w:pos="384"/>
      </w:tabs>
      <w:spacing w:after="240"/>
      <w:ind w:left="384" w:hanging="384"/>
    </w:pPr>
  </w:style>
  <w:style w:type="paragraph" w:customStyle="1" w:styleId="EndNoteBibliographyTitle">
    <w:name w:val="EndNote Bibliography Title"/>
    <w:basedOn w:val="Normal"/>
    <w:link w:val="EndNoteBibliographyTitle0"/>
    <w:rsid w:val="00DB1962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B1962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DB1962"/>
    <w:pPr>
      <w:jc w:val="left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DB1962"/>
    <w:rPr>
      <w:rFonts w:ascii="DengXian" w:eastAsia="DengXian" w:hAnsi="DengXian"/>
      <w:noProof/>
      <w:sz w:val="20"/>
    </w:rPr>
  </w:style>
  <w:style w:type="paragraph" w:styleId="Revision">
    <w:name w:val="Revision"/>
    <w:hidden/>
    <w:uiPriority w:val="99"/>
    <w:semiHidden/>
    <w:rsid w:val="00E2267D"/>
  </w:style>
  <w:style w:type="paragraph" w:customStyle="1" w:styleId="MDPI13authornames">
    <w:name w:val="MDPI_1.3_authornames"/>
    <w:next w:val="Normal"/>
    <w:qFormat/>
    <w:rsid w:val="00582C08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142</Words>
  <Characters>1012</Characters>
  <Application>Microsoft Office Word</Application>
  <DocSecurity>0</DocSecurity>
  <Lines>82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Yifan Xu</dc:creator>
  <cp:lastModifiedBy>Iltaf Shah</cp:lastModifiedBy>
  <cp:revision>4</cp:revision>
  <dcterms:created xsi:type="dcterms:W3CDTF">2024-02-14T11:09:00Z</dcterms:created>
  <dcterms:modified xsi:type="dcterms:W3CDTF">2024-03-22T07:18:00Z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f02c5a61b2e5121cb8ab7dac3ebb5cef943a072cb4e66a24892d1e444664d30e</vt:lpwstr>
  </property>
</Properties>
</file>