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tblpY="1"/>
        <w:tblOverlap w:val="never"/>
        <w:tblW w:w="704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6"/>
        <w:gridCol w:w="661"/>
        <w:gridCol w:w="661"/>
        <w:gridCol w:w="661"/>
        <w:gridCol w:w="771"/>
        <w:gridCol w:w="6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044" w:type="dxa"/>
            <w:gridSpan w:val="6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bottom"/>
          </w:tcPr>
          <w:p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等线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等线"/>
                <w:kern w:val="0"/>
                <w:szCs w:val="21"/>
              </w:rPr>
              <w:t>T</w:t>
            </w:r>
            <w:r>
              <w:rPr>
                <w:rFonts w:ascii="Times New Roman" w:hAnsi="Times New Roman" w:eastAsia="等线"/>
                <w:kern w:val="0"/>
                <w:szCs w:val="21"/>
              </w:rPr>
              <w:t xml:space="preserve">able S8 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The values of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Ne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under different </w:t>
            </w:r>
            <w:r>
              <w:rPr>
                <w:rFonts w:ascii="Times New Roman" w:hAnsi="Times New Roman" w:eastAsia="等线"/>
                <w:i/>
                <w:iCs/>
                <w:color w:val="000000"/>
                <w:kern w:val="0"/>
                <w:szCs w:val="21"/>
              </w:rPr>
              <w:t>Pcrit</w:t>
            </w:r>
            <w:r>
              <w:rPr>
                <w:rFonts w:ascii="Times New Roman" w:hAnsi="Times New Roman" w:eastAsia="等线"/>
                <w:color w:val="000000"/>
                <w:kern w:val="0"/>
                <w:szCs w:val="21"/>
              </w:rPr>
              <w:t xml:space="preserve"> were estimated using the linkage disequilibrium method.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Lowest Allele Frequency Used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0.02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0.01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No S*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0+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Estimated Ne^ =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7.6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2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95% CIs for Ne^* Parametric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4.7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5.4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2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10.4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11.5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11.5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62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* Jackknife on Samples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3.3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62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12.4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13.6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12.2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12.2</w:t>
            </w:r>
          </w:p>
        </w:tc>
      </w:tr>
    </w:tbl>
    <w:p>
      <w:pPr>
        <w:ind w:left="424" w:leftChars="202"/>
      </w:pPr>
      <w:r>
        <w:rPr/>
        <w:br w:type="textWrapping" w:clear="all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987DFA"/>
    <w:rsid w:val="0009342C"/>
    <w:rsid w:val="001C7087"/>
    <w:rsid w:val="001D6A77"/>
    <w:rsid w:val="003062E8"/>
    <w:rsid w:val="0039344C"/>
    <w:rsid w:val="003B1AAB"/>
    <w:rsid w:val="003D6587"/>
    <w:rsid w:val="004C2F51"/>
    <w:rsid w:val="005F5A71"/>
    <w:rsid w:val="0065605B"/>
    <w:rsid w:val="0072715F"/>
    <w:rsid w:val="00811A44"/>
    <w:rsid w:val="00830424"/>
    <w:rsid w:val="00866D22"/>
    <w:rsid w:val="008B0A5D"/>
    <w:rsid w:val="00946E58"/>
    <w:rsid w:val="00987DFA"/>
    <w:rsid w:val="00AF0376"/>
    <w:rsid w:val="00AF50BB"/>
    <w:rsid w:val="00B67E15"/>
    <w:rsid w:val="00D04C9B"/>
    <w:rsid w:val="00D572DA"/>
    <w:rsid w:val="00DD17F6"/>
    <w:rsid w:val="00DF5998"/>
    <w:rsid w:val="00E05B77"/>
    <w:rsid w:val="00E9701B"/>
    <w:rsid w:val="00F1394A"/>
    <w:rsid w:val="00F35775"/>
    <w:rsid w:val="00F66594"/>
    <w:rsid w:val="2EF13597"/>
    <w:rsid w:val="5A66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294</Characters>
  <Lines>2</Lines>
  <Paragraphs>1</Paragraphs>
  <TotalTime>4</TotalTime>
  <ScaleCrop>false</ScaleCrop>
  <LinksUpToDate>false</LinksUpToDate>
  <CharactersWithSpaces>344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2023-11-18T14:45:00Z</dcterms:created>
  <dc:creator>yao ning</dc:creator>
  <cp:lastModifiedBy>@</cp:lastModifiedBy>
  <dcterms:modified xsi:type="dcterms:W3CDTF">2023-12-26T10:35:23Z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B06A853AA02743AF8192F3E9043B4D4F_12</vt:lpwstr>
  </property>
</Properties>
</file>