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EC1" w:rsidRDefault="00511BD1">
      <w:pPr>
        <w:pStyle w:val="Heading1"/>
      </w:pPr>
      <w:r>
        <w:t>Supplementary Material</w:t>
      </w:r>
    </w:p>
    <w:p w:rsidR="00571EC1" w:rsidRDefault="00511BD1">
      <w:pPr>
        <w:pStyle w:val="Heading2"/>
      </w:pPr>
      <w:r>
        <w:t>Video 1 (.MP4 file)</w:t>
      </w:r>
    </w:p>
    <w:p w:rsidR="00ED28DE" w:rsidRPr="00F07A1D" w:rsidRDefault="00707391" w:rsidP="00ED28DE">
      <w:pPr>
        <w:pStyle w:val="BodyText"/>
        <w:rPr>
          <w:b/>
        </w:rPr>
      </w:pPr>
      <w:r>
        <w:rPr>
          <w:b/>
        </w:rPr>
        <w:t>F</w:t>
      </w:r>
      <w:r w:rsidRPr="00707391">
        <w:rPr>
          <w:b/>
        </w:rPr>
        <w:t xml:space="preserve">ully CMR-guided </w:t>
      </w:r>
      <w:r w:rsidR="003C76BD">
        <w:rPr>
          <w:b/>
        </w:rPr>
        <w:t>cavo-tricuspid</w:t>
      </w:r>
      <w:r w:rsidRPr="00707391">
        <w:rPr>
          <w:b/>
        </w:rPr>
        <w:t xml:space="preserve"> isthmus ablation </w:t>
      </w:r>
      <w:r>
        <w:rPr>
          <w:b/>
        </w:rPr>
        <w:t>(</w:t>
      </w:r>
      <w:r w:rsidR="00D267C0" w:rsidRPr="00D267C0">
        <w:rPr>
          <w:b/>
        </w:rPr>
        <w:t>EP-CMR</w:t>
      </w:r>
      <w:r>
        <w:rPr>
          <w:b/>
        </w:rPr>
        <w:t>)</w:t>
      </w:r>
      <w:r w:rsidR="00D267C0" w:rsidRPr="00D267C0">
        <w:rPr>
          <w:b/>
        </w:rPr>
        <w:t xml:space="preserve"> in typical right atrial flutter</w:t>
      </w:r>
      <w:r w:rsidR="00F07A1D" w:rsidRPr="00F07A1D">
        <w:rPr>
          <w:b/>
        </w:rPr>
        <w:t>.</w:t>
      </w:r>
    </w:p>
    <w:p w:rsidR="00207490" w:rsidRDefault="00C33477" w:rsidP="00576F5D">
      <w:pPr>
        <w:pStyle w:val="BodyText"/>
      </w:pPr>
      <w:r>
        <w:t>R</w:t>
      </w:r>
      <w:r w:rsidR="00F07A1D">
        <w:t xml:space="preserve">ecording of </w:t>
      </w:r>
      <w:r>
        <w:t xml:space="preserve">a </w:t>
      </w:r>
      <w:r w:rsidR="00D267C0">
        <w:t xml:space="preserve">complete </w:t>
      </w:r>
      <w:r w:rsidR="00D267C0" w:rsidRPr="00D267C0">
        <w:t xml:space="preserve">EP-CMR </w:t>
      </w:r>
      <w:r w:rsidR="00D267C0">
        <w:t xml:space="preserve">procedure for </w:t>
      </w:r>
      <w:r w:rsidR="003C76BD">
        <w:t>cavo-tricuspid</w:t>
      </w:r>
      <w:r w:rsidR="00D267C0" w:rsidRPr="00D267C0">
        <w:t xml:space="preserve"> isthmus ablation in typical right atrial flutter</w:t>
      </w:r>
      <w:r w:rsidR="00BC5777">
        <w:t>:</w:t>
      </w:r>
      <w:r w:rsidR="00D267C0">
        <w:t xml:space="preserve"> (</w:t>
      </w:r>
      <w:r w:rsidR="00D267C0" w:rsidRPr="00D267C0">
        <w:t>1</w:t>
      </w:r>
      <w:r w:rsidR="00D267C0">
        <w:t>)</w:t>
      </w:r>
      <w:r w:rsidR="00D267C0" w:rsidRPr="00D267C0">
        <w:t xml:space="preserve"> </w:t>
      </w:r>
      <w:r>
        <w:t>C</w:t>
      </w:r>
      <w:r w:rsidRPr="00D267C0">
        <w:t xml:space="preserve">oronary sinus </w:t>
      </w:r>
      <w:r>
        <w:t>c</w:t>
      </w:r>
      <w:r w:rsidR="00FA1327" w:rsidRPr="00D267C0">
        <w:t xml:space="preserve">annulation </w:t>
      </w:r>
      <w:r w:rsidR="00092115">
        <w:t>with</w:t>
      </w:r>
      <w:r>
        <w:t xml:space="preserve"> reference catheter (</w:t>
      </w:r>
      <w:r w:rsidR="00FA1327">
        <w:t>green catheter tip) using real-time</w:t>
      </w:r>
      <w:r w:rsidR="00FA1327" w:rsidRPr="00D267C0">
        <w:t xml:space="preserve"> active catheter tracking</w:t>
      </w:r>
      <w:r>
        <w:t xml:space="preserve"> </w:t>
      </w:r>
      <w:r w:rsidRPr="00D267C0">
        <w:t>(</w:t>
      </w:r>
      <w:r w:rsidR="0083711B">
        <w:t>vie</w:t>
      </w:r>
      <w:r w:rsidR="00B3534F">
        <w:t>w</w:t>
      </w:r>
      <w:r w:rsidR="0083711B">
        <w:t>port A</w:t>
      </w:r>
      <w:r w:rsidR="0083711B" w:rsidRPr="00CC02D6">
        <w:t xml:space="preserve">: </w:t>
      </w:r>
      <w:r w:rsidR="00BE6750">
        <w:t xml:space="preserve">mesh surface models of </w:t>
      </w:r>
      <w:r w:rsidRPr="00CC02D6">
        <w:t xml:space="preserve">right atrium </w:t>
      </w:r>
      <w:r w:rsidR="00AD162A">
        <w:t>and</w:t>
      </w:r>
      <w:r w:rsidRPr="00CC02D6">
        <w:t xml:space="preserve"> coronary sinus ostium, </w:t>
      </w:r>
      <w:r w:rsidR="00E61BB3">
        <w:t>aqua</w:t>
      </w:r>
      <w:r w:rsidRPr="00CC02D6">
        <w:t xml:space="preserve">; right ventricle, magenta; superior/inferior vena cava, </w:t>
      </w:r>
      <w:r w:rsidR="0023309F">
        <w:t>goldenrod</w:t>
      </w:r>
      <w:r w:rsidR="00D3181F">
        <w:t>/beige</w:t>
      </w:r>
      <w:r w:rsidRPr="00CC02D6">
        <w:t>)</w:t>
      </w:r>
      <w:r w:rsidR="0083711B">
        <w:t xml:space="preserve"> with simultaneous display of catheter position on</w:t>
      </w:r>
      <w:r w:rsidR="00FA1327">
        <w:t xml:space="preserve"> </w:t>
      </w:r>
      <w:r w:rsidR="0083711B">
        <w:t>standardized coronary sinus geometries (</w:t>
      </w:r>
      <w:r w:rsidR="00FA1327">
        <w:t xml:space="preserve">viewports </w:t>
      </w:r>
      <w:r>
        <w:t>B-D</w:t>
      </w:r>
      <w:r w:rsidR="0083711B">
        <w:t>)</w:t>
      </w:r>
      <w:r w:rsidR="00576F5D">
        <w:t>.</w:t>
      </w:r>
      <w:r w:rsidR="00C464AA">
        <w:t xml:space="preserve"> </w:t>
      </w:r>
      <w:r w:rsidR="00FA1327">
        <w:t>(</w:t>
      </w:r>
      <w:r w:rsidR="00FA1327" w:rsidRPr="00D267C0">
        <w:t>2</w:t>
      </w:r>
      <w:r w:rsidR="00FA1327">
        <w:t>)</w:t>
      </w:r>
      <w:r w:rsidR="00FA1327" w:rsidRPr="00D267C0">
        <w:t xml:space="preserve"> </w:t>
      </w:r>
      <w:r w:rsidR="00B915AB">
        <w:t>s</w:t>
      </w:r>
      <w:r w:rsidR="00576F5D">
        <w:t xml:space="preserve">ubsequently, the </w:t>
      </w:r>
      <w:r w:rsidR="00FA1327">
        <w:t>radiofrequency</w:t>
      </w:r>
      <w:r w:rsidR="00FA1327" w:rsidRPr="00D267C0">
        <w:t xml:space="preserve"> ablation catheter (</w:t>
      </w:r>
      <w:r w:rsidR="00FA1327">
        <w:t>red catheter tip</w:t>
      </w:r>
      <w:r w:rsidR="00FA1327" w:rsidRPr="00D267C0">
        <w:t xml:space="preserve">) </w:t>
      </w:r>
      <w:r w:rsidR="00B02102">
        <w:t>was</w:t>
      </w:r>
      <w:r w:rsidR="00576F5D">
        <w:t xml:space="preserve"> </w:t>
      </w:r>
      <w:r w:rsidR="00FA1327" w:rsidRPr="00D267C0">
        <w:t xml:space="preserve">positioned at the tricuspid </w:t>
      </w:r>
      <w:r w:rsidR="00FA1327">
        <w:t>annulus</w:t>
      </w:r>
      <w:r w:rsidR="00576F5D">
        <w:t xml:space="preserve"> and </w:t>
      </w:r>
      <w:r w:rsidR="00FA1327">
        <w:t xml:space="preserve">(3) point-by-point </w:t>
      </w:r>
      <w:r w:rsidR="003E7755">
        <w:t xml:space="preserve">radiofrequency </w:t>
      </w:r>
      <w:r w:rsidR="00FA1327">
        <w:t xml:space="preserve">ablation of the </w:t>
      </w:r>
      <w:r w:rsidR="003C76BD">
        <w:t>cavo-tricuspid</w:t>
      </w:r>
      <w:r w:rsidR="00F22FCD">
        <w:t xml:space="preserve"> isthmus </w:t>
      </w:r>
      <w:r w:rsidR="00BE73F7">
        <w:t xml:space="preserve">following a predefined anatomical </w:t>
      </w:r>
      <w:r w:rsidR="00F22FCD">
        <w:t xml:space="preserve">line </w:t>
      </w:r>
      <w:r w:rsidR="00B02102">
        <w:t>was</w:t>
      </w:r>
      <w:r w:rsidR="00576F5D">
        <w:t xml:space="preserve"> carried out </w:t>
      </w:r>
      <w:r w:rsidR="00F22FCD" w:rsidRPr="00D267C0">
        <w:t>(</w:t>
      </w:r>
      <w:r w:rsidR="00BE6750" w:rsidRPr="00D267C0">
        <w:t>red</w:t>
      </w:r>
      <w:r w:rsidR="00BE6750">
        <w:t xml:space="preserve"> dots,</w:t>
      </w:r>
      <w:r w:rsidR="00BE6750" w:rsidRPr="00D267C0">
        <w:t xml:space="preserve"> </w:t>
      </w:r>
      <w:r w:rsidR="00F22FCD" w:rsidRPr="00D267C0">
        <w:t xml:space="preserve">ablation </w:t>
      </w:r>
      <w:r w:rsidR="00BE6750">
        <w:t>sites</w:t>
      </w:r>
      <w:r w:rsidR="00FA1327">
        <w:t>); (4)</w:t>
      </w:r>
      <w:r w:rsidR="00AD162A">
        <w:t xml:space="preserve"> </w:t>
      </w:r>
      <w:r w:rsidR="00BE73F7">
        <w:t>finally,</w:t>
      </w:r>
      <w:r w:rsidR="00FA1327">
        <w:t xml:space="preserve"> </w:t>
      </w:r>
      <w:r w:rsidR="00FA1327" w:rsidRPr="00D267C0">
        <w:t>activation map</w:t>
      </w:r>
      <w:r w:rsidR="00BE73F7">
        <w:t>ping</w:t>
      </w:r>
      <w:r w:rsidR="00FA1327" w:rsidRPr="00D267C0">
        <w:t xml:space="preserve"> </w:t>
      </w:r>
      <w:r w:rsidR="00B02102">
        <w:t>confirmed</w:t>
      </w:r>
      <w:r w:rsidR="00BE73F7">
        <w:t xml:space="preserve"> </w:t>
      </w:r>
      <w:r w:rsidR="00FA1327" w:rsidRPr="00D267C0">
        <w:t>complete bidirectional isthmus block (</w:t>
      </w:r>
      <w:r w:rsidR="00B51398">
        <w:t xml:space="preserve">green dots, activation </w:t>
      </w:r>
      <w:r w:rsidR="005E0EEE">
        <w:t xml:space="preserve">time </w:t>
      </w:r>
      <w:r w:rsidR="00F22FCD">
        <w:t>mapping</w:t>
      </w:r>
      <w:r w:rsidR="00F22FCD" w:rsidRPr="00D267C0">
        <w:t xml:space="preserve"> </w:t>
      </w:r>
      <w:r w:rsidR="005E0EEE">
        <w:t>sites</w:t>
      </w:r>
      <w:r w:rsidR="00F22FCD">
        <w:t>;</w:t>
      </w:r>
      <w:r w:rsidR="00F22FCD" w:rsidRPr="00D267C0">
        <w:t xml:space="preserve"> </w:t>
      </w:r>
      <w:r w:rsidR="00FA1327" w:rsidRPr="00D267C0">
        <w:t>trans</w:t>
      </w:r>
      <w:r w:rsidR="00F22FCD">
        <w:t>-</w:t>
      </w:r>
      <w:r w:rsidR="00FA1327" w:rsidRPr="00D267C0">
        <w:t xml:space="preserve">isthmus conduction time, </w:t>
      </w:r>
      <w:r w:rsidR="00BE73F7" w:rsidRPr="000E64ED">
        <w:t>132</w:t>
      </w:r>
      <w:r w:rsidR="00FA1327" w:rsidRPr="000E64ED">
        <w:t xml:space="preserve"> ms</w:t>
      </w:r>
      <w:r w:rsidR="00FA1327" w:rsidRPr="00D267C0">
        <w:t>)</w:t>
      </w:r>
      <w:r w:rsidR="00FA1327">
        <w:t>.</w:t>
      </w:r>
    </w:p>
    <w:p w:rsidR="00576F5D" w:rsidRPr="00576F5D" w:rsidRDefault="00576F5D" w:rsidP="00576F5D">
      <w:pPr>
        <w:pStyle w:val="BodyText"/>
      </w:pPr>
      <w:r>
        <w:t>Total procedure duration ("first catheter in - last catheter out") amounted to 11 min; for ease of viewing, "</w:t>
      </w:r>
      <w:r w:rsidR="00276FB5">
        <w:t>burns</w:t>
      </w:r>
      <w:r>
        <w:t xml:space="preserve">" (i.e. 60 seconds </w:t>
      </w:r>
      <w:r w:rsidR="00AD6FDE">
        <w:t xml:space="preserve">durations </w:t>
      </w:r>
      <w:r>
        <w:t xml:space="preserve">of </w:t>
      </w:r>
      <w:r w:rsidR="00276FB5">
        <w:t>radiofrequency</w:t>
      </w:r>
      <w:r w:rsidR="00276FB5" w:rsidRPr="00276FB5">
        <w:t xml:space="preserve"> application </w:t>
      </w:r>
      <w:r w:rsidR="00DA4215">
        <w:t xml:space="preserve">with </w:t>
      </w:r>
      <w:r w:rsidR="00605F48">
        <w:t xml:space="preserve">the </w:t>
      </w:r>
      <w:r>
        <w:t xml:space="preserve">catheter </w:t>
      </w:r>
      <w:r w:rsidR="00605F48">
        <w:t xml:space="preserve">remaining in the </w:t>
      </w:r>
      <w:r w:rsidR="00DA4215">
        <w:t xml:space="preserve">position </w:t>
      </w:r>
      <w:r>
        <w:t xml:space="preserve">indicated by the red ablation </w:t>
      </w:r>
      <w:r w:rsidR="00AD6FDE">
        <w:t>dots</w:t>
      </w:r>
      <w:r>
        <w:t xml:space="preserve">) </w:t>
      </w:r>
      <w:r w:rsidR="00BE56D7">
        <w:t xml:space="preserve">were </w:t>
      </w:r>
      <w:r w:rsidR="00AB7A2E">
        <w:t>cut down to</w:t>
      </w:r>
      <w:r w:rsidR="00BE56D7">
        <w:t xml:space="preserve"> </w:t>
      </w:r>
      <w:r>
        <w:t>10 seconds.</w:t>
      </w:r>
      <w:bookmarkStart w:id="0" w:name="_GoBack"/>
      <w:bookmarkEnd w:id="0"/>
    </w:p>
    <w:sectPr w:rsidR="00576F5D" w:rsidRPr="00576F5D" w:rsidSect="004700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D80" w:rsidRDefault="00AE3D80">
      <w:pPr>
        <w:spacing w:line="240" w:lineRule="auto"/>
      </w:pPr>
      <w:r>
        <w:separator/>
      </w:r>
    </w:p>
  </w:endnote>
  <w:endnote w:type="continuationSeparator" w:id="0">
    <w:p w:rsidR="00AE3D80" w:rsidRDefault="00AE3D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E2D" w:rsidRDefault="00196E2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5533366"/>
      <w:docPartObj>
        <w:docPartGallery w:val="Page Numbers (Bottom of Page)"/>
        <w:docPartUnique/>
      </w:docPartObj>
    </w:sdtPr>
    <w:sdtEndPr/>
    <w:sdtContent>
      <w:sdt>
        <w:sdtPr>
          <w:id w:val="-98489546"/>
          <w:docPartObj>
            <w:docPartGallery w:val="Page Numbers (Top of Page)"/>
            <w:docPartUnique/>
          </w:docPartObj>
        </w:sdtPr>
        <w:sdtEndPr/>
        <w:sdtContent>
          <w:p w:rsidR="00DF6537" w:rsidRDefault="00DF6537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00D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de-DE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00D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E2D" w:rsidRDefault="00196E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D80" w:rsidRDefault="00AE3D80">
      <w:pPr>
        <w:spacing w:line="240" w:lineRule="auto"/>
      </w:pPr>
      <w:r>
        <w:separator/>
      </w:r>
    </w:p>
  </w:footnote>
  <w:footnote w:type="continuationSeparator" w:id="0">
    <w:p w:rsidR="00AE3D80" w:rsidRDefault="00AE3D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E2D" w:rsidRDefault="00196E2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E2D" w:rsidRDefault="00196E2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E2D" w:rsidRDefault="00196E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C72E3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AE38B8"/>
    <w:multiLevelType w:val="hybridMultilevel"/>
    <w:tmpl w:val="1E1EB0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F0031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A657ABF"/>
    <w:multiLevelType w:val="hybridMultilevel"/>
    <w:tmpl w:val="700872BE"/>
    <w:lvl w:ilvl="0" w:tplc="7B84EFF0">
      <w:start w:val="1"/>
      <w:numFmt w:val="bullet"/>
      <w:pStyle w:val="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68235B"/>
    <w:multiLevelType w:val="multilevel"/>
    <w:tmpl w:val="7526D6D8"/>
    <w:numStyleLink w:val="ListBulletsShaunaKelly"/>
  </w:abstractNum>
  <w:abstractNum w:abstractNumId="5" w15:restartNumberingAfterBreak="0">
    <w:nsid w:val="44A64C7C"/>
    <w:multiLevelType w:val="multilevel"/>
    <w:tmpl w:val="7526D6D8"/>
    <w:styleLink w:val="ListBulletsShaunaKelly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9CF703C"/>
    <w:multiLevelType w:val="hybridMultilevel"/>
    <w:tmpl w:val="DCBEE51E"/>
    <w:lvl w:ilvl="0" w:tplc="338868B8">
      <w:start w:val="1"/>
      <w:numFmt w:val="decimal"/>
      <w:pStyle w:val="ReviewerRequest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3"/>
  </w:num>
  <w:num w:numId="7">
    <w:abstractNumId w:val="3"/>
  </w:num>
  <w:num w:numId="8">
    <w:abstractNumId w:val="0"/>
  </w:num>
  <w:num w:numId="9">
    <w:abstractNumId w:val="5"/>
  </w:num>
  <w:num w:numId="10">
    <w:abstractNumId w:val="6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py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0exwzav95ae2ebesvzlx9vp5a0t59zrzersr&quot;&gt;EPCMR_WholeHeart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/record-ids&gt;&lt;/item&gt;&lt;/Libraries&gt;"/>
  </w:docVars>
  <w:rsids>
    <w:rsidRoot w:val="00571EC1"/>
    <w:rsid w:val="000007C4"/>
    <w:rsid w:val="00001F07"/>
    <w:rsid w:val="000023DB"/>
    <w:rsid w:val="000033E8"/>
    <w:rsid w:val="0000365C"/>
    <w:rsid w:val="0000423F"/>
    <w:rsid w:val="00004321"/>
    <w:rsid w:val="000047EB"/>
    <w:rsid w:val="00006055"/>
    <w:rsid w:val="00006196"/>
    <w:rsid w:val="000062BB"/>
    <w:rsid w:val="00006B9A"/>
    <w:rsid w:val="000070ED"/>
    <w:rsid w:val="00011AF3"/>
    <w:rsid w:val="0001223E"/>
    <w:rsid w:val="00012C1C"/>
    <w:rsid w:val="00013367"/>
    <w:rsid w:val="0001368F"/>
    <w:rsid w:val="00014C75"/>
    <w:rsid w:val="00015B32"/>
    <w:rsid w:val="00016CB6"/>
    <w:rsid w:val="000173E0"/>
    <w:rsid w:val="0002070B"/>
    <w:rsid w:val="00020922"/>
    <w:rsid w:val="00020EFF"/>
    <w:rsid w:val="0002144D"/>
    <w:rsid w:val="00021D93"/>
    <w:rsid w:val="00021E8D"/>
    <w:rsid w:val="000224BC"/>
    <w:rsid w:val="00022656"/>
    <w:rsid w:val="0002309C"/>
    <w:rsid w:val="00023763"/>
    <w:rsid w:val="0002484E"/>
    <w:rsid w:val="000265D3"/>
    <w:rsid w:val="00026F61"/>
    <w:rsid w:val="0003018A"/>
    <w:rsid w:val="00030EF3"/>
    <w:rsid w:val="000310A2"/>
    <w:rsid w:val="0003116E"/>
    <w:rsid w:val="00031DCE"/>
    <w:rsid w:val="0003314F"/>
    <w:rsid w:val="0003415F"/>
    <w:rsid w:val="00035FB9"/>
    <w:rsid w:val="00036B5E"/>
    <w:rsid w:val="00036C36"/>
    <w:rsid w:val="0003758B"/>
    <w:rsid w:val="00037D1C"/>
    <w:rsid w:val="00040889"/>
    <w:rsid w:val="00040A61"/>
    <w:rsid w:val="00040D48"/>
    <w:rsid w:val="00041DF7"/>
    <w:rsid w:val="00041F11"/>
    <w:rsid w:val="0004257C"/>
    <w:rsid w:val="000425E5"/>
    <w:rsid w:val="00043A4C"/>
    <w:rsid w:val="000442A9"/>
    <w:rsid w:val="000444F9"/>
    <w:rsid w:val="00044F85"/>
    <w:rsid w:val="000454C6"/>
    <w:rsid w:val="00047630"/>
    <w:rsid w:val="00047E0C"/>
    <w:rsid w:val="00051487"/>
    <w:rsid w:val="00051A7D"/>
    <w:rsid w:val="00052135"/>
    <w:rsid w:val="0005259E"/>
    <w:rsid w:val="00052B71"/>
    <w:rsid w:val="00052DB9"/>
    <w:rsid w:val="00055167"/>
    <w:rsid w:val="00057168"/>
    <w:rsid w:val="00057DD1"/>
    <w:rsid w:val="00057F82"/>
    <w:rsid w:val="00060CB5"/>
    <w:rsid w:val="00061803"/>
    <w:rsid w:val="0006218D"/>
    <w:rsid w:val="00062327"/>
    <w:rsid w:val="00062729"/>
    <w:rsid w:val="00062ADB"/>
    <w:rsid w:val="00062AEC"/>
    <w:rsid w:val="00062B45"/>
    <w:rsid w:val="000648DC"/>
    <w:rsid w:val="00064D98"/>
    <w:rsid w:val="0006600E"/>
    <w:rsid w:val="0006638B"/>
    <w:rsid w:val="000667D5"/>
    <w:rsid w:val="00067332"/>
    <w:rsid w:val="00067414"/>
    <w:rsid w:val="000675B8"/>
    <w:rsid w:val="00071E43"/>
    <w:rsid w:val="00072E92"/>
    <w:rsid w:val="0007349F"/>
    <w:rsid w:val="00073BA5"/>
    <w:rsid w:val="00074167"/>
    <w:rsid w:val="00075602"/>
    <w:rsid w:val="00075ACE"/>
    <w:rsid w:val="000761AB"/>
    <w:rsid w:val="00076566"/>
    <w:rsid w:val="00076B3A"/>
    <w:rsid w:val="00080D80"/>
    <w:rsid w:val="00081B01"/>
    <w:rsid w:val="00083BFC"/>
    <w:rsid w:val="00083D78"/>
    <w:rsid w:val="0008406C"/>
    <w:rsid w:val="00084DBD"/>
    <w:rsid w:val="00085D60"/>
    <w:rsid w:val="000868E3"/>
    <w:rsid w:val="00086ED4"/>
    <w:rsid w:val="00091D3C"/>
    <w:rsid w:val="00092115"/>
    <w:rsid w:val="000925B6"/>
    <w:rsid w:val="0009290F"/>
    <w:rsid w:val="00092FC4"/>
    <w:rsid w:val="00093AED"/>
    <w:rsid w:val="00094697"/>
    <w:rsid w:val="00096945"/>
    <w:rsid w:val="00096E87"/>
    <w:rsid w:val="000A21DE"/>
    <w:rsid w:val="000A3022"/>
    <w:rsid w:val="000A340C"/>
    <w:rsid w:val="000A56DE"/>
    <w:rsid w:val="000B054A"/>
    <w:rsid w:val="000B1C42"/>
    <w:rsid w:val="000B33F8"/>
    <w:rsid w:val="000B3882"/>
    <w:rsid w:val="000B5AEB"/>
    <w:rsid w:val="000B6715"/>
    <w:rsid w:val="000B6899"/>
    <w:rsid w:val="000B7636"/>
    <w:rsid w:val="000C1478"/>
    <w:rsid w:val="000C1587"/>
    <w:rsid w:val="000C1F60"/>
    <w:rsid w:val="000C3521"/>
    <w:rsid w:val="000C4440"/>
    <w:rsid w:val="000C5A38"/>
    <w:rsid w:val="000C5EF9"/>
    <w:rsid w:val="000C5F92"/>
    <w:rsid w:val="000C6051"/>
    <w:rsid w:val="000C6F9A"/>
    <w:rsid w:val="000C75F5"/>
    <w:rsid w:val="000D056A"/>
    <w:rsid w:val="000D2792"/>
    <w:rsid w:val="000D3DFC"/>
    <w:rsid w:val="000D400D"/>
    <w:rsid w:val="000D40CE"/>
    <w:rsid w:val="000D4E06"/>
    <w:rsid w:val="000D5A40"/>
    <w:rsid w:val="000D6644"/>
    <w:rsid w:val="000D7D63"/>
    <w:rsid w:val="000E0186"/>
    <w:rsid w:val="000E0282"/>
    <w:rsid w:val="000E13B7"/>
    <w:rsid w:val="000E44C4"/>
    <w:rsid w:val="000E5AFB"/>
    <w:rsid w:val="000E64ED"/>
    <w:rsid w:val="000E6B03"/>
    <w:rsid w:val="000E7780"/>
    <w:rsid w:val="000E7C7F"/>
    <w:rsid w:val="000F0C11"/>
    <w:rsid w:val="000F1E29"/>
    <w:rsid w:val="000F30BD"/>
    <w:rsid w:val="000F33A8"/>
    <w:rsid w:val="000F4910"/>
    <w:rsid w:val="000F549A"/>
    <w:rsid w:val="000F5F0D"/>
    <w:rsid w:val="000F6137"/>
    <w:rsid w:val="000F67D5"/>
    <w:rsid w:val="000F79B6"/>
    <w:rsid w:val="00100798"/>
    <w:rsid w:val="00101060"/>
    <w:rsid w:val="00102716"/>
    <w:rsid w:val="001041C2"/>
    <w:rsid w:val="001053FB"/>
    <w:rsid w:val="00105D1B"/>
    <w:rsid w:val="00105F1C"/>
    <w:rsid w:val="00107027"/>
    <w:rsid w:val="00107B94"/>
    <w:rsid w:val="001107EF"/>
    <w:rsid w:val="00111ACA"/>
    <w:rsid w:val="001120BD"/>
    <w:rsid w:val="00113119"/>
    <w:rsid w:val="00114A27"/>
    <w:rsid w:val="00115CE9"/>
    <w:rsid w:val="00116B3B"/>
    <w:rsid w:val="00116F41"/>
    <w:rsid w:val="001200EC"/>
    <w:rsid w:val="001205A3"/>
    <w:rsid w:val="00121C1E"/>
    <w:rsid w:val="00123B75"/>
    <w:rsid w:val="00126AE6"/>
    <w:rsid w:val="00127563"/>
    <w:rsid w:val="001320F8"/>
    <w:rsid w:val="00134206"/>
    <w:rsid w:val="00134AC1"/>
    <w:rsid w:val="00134D3F"/>
    <w:rsid w:val="0013531B"/>
    <w:rsid w:val="00141735"/>
    <w:rsid w:val="00141883"/>
    <w:rsid w:val="00142168"/>
    <w:rsid w:val="00142889"/>
    <w:rsid w:val="00142BC2"/>
    <w:rsid w:val="00146AD3"/>
    <w:rsid w:val="001478ED"/>
    <w:rsid w:val="00147D21"/>
    <w:rsid w:val="00151F3B"/>
    <w:rsid w:val="0015264D"/>
    <w:rsid w:val="00152661"/>
    <w:rsid w:val="00152A13"/>
    <w:rsid w:val="00155DB7"/>
    <w:rsid w:val="00156950"/>
    <w:rsid w:val="001572EE"/>
    <w:rsid w:val="0016063D"/>
    <w:rsid w:val="00161509"/>
    <w:rsid w:val="001626DC"/>
    <w:rsid w:val="00163AB8"/>
    <w:rsid w:val="00164A14"/>
    <w:rsid w:val="00165109"/>
    <w:rsid w:val="0016539C"/>
    <w:rsid w:val="001672C7"/>
    <w:rsid w:val="00170471"/>
    <w:rsid w:val="0017053C"/>
    <w:rsid w:val="00172A8E"/>
    <w:rsid w:val="00174270"/>
    <w:rsid w:val="00174701"/>
    <w:rsid w:val="0017500D"/>
    <w:rsid w:val="00175B99"/>
    <w:rsid w:val="00175D8F"/>
    <w:rsid w:val="0017621C"/>
    <w:rsid w:val="00176762"/>
    <w:rsid w:val="001773D1"/>
    <w:rsid w:val="00177779"/>
    <w:rsid w:val="001779DF"/>
    <w:rsid w:val="0018006F"/>
    <w:rsid w:val="0018131A"/>
    <w:rsid w:val="00181B32"/>
    <w:rsid w:val="00181F04"/>
    <w:rsid w:val="00183575"/>
    <w:rsid w:val="00183B34"/>
    <w:rsid w:val="001847B6"/>
    <w:rsid w:val="001868B5"/>
    <w:rsid w:val="00186BD9"/>
    <w:rsid w:val="0019113E"/>
    <w:rsid w:val="0019192D"/>
    <w:rsid w:val="00192684"/>
    <w:rsid w:val="001935C7"/>
    <w:rsid w:val="00193BDF"/>
    <w:rsid w:val="00194544"/>
    <w:rsid w:val="001957AC"/>
    <w:rsid w:val="00195ACD"/>
    <w:rsid w:val="00195F5E"/>
    <w:rsid w:val="00196E2D"/>
    <w:rsid w:val="00197727"/>
    <w:rsid w:val="00197A61"/>
    <w:rsid w:val="00197A95"/>
    <w:rsid w:val="001A05AB"/>
    <w:rsid w:val="001A11A3"/>
    <w:rsid w:val="001A1375"/>
    <w:rsid w:val="001A152C"/>
    <w:rsid w:val="001A1C8A"/>
    <w:rsid w:val="001A28C9"/>
    <w:rsid w:val="001A2FA2"/>
    <w:rsid w:val="001A3BEA"/>
    <w:rsid w:val="001A5353"/>
    <w:rsid w:val="001A5936"/>
    <w:rsid w:val="001A62BB"/>
    <w:rsid w:val="001A64CA"/>
    <w:rsid w:val="001A7B87"/>
    <w:rsid w:val="001B2133"/>
    <w:rsid w:val="001B32BF"/>
    <w:rsid w:val="001B33D7"/>
    <w:rsid w:val="001B37BF"/>
    <w:rsid w:val="001B3922"/>
    <w:rsid w:val="001B483F"/>
    <w:rsid w:val="001B4CE4"/>
    <w:rsid w:val="001B57EB"/>
    <w:rsid w:val="001B5EDF"/>
    <w:rsid w:val="001B646E"/>
    <w:rsid w:val="001B6DAE"/>
    <w:rsid w:val="001B7F3C"/>
    <w:rsid w:val="001C02C0"/>
    <w:rsid w:val="001C09AB"/>
    <w:rsid w:val="001C0A7A"/>
    <w:rsid w:val="001C0E0E"/>
    <w:rsid w:val="001C1A37"/>
    <w:rsid w:val="001C2EF0"/>
    <w:rsid w:val="001C40DF"/>
    <w:rsid w:val="001C4733"/>
    <w:rsid w:val="001C5514"/>
    <w:rsid w:val="001D1369"/>
    <w:rsid w:val="001D1588"/>
    <w:rsid w:val="001D18CF"/>
    <w:rsid w:val="001D1A32"/>
    <w:rsid w:val="001D2112"/>
    <w:rsid w:val="001D2C46"/>
    <w:rsid w:val="001D350D"/>
    <w:rsid w:val="001D49DA"/>
    <w:rsid w:val="001D4AF8"/>
    <w:rsid w:val="001D4E53"/>
    <w:rsid w:val="001D5B92"/>
    <w:rsid w:val="001D5F9A"/>
    <w:rsid w:val="001D6262"/>
    <w:rsid w:val="001D640A"/>
    <w:rsid w:val="001D70B0"/>
    <w:rsid w:val="001D7527"/>
    <w:rsid w:val="001D7540"/>
    <w:rsid w:val="001D7698"/>
    <w:rsid w:val="001D7B78"/>
    <w:rsid w:val="001E0277"/>
    <w:rsid w:val="001E0853"/>
    <w:rsid w:val="001E0B91"/>
    <w:rsid w:val="001E1517"/>
    <w:rsid w:val="001E3DC5"/>
    <w:rsid w:val="001E4638"/>
    <w:rsid w:val="001E531F"/>
    <w:rsid w:val="001E5C94"/>
    <w:rsid w:val="001E5D70"/>
    <w:rsid w:val="001E5F16"/>
    <w:rsid w:val="001E5FFD"/>
    <w:rsid w:val="001E74DC"/>
    <w:rsid w:val="001E7D7A"/>
    <w:rsid w:val="001F0485"/>
    <w:rsid w:val="001F0541"/>
    <w:rsid w:val="001F1ED2"/>
    <w:rsid w:val="001F2568"/>
    <w:rsid w:val="001F3A2F"/>
    <w:rsid w:val="001F6C2E"/>
    <w:rsid w:val="001F734A"/>
    <w:rsid w:val="001F7385"/>
    <w:rsid w:val="001F7A05"/>
    <w:rsid w:val="00201331"/>
    <w:rsid w:val="0020167D"/>
    <w:rsid w:val="00201F99"/>
    <w:rsid w:val="00202026"/>
    <w:rsid w:val="00202DA2"/>
    <w:rsid w:val="002031BF"/>
    <w:rsid w:val="0020356D"/>
    <w:rsid w:val="00203736"/>
    <w:rsid w:val="00203ACF"/>
    <w:rsid w:val="00205BFD"/>
    <w:rsid w:val="00206603"/>
    <w:rsid w:val="00206D39"/>
    <w:rsid w:val="00206DAC"/>
    <w:rsid w:val="0020721F"/>
    <w:rsid w:val="002072CB"/>
    <w:rsid w:val="00207490"/>
    <w:rsid w:val="0020767E"/>
    <w:rsid w:val="00207812"/>
    <w:rsid w:val="00210564"/>
    <w:rsid w:val="002109ED"/>
    <w:rsid w:val="00211497"/>
    <w:rsid w:val="00212CED"/>
    <w:rsid w:val="00213356"/>
    <w:rsid w:val="00213DB6"/>
    <w:rsid w:val="00213FD2"/>
    <w:rsid w:val="00214A94"/>
    <w:rsid w:val="00215FFB"/>
    <w:rsid w:val="0021617C"/>
    <w:rsid w:val="00217AEC"/>
    <w:rsid w:val="00217E75"/>
    <w:rsid w:val="00220200"/>
    <w:rsid w:val="0022024A"/>
    <w:rsid w:val="0022047D"/>
    <w:rsid w:val="002209D1"/>
    <w:rsid w:val="002224DE"/>
    <w:rsid w:val="0022342D"/>
    <w:rsid w:val="00223C13"/>
    <w:rsid w:val="00223FB4"/>
    <w:rsid w:val="00224BE1"/>
    <w:rsid w:val="002251BF"/>
    <w:rsid w:val="0022535B"/>
    <w:rsid w:val="00227771"/>
    <w:rsid w:val="0023309F"/>
    <w:rsid w:val="00233BC5"/>
    <w:rsid w:val="00235151"/>
    <w:rsid w:val="00236318"/>
    <w:rsid w:val="002372AB"/>
    <w:rsid w:val="002379C0"/>
    <w:rsid w:val="00237A81"/>
    <w:rsid w:val="00243041"/>
    <w:rsid w:val="00243342"/>
    <w:rsid w:val="002435CF"/>
    <w:rsid w:val="00243FED"/>
    <w:rsid w:val="0024439F"/>
    <w:rsid w:val="00244FBB"/>
    <w:rsid w:val="002450B8"/>
    <w:rsid w:val="00245AA3"/>
    <w:rsid w:val="002460E8"/>
    <w:rsid w:val="0024624E"/>
    <w:rsid w:val="00246D9F"/>
    <w:rsid w:val="00247462"/>
    <w:rsid w:val="002502EB"/>
    <w:rsid w:val="002504A9"/>
    <w:rsid w:val="00250C53"/>
    <w:rsid w:val="00250F95"/>
    <w:rsid w:val="00251083"/>
    <w:rsid w:val="00251AC2"/>
    <w:rsid w:val="00251BF8"/>
    <w:rsid w:val="00252799"/>
    <w:rsid w:val="0025408C"/>
    <w:rsid w:val="00254BBB"/>
    <w:rsid w:val="0025685E"/>
    <w:rsid w:val="002606F7"/>
    <w:rsid w:val="002611EE"/>
    <w:rsid w:val="00262707"/>
    <w:rsid w:val="00263980"/>
    <w:rsid w:val="0026494D"/>
    <w:rsid w:val="00264CAE"/>
    <w:rsid w:val="002655C6"/>
    <w:rsid w:val="00265627"/>
    <w:rsid w:val="0026613C"/>
    <w:rsid w:val="002669AE"/>
    <w:rsid w:val="00267108"/>
    <w:rsid w:val="00267A7E"/>
    <w:rsid w:val="002713CB"/>
    <w:rsid w:val="0027318F"/>
    <w:rsid w:val="00273739"/>
    <w:rsid w:val="00274774"/>
    <w:rsid w:val="00276C89"/>
    <w:rsid w:val="00276FB5"/>
    <w:rsid w:val="0027796D"/>
    <w:rsid w:val="00280D73"/>
    <w:rsid w:val="00281814"/>
    <w:rsid w:val="00281B7B"/>
    <w:rsid w:val="00281BC5"/>
    <w:rsid w:val="0028214C"/>
    <w:rsid w:val="002824CA"/>
    <w:rsid w:val="0028382E"/>
    <w:rsid w:val="002855DC"/>
    <w:rsid w:val="00285A20"/>
    <w:rsid w:val="0028614A"/>
    <w:rsid w:val="00293D38"/>
    <w:rsid w:val="002949E9"/>
    <w:rsid w:val="0029528E"/>
    <w:rsid w:val="00296219"/>
    <w:rsid w:val="00296FCB"/>
    <w:rsid w:val="00297574"/>
    <w:rsid w:val="00297A56"/>
    <w:rsid w:val="002A02D1"/>
    <w:rsid w:val="002A0992"/>
    <w:rsid w:val="002A27FB"/>
    <w:rsid w:val="002A39F7"/>
    <w:rsid w:val="002A3A41"/>
    <w:rsid w:val="002A3C18"/>
    <w:rsid w:val="002A3E5B"/>
    <w:rsid w:val="002A46EF"/>
    <w:rsid w:val="002B1F0B"/>
    <w:rsid w:val="002B2160"/>
    <w:rsid w:val="002B2221"/>
    <w:rsid w:val="002B2B85"/>
    <w:rsid w:val="002B33D5"/>
    <w:rsid w:val="002B3C15"/>
    <w:rsid w:val="002B4B10"/>
    <w:rsid w:val="002B516B"/>
    <w:rsid w:val="002B5DEA"/>
    <w:rsid w:val="002B6593"/>
    <w:rsid w:val="002B7025"/>
    <w:rsid w:val="002B71D2"/>
    <w:rsid w:val="002C0BE3"/>
    <w:rsid w:val="002C225C"/>
    <w:rsid w:val="002C226F"/>
    <w:rsid w:val="002C2602"/>
    <w:rsid w:val="002C3499"/>
    <w:rsid w:val="002C3589"/>
    <w:rsid w:val="002C4779"/>
    <w:rsid w:val="002C49AA"/>
    <w:rsid w:val="002C7327"/>
    <w:rsid w:val="002D1894"/>
    <w:rsid w:val="002D1F10"/>
    <w:rsid w:val="002D33AE"/>
    <w:rsid w:val="002D409C"/>
    <w:rsid w:val="002D4BF2"/>
    <w:rsid w:val="002D516A"/>
    <w:rsid w:val="002D543C"/>
    <w:rsid w:val="002D5605"/>
    <w:rsid w:val="002D664C"/>
    <w:rsid w:val="002D6C13"/>
    <w:rsid w:val="002E14B9"/>
    <w:rsid w:val="002E2821"/>
    <w:rsid w:val="002E28D9"/>
    <w:rsid w:val="002E3378"/>
    <w:rsid w:val="002E3728"/>
    <w:rsid w:val="002E3BA7"/>
    <w:rsid w:val="002E4997"/>
    <w:rsid w:val="002E5882"/>
    <w:rsid w:val="002E6A88"/>
    <w:rsid w:val="002F06DB"/>
    <w:rsid w:val="002F22FB"/>
    <w:rsid w:val="002F2792"/>
    <w:rsid w:val="002F2955"/>
    <w:rsid w:val="002F3991"/>
    <w:rsid w:val="002F52E8"/>
    <w:rsid w:val="002F5859"/>
    <w:rsid w:val="002F6834"/>
    <w:rsid w:val="002F7261"/>
    <w:rsid w:val="002F747A"/>
    <w:rsid w:val="0030278A"/>
    <w:rsid w:val="0030363F"/>
    <w:rsid w:val="00304682"/>
    <w:rsid w:val="00304F61"/>
    <w:rsid w:val="00305192"/>
    <w:rsid w:val="003069F5"/>
    <w:rsid w:val="00306A8F"/>
    <w:rsid w:val="00306F37"/>
    <w:rsid w:val="003108DC"/>
    <w:rsid w:val="0031112F"/>
    <w:rsid w:val="0031384B"/>
    <w:rsid w:val="0031386F"/>
    <w:rsid w:val="00313AA4"/>
    <w:rsid w:val="00313EC5"/>
    <w:rsid w:val="00314297"/>
    <w:rsid w:val="00314EF6"/>
    <w:rsid w:val="00315C73"/>
    <w:rsid w:val="0031634B"/>
    <w:rsid w:val="00317FA3"/>
    <w:rsid w:val="003217D3"/>
    <w:rsid w:val="003225A0"/>
    <w:rsid w:val="00322A35"/>
    <w:rsid w:val="00323F3F"/>
    <w:rsid w:val="00325E41"/>
    <w:rsid w:val="00326542"/>
    <w:rsid w:val="00326C78"/>
    <w:rsid w:val="00326F87"/>
    <w:rsid w:val="0032736B"/>
    <w:rsid w:val="0033144C"/>
    <w:rsid w:val="003315CB"/>
    <w:rsid w:val="00331F92"/>
    <w:rsid w:val="00332C6B"/>
    <w:rsid w:val="00332D64"/>
    <w:rsid w:val="00332FD7"/>
    <w:rsid w:val="00333E84"/>
    <w:rsid w:val="00334727"/>
    <w:rsid w:val="00334FC7"/>
    <w:rsid w:val="0033755A"/>
    <w:rsid w:val="003378EF"/>
    <w:rsid w:val="003379C1"/>
    <w:rsid w:val="003406D3"/>
    <w:rsid w:val="00340D16"/>
    <w:rsid w:val="0034330E"/>
    <w:rsid w:val="0034419C"/>
    <w:rsid w:val="00344DF5"/>
    <w:rsid w:val="00346476"/>
    <w:rsid w:val="003467B7"/>
    <w:rsid w:val="003467C9"/>
    <w:rsid w:val="00346E60"/>
    <w:rsid w:val="00350C99"/>
    <w:rsid w:val="0035113F"/>
    <w:rsid w:val="00351DBD"/>
    <w:rsid w:val="00352DE4"/>
    <w:rsid w:val="00354447"/>
    <w:rsid w:val="003547D5"/>
    <w:rsid w:val="00354D2B"/>
    <w:rsid w:val="00356089"/>
    <w:rsid w:val="003569D7"/>
    <w:rsid w:val="00360CBC"/>
    <w:rsid w:val="00361E03"/>
    <w:rsid w:val="0036272E"/>
    <w:rsid w:val="00362B43"/>
    <w:rsid w:val="00363D99"/>
    <w:rsid w:val="00364017"/>
    <w:rsid w:val="00364F81"/>
    <w:rsid w:val="00365E32"/>
    <w:rsid w:val="00370C3A"/>
    <w:rsid w:val="003725B1"/>
    <w:rsid w:val="00373730"/>
    <w:rsid w:val="00373EED"/>
    <w:rsid w:val="00375926"/>
    <w:rsid w:val="00375BF9"/>
    <w:rsid w:val="003804D5"/>
    <w:rsid w:val="00380962"/>
    <w:rsid w:val="003811DB"/>
    <w:rsid w:val="003813F5"/>
    <w:rsid w:val="00382876"/>
    <w:rsid w:val="00384C8C"/>
    <w:rsid w:val="0038569B"/>
    <w:rsid w:val="0038575F"/>
    <w:rsid w:val="003874D2"/>
    <w:rsid w:val="003878B6"/>
    <w:rsid w:val="00390A0F"/>
    <w:rsid w:val="00390B5B"/>
    <w:rsid w:val="003937CE"/>
    <w:rsid w:val="0039517C"/>
    <w:rsid w:val="00395FC2"/>
    <w:rsid w:val="0039743B"/>
    <w:rsid w:val="00397890"/>
    <w:rsid w:val="003A25EA"/>
    <w:rsid w:val="003A58E3"/>
    <w:rsid w:val="003A7B3B"/>
    <w:rsid w:val="003A7F6B"/>
    <w:rsid w:val="003B23F8"/>
    <w:rsid w:val="003B5C19"/>
    <w:rsid w:val="003B7249"/>
    <w:rsid w:val="003B7506"/>
    <w:rsid w:val="003C139B"/>
    <w:rsid w:val="003C199A"/>
    <w:rsid w:val="003C2A2C"/>
    <w:rsid w:val="003C2A74"/>
    <w:rsid w:val="003C4D95"/>
    <w:rsid w:val="003C51B6"/>
    <w:rsid w:val="003C528D"/>
    <w:rsid w:val="003C547F"/>
    <w:rsid w:val="003C76BD"/>
    <w:rsid w:val="003C7B0A"/>
    <w:rsid w:val="003D00CC"/>
    <w:rsid w:val="003D08E1"/>
    <w:rsid w:val="003D0A71"/>
    <w:rsid w:val="003D1037"/>
    <w:rsid w:val="003D1301"/>
    <w:rsid w:val="003D13DB"/>
    <w:rsid w:val="003D1FD6"/>
    <w:rsid w:val="003D2CFC"/>
    <w:rsid w:val="003D4DD0"/>
    <w:rsid w:val="003D4DF7"/>
    <w:rsid w:val="003D74E9"/>
    <w:rsid w:val="003E0241"/>
    <w:rsid w:val="003E046C"/>
    <w:rsid w:val="003E2F8E"/>
    <w:rsid w:val="003E41D4"/>
    <w:rsid w:val="003E51F1"/>
    <w:rsid w:val="003E7755"/>
    <w:rsid w:val="003F0499"/>
    <w:rsid w:val="003F0B12"/>
    <w:rsid w:val="003F1633"/>
    <w:rsid w:val="003F2476"/>
    <w:rsid w:val="003F25B9"/>
    <w:rsid w:val="003F26D5"/>
    <w:rsid w:val="003F27EE"/>
    <w:rsid w:val="003F4D6E"/>
    <w:rsid w:val="003F5A75"/>
    <w:rsid w:val="003F60D0"/>
    <w:rsid w:val="00403062"/>
    <w:rsid w:val="0040533F"/>
    <w:rsid w:val="00406205"/>
    <w:rsid w:val="004073EC"/>
    <w:rsid w:val="00410B13"/>
    <w:rsid w:val="0041169A"/>
    <w:rsid w:val="00411936"/>
    <w:rsid w:val="00413F8A"/>
    <w:rsid w:val="00414528"/>
    <w:rsid w:val="004155AD"/>
    <w:rsid w:val="00415DB4"/>
    <w:rsid w:val="004169EB"/>
    <w:rsid w:val="00416BA8"/>
    <w:rsid w:val="00416E5D"/>
    <w:rsid w:val="00417A26"/>
    <w:rsid w:val="00417BE9"/>
    <w:rsid w:val="0042138A"/>
    <w:rsid w:val="004233D4"/>
    <w:rsid w:val="0042399D"/>
    <w:rsid w:val="00424905"/>
    <w:rsid w:val="004252B9"/>
    <w:rsid w:val="00426256"/>
    <w:rsid w:val="0042797A"/>
    <w:rsid w:val="00433A2D"/>
    <w:rsid w:val="004344BE"/>
    <w:rsid w:val="00434D16"/>
    <w:rsid w:val="004361C2"/>
    <w:rsid w:val="0043713D"/>
    <w:rsid w:val="00440B84"/>
    <w:rsid w:val="00442715"/>
    <w:rsid w:val="00442A05"/>
    <w:rsid w:val="004451A9"/>
    <w:rsid w:val="00445611"/>
    <w:rsid w:val="00447D0F"/>
    <w:rsid w:val="00447E2D"/>
    <w:rsid w:val="0045317C"/>
    <w:rsid w:val="00453287"/>
    <w:rsid w:val="00453ADD"/>
    <w:rsid w:val="004540F4"/>
    <w:rsid w:val="0045410C"/>
    <w:rsid w:val="00455F61"/>
    <w:rsid w:val="004569AF"/>
    <w:rsid w:val="00457329"/>
    <w:rsid w:val="00457A2E"/>
    <w:rsid w:val="00457BEA"/>
    <w:rsid w:val="00457C83"/>
    <w:rsid w:val="00462152"/>
    <w:rsid w:val="00462508"/>
    <w:rsid w:val="004629FA"/>
    <w:rsid w:val="00462A35"/>
    <w:rsid w:val="00462EB3"/>
    <w:rsid w:val="0046348B"/>
    <w:rsid w:val="00463554"/>
    <w:rsid w:val="0046379C"/>
    <w:rsid w:val="004652B5"/>
    <w:rsid w:val="004655E0"/>
    <w:rsid w:val="00465832"/>
    <w:rsid w:val="0046600C"/>
    <w:rsid w:val="00466220"/>
    <w:rsid w:val="00467E84"/>
    <w:rsid w:val="004700DE"/>
    <w:rsid w:val="00470A66"/>
    <w:rsid w:val="00470B8D"/>
    <w:rsid w:val="004716C5"/>
    <w:rsid w:val="00471DE5"/>
    <w:rsid w:val="004727A5"/>
    <w:rsid w:val="00473CAE"/>
    <w:rsid w:val="004744DA"/>
    <w:rsid w:val="004747B7"/>
    <w:rsid w:val="004749D2"/>
    <w:rsid w:val="00476413"/>
    <w:rsid w:val="00476693"/>
    <w:rsid w:val="00477E8E"/>
    <w:rsid w:val="0048029D"/>
    <w:rsid w:val="00480CC2"/>
    <w:rsid w:val="00481A2F"/>
    <w:rsid w:val="00484A53"/>
    <w:rsid w:val="00484E53"/>
    <w:rsid w:val="00484E5F"/>
    <w:rsid w:val="004853CB"/>
    <w:rsid w:val="00486CD0"/>
    <w:rsid w:val="004900C2"/>
    <w:rsid w:val="004901EB"/>
    <w:rsid w:val="004909AE"/>
    <w:rsid w:val="00491EA7"/>
    <w:rsid w:val="00492F63"/>
    <w:rsid w:val="00493AA8"/>
    <w:rsid w:val="00494CBE"/>
    <w:rsid w:val="00494E14"/>
    <w:rsid w:val="0049525E"/>
    <w:rsid w:val="00495581"/>
    <w:rsid w:val="0049601D"/>
    <w:rsid w:val="00496B81"/>
    <w:rsid w:val="00497AB5"/>
    <w:rsid w:val="004A1486"/>
    <w:rsid w:val="004A259E"/>
    <w:rsid w:val="004A35DF"/>
    <w:rsid w:val="004A3601"/>
    <w:rsid w:val="004A3CA7"/>
    <w:rsid w:val="004A3F2C"/>
    <w:rsid w:val="004A48DC"/>
    <w:rsid w:val="004A4F31"/>
    <w:rsid w:val="004A6A5E"/>
    <w:rsid w:val="004A7995"/>
    <w:rsid w:val="004B0BC9"/>
    <w:rsid w:val="004B0C16"/>
    <w:rsid w:val="004B543A"/>
    <w:rsid w:val="004B6B66"/>
    <w:rsid w:val="004B79A5"/>
    <w:rsid w:val="004C1021"/>
    <w:rsid w:val="004C12F1"/>
    <w:rsid w:val="004C25AE"/>
    <w:rsid w:val="004C57D3"/>
    <w:rsid w:val="004D0092"/>
    <w:rsid w:val="004D28F1"/>
    <w:rsid w:val="004D4758"/>
    <w:rsid w:val="004D5BFE"/>
    <w:rsid w:val="004D714C"/>
    <w:rsid w:val="004E037B"/>
    <w:rsid w:val="004E0749"/>
    <w:rsid w:val="004E22EE"/>
    <w:rsid w:val="004E43CB"/>
    <w:rsid w:val="004E49C0"/>
    <w:rsid w:val="004E4C17"/>
    <w:rsid w:val="004E5D6E"/>
    <w:rsid w:val="004E65E2"/>
    <w:rsid w:val="004F360C"/>
    <w:rsid w:val="004F4398"/>
    <w:rsid w:val="004F46B1"/>
    <w:rsid w:val="004F4C85"/>
    <w:rsid w:val="004F53AF"/>
    <w:rsid w:val="004F6D3B"/>
    <w:rsid w:val="00500229"/>
    <w:rsid w:val="00501998"/>
    <w:rsid w:val="00502038"/>
    <w:rsid w:val="005021EA"/>
    <w:rsid w:val="00504B24"/>
    <w:rsid w:val="00504EAF"/>
    <w:rsid w:val="00505A46"/>
    <w:rsid w:val="00505A67"/>
    <w:rsid w:val="005100CC"/>
    <w:rsid w:val="00511BD1"/>
    <w:rsid w:val="00513845"/>
    <w:rsid w:val="005139CF"/>
    <w:rsid w:val="00513ABF"/>
    <w:rsid w:val="00515B7A"/>
    <w:rsid w:val="0051756B"/>
    <w:rsid w:val="00521908"/>
    <w:rsid w:val="005271E3"/>
    <w:rsid w:val="00527CFD"/>
    <w:rsid w:val="00530448"/>
    <w:rsid w:val="005305FF"/>
    <w:rsid w:val="005307D5"/>
    <w:rsid w:val="00534015"/>
    <w:rsid w:val="005348F6"/>
    <w:rsid w:val="00534CB8"/>
    <w:rsid w:val="005354A4"/>
    <w:rsid w:val="00536BF3"/>
    <w:rsid w:val="00540792"/>
    <w:rsid w:val="00541784"/>
    <w:rsid w:val="00542D8A"/>
    <w:rsid w:val="00543F09"/>
    <w:rsid w:val="005455B1"/>
    <w:rsid w:val="005465BC"/>
    <w:rsid w:val="005469E2"/>
    <w:rsid w:val="00547DE6"/>
    <w:rsid w:val="00550E9C"/>
    <w:rsid w:val="005549A7"/>
    <w:rsid w:val="00554B2D"/>
    <w:rsid w:val="00554BE8"/>
    <w:rsid w:val="00555AC6"/>
    <w:rsid w:val="005569AC"/>
    <w:rsid w:val="00556EEC"/>
    <w:rsid w:val="00557C50"/>
    <w:rsid w:val="00563598"/>
    <w:rsid w:val="00563967"/>
    <w:rsid w:val="0056399A"/>
    <w:rsid w:val="00563D32"/>
    <w:rsid w:val="005641CA"/>
    <w:rsid w:val="005645E7"/>
    <w:rsid w:val="00564DB4"/>
    <w:rsid w:val="00565C93"/>
    <w:rsid w:val="00566EF6"/>
    <w:rsid w:val="005708B5"/>
    <w:rsid w:val="005713D1"/>
    <w:rsid w:val="00571EC1"/>
    <w:rsid w:val="005746AF"/>
    <w:rsid w:val="00574E70"/>
    <w:rsid w:val="00576CE9"/>
    <w:rsid w:val="00576F5D"/>
    <w:rsid w:val="00580120"/>
    <w:rsid w:val="00580250"/>
    <w:rsid w:val="00585AAE"/>
    <w:rsid w:val="00586C78"/>
    <w:rsid w:val="005909C0"/>
    <w:rsid w:val="00590B8C"/>
    <w:rsid w:val="00592FBD"/>
    <w:rsid w:val="005930CD"/>
    <w:rsid w:val="00594A81"/>
    <w:rsid w:val="0059732D"/>
    <w:rsid w:val="00597886"/>
    <w:rsid w:val="005A136E"/>
    <w:rsid w:val="005A5DAF"/>
    <w:rsid w:val="005B0CC7"/>
    <w:rsid w:val="005B0E81"/>
    <w:rsid w:val="005B1B7E"/>
    <w:rsid w:val="005B3B7F"/>
    <w:rsid w:val="005B458A"/>
    <w:rsid w:val="005B4B9C"/>
    <w:rsid w:val="005B4F50"/>
    <w:rsid w:val="005B5855"/>
    <w:rsid w:val="005B633D"/>
    <w:rsid w:val="005B64DD"/>
    <w:rsid w:val="005B6991"/>
    <w:rsid w:val="005C1424"/>
    <w:rsid w:val="005C41DE"/>
    <w:rsid w:val="005C4281"/>
    <w:rsid w:val="005C48A9"/>
    <w:rsid w:val="005D35AD"/>
    <w:rsid w:val="005D371C"/>
    <w:rsid w:val="005D4AE2"/>
    <w:rsid w:val="005D4D64"/>
    <w:rsid w:val="005D73EA"/>
    <w:rsid w:val="005E044E"/>
    <w:rsid w:val="005E0678"/>
    <w:rsid w:val="005E06CE"/>
    <w:rsid w:val="005E0EEE"/>
    <w:rsid w:val="005E1127"/>
    <w:rsid w:val="005E1893"/>
    <w:rsid w:val="005E27B3"/>
    <w:rsid w:val="005E29E9"/>
    <w:rsid w:val="005E3147"/>
    <w:rsid w:val="005E5893"/>
    <w:rsid w:val="005E5EA0"/>
    <w:rsid w:val="005E7131"/>
    <w:rsid w:val="005E730A"/>
    <w:rsid w:val="005E7B80"/>
    <w:rsid w:val="005E7EA3"/>
    <w:rsid w:val="005F056C"/>
    <w:rsid w:val="005F10EF"/>
    <w:rsid w:val="005F51AA"/>
    <w:rsid w:val="005F5B68"/>
    <w:rsid w:val="005F7078"/>
    <w:rsid w:val="005F7547"/>
    <w:rsid w:val="00600787"/>
    <w:rsid w:val="00600897"/>
    <w:rsid w:val="00600987"/>
    <w:rsid w:val="00601EF9"/>
    <w:rsid w:val="0060592A"/>
    <w:rsid w:val="00605D3E"/>
    <w:rsid w:val="00605F48"/>
    <w:rsid w:val="0060771C"/>
    <w:rsid w:val="00610633"/>
    <w:rsid w:val="006107CF"/>
    <w:rsid w:val="00613626"/>
    <w:rsid w:val="00614050"/>
    <w:rsid w:val="00614585"/>
    <w:rsid w:val="006152EF"/>
    <w:rsid w:val="00615B8E"/>
    <w:rsid w:val="006175B4"/>
    <w:rsid w:val="00620B61"/>
    <w:rsid w:val="006214B4"/>
    <w:rsid w:val="00621575"/>
    <w:rsid w:val="006218A5"/>
    <w:rsid w:val="00621EEE"/>
    <w:rsid w:val="00622908"/>
    <w:rsid w:val="006251DF"/>
    <w:rsid w:val="00625CAB"/>
    <w:rsid w:val="006260B3"/>
    <w:rsid w:val="00630CDA"/>
    <w:rsid w:val="0063215C"/>
    <w:rsid w:val="0063222B"/>
    <w:rsid w:val="0063407C"/>
    <w:rsid w:val="006357EB"/>
    <w:rsid w:val="00635D7B"/>
    <w:rsid w:val="006375F9"/>
    <w:rsid w:val="00640060"/>
    <w:rsid w:val="00644785"/>
    <w:rsid w:val="006453F6"/>
    <w:rsid w:val="006473B7"/>
    <w:rsid w:val="00647D20"/>
    <w:rsid w:val="00651D2B"/>
    <w:rsid w:val="00651F8C"/>
    <w:rsid w:val="0065243F"/>
    <w:rsid w:val="006524D9"/>
    <w:rsid w:val="0065294E"/>
    <w:rsid w:val="006535B9"/>
    <w:rsid w:val="006537B7"/>
    <w:rsid w:val="00653F7A"/>
    <w:rsid w:val="006545E9"/>
    <w:rsid w:val="006567C8"/>
    <w:rsid w:val="00656CC0"/>
    <w:rsid w:val="00656E4F"/>
    <w:rsid w:val="00660C38"/>
    <w:rsid w:val="006612C2"/>
    <w:rsid w:val="00662464"/>
    <w:rsid w:val="0066291A"/>
    <w:rsid w:val="00662C21"/>
    <w:rsid w:val="00662E44"/>
    <w:rsid w:val="0066344E"/>
    <w:rsid w:val="00663A6E"/>
    <w:rsid w:val="00664B4E"/>
    <w:rsid w:val="00666010"/>
    <w:rsid w:val="00666875"/>
    <w:rsid w:val="00670B04"/>
    <w:rsid w:val="00671B5B"/>
    <w:rsid w:val="00672639"/>
    <w:rsid w:val="00673635"/>
    <w:rsid w:val="00673658"/>
    <w:rsid w:val="006743EC"/>
    <w:rsid w:val="0067529B"/>
    <w:rsid w:val="00675B03"/>
    <w:rsid w:val="00676A20"/>
    <w:rsid w:val="00680BC0"/>
    <w:rsid w:val="006811A8"/>
    <w:rsid w:val="00682C79"/>
    <w:rsid w:val="00682D12"/>
    <w:rsid w:val="006833CA"/>
    <w:rsid w:val="00683B4B"/>
    <w:rsid w:val="00684C8A"/>
    <w:rsid w:val="006853C9"/>
    <w:rsid w:val="00685F02"/>
    <w:rsid w:val="006863C2"/>
    <w:rsid w:val="006909A4"/>
    <w:rsid w:val="00690C28"/>
    <w:rsid w:val="006910AB"/>
    <w:rsid w:val="006919E0"/>
    <w:rsid w:val="00692224"/>
    <w:rsid w:val="00692927"/>
    <w:rsid w:val="006930D8"/>
    <w:rsid w:val="00694529"/>
    <w:rsid w:val="00694BAC"/>
    <w:rsid w:val="0069598A"/>
    <w:rsid w:val="00696E81"/>
    <w:rsid w:val="006974B4"/>
    <w:rsid w:val="0069754F"/>
    <w:rsid w:val="00697F8C"/>
    <w:rsid w:val="006A0F63"/>
    <w:rsid w:val="006A1048"/>
    <w:rsid w:val="006A17D8"/>
    <w:rsid w:val="006A1E6B"/>
    <w:rsid w:val="006A2012"/>
    <w:rsid w:val="006A49D8"/>
    <w:rsid w:val="006A591E"/>
    <w:rsid w:val="006A5A1E"/>
    <w:rsid w:val="006A5CBB"/>
    <w:rsid w:val="006A6190"/>
    <w:rsid w:val="006A63CC"/>
    <w:rsid w:val="006A6C5D"/>
    <w:rsid w:val="006A76AB"/>
    <w:rsid w:val="006B0B9D"/>
    <w:rsid w:val="006B23F5"/>
    <w:rsid w:val="006B2756"/>
    <w:rsid w:val="006B3DB5"/>
    <w:rsid w:val="006B45BA"/>
    <w:rsid w:val="006B4DAD"/>
    <w:rsid w:val="006B6F4A"/>
    <w:rsid w:val="006B7D16"/>
    <w:rsid w:val="006C0AFC"/>
    <w:rsid w:val="006C0B18"/>
    <w:rsid w:val="006C11DC"/>
    <w:rsid w:val="006C3F6A"/>
    <w:rsid w:val="006C41A4"/>
    <w:rsid w:val="006C525E"/>
    <w:rsid w:val="006C667A"/>
    <w:rsid w:val="006C71C6"/>
    <w:rsid w:val="006D04E2"/>
    <w:rsid w:val="006D358E"/>
    <w:rsid w:val="006D38C7"/>
    <w:rsid w:val="006D7825"/>
    <w:rsid w:val="006D7A12"/>
    <w:rsid w:val="006E2113"/>
    <w:rsid w:val="006E22E3"/>
    <w:rsid w:val="006E26D0"/>
    <w:rsid w:val="006E352D"/>
    <w:rsid w:val="006E4623"/>
    <w:rsid w:val="006E51DF"/>
    <w:rsid w:val="006E5421"/>
    <w:rsid w:val="006E57E5"/>
    <w:rsid w:val="006E6304"/>
    <w:rsid w:val="006F081E"/>
    <w:rsid w:val="006F0E0B"/>
    <w:rsid w:val="006F132C"/>
    <w:rsid w:val="006F1810"/>
    <w:rsid w:val="006F3396"/>
    <w:rsid w:val="006F4247"/>
    <w:rsid w:val="006F4DDB"/>
    <w:rsid w:val="006F6C6A"/>
    <w:rsid w:val="006F6C9D"/>
    <w:rsid w:val="006F6FE5"/>
    <w:rsid w:val="006F7A2D"/>
    <w:rsid w:val="006F7D8E"/>
    <w:rsid w:val="006F7FAE"/>
    <w:rsid w:val="00700179"/>
    <w:rsid w:val="0070099D"/>
    <w:rsid w:val="00700B70"/>
    <w:rsid w:val="00702CEA"/>
    <w:rsid w:val="0070393B"/>
    <w:rsid w:val="0070427A"/>
    <w:rsid w:val="007048DB"/>
    <w:rsid w:val="00704B32"/>
    <w:rsid w:val="007069B1"/>
    <w:rsid w:val="00707142"/>
    <w:rsid w:val="00707391"/>
    <w:rsid w:val="00707887"/>
    <w:rsid w:val="0071054C"/>
    <w:rsid w:val="00710E22"/>
    <w:rsid w:val="00711979"/>
    <w:rsid w:val="00711C16"/>
    <w:rsid w:val="00711FCD"/>
    <w:rsid w:val="00712431"/>
    <w:rsid w:val="00713414"/>
    <w:rsid w:val="0071411B"/>
    <w:rsid w:val="0071504D"/>
    <w:rsid w:val="007159A6"/>
    <w:rsid w:val="00715E5E"/>
    <w:rsid w:val="00716001"/>
    <w:rsid w:val="00716AA7"/>
    <w:rsid w:val="0071769C"/>
    <w:rsid w:val="0071776B"/>
    <w:rsid w:val="00720BE7"/>
    <w:rsid w:val="007210DA"/>
    <w:rsid w:val="00721290"/>
    <w:rsid w:val="00721380"/>
    <w:rsid w:val="00722A5A"/>
    <w:rsid w:val="00722FD8"/>
    <w:rsid w:val="007230EB"/>
    <w:rsid w:val="00723B65"/>
    <w:rsid w:val="0072473A"/>
    <w:rsid w:val="007252BA"/>
    <w:rsid w:val="00730F9C"/>
    <w:rsid w:val="00731A08"/>
    <w:rsid w:val="007321AB"/>
    <w:rsid w:val="00732367"/>
    <w:rsid w:val="0073475C"/>
    <w:rsid w:val="00735482"/>
    <w:rsid w:val="00735E19"/>
    <w:rsid w:val="0073775A"/>
    <w:rsid w:val="00737BCB"/>
    <w:rsid w:val="00740592"/>
    <w:rsid w:val="00741020"/>
    <w:rsid w:val="007412C7"/>
    <w:rsid w:val="00742A23"/>
    <w:rsid w:val="00742FB9"/>
    <w:rsid w:val="007438AC"/>
    <w:rsid w:val="00744C8F"/>
    <w:rsid w:val="00745159"/>
    <w:rsid w:val="00751F8D"/>
    <w:rsid w:val="0075376E"/>
    <w:rsid w:val="0075654C"/>
    <w:rsid w:val="00757B84"/>
    <w:rsid w:val="007601F6"/>
    <w:rsid w:val="00760D79"/>
    <w:rsid w:val="007636E9"/>
    <w:rsid w:val="00764BB7"/>
    <w:rsid w:val="00764CAF"/>
    <w:rsid w:val="0076531E"/>
    <w:rsid w:val="007662DE"/>
    <w:rsid w:val="007664E6"/>
    <w:rsid w:val="007705F8"/>
    <w:rsid w:val="00771BEA"/>
    <w:rsid w:val="007730C8"/>
    <w:rsid w:val="007734C1"/>
    <w:rsid w:val="00773884"/>
    <w:rsid w:val="00776F59"/>
    <w:rsid w:val="00777B5E"/>
    <w:rsid w:val="00782007"/>
    <w:rsid w:val="00783046"/>
    <w:rsid w:val="00783407"/>
    <w:rsid w:val="00784631"/>
    <w:rsid w:val="00786518"/>
    <w:rsid w:val="00786E6A"/>
    <w:rsid w:val="007872AD"/>
    <w:rsid w:val="00787708"/>
    <w:rsid w:val="00787C6D"/>
    <w:rsid w:val="00790858"/>
    <w:rsid w:val="00791DC9"/>
    <w:rsid w:val="0079495B"/>
    <w:rsid w:val="00795A3E"/>
    <w:rsid w:val="007960C9"/>
    <w:rsid w:val="007A160C"/>
    <w:rsid w:val="007A1B4B"/>
    <w:rsid w:val="007A47CB"/>
    <w:rsid w:val="007B0B45"/>
    <w:rsid w:val="007B1C26"/>
    <w:rsid w:val="007B2455"/>
    <w:rsid w:val="007B25A8"/>
    <w:rsid w:val="007B3DF2"/>
    <w:rsid w:val="007B4196"/>
    <w:rsid w:val="007B537A"/>
    <w:rsid w:val="007B5888"/>
    <w:rsid w:val="007B5BA8"/>
    <w:rsid w:val="007B653E"/>
    <w:rsid w:val="007B71B4"/>
    <w:rsid w:val="007B7EF9"/>
    <w:rsid w:val="007C0D66"/>
    <w:rsid w:val="007C0D68"/>
    <w:rsid w:val="007C1433"/>
    <w:rsid w:val="007C26AD"/>
    <w:rsid w:val="007C298A"/>
    <w:rsid w:val="007C35A7"/>
    <w:rsid w:val="007C655B"/>
    <w:rsid w:val="007C6F09"/>
    <w:rsid w:val="007C7DF3"/>
    <w:rsid w:val="007D08F9"/>
    <w:rsid w:val="007D0DB7"/>
    <w:rsid w:val="007D12F4"/>
    <w:rsid w:val="007D1D34"/>
    <w:rsid w:val="007D2E79"/>
    <w:rsid w:val="007D46CA"/>
    <w:rsid w:val="007D4A7C"/>
    <w:rsid w:val="007D4D8D"/>
    <w:rsid w:val="007D5B20"/>
    <w:rsid w:val="007D70C5"/>
    <w:rsid w:val="007D75EE"/>
    <w:rsid w:val="007D79C4"/>
    <w:rsid w:val="007D7C49"/>
    <w:rsid w:val="007E390C"/>
    <w:rsid w:val="007E3ACD"/>
    <w:rsid w:val="007E460D"/>
    <w:rsid w:val="007E4BC8"/>
    <w:rsid w:val="007E5B82"/>
    <w:rsid w:val="007E622F"/>
    <w:rsid w:val="007E7775"/>
    <w:rsid w:val="007F021F"/>
    <w:rsid w:val="007F1D3C"/>
    <w:rsid w:val="007F2504"/>
    <w:rsid w:val="007F45A9"/>
    <w:rsid w:val="007F4C9B"/>
    <w:rsid w:val="007F4DF9"/>
    <w:rsid w:val="007F64CB"/>
    <w:rsid w:val="007F7DF6"/>
    <w:rsid w:val="00800569"/>
    <w:rsid w:val="008005E5"/>
    <w:rsid w:val="00800D27"/>
    <w:rsid w:val="00800E35"/>
    <w:rsid w:val="00802DC4"/>
    <w:rsid w:val="008041A0"/>
    <w:rsid w:val="008041C6"/>
    <w:rsid w:val="00804209"/>
    <w:rsid w:val="00804291"/>
    <w:rsid w:val="008053D9"/>
    <w:rsid w:val="0080695C"/>
    <w:rsid w:val="00807904"/>
    <w:rsid w:val="008104A4"/>
    <w:rsid w:val="00813AFC"/>
    <w:rsid w:val="00813F6A"/>
    <w:rsid w:val="00814340"/>
    <w:rsid w:val="008148B9"/>
    <w:rsid w:val="008150E3"/>
    <w:rsid w:val="008171E5"/>
    <w:rsid w:val="00817206"/>
    <w:rsid w:val="00817CEE"/>
    <w:rsid w:val="00820266"/>
    <w:rsid w:val="00821F7D"/>
    <w:rsid w:val="00821FA9"/>
    <w:rsid w:val="0082283A"/>
    <w:rsid w:val="00823077"/>
    <w:rsid w:val="008231BA"/>
    <w:rsid w:val="00824255"/>
    <w:rsid w:val="00824615"/>
    <w:rsid w:val="008246F9"/>
    <w:rsid w:val="00824C2D"/>
    <w:rsid w:val="0082686B"/>
    <w:rsid w:val="008275F9"/>
    <w:rsid w:val="0083113C"/>
    <w:rsid w:val="00833B61"/>
    <w:rsid w:val="00833D6F"/>
    <w:rsid w:val="008355EE"/>
    <w:rsid w:val="00835C12"/>
    <w:rsid w:val="0083711B"/>
    <w:rsid w:val="008371B0"/>
    <w:rsid w:val="008373EC"/>
    <w:rsid w:val="00837E76"/>
    <w:rsid w:val="008408AB"/>
    <w:rsid w:val="00841D17"/>
    <w:rsid w:val="008422CE"/>
    <w:rsid w:val="008440B1"/>
    <w:rsid w:val="008446DE"/>
    <w:rsid w:val="0084504D"/>
    <w:rsid w:val="00847433"/>
    <w:rsid w:val="00847B9D"/>
    <w:rsid w:val="0085072F"/>
    <w:rsid w:val="008514C0"/>
    <w:rsid w:val="008515E9"/>
    <w:rsid w:val="0085220D"/>
    <w:rsid w:val="00855600"/>
    <w:rsid w:val="0085572E"/>
    <w:rsid w:val="008558A3"/>
    <w:rsid w:val="008573BA"/>
    <w:rsid w:val="008576C1"/>
    <w:rsid w:val="0086097B"/>
    <w:rsid w:val="00860DB4"/>
    <w:rsid w:val="00861261"/>
    <w:rsid w:val="00863779"/>
    <w:rsid w:val="00864458"/>
    <w:rsid w:val="00864C14"/>
    <w:rsid w:val="00864D39"/>
    <w:rsid w:val="00866C4E"/>
    <w:rsid w:val="00867787"/>
    <w:rsid w:val="00867CE2"/>
    <w:rsid w:val="008705EC"/>
    <w:rsid w:val="0087122F"/>
    <w:rsid w:val="00873DBD"/>
    <w:rsid w:val="00874F24"/>
    <w:rsid w:val="00877C09"/>
    <w:rsid w:val="00880800"/>
    <w:rsid w:val="00880DD6"/>
    <w:rsid w:val="008813B2"/>
    <w:rsid w:val="00881687"/>
    <w:rsid w:val="00881B6C"/>
    <w:rsid w:val="00881E44"/>
    <w:rsid w:val="00883668"/>
    <w:rsid w:val="0088550B"/>
    <w:rsid w:val="0089021F"/>
    <w:rsid w:val="00890368"/>
    <w:rsid w:val="00890B36"/>
    <w:rsid w:val="00894065"/>
    <w:rsid w:val="00894235"/>
    <w:rsid w:val="0089452D"/>
    <w:rsid w:val="00894D0B"/>
    <w:rsid w:val="00895486"/>
    <w:rsid w:val="00895BF1"/>
    <w:rsid w:val="0089683D"/>
    <w:rsid w:val="00896DD8"/>
    <w:rsid w:val="00897931"/>
    <w:rsid w:val="00897B24"/>
    <w:rsid w:val="00897D92"/>
    <w:rsid w:val="008A0985"/>
    <w:rsid w:val="008A1EDF"/>
    <w:rsid w:val="008A2A0F"/>
    <w:rsid w:val="008A32C6"/>
    <w:rsid w:val="008A3E60"/>
    <w:rsid w:val="008A4950"/>
    <w:rsid w:val="008A591C"/>
    <w:rsid w:val="008B1B16"/>
    <w:rsid w:val="008B2FE5"/>
    <w:rsid w:val="008B49AB"/>
    <w:rsid w:val="008B4A1D"/>
    <w:rsid w:val="008B530C"/>
    <w:rsid w:val="008B53D8"/>
    <w:rsid w:val="008B6045"/>
    <w:rsid w:val="008B708F"/>
    <w:rsid w:val="008B7B09"/>
    <w:rsid w:val="008C009D"/>
    <w:rsid w:val="008C07F5"/>
    <w:rsid w:val="008C0CFE"/>
    <w:rsid w:val="008C226C"/>
    <w:rsid w:val="008C24C4"/>
    <w:rsid w:val="008C410F"/>
    <w:rsid w:val="008C616E"/>
    <w:rsid w:val="008C6797"/>
    <w:rsid w:val="008C68CE"/>
    <w:rsid w:val="008D1F1E"/>
    <w:rsid w:val="008D3555"/>
    <w:rsid w:val="008D3CB2"/>
    <w:rsid w:val="008D639D"/>
    <w:rsid w:val="008D6DC6"/>
    <w:rsid w:val="008D748E"/>
    <w:rsid w:val="008D7A45"/>
    <w:rsid w:val="008E12B1"/>
    <w:rsid w:val="008E2352"/>
    <w:rsid w:val="008E5887"/>
    <w:rsid w:val="008E7D54"/>
    <w:rsid w:val="008F0675"/>
    <w:rsid w:val="008F0B25"/>
    <w:rsid w:val="008F1570"/>
    <w:rsid w:val="008F3455"/>
    <w:rsid w:val="008F3831"/>
    <w:rsid w:val="008F3E3F"/>
    <w:rsid w:val="008F42F0"/>
    <w:rsid w:val="008F4D5A"/>
    <w:rsid w:val="008F678F"/>
    <w:rsid w:val="008F788A"/>
    <w:rsid w:val="00901143"/>
    <w:rsid w:val="0090139D"/>
    <w:rsid w:val="00903590"/>
    <w:rsid w:val="00904310"/>
    <w:rsid w:val="00906C84"/>
    <w:rsid w:val="009106C8"/>
    <w:rsid w:val="009108F5"/>
    <w:rsid w:val="00910E0C"/>
    <w:rsid w:val="00910E54"/>
    <w:rsid w:val="009114DF"/>
    <w:rsid w:val="00912B86"/>
    <w:rsid w:val="0091318B"/>
    <w:rsid w:val="009145E9"/>
    <w:rsid w:val="00914B69"/>
    <w:rsid w:val="009152A7"/>
    <w:rsid w:val="00915525"/>
    <w:rsid w:val="00916245"/>
    <w:rsid w:val="0092008B"/>
    <w:rsid w:val="009211E1"/>
    <w:rsid w:val="00921956"/>
    <w:rsid w:val="0092229C"/>
    <w:rsid w:val="00922BCE"/>
    <w:rsid w:val="00922D5A"/>
    <w:rsid w:val="00923237"/>
    <w:rsid w:val="0092349F"/>
    <w:rsid w:val="00923F41"/>
    <w:rsid w:val="00924F53"/>
    <w:rsid w:val="00925D98"/>
    <w:rsid w:val="00926172"/>
    <w:rsid w:val="00930462"/>
    <w:rsid w:val="00931570"/>
    <w:rsid w:val="00931C3C"/>
    <w:rsid w:val="0093317A"/>
    <w:rsid w:val="00933DB4"/>
    <w:rsid w:val="009344F3"/>
    <w:rsid w:val="0093463E"/>
    <w:rsid w:val="00934EA9"/>
    <w:rsid w:val="0093583B"/>
    <w:rsid w:val="00937058"/>
    <w:rsid w:val="009400C6"/>
    <w:rsid w:val="009407A1"/>
    <w:rsid w:val="00940E29"/>
    <w:rsid w:val="0094103F"/>
    <w:rsid w:val="00941EFB"/>
    <w:rsid w:val="009421E1"/>
    <w:rsid w:val="009429F7"/>
    <w:rsid w:val="00942BA5"/>
    <w:rsid w:val="00944CBA"/>
    <w:rsid w:val="00944E8F"/>
    <w:rsid w:val="00945428"/>
    <w:rsid w:val="00946DFF"/>
    <w:rsid w:val="009513AB"/>
    <w:rsid w:val="0095201D"/>
    <w:rsid w:val="00953447"/>
    <w:rsid w:val="009535D3"/>
    <w:rsid w:val="0095479E"/>
    <w:rsid w:val="00954B12"/>
    <w:rsid w:val="0095553E"/>
    <w:rsid w:val="009557B5"/>
    <w:rsid w:val="0095736C"/>
    <w:rsid w:val="0096055C"/>
    <w:rsid w:val="00961FDD"/>
    <w:rsid w:val="00962606"/>
    <w:rsid w:val="00963354"/>
    <w:rsid w:val="00963652"/>
    <w:rsid w:val="00964659"/>
    <w:rsid w:val="009646B1"/>
    <w:rsid w:val="00964B42"/>
    <w:rsid w:val="00964F69"/>
    <w:rsid w:val="00967946"/>
    <w:rsid w:val="00967A9C"/>
    <w:rsid w:val="00971B3B"/>
    <w:rsid w:val="00971C1B"/>
    <w:rsid w:val="00972CF4"/>
    <w:rsid w:val="009743AE"/>
    <w:rsid w:val="00976B8D"/>
    <w:rsid w:val="00976FCF"/>
    <w:rsid w:val="009777F4"/>
    <w:rsid w:val="0098086F"/>
    <w:rsid w:val="00980991"/>
    <w:rsid w:val="00980FD2"/>
    <w:rsid w:val="0098108D"/>
    <w:rsid w:val="00981CC3"/>
    <w:rsid w:val="00981E9F"/>
    <w:rsid w:val="009830F1"/>
    <w:rsid w:val="00984E73"/>
    <w:rsid w:val="00986DDC"/>
    <w:rsid w:val="00987395"/>
    <w:rsid w:val="00987BBF"/>
    <w:rsid w:val="009908E3"/>
    <w:rsid w:val="00990CD8"/>
    <w:rsid w:val="0099234C"/>
    <w:rsid w:val="009924FD"/>
    <w:rsid w:val="00995FF7"/>
    <w:rsid w:val="00996948"/>
    <w:rsid w:val="00996AA3"/>
    <w:rsid w:val="009970A6"/>
    <w:rsid w:val="0099713D"/>
    <w:rsid w:val="00997C9D"/>
    <w:rsid w:val="009A0C50"/>
    <w:rsid w:val="009A0E9F"/>
    <w:rsid w:val="009A2185"/>
    <w:rsid w:val="009A3435"/>
    <w:rsid w:val="009A4262"/>
    <w:rsid w:val="009A74E6"/>
    <w:rsid w:val="009B0354"/>
    <w:rsid w:val="009B0473"/>
    <w:rsid w:val="009B06F0"/>
    <w:rsid w:val="009B17CC"/>
    <w:rsid w:val="009B1C48"/>
    <w:rsid w:val="009B2605"/>
    <w:rsid w:val="009B3EB2"/>
    <w:rsid w:val="009B3F57"/>
    <w:rsid w:val="009B4592"/>
    <w:rsid w:val="009B6143"/>
    <w:rsid w:val="009B6EC2"/>
    <w:rsid w:val="009C008A"/>
    <w:rsid w:val="009C018A"/>
    <w:rsid w:val="009C0F34"/>
    <w:rsid w:val="009C197A"/>
    <w:rsid w:val="009C213F"/>
    <w:rsid w:val="009C258A"/>
    <w:rsid w:val="009C2AC8"/>
    <w:rsid w:val="009C31D6"/>
    <w:rsid w:val="009C3DEB"/>
    <w:rsid w:val="009C4CB8"/>
    <w:rsid w:val="009C515F"/>
    <w:rsid w:val="009C5342"/>
    <w:rsid w:val="009C73FF"/>
    <w:rsid w:val="009C7695"/>
    <w:rsid w:val="009C7900"/>
    <w:rsid w:val="009D2233"/>
    <w:rsid w:val="009D279A"/>
    <w:rsid w:val="009D2837"/>
    <w:rsid w:val="009D39F3"/>
    <w:rsid w:val="009D4806"/>
    <w:rsid w:val="009D4BAB"/>
    <w:rsid w:val="009D6879"/>
    <w:rsid w:val="009D6E0F"/>
    <w:rsid w:val="009D77F1"/>
    <w:rsid w:val="009D7B1F"/>
    <w:rsid w:val="009E0DE6"/>
    <w:rsid w:val="009E2F48"/>
    <w:rsid w:val="009E34B6"/>
    <w:rsid w:val="009E3E5F"/>
    <w:rsid w:val="009E4259"/>
    <w:rsid w:val="009E48C1"/>
    <w:rsid w:val="009E5147"/>
    <w:rsid w:val="009F237D"/>
    <w:rsid w:val="009F3509"/>
    <w:rsid w:val="009F5A0E"/>
    <w:rsid w:val="009F5D18"/>
    <w:rsid w:val="009F6A32"/>
    <w:rsid w:val="009F7467"/>
    <w:rsid w:val="009F7F12"/>
    <w:rsid w:val="00A011FB"/>
    <w:rsid w:val="00A02BC1"/>
    <w:rsid w:val="00A03015"/>
    <w:rsid w:val="00A0315C"/>
    <w:rsid w:val="00A041B5"/>
    <w:rsid w:val="00A04485"/>
    <w:rsid w:val="00A04605"/>
    <w:rsid w:val="00A06121"/>
    <w:rsid w:val="00A06605"/>
    <w:rsid w:val="00A07F39"/>
    <w:rsid w:val="00A1036B"/>
    <w:rsid w:val="00A106D4"/>
    <w:rsid w:val="00A10BA6"/>
    <w:rsid w:val="00A10E28"/>
    <w:rsid w:val="00A12563"/>
    <w:rsid w:val="00A14A23"/>
    <w:rsid w:val="00A15FAF"/>
    <w:rsid w:val="00A218B6"/>
    <w:rsid w:val="00A21943"/>
    <w:rsid w:val="00A23041"/>
    <w:rsid w:val="00A230A6"/>
    <w:rsid w:val="00A23934"/>
    <w:rsid w:val="00A248BA"/>
    <w:rsid w:val="00A25041"/>
    <w:rsid w:val="00A25439"/>
    <w:rsid w:val="00A2591E"/>
    <w:rsid w:val="00A30445"/>
    <w:rsid w:val="00A30740"/>
    <w:rsid w:val="00A3106F"/>
    <w:rsid w:val="00A31E1E"/>
    <w:rsid w:val="00A31F60"/>
    <w:rsid w:val="00A342AB"/>
    <w:rsid w:val="00A34716"/>
    <w:rsid w:val="00A351BE"/>
    <w:rsid w:val="00A35A92"/>
    <w:rsid w:val="00A40984"/>
    <w:rsid w:val="00A42C37"/>
    <w:rsid w:val="00A45CB8"/>
    <w:rsid w:val="00A45CED"/>
    <w:rsid w:val="00A46EE1"/>
    <w:rsid w:val="00A473C2"/>
    <w:rsid w:val="00A4758A"/>
    <w:rsid w:val="00A52579"/>
    <w:rsid w:val="00A52760"/>
    <w:rsid w:val="00A557C8"/>
    <w:rsid w:val="00A558CC"/>
    <w:rsid w:val="00A575BC"/>
    <w:rsid w:val="00A577E4"/>
    <w:rsid w:val="00A6011C"/>
    <w:rsid w:val="00A6044E"/>
    <w:rsid w:val="00A64262"/>
    <w:rsid w:val="00A64373"/>
    <w:rsid w:val="00A647F3"/>
    <w:rsid w:val="00A65562"/>
    <w:rsid w:val="00A66DC2"/>
    <w:rsid w:val="00A67011"/>
    <w:rsid w:val="00A672B6"/>
    <w:rsid w:val="00A67C77"/>
    <w:rsid w:val="00A719B7"/>
    <w:rsid w:val="00A72DCF"/>
    <w:rsid w:val="00A73BC7"/>
    <w:rsid w:val="00A74C1E"/>
    <w:rsid w:val="00A76B68"/>
    <w:rsid w:val="00A77166"/>
    <w:rsid w:val="00A80226"/>
    <w:rsid w:val="00A818EE"/>
    <w:rsid w:val="00A81F5A"/>
    <w:rsid w:val="00A82E0C"/>
    <w:rsid w:val="00A83233"/>
    <w:rsid w:val="00A8532B"/>
    <w:rsid w:val="00A85F3D"/>
    <w:rsid w:val="00A8624C"/>
    <w:rsid w:val="00A8640D"/>
    <w:rsid w:val="00A867A7"/>
    <w:rsid w:val="00A879C9"/>
    <w:rsid w:val="00A93819"/>
    <w:rsid w:val="00A93BB1"/>
    <w:rsid w:val="00A944DB"/>
    <w:rsid w:val="00A9526D"/>
    <w:rsid w:val="00A963DC"/>
    <w:rsid w:val="00A968D1"/>
    <w:rsid w:val="00A96EF0"/>
    <w:rsid w:val="00A9740F"/>
    <w:rsid w:val="00AA134C"/>
    <w:rsid w:val="00AA2445"/>
    <w:rsid w:val="00AA287B"/>
    <w:rsid w:val="00AA2B3F"/>
    <w:rsid w:val="00AA3B37"/>
    <w:rsid w:val="00AA40C9"/>
    <w:rsid w:val="00AA576A"/>
    <w:rsid w:val="00AA5BDC"/>
    <w:rsid w:val="00AA5FAF"/>
    <w:rsid w:val="00AB149C"/>
    <w:rsid w:val="00AB15E4"/>
    <w:rsid w:val="00AB2970"/>
    <w:rsid w:val="00AB2B40"/>
    <w:rsid w:val="00AB4962"/>
    <w:rsid w:val="00AB5B9F"/>
    <w:rsid w:val="00AB5FED"/>
    <w:rsid w:val="00AB7A2E"/>
    <w:rsid w:val="00AC0EFE"/>
    <w:rsid w:val="00AC1724"/>
    <w:rsid w:val="00AC3961"/>
    <w:rsid w:val="00AC3DA9"/>
    <w:rsid w:val="00AC43CE"/>
    <w:rsid w:val="00AC54C0"/>
    <w:rsid w:val="00AC69EA"/>
    <w:rsid w:val="00AC71B5"/>
    <w:rsid w:val="00AC7A34"/>
    <w:rsid w:val="00AD1198"/>
    <w:rsid w:val="00AD162A"/>
    <w:rsid w:val="00AD2D23"/>
    <w:rsid w:val="00AD377F"/>
    <w:rsid w:val="00AD4D74"/>
    <w:rsid w:val="00AD5920"/>
    <w:rsid w:val="00AD5CFC"/>
    <w:rsid w:val="00AD6FDE"/>
    <w:rsid w:val="00AD7E7E"/>
    <w:rsid w:val="00AE03FA"/>
    <w:rsid w:val="00AE1451"/>
    <w:rsid w:val="00AE1486"/>
    <w:rsid w:val="00AE1A9B"/>
    <w:rsid w:val="00AE206B"/>
    <w:rsid w:val="00AE2806"/>
    <w:rsid w:val="00AE3D80"/>
    <w:rsid w:val="00AE3E91"/>
    <w:rsid w:val="00AE4B4D"/>
    <w:rsid w:val="00AE501B"/>
    <w:rsid w:val="00AE50AF"/>
    <w:rsid w:val="00AE617F"/>
    <w:rsid w:val="00AE746B"/>
    <w:rsid w:val="00AE7488"/>
    <w:rsid w:val="00AE7AE8"/>
    <w:rsid w:val="00AF0961"/>
    <w:rsid w:val="00AF0EA7"/>
    <w:rsid w:val="00AF48E7"/>
    <w:rsid w:val="00AF48F3"/>
    <w:rsid w:val="00AF6164"/>
    <w:rsid w:val="00AF619E"/>
    <w:rsid w:val="00AF64F8"/>
    <w:rsid w:val="00AF75EC"/>
    <w:rsid w:val="00AF7D1D"/>
    <w:rsid w:val="00B00D28"/>
    <w:rsid w:val="00B00FBA"/>
    <w:rsid w:val="00B02102"/>
    <w:rsid w:val="00B03039"/>
    <w:rsid w:val="00B031E2"/>
    <w:rsid w:val="00B03397"/>
    <w:rsid w:val="00B04BCF"/>
    <w:rsid w:val="00B05199"/>
    <w:rsid w:val="00B05E49"/>
    <w:rsid w:val="00B0726B"/>
    <w:rsid w:val="00B10978"/>
    <w:rsid w:val="00B14641"/>
    <w:rsid w:val="00B16507"/>
    <w:rsid w:val="00B165D9"/>
    <w:rsid w:val="00B170ED"/>
    <w:rsid w:val="00B178D1"/>
    <w:rsid w:val="00B17E73"/>
    <w:rsid w:val="00B2016B"/>
    <w:rsid w:val="00B2096D"/>
    <w:rsid w:val="00B21365"/>
    <w:rsid w:val="00B22874"/>
    <w:rsid w:val="00B22B6F"/>
    <w:rsid w:val="00B23F03"/>
    <w:rsid w:val="00B24A82"/>
    <w:rsid w:val="00B24E68"/>
    <w:rsid w:val="00B2526B"/>
    <w:rsid w:val="00B254E9"/>
    <w:rsid w:val="00B263E5"/>
    <w:rsid w:val="00B26E73"/>
    <w:rsid w:val="00B302F8"/>
    <w:rsid w:val="00B3347C"/>
    <w:rsid w:val="00B34500"/>
    <w:rsid w:val="00B34B39"/>
    <w:rsid w:val="00B3521A"/>
    <w:rsid w:val="00B3534F"/>
    <w:rsid w:val="00B35749"/>
    <w:rsid w:val="00B374D1"/>
    <w:rsid w:val="00B3799A"/>
    <w:rsid w:val="00B40913"/>
    <w:rsid w:val="00B41FFF"/>
    <w:rsid w:val="00B424E6"/>
    <w:rsid w:val="00B439A4"/>
    <w:rsid w:val="00B43BCF"/>
    <w:rsid w:val="00B44765"/>
    <w:rsid w:val="00B47699"/>
    <w:rsid w:val="00B51398"/>
    <w:rsid w:val="00B51623"/>
    <w:rsid w:val="00B51774"/>
    <w:rsid w:val="00B529B3"/>
    <w:rsid w:val="00B52FC0"/>
    <w:rsid w:val="00B53300"/>
    <w:rsid w:val="00B53411"/>
    <w:rsid w:val="00B53AE8"/>
    <w:rsid w:val="00B5519C"/>
    <w:rsid w:val="00B555D0"/>
    <w:rsid w:val="00B56667"/>
    <w:rsid w:val="00B56764"/>
    <w:rsid w:val="00B57252"/>
    <w:rsid w:val="00B572BD"/>
    <w:rsid w:val="00B57623"/>
    <w:rsid w:val="00B57AFC"/>
    <w:rsid w:val="00B57D13"/>
    <w:rsid w:val="00B61127"/>
    <w:rsid w:val="00B62A8D"/>
    <w:rsid w:val="00B65FD9"/>
    <w:rsid w:val="00B67036"/>
    <w:rsid w:val="00B713C1"/>
    <w:rsid w:val="00B71EB9"/>
    <w:rsid w:val="00B725FF"/>
    <w:rsid w:val="00B7265F"/>
    <w:rsid w:val="00B73A2D"/>
    <w:rsid w:val="00B74FE9"/>
    <w:rsid w:val="00B75819"/>
    <w:rsid w:val="00B76B80"/>
    <w:rsid w:val="00B77733"/>
    <w:rsid w:val="00B77A70"/>
    <w:rsid w:val="00B77C3F"/>
    <w:rsid w:val="00B80B7A"/>
    <w:rsid w:val="00B81973"/>
    <w:rsid w:val="00B836B5"/>
    <w:rsid w:val="00B839C9"/>
    <w:rsid w:val="00B847D5"/>
    <w:rsid w:val="00B84851"/>
    <w:rsid w:val="00B84E69"/>
    <w:rsid w:val="00B85913"/>
    <w:rsid w:val="00B85B8F"/>
    <w:rsid w:val="00B87871"/>
    <w:rsid w:val="00B9064F"/>
    <w:rsid w:val="00B913FD"/>
    <w:rsid w:val="00B915AB"/>
    <w:rsid w:val="00B9169B"/>
    <w:rsid w:val="00B92167"/>
    <w:rsid w:val="00B92F39"/>
    <w:rsid w:val="00B930CF"/>
    <w:rsid w:val="00B935BA"/>
    <w:rsid w:val="00B93E68"/>
    <w:rsid w:val="00B93FE7"/>
    <w:rsid w:val="00B97329"/>
    <w:rsid w:val="00B9754C"/>
    <w:rsid w:val="00BA0B91"/>
    <w:rsid w:val="00BA16DF"/>
    <w:rsid w:val="00BA1CE3"/>
    <w:rsid w:val="00BA2B65"/>
    <w:rsid w:val="00BA36DD"/>
    <w:rsid w:val="00BA4251"/>
    <w:rsid w:val="00BA496D"/>
    <w:rsid w:val="00BA588B"/>
    <w:rsid w:val="00BA5FE7"/>
    <w:rsid w:val="00BA771F"/>
    <w:rsid w:val="00BB007D"/>
    <w:rsid w:val="00BB055F"/>
    <w:rsid w:val="00BB098F"/>
    <w:rsid w:val="00BB0AF5"/>
    <w:rsid w:val="00BB1795"/>
    <w:rsid w:val="00BB1B70"/>
    <w:rsid w:val="00BB3A0E"/>
    <w:rsid w:val="00BB3B4A"/>
    <w:rsid w:val="00BB461E"/>
    <w:rsid w:val="00BB46FC"/>
    <w:rsid w:val="00BB4946"/>
    <w:rsid w:val="00BB49F7"/>
    <w:rsid w:val="00BB4FA0"/>
    <w:rsid w:val="00BB4FD2"/>
    <w:rsid w:val="00BB51A6"/>
    <w:rsid w:val="00BB5327"/>
    <w:rsid w:val="00BB6D36"/>
    <w:rsid w:val="00BB746C"/>
    <w:rsid w:val="00BC027F"/>
    <w:rsid w:val="00BC1F1A"/>
    <w:rsid w:val="00BC340D"/>
    <w:rsid w:val="00BC4DAD"/>
    <w:rsid w:val="00BC5777"/>
    <w:rsid w:val="00BC772B"/>
    <w:rsid w:val="00BD056C"/>
    <w:rsid w:val="00BD18AC"/>
    <w:rsid w:val="00BD1C35"/>
    <w:rsid w:val="00BD2C58"/>
    <w:rsid w:val="00BD3085"/>
    <w:rsid w:val="00BD37AF"/>
    <w:rsid w:val="00BD4F45"/>
    <w:rsid w:val="00BD6068"/>
    <w:rsid w:val="00BD6C52"/>
    <w:rsid w:val="00BD7378"/>
    <w:rsid w:val="00BD799E"/>
    <w:rsid w:val="00BD7C0F"/>
    <w:rsid w:val="00BD7D16"/>
    <w:rsid w:val="00BE0D23"/>
    <w:rsid w:val="00BE1B02"/>
    <w:rsid w:val="00BE271F"/>
    <w:rsid w:val="00BE2EC1"/>
    <w:rsid w:val="00BE56D7"/>
    <w:rsid w:val="00BE6750"/>
    <w:rsid w:val="00BE6CB8"/>
    <w:rsid w:val="00BE6E9C"/>
    <w:rsid w:val="00BE73F7"/>
    <w:rsid w:val="00BE7BD5"/>
    <w:rsid w:val="00BE7F0A"/>
    <w:rsid w:val="00BF2587"/>
    <w:rsid w:val="00BF2BF2"/>
    <w:rsid w:val="00BF3EF2"/>
    <w:rsid w:val="00BF5858"/>
    <w:rsid w:val="00BF6DCD"/>
    <w:rsid w:val="00BF71B1"/>
    <w:rsid w:val="00BF79D1"/>
    <w:rsid w:val="00BF7A3B"/>
    <w:rsid w:val="00C00546"/>
    <w:rsid w:val="00C012EA"/>
    <w:rsid w:val="00C02181"/>
    <w:rsid w:val="00C023D8"/>
    <w:rsid w:val="00C03068"/>
    <w:rsid w:val="00C040B2"/>
    <w:rsid w:val="00C041B0"/>
    <w:rsid w:val="00C04603"/>
    <w:rsid w:val="00C052C0"/>
    <w:rsid w:val="00C07AC9"/>
    <w:rsid w:val="00C1056B"/>
    <w:rsid w:val="00C11979"/>
    <w:rsid w:val="00C12077"/>
    <w:rsid w:val="00C12B30"/>
    <w:rsid w:val="00C12E7B"/>
    <w:rsid w:val="00C144FB"/>
    <w:rsid w:val="00C167EC"/>
    <w:rsid w:val="00C17D56"/>
    <w:rsid w:val="00C2034D"/>
    <w:rsid w:val="00C20A83"/>
    <w:rsid w:val="00C22330"/>
    <w:rsid w:val="00C22470"/>
    <w:rsid w:val="00C24B22"/>
    <w:rsid w:val="00C24E3E"/>
    <w:rsid w:val="00C25F5F"/>
    <w:rsid w:val="00C27E3D"/>
    <w:rsid w:val="00C27F16"/>
    <w:rsid w:val="00C305B7"/>
    <w:rsid w:val="00C31699"/>
    <w:rsid w:val="00C3294D"/>
    <w:rsid w:val="00C33051"/>
    <w:rsid w:val="00C33477"/>
    <w:rsid w:val="00C3384B"/>
    <w:rsid w:val="00C33C4B"/>
    <w:rsid w:val="00C33ECD"/>
    <w:rsid w:val="00C3514A"/>
    <w:rsid w:val="00C35199"/>
    <w:rsid w:val="00C352E9"/>
    <w:rsid w:val="00C35829"/>
    <w:rsid w:val="00C36414"/>
    <w:rsid w:val="00C375E9"/>
    <w:rsid w:val="00C37F78"/>
    <w:rsid w:val="00C40974"/>
    <w:rsid w:val="00C41707"/>
    <w:rsid w:val="00C41D60"/>
    <w:rsid w:val="00C42B03"/>
    <w:rsid w:val="00C431C0"/>
    <w:rsid w:val="00C43B52"/>
    <w:rsid w:val="00C43DC4"/>
    <w:rsid w:val="00C464AA"/>
    <w:rsid w:val="00C46E82"/>
    <w:rsid w:val="00C50587"/>
    <w:rsid w:val="00C50B32"/>
    <w:rsid w:val="00C50F3A"/>
    <w:rsid w:val="00C5103E"/>
    <w:rsid w:val="00C5118C"/>
    <w:rsid w:val="00C556A6"/>
    <w:rsid w:val="00C5579B"/>
    <w:rsid w:val="00C55E2F"/>
    <w:rsid w:val="00C56625"/>
    <w:rsid w:val="00C56786"/>
    <w:rsid w:val="00C56D2A"/>
    <w:rsid w:val="00C579F8"/>
    <w:rsid w:val="00C6046F"/>
    <w:rsid w:val="00C60A08"/>
    <w:rsid w:val="00C60FD0"/>
    <w:rsid w:val="00C63336"/>
    <w:rsid w:val="00C6408C"/>
    <w:rsid w:val="00C645F5"/>
    <w:rsid w:val="00C64930"/>
    <w:rsid w:val="00C65574"/>
    <w:rsid w:val="00C65EAE"/>
    <w:rsid w:val="00C66386"/>
    <w:rsid w:val="00C671A8"/>
    <w:rsid w:val="00C67AD0"/>
    <w:rsid w:val="00C67FE0"/>
    <w:rsid w:val="00C723B7"/>
    <w:rsid w:val="00C72AAB"/>
    <w:rsid w:val="00C73CA2"/>
    <w:rsid w:val="00C74D00"/>
    <w:rsid w:val="00C75729"/>
    <w:rsid w:val="00C75890"/>
    <w:rsid w:val="00C75B89"/>
    <w:rsid w:val="00C75C4B"/>
    <w:rsid w:val="00C75C58"/>
    <w:rsid w:val="00C76745"/>
    <w:rsid w:val="00C81521"/>
    <w:rsid w:val="00C8175E"/>
    <w:rsid w:val="00C826C8"/>
    <w:rsid w:val="00C84C46"/>
    <w:rsid w:val="00C92876"/>
    <w:rsid w:val="00C92DFC"/>
    <w:rsid w:val="00C93012"/>
    <w:rsid w:val="00C9442E"/>
    <w:rsid w:val="00C94755"/>
    <w:rsid w:val="00C947B1"/>
    <w:rsid w:val="00C94895"/>
    <w:rsid w:val="00C95625"/>
    <w:rsid w:val="00C95EEC"/>
    <w:rsid w:val="00C96B3D"/>
    <w:rsid w:val="00CA09F5"/>
    <w:rsid w:val="00CA3C43"/>
    <w:rsid w:val="00CA3E27"/>
    <w:rsid w:val="00CA5719"/>
    <w:rsid w:val="00CA7636"/>
    <w:rsid w:val="00CB2C7C"/>
    <w:rsid w:val="00CB3530"/>
    <w:rsid w:val="00CB37EB"/>
    <w:rsid w:val="00CB44DA"/>
    <w:rsid w:val="00CB49EC"/>
    <w:rsid w:val="00CB5973"/>
    <w:rsid w:val="00CB6121"/>
    <w:rsid w:val="00CB716B"/>
    <w:rsid w:val="00CB75AE"/>
    <w:rsid w:val="00CC02D6"/>
    <w:rsid w:val="00CC0D35"/>
    <w:rsid w:val="00CC1CCF"/>
    <w:rsid w:val="00CC2F0C"/>
    <w:rsid w:val="00CC322C"/>
    <w:rsid w:val="00CC4094"/>
    <w:rsid w:val="00CC531B"/>
    <w:rsid w:val="00CC65A5"/>
    <w:rsid w:val="00CC7295"/>
    <w:rsid w:val="00CC72F8"/>
    <w:rsid w:val="00CD003A"/>
    <w:rsid w:val="00CD035A"/>
    <w:rsid w:val="00CD18BA"/>
    <w:rsid w:val="00CD1DD7"/>
    <w:rsid w:val="00CD3390"/>
    <w:rsid w:val="00CD37A2"/>
    <w:rsid w:val="00CD53D7"/>
    <w:rsid w:val="00CD66AD"/>
    <w:rsid w:val="00CD6A3C"/>
    <w:rsid w:val="00CD7A4D"/>
    <w:rsid w:val="00CD7AC9"/>
    <w:rsid w:val="00CD7AFC"/>
    <w:rsid w:val="00CE13F2"/>
    <w:rsid w:val="00CE1F46"/>
    <w:rsid w:val="00CE264A"/>
    <w:rsid w:val="00CE2D56"/>
    <w:rsid w:val="00CE417F"/>
    <w:rsid w:val="00CE463D"/>
    <w:rsid w:val="00CE4755"/>
    <w:rsid w:val="00CE491A"/>
    <w:rsid w:val="00CE58FA"/>
    <w:rsid w:val="00CE5CE4"/>
    <w:rsid w:val="00CE749A"/>
    <w:rsid w:val="00CE75F1"/>
    <w:rsid w:val="00CE774C"/>
    <w:rsid w:val="00CE7A48"/>
    <w:rsid w:val="00CF0976"/>
    <w:rsid w:val="00CF12BB"/>
    <w:rsid w:val="00CF35AF"/>
    <w:rsid w:val="00CF3F78"/>
    <w:rsid w:val="00CF5705"/>
    <w:rsid w:val="00CF59E0"/>
    <w:rsid w:val="00CF5DFE"/>
    <w:rsid w:val="00D0341F"/>
    <w:rsid w:val="00D03900"/>
    <w:rsid w:val="00D03B0F"/>
    <w:rsid w:val="00D03C66"/>
    <w:rsid w:val="00D04F9F"/>
    <w:rsid w:val="00D056BF"/>
    <w:rsid w:val="00D102BD"/>
    <w:rsid w:val="00D10457"/>
    <w:rsid w:val="00D142AC"/>
    <w:rsid w:val="00D14C6B"/>
    <w:rsid w:val="00D14E99"/>
    <w:rsid w:val="00D154B7"/>
    <w:rsid w:val="00D162F7"/>
    <w:rsid w:val="00D16776"/>
    <w:rsid w:val="00D17819"/>
    <w:rsid w:val="00D24237"/>
    <w:rsid w:val="00D24D66"/>
    <w:rsid w:val="00D24DBE"/>
    <w:rsid w:val="00D25D88"/>
    <w:rsid w:val="00D267C0"/>
    <w:rsid w:val="00D26B90"/>
    <w:rsid w:val="00D27AAC"/>
    <w:rsid w:val="00D30460"/>
    <w:rsid w:val="00D3181F"/>
    <w:rsid w:val="00D31DED"/>
    <w:rsid w:val="00D320F8"/>
    <w:rsid w:val="00D333C8"/>
    <w:rsid w:val="00D33BE2"/>
    <w:rsid w:val="00D354E1"/>
    <w:rsid w:val="00D36742"/>
    <w:rsid w:val="00D36DFD"/>
    <w:rsid w:val="00D4057E"/>
    <w:rsid w:val="00D44C0C"/>
    <w:rsid w:val="00D4562F"/>
    <w:rsid w:val="00D45F34"/>
    <w:rsid w:val="00D46525"/>
    <w:rsid w:val="00D47549"/>
    <w:rsid w:val="00D502E2"/>
    <w:rsid w:val="00D51A12"/>
    <w:rsid w:val="00D52D7B"/>
    <w:rsid w:val="00D53CB5"/>
    <w:rsid w:val="00D53D30"/>
    <w:rsid w:val="00D54705"/>
    <w:rsid w:val="00D57195"/>
    <w:rsid w:val="00D575C0"/>
    <w:rsid w:val="00D57C89"/>
    <w:rsid w:val="00D618D0"/>
    <w:rsid w:val="00D621F6"/>
    <w:rsid w:val="00D632AE"/>
    <w:rsid w:val="00D63CC8"/>
    <w:rsid w:val="00D63F0D"/>
    <w:rsid w:val="00D65288"/>
    <w:rsid w:val="00D654B2"/>
    <w:rsid w:val="00D660C8"/>
    <w:rsid w:val="00D67056"/>
    <w:rsid w:val="00D6747F"/>
    <w:rsid w:val="00D678C4"/>
    <w:rsid w:val="00D6796F"/>
    <w:rsid w:val="00D712C4"/>
    <w:rsid w:val="00D71363"/>
    <w:rsid w:val="00D721FB"/>
    <w:rsid w:val="00D73645"/>
    <w:rsid w:val="00D7443A"/>
    <w:rsid w:val="00D7463D"/>
    <w:rsid w:val="00D74DFE"/>
    <w:rsid w:val="00D75D72"/>
    <w:rsid w:val="00D7709F"/>
    <w:rsid w:val="00D7733B"/>
    <w:rsid w:val="00D7742C"/>
    <w:rsid w:val="00D8071D"/>
    <w:rsid w:val="00D82E5D"/>
    <w:rsid w:val="00D83D9D"/>
    <w:rsid w:val="00D83DA2"/>
    <w:rsid w:val="00D85B9A"/>
    <w:rsid w:val="00D85ECE"/>
    <w:rsid w:val="00D862EC"/>
    <w:rsid w:val="00D86890"/>
    <w:rsid w:val="00D86CE3"/>
    <w:rsid w:val="00D878B0"/>
    <w:rsid w:val="00D913F8"/>
    <w:rsid w:val="00D923D4"/>
    <w:rsid w:val="00D92E9C"/>
    <w:rsid w:val="00D93283"/>
    <w:rsid w:val="00D944E0"/>
    <w:rsid w:val="00D94CA3"/>
    <w:rsid w:val="00D9666D"/>
    <w:rsid w:val="00DA108E"/>
    <w:rsid w:val="00DA38A6"/>
    <w:rsid w:val="00DA4215"/>
    <w:rsid w:val="00DA4704"/>
    <w:rsid w:val="00DA4A5C"/>
    <w:rsid w:val="00DA537B"/>
    <w:rsid w:val="00DA6C68"/>
    <w:rsid w:val="00DA6E6F"/>
    <w:rsid w:val="00DA7F09"/>
    <w:rsid w:val="00DB21AB"/>
    <w:rsid w:val="00DB3188"/>
    <w:rsid w:val="00DB35EE"/>
    <w:rsid w:val="00DB3CE7"/>
    <w:rsid w:val="00DB40E8"/>
    <w:rsid w:val="00DC0159"/>
    <w:rsid w:val="00DC1817"/>
    <w:rsid w:val="00DC1DD2"/>
    <w:rsid w:val="00DC3B26"/>
    <w:rsid w:val="00DC5505"/>
    <w:rsid w:val="00DC7264"/>
    <w:rsid w:val="00DC7A3B"/>
    <w:rsid w:val="00DD0B34"/>
    <w:rsid w:val="00DD1438"/>
    <w:rsid w:val="00DD1775"/>
    <w:rsid w:val="00DD1DBB"/>
    <w:rsid w:val="00DD1EE0"/>
    <w:rsid w:val="00DD1F53"/>
    <w:rsid w:val="00DD2E47"/>
    <w:rsid w:val="00DD3815"/>
    <w:rsid w:val="00DD4382"/>
    <w:rsid w:val="00DD4D17"/>
    <w:rsid w:val="00DD5E1E"/>
    <w:rsid w:val="00DD6C6A"/>
    <w:rsid w:val="00DD771B"/>
    <w:rsid w:val="00DD7826"/>
    <w:rsid w:val="00DD7B92"/>
    <w:rsid w:val="00DD7F10"/>
    <w:rsid w:val="00DE0469"/>
    <w:rsid w:val="00DE1CE1"/>
    <w:rsid w:val="00DE2ECA"/>
    <w:rsid w:val="00DE4928"/>
    <w:rsid w:val="00DE4DD3"/>
    <w:rsid w:val="00DE4F05"/>
    <w:rsid w:val="00DE4FCD"/>
    <w:rsid w:val="00DE509C"/>
    <w:rsid w:val="00DE5581"/>
    <w:rsid w:val="00DE6071"/>
    <w:rsid w:val="00DE6A29"/>
    <w:rsid w:val="00DE72F8"/>
    <w:rsid w:val="00DF16B1"/>
    <w:rsid w:val="00DF1A2F"/>
    <w:rsid w:val="00DF1C6A"/>
    <w:rsid w:val="00DF2CB1"/>
    <w:rsid w:val="00DF398B"/>
    <w:rsid w:val="00DF5940"/>
    <w:rsid w:val="00DF5A46"/>
    <w:rsid w:val="00DF6079"/>
    <w:rsid w:val="00DF63DF"/>
    <w:rsid w:val="00DF6537"/>
    <w:rsid w:val="00DF68E8"/>
    <w:rsid w:val="00DF77CA"/>
    <w:rsid w:val="00E000AC"/>
    <w:rsid w:val="00E016A3"/>
    <w:rsid w:val="00E03432"/>
    <w:rsid w:val="00E05D2F"/>
    <w:rsid w:val="00E062F3"/>
    <w:rsid w:val="00E0649D"/>
    <w:rsid w:val="00E06E91"/>
    <w:rsid w:val="00E10D93"/>
    <w:rsid w:val="00E11A23"/>
    <w:rsid w:val="00E123B2"/>
    <w:rsid w:val="00E13170"/>
    <w:rsid w:val="00E137A2"/>
    <w:rsid w:val="00E13B3F"/>
    <w:rsid w:val="00E146BD"/>
    <w:rsid w:val="00E1470E"/>
    <w:rsid w:val="00E150F9"/>
    <w:rsid w:val="00E15A26"/>
    <w:rsid w:val="00E160ED"/>
    <w:rsid w:val="00E16FAD"/>
    <w:rsid w:val="00E17026"/>
    <w:rsid w:val="00E202A4"/>
    <w:rsid w:val="00E204DB"/>
    <w:rsid w:val="00E21964"/>
    <w:rsid w:val="00E21BA3"/>
    <w:rsid w:val="00E22D74"/>
    <w:rsid w:val="00E231BA"/>
    <w:rsid w:val="00E24704"/>
    <w:rsid w:val="00E25C8C"/>
    <w:rsid w:val="00E264CA"/>
    <w:rsid w:val="00E31ED4"/>
    <w:rsid w:val="00E3218A"/>
    <w:rsid w:val="00E3544B"/>
    <w:rsid w:val="00E3639E"/>
    <w:rsid w:val="00E3663A"/>
    <w:rsid w:val="00E369C0"/>
    <w:rsid w:val="00E430D2"/>
    <w:rsid w:val="00E433FC"/>
    <w:rsid w:val="00E434C9"/>
    <w:rsid w:val="00E441F0"/>
    <w:rsid w:val="00E44A5C"/>
    <w:rsid w:val="00E45111"/>
    <w:rsid w:val="00E45684"/>
    <w:rsid w:val="00E45B93"/>
    <w:rsid w:val="00E45FC8"/>
    <w:rsid w:val="00E462B8"/>
    <w:rsid w:val="00E46D3C"/>
    <w:rsid w:val="00E46D48"/>
    <w:rsid w:val="00E50336"/>
    <w:rsid w:val="00E525DC"/>
    <w:rsid w:val="00E53961"/>
    <w:rsid w:val="00E54BC9"/>
    <w:rsid w:val="00E556A0"/>
    <w:rsid w:val="00E55E04"/>
    <w:rsid w:val="00E6035D"/>
    <w:rsid w:val="00E61150"/>
    <w:rsid w:val="00E61BB3"/>
    <w:rsid w:val="00E6227B"/>
    <w:rsid w:val="00E624A8"/>
    <w:rsid w:val="00E64232"/>
    <w:rsid w:val="00E650DF"/>
    <w:rsid w:val="00E668E5"/>
    <w:rsid w:val="00E669E6"/>
    <w:rsid w:val="00E66AFF"/>
    <w:rsid w:val="00E66FC7"/>
    <w:rsid w:val="00E67918"/>
    <w:rsid w:val="00E70238"/>
    <w:rsid w:val="00E70675"/>
    <w:rsid w:val="00E70762"/>
    <w:rsid w:val="00E70999"/>
    <w:rsid w:val="00E712E6"/>
    <w:rsid w:val="00E744D4"/>
    <w:rsid w:val="00E7559F"/>
    <w:rsid w:val="00E75B18"/>
    <w:rsid w:val="00E75B30"/>
    <w:rsid w:val="00E75EF0"/>
    <w:rsid w:val="00E767F3"/>
    <w:rsid w:val="00E77EDC"/>
    <w:rsid w:val="00E809F6"/>
    <w:rsid w:val="00E813C6"/>
    <w:rsid w:val="00E832EE"/>
    <w:rsid w:val="00E84415"/>
    <w:rsid w:val="00E852E3"/>
    <w:rsid w:val="00E86E16"/>
    <w:rsid w:val="00E87B08"/>
    <w:rsid w:val="00E87F0D"/>
    <w:rsid w:val="00E9020F"/>
    <w:rsid w:val="00E90B19"/>
    <w:rsid w:val="00E910E3"/>
    <w:rsid w:val="00E923FA"/>
    <w:rsid w:val="00E9276A"/>
    <w:rsid w:val="00E94CD8"/>
    <w:rsid w:val="00E956CE"/>
    <w:rsid w:val="00E9666B"/>
    <w:rsid w:val="00E971A7"/>
    <w:rsid w:val="00EA0B87"/>
    <w:rsid w:val="00EA1AD2"/>
    <w:rsid w:val="00EA36BD"/>
    <w:rsid w:val="00EA3BED"/>
    <w:rsid w:val="00EA4D3A"/>
    <w:rsid w:val="00EA63E2"/>
    <w:rsid w:val="00EA668B"/>
    <w:rsid w:val="00EA690D"/>
    <w:rsid w:val="00EB4781"/>
    <w:rsid w:val="00EB66AF"/>
    <w:rsid w:val="00EB7534"/>
    <w:rsid w:val="00EC0F33"/>
    <w:rsid w:val="00EC28AA"/>
    <w:rsid w:val="00EC2B4F"/>
    <w:rsid w:val="00EC3B74"/>
    <w:rsid w:val="00EC3C25"/>
    <w:rsid w:val="00EC3CF2"/>
    <w:rsid w:val="00EC5033"/>
    <w:rsid w:val="00ED095F"/>
    <w:rsid w:val="00ED0A8C"/>
    <w:rsid w:val="00ED2019"/>
    <w:rsid w:val="00ED2345"/>
    <w:rsid w:val="00ED28DE"/>
    <w:rsid w:val="00ED2AF0"/>
    <w:rsid w:val="00ED3E21"/>
    <w:rsid w:val="00ED4EA8"/>
    <w:rsid w:val="00ED5B45"/>
    <w:rsid w:val="00ED5E49"/>
    <w:rsid w:val="00ED5FB6"/>
    <w:rsid w:val="00ED7355"/>
    <w:rsid w:val="00EE1450"/>
    <w:rsid w:val="00EE1FC7"/>
    <w:rsid w:val="00EE21A8"/>
    <w:rsid w:val="00EE250E"/>
    <w:rsid w:val="00EE266A"/>
    <w:rsid w:val="00EE327E"/>
    <w:rsid w:val="00EE3E2F"/>
    <w:rsid w:val="00EE5077"/>
    <w:rsid w:val="00EE56C0"/>
    <w:rsid w:val="00EE571F"/>
    <w:rsid w:val="00EF057A"/>
    <w:rsid w:val="00EF1537"/>
    <w:rsid w:val="00EF1F34"/>
    <w:rsid w:val="00EF2564"/>
    <w:rsid w:val="00EF25A8"/>
    <w:rsid w:val="00EF310A"/>
    <w:rsid w:val="00EF5CB5"/>
    <w:rsid w:val="00F0099F"/>
    <w:rsid w:val="00F01107"/>
    <w:rsid w:val="00F01507"/>
    <w:rsid w:val="00F01F41"/>
    <w:rsid w:val="00F03473"/>
    <w:rsid w:val="00F04689"/>
    <w:rsid w:val="00F04E9D"/>
    <w:rsid w:val="00F0518F"/>
    <w:rsid w:val="00F05B3E"/>
    <w:rsid w:val="00F07A1D"/>
    <w:rsid w:val="00F105F1"/>
    <w:rsid w:val="00F11C1F"/>
    <w:rsid w:val="00F11C98"/>
    <w:rsid w:val="00F121C0"/>
    <w:rsid w:val="00F1437A"/>
    <w:rsid w:val="00F14479"/>
    <w:rsid w:val="00F14705"/>
    <w:rsid w:val="00F14774"/>
    <w:rsid w:val="00F14AA7"/>
    <w:rsid w:val="00F15461"/>
    <w:rsid w:val="00F15BB9"/>
    <w:rsid w:val="00F15E92"/>
    <w:rsid w:val="00F16E71"/>
    <w:rsid w:val="00F2035E"/>
    <w:rsid w:val="00F20762"/>
    <w:rsid w:val="00F219BF"/>
    <w:rsid w:val="00F21AEB"/>
    <w:rsid w:val="00F21B59"/>
    <w:rsid w:val="00F220A8"/>
    <w:rsid w:val="00F22E7D"/>
    <w:rsid w:val="00F22F41"/>
    <w:rsid w:val="00F22FCD"/>
    <w:rsid w:val="00F23A1F"/>
    <w:rsid w:val="00F24109"/>
    <w:rsid w:val="00F24CB7"/>
    <w:rsid w:val="00F270B7"/>
    <w:rsid w:val="00F27BBF"/>
    <w:rsid w:val="00F27C0B"/>
    <w:rsid w:val="00F31DB6"/>
    <w:rsid w:val="00F3264B"/>
    <w:rsid w:val="00F33CD4"/>
    <w:rsid w:val="00F34E25"/>
    <w:rsid w:val="00F37D25"/>
    <w:rsid w:val="00F40E1E"/>
    <w:rsid w:val="00F410DC"/>
    <w:rsid w:val="00F4200A"/>
    <w:rsid w:val="00F42379"/>
    <w:rsid w:val="00F44E93"/>
    <w:rsid w:val="00F46B93"/>
    <w:rsid w:val="00F47577"/>
    <w:rsid w:val="00F5210E"/>
    <w:rsid w:val="00F52A26"/>
    <w:rsid w:val="00F52FD3"/>
    <w:rsid w:val="00F544ED"/>
    <w:rsid w:val="00F5493F"/>
    <w:rsid w:val="00F549B1"/>
    <w:rsid w:val="00F5591B"/>
    <w:rsid w:val="00F56F21"/>
    <w:rsid w:val="00F60B41"/>
    <w:rsid w:val="00F62B18"/>
    <w:rsid w:val="00F62C12"/>
    <w:rsid w:val="00F661A1"/>
    <w:rsid w:val="00F66FA3"/>
    <w:rsid w:val="00F70C5C"/>
    <w:rsid w:val="00F70DE7"/>
    <w:rsid w:val="00F70EEB"/>
    <w:rsid w:val="00F710BC"/>
    <w:rsid w:val="00F71193"/>
    <w:rsid w:val="00F72964"/>
    <w:rsid w:val="00F730B1"/>
    <w:rsid w:val="00F74D27"/>
    <w:rsid w:val="00F76094"/>
    <w:rsid w:val="00F7623B"/>
    <w:rsid w:val="00F768D4"/>
    <w:rsid w:val="00F7725B"/>
    <w:rsid w:val="00F77478"/>
    <w:rsid w:val="00F776C9"/>
    <w:rsid w:val="00F82983"/>
    <w:rsid w:val="00F836CD"/>
    <w:rsid w:val="00F84B8D"/>
    <w:rsid w:val="00F85795"/>
    <w:rsid w:val="00F86A44"/>
    <w:rsid w:val="00F90107"/>
    <w:rsid w:val="00F90123"/>
    <w:rsid w:val="00F90384"/>
    <w:rsid w:val="00F90654"/>
    <w:rsid w:val="00F90891"/>
    <w:rsid w:val="00F90D1B"/>
    <w:rsid w:val="00F93CB2"/>
    <w:rsid w:val="00F9686C"/>
    <w:rsid w:val="00F96F9D"/>
    <w:rsid w:val="00F97C52"/>
    <w:rsid w:val="00FA1327"/>
    <w:rsid w:val="00FA271E"/>
    <w:rsid w:val="00FA3DC8"/>
    <w:rsid w:val="00FA42BB"/>
    <w:rsid w:val="00FA4B83"/>
    <w:rsid w:val="00FA6A1D"/>
    <w:rsid w:val="00FA74F8"/>
    <w:rsid w:val="00FA7C62"/>
    <w:rsid w:val="00FA7C9C"/>
    <w:rsid w:val="00FB173F"/>
    <w:rsid w:val="00FB271C"/>
    <w:rsid w:val="00FB5016"/>
    <w:rsid w:val="00FB5427"/>
    <w:rsid w:val="00FB5470"/>
    <w:rsid w:val="00FB56C0"/>
    <w:rsid w:val="00FB6184"/>
    <w:rsid w:val="00FB6B6A"/>
    <w:rsid w:val="00FB713E"/>
    <w:rsid w:val="00FB7F99"/>
    <w:rsid w:val="00FC0519"/>
    <w:rsid w:val="00FC1556"/>
    <w:rsid w:val="00FC32AA"/>
    <w:rsid w:val="00FC5381"/>
    <w:rsid w:val="00FC546B"/>
    <w:rsid w:val="00FC5D28"/>
    <w:rsid w:val="00FC7F7A"/>
    <w:rsid w:val="00FD133B"/>
    <w:rsid w:val="00FD14A8"/>
    <w:rsid w:val="00FD185E"/>
    <w:rsid w:val="00FD18FD"/>
    <w:rsid w:val="00FD1F4D"/>
    <w:rsid w:val="00FD2791"/>
    <w:rsid w:val="00FD2884"/>
    <w:rsid w:val="00FD380E"/>
    <w:rsid w:val="00FD43D0"/>
    <w:rsid w:val="00FD637C"/>
    <w:rsid w:val="00FD68AF"/>
    <w:rsid w:val="00FD6DBB"/>
    <w:rsid w:val="00FD6E8C"/>
    <w:rsid w:val="00FE0729"/>
    <w:rsid w:val="00FE1DC5"/>
    <w:rsid w:val="00FE3972"/>
    <w:rsid w:val="00FE39D4"/>
    <w:rsid w:val="00FE3B4E"/>
    <w:rsid w:val="00FE4AEC"/>
    <w:rsid w:val="00FE5061"/>
    <w:rsid w:val="00FE5181"/>
    <w:rsid w:val="00FE555C"/>
    <w:rsid w:val="00FE6140"/>
    <w:rsid w:val="00FE637C"/>
    <w:rsid w:val="00FE641A"/>
    <w:rsid w:val="00FE6DFA"/>
    <w:rsid w:val="00FE6ED2"/>
    <w:rsid w:val="00FE745B"/>
    <w:rsid w:val="00FE76BC"/>
    <w:rsid w:val="00FE7ABC"/>
    <w:rsid w:val="00FE7FF5"/>
    <w:rsid w:val="00FF035E"/>
    <w:rsid w:val="00FF0947"/>
    <w:rsid w:val="00FF138A"/>
    <w:rsid w:val="00FF15A5"/>
    <w:rsid w:val="00FF15E5"/>
    <w:rsid w:val="00FF3396"/>
    <w:rsid w:val="00FF4036"/>
    <w:rsid w:val="00FF4152"/>
    <w:rsid w:val="00FF5BB8"/>
    <w:rsid w:val="00FF6FEE"/>
    <w:rsid w:val="00FF7AE3"/>
    <w:rsid w:val="00FF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4F210DA-5641-4D70-B9DA-BB37B113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2"/>
    <w:qFormat/>
    <w:pPr>
      <w:keepNext/>
      <w:keepLines/>
      <w:spacing w:before="360" w:after="240" w:line="240" w:lineRule="auto"/>
      <w:outlineLvl w:val="0"/>
    </w:pPr>
    <w:rPr>
      <w:rFonts w:asciiTheme="majorHAnsi" w:eastAsiaTheme="majorEastAsia" w:hAnsiTheme="majorHAnsi" w:cstheme="majorBidi"/>
      <w:b/>
      <w:bCs/>
      <w:i/>
      <w:iCs/>
      <w:sz w:val="28"/>
      <w:szCs w:val="32"/>
      <w:lang w:eastAsia="de-CH"/>
    </w:rPr>
  </w:style>
  <w:style w:type="paragraph" w:styleId="Heading2">
    <w:name w:val="heading 2"/>
    <w:basedOn w:val="Normal"/>
    <w:next w:val="BodyText"/>
    <w:link w:val="Heading2Char"/>
    <w:uiPriority w:val="2"/>
    <w:qFormat/>
    <w:pPr>
      <w:keepNext/>
      <w:keepLines/>
      <w:spacing w:before="120" w:after="12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4"/>
      <w:szCs w:val="28"/>
      <w:lang w:eastAsia="de-CH"/>
    </w:rPr>
  </w:style>
  <w:style w:type="paragraph" w:styleId="Heading3">
    <w:name w:val="heading 3"/>
    <w:basedOn w:val="BodyText"/>
    <w:next w:val="BodyText"/>
    <w:link w:val="Heading3Char"/>
    <w:uiPriority w:val="9"/>
    <w:unhideWhenUsed/>
    <w:qFormat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120" w:after="12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  <w:lang w:eastAsia="de-CH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4"/>
      <w:szCs w:val="24"/>
      <w:lang w:eastAsia="de-CH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4"/>
      <w:szCs w:val="24"/>
      <w:lang w:eastAsia="de-CH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eastAsia="de-CH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eastAsia="de-CH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">
    <w:name w:val="Authors"/>
    <w:next w:val="Normal"/>
    <w:pPr>
      <w:keepNext/>
      <w:keepLines/>
      <w:spacing w:after="200" w:line="276" w:lineRule="auto"/>
    </w:pPr>
    <w:rPr>
      <w:rFonts w:eastAsiaTheme="minorEastAsia"/>
    </w:rPr>
  </w:style>
  <w:style w:type="paragraph" w:customStyle="1" w:styleId="Affiliations">
    <w:name w:val="Affiliations"/>
    <w:basedOn w:val="BodyText"/>
    <w:qFormat/>
    <w:pPr>
      <w:spacing w:line="360" w:lineRule="auto"/>
    </w:pPr>
    <w:rPr>
      <w:rFonts w:cs="Times New Roman"/>
      <w:i/>
    </w:rPr>
  </w:style>
  <w:style w:type="paragraph" w:styleId="BodyText">
    <w:name w:val="Body Text"/>
    <w:next w:val="BodyTextFirstIndent"/>
    <w:link w:val="BodyTextChar"/>
    <w:qFormat/>
  </w:style>
  <w:style w:type="character" w:customStyle="1" w:styleId="BodyTextChar">
    <w:name w:val="Body Text Char"/>
    <w:basedOn w:val="DefaultParagraphFont"/>
    <w:link w:val="BodyText"/>
  </w:style>
  <w:style w:type="paragraph" w:customStyle="1" w:styleId="CorrespondenceAddress">
    <w:name w:val="CorrespondenceAddress"/>
    <w:basedOn w:val="Normal"/>
    <w:qFormat/>
    <w:pPr>
      <w:keepNext/>
      <w:keepLines/>
      <w:spacing w:line="360" w:lineRule="auto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2"/>
    <w:rPr>
      <w:rFonts w:asciiTheme="majorHAnsi" w:eastAsiaTheme="majorEastAsia" w:hAnsiTheme="majorHAnsi" w:cstheme="majorBidi"/>
      <w:b/>
      <w:bCs/>
      <w:i/>
      <w:iCs/>
      <w:sz w:val="28"/>
      <w:szCs w:val="32"/>
      <w:lang w:eastAsia="de-CH"/>
    </w:rPr>
  </w:style>
  <w:style w:type="character" w:customStyle="1" w:styleId="Heading2Char">
    <w:name w:val="Heading 2 Char"/>
    <w:basedOn w:val="DefaultParagraphFont"/>
    <w:link w:val="Heading2"/>
    <w:uiPriority w:val="2"/>
    <w:rPr>
      <w:rFonts w:asciiTheme="majorHAnsi" w:eastAsiaTheme="majorEastAsia" w:hAnsiTheme="majorHAnsi" w:cstheme="majorBidi"/>
      <w:b/>
      <w:bCs/>
      <w:i/>
      <w:iCs/>
      <w:sz w:val="24"/>
      <w:szCs w:val="28"/>
      <w:lang w:eastAsia="de-CH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sz w:val="24"/>
      <w:szCs w:val="24"/>
      <w:lang w:eastAsia="de-CH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b/>
      <w:bCs/>
      <w:i/>
      <w:iCs/>
      <w:sz w:val="24"/>
      <w:szCs w:val="24"/>
      <w:lang w:eastAsia="de-CH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b/>
      <w:bCs/>
      <w:i/>
      <w:iCs/>
      <w:sz w:val="24"/>
      <w:szCs w:val="24"/>
      <w:lang w:eastAsia="de-CH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b/>
      <w:bCs/>
      <w:i/>
      <w:iCs/>
      <w:sz w:val="20"/>
      <w:szCs w:val="20"/>
      <w:lang w:eastAsia="de-CH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b/>
      <w:bCs/>
      <w:i/>
      <w:iCs/>
      <w:sz w:val="18"/>
      <w:szCs w:val="18"/>
      <w:lang w:eastAsia="de-CH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i/>
      <w:iCs/>
      <w:sz w:val="18"/>
      <w:szCs w:val="18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20" w:hanging="220"/>
    </w:p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  <w:lang w:val="en-US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rPr>
      <w:rFonts w:asciiTheme="majorHAnsi" w:eastAsiaTheme="minorEastAsia" w:hAnsiTheme="majorHAnsi"/>
      <w:b/>
      <w:bCs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semiHidden/>
    <w:rPr>
      <w:rFonts w:eastAsiaTheme="minorEastAsia"/>
      <w:b/>
      <w:bCs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Bullet">
    <w:name w:val="List Bullet"/>
    <w:basedOn w:val="Normal"/>
    <w:uiPriority w:val="99"/>
    <w:unhideWhenUsed/>
    <w:pPr>
      <w:numPr>
        <w:numId w:val="11"/>
      </w:numPr>
      <w:contextualSpacing/>
    </w:pPr>
  </w:style>
  <w:style w:type="paragraph" w:styleId="Title">
    <w:name w:val="Title"/>
    <w:basedOn w:val="Normal"/>
    <w:next w:val="Normal"/>
    <w:link w:val="TitleChar"/>
    <w:uiPriority w:val="3"/>
    <w:qFormat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3"/>
    <w:rPr>
      <w:rFonts w:eastAsiaTheme="majorEastAsia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/>
      <w:i/>
      <w:iCs/>
      <w:color w:val="808080" w:themeColor="text1" w:themeTint="7F"/>
      <w:spacing w:val="10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Pr>
      <w:b/>
      <w:bCs/>
      <w:spacing w:val="0"/>
    </w:rPr>
  </w:style>
  <w:style w:type="character" w:styleId="Emphasis">
    <w:name w:val="Emphasis"/>
    <w:uiPriority w:val="20"/>
    <w:qFormat/>
    <w:rPr>
      <w:b/>
      <w:bCs/>
      <w:i/>
      <w:iCs/>
      <w:color w:val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Theme="minorEastAsia" w:hAnsi="Tahoma" w:cs="Tahoma"/>
      <w:sz w:val="16"/>
      <w:szCs w:val="16"/>
      <w:lang w:val="en-US"/>
    </w:rPr>
  </w:style>
  <w:style w:type="paragraph" w:styleId="NoSpacing">
    <w:name w:val="No Spacing"/>
    <w:basedOn w:val="Normal"/>
    <w:uiPriority w:val="1"/>
    <w:qFormat/>
    <w:pPr>
      <w:spacing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Pr>
      <w:rFonts w:ascii="Times New Roman" w:hAnsi="Times New Roman"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eastAsiaTheme="majorEastAsia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Pr>
      <w:smallCaps/>
    </w:rPr>
  </w:style>
  <w:style w:type="character" w:styleId="IntenseReference">
    <w:name w:val="Intense Reference"/>
    <w:uiPriority w:val="32"/>
    <w:qFormat/>
    <w:rPr>
      <w:b/>
      <w:bCs/>
      <w:smallCaps/>
      <w:color w:val="auto"/>
    </w:rPr>
  </w:style>
  <w:style w:type="character" w:styleId="BookTitle">
    <w:name w:val="Book Title"/>
    <w:uiPriority w:val="33"/>
    <w:qFormat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lang w:bidi="en-US"/>
    </w:rPr>
  </w:style>
  <w:style w:type="paragraph" w:styleId="BodyTextFirstIndent">
    <w:name w:val="Body Text First Indent"/>
    <w:basedOn w:val="BodyText"/>
    <w:link w:val="BodyTextFirstIndentChar"/>
    <w:unhideWhenUsed/>
    <w:qFormat/>
    <w:pPr>
      <w:ind w:firstLine="706"/>
    </w:pPr>
  </w:style>
  <w:style w:type="character" w:customStyle="1" w:styleId="BodyTextFirstIndentChar">
    <w:name w:val="Body Text First Indent Char"/>
    <w:basedOn w:val="BodyTextChar"/>
    <w:link w:val="BodyTextFirstIndent"/>
  </w:style>
  <w:style w:type="paragraph" w:styleId="List">
    <w:name w:val="List"/>
    <w:basedOn w:val="Normal"/>
    <w:next w:val="BodyText"/>
    <w:uiPriority w:val="99"/>
    <w:unhideWhenUsed/>
    <w:pPr>
      <w:numPr>
        <w:numId w:val="7"/>
      </w:numPr>
      <w:spacing w:before="120" w:after="1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/>
    </w:rPr>
  </w:style>
  <w:style w:type="paragraph" w:customStyle="1" w:styleId="EndNoteBibliographyTitle">
    <w:name w:val="EndNote Bibliography Title"/>
    <w:basedOn w:val="Heading1"/>
    <w:next w:val="Normal"/>
    <w:link w:val="EndNoteBibliographyTitleZchn"/>
    <w:pPr>
      <w:spacing w:before="480" w:after="0" w:line="276" w:lineRule="auto"/>
    </w:pPr>
    <w:rPr>
      <w:rFonts w:ascii="Times New Roman" w:hAnsi="Times New Roman" w:cs="Times New Roman"/>
      <w:i w:val="0"/>
      <w:iCs w:val="0"/>
      <w:sz w:val="22"/>
      <w:szCs w:val="28"/>
    </w:rPr>
  </w:style>
  <w:style w:type="character" w:customStyle="1" w:styleId="EndNoteBibliographyTitleZchn">
    <w:name w:val="EndNote Bibliography Title Zchn"/>
    <w:basedOn w:val="BodyTextChar"/>
    <w:link w:val="EndNoteBibliographyTitle"/>
    <w:rPr>
      <w:rFonts w:eastAsiaTheme="majorEastAsia" w:cs="Times New Roman"/>
      <w:b/>
      <w:bCs/>
      <w:szCs w:val="28"/>
      <w:lang w:eastAsia="de-CH"/>
    </w:rPr>
  </w:style>
  <w:style w:type="character" w:customStyle="1" w:styleId="Bold">
    <w:name w:val="Bold"/>
    <w:basedOn w:val="DefaultParagraphFont"/>
    <w:uiPriority w:val="1"/>
    <w:qFormat/>
    <w:rPr>
      <w:b/>
    </w:rPr>
  </w:style>
  <w:style w:type="numbering" w:customStyle="1" w:styleId="ListBulletsShaunaKelly">
    <w:name w:val="ListBulletsShaunaKelly"/>
    <w:uiPriority w:val="99"/>
    <w:pPr>
      <w:numPr>
        <w:numId w:val="9"/>
      </w:numPr>
    </w:pPr>
  </w:style>
  <w:style w:type="paragraph" w:customStyle="1" w:styleId="Figure">
    <w:name w:val="Figure"/>
    <w:basedOn w:val="Normal"/>
    <w:pPr>
      <w:spacing w:after="200"/>
      <w:jc w:val="both"/>
    </w:pPr>
    <w:rPr>
      <w:rFonts w:asciiTheme="minorHAnsi" w:hAnsiTheme="minorHAnsi"/>
      <w:szCs w:val="24"/>
    </w:rPr>
  </w:style>
  <w:style w:type="paragraph" w:customStyle="1" w:styleId="FigurewithCaption">
    <w:name w:val="Figure with Caption"/>
    <w:basedOn w:val="Figure"/>
    <w:pPr>
      <w:keepNext/>
    </w:pPr>
  </w:style>
  <w:style w:type="table" w:customStyle="1" w:styleId="TableStyle1">
    <w:name w:val="TableStyle1"/>
    <w:basedOn w:val="TableNormal"/>
    <w:uiPriority w:val="99"/>
    <w:pPr>
      <w:jc w:val="right"/>
    </w:pPr>
    <w:rPr>
      <w:rFonts w:asciiTheme="minorHAnsi" w:hAnsiTheme="minorHAnsi"/>
    </w:rPr>
    <w:tblPr>
      <w:tblBorders>
        <w:bottom w:val="single" w:sz="12" w:space="0" w:color="auto"/>
      </w:tblBorders>
      <w:tblCellMar>
        <w:left w:w="115" w:type="dxa"/>
        <w:right w:w="115" w:type="dxa"/>
      </w:tblCellMar>
    </w:tblPr>
    <w:tcPr>
      <w:noWrap/>
      <w:vAlign w:val="center"/>
    </w:tcPr>
    <w:tblStylePr w:type="firstRow">
      <w:pPr>
        <w:jc w:val="right"/>
      </w:pPr>
      <w:rPr>
        <w:rFonts w:asciiTheme="minorHAnsi" w:hAnsiTheme="minorHAnsi"/>
        <w:b/>
        <w:sz w:val="22"/>
      </w:rPr>
      <w:tblPr/>
      <w:tcPr>
        <w:tcBorders>
          <w:bottom w:val="single" w:sz="12" w:space="0" w:color="auto"/>
        </w:tcBorders>
      </w:tcPr>
    </w:tblStylePr>
    <w:tblStylePr w:type="firstCol">
      <w:pPr>
        <w:jc w:val="left"/>
      </w:pPr>
      <w:rPr>
        <w:rFonts w:asciiTheme="minorHAnsi" w:hAnsiTheme="minorHAnsi"/>
        <w:sz w:val="22"/>
      </w:rPr>
    </w:tblStylePr>
  </w:style>
  <w:style w:type="paragraph" w:customStyle="1" w:styleId="Title1">
    <w:name w:val="Title 1"/>
    <w:basedOn w:val="Normal"/>
    <w:next w:val="Normal"/>
    <w:qFormat/>
    <w:pPr>
      <w:spacing w:after="240" w:line="240" w:lineRule="auto"/>
      <w:outlineLvl w:val="0"/>
    </w:pPr>
    <w:rPr>
      <w:rFonts w:asciiTheme="majorHAnsi" w:eastAsia="Times New Roman" w:hAnsiTheme="majorHAnsi" w:cstheme="majorBidi"/>
      <w:b/>
      <w:bCs/>
      <w:i/>
      <w:iCs/>
      <w:smallCaps/>
      <w:spacing w:val="10"/>
      <w:sz w:val="28"/>
      <w:szCs w:val="60"/>
      <w:lang w:eastAsia="de-DE"/>
    </w:rPr>
  </w:style>
  <w:style w:type="paragraph" w:customStyle="1" w:styleId="AuthorResponse">
    <w:name w:val="AuthorResponse"/>
    <w:basedOn w:val="Normal"/>
    <w:qFormat/>
    <w:pPr>
      <w:spacing w:before="120" w:after="120" w:line="360" w:lineRule="auto"/>
      <w:jc w:val="both"/>
    </w:pPr>
    <w:rPr>
      <w:rFonts w:eastAsia="Times New Roman"/>
      <w:lang w:eastAsia="de-DE"/>
    </w:rPr>
  </w:style>
  <w:style w:type="paragraph" w:customStyle="1" w:styleId="ReviewerRequest">
    <w:name w:val="ReviewerRequest"/>
    <w:basedOn w:val="ListParagraph"/>
    <w:next w:val="AuthorResponse"/>
    <w:qFormat/>
    <w:pPr>
      <w:numPr>
        <w:numId w:val="10"/>
      </w:numPr>
      <w:spacing w:line="276" w:lineRule="auto"/>
      <w:jc w:val="both"/>
    </w:pPr>
    <w:rPr>
      <w:b/>
    </w:rPr>
  </w:style>
  <w:style w:type="paragraph" w:customStyle="1" w:styleId="EndNoteBibliography">
    <w:name w:val="EndNote Bibliography"/>
    <w:basedOn w:val="Normal"/>
    <w:link w:val="EndNoteBibliographyChar"/>
    <w:rPr>
      <w:rFonts w:cs="Times New Roman"/>
      <w:noProof/>
    </w:rPr>
  </w:style>
  <w:style w:type="character" w:customStyle="1" w:styleId="EndNoteBibliographyChar">
    <w:name w:val="EndNote Bibliography Char"/>
    <w:basedOn w:val="BodyTextChar"/>
    <w:link w:val="EndNoteBibliography"/>
    <w:rPr>
      <w:rFonts w:cs="Times New Roman"/>
      <w:noProof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</w:style>
  <w:style w:type="character" w:customStyle="1" w:styleId="hgkelc">
    <w:name w:val="hgkelc"/>
    <w:basedOn w:val="DefaultParagraphFont"/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ompact">
    <w:name w:val="Compact"/>
    <w:basedOn w:val="BodyText"/>
    <w:rsid w:val="001041C2"/>
    <w:pPr>
      <w:spacing w:line="360" w:lineRule="auto"/>
    </w:pPr>
    <w:rPr>
      <w:rFonts w:eastAsiaTheme="minorEastAsia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1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enutzerdefiniert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A29AD-9E51-40C3-BA32-764CD5E6B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Herzzentrum Leipzig GmbH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Paetsch, Ingo</dc:creator>
  <cp:keywords/>
  <dc:description/>
  <cp:lastModifiedBy>Nithya R</cp:lastModifiedBy>
  <cp:revision>139</cp:revision>
  <cp:lastPrinted>2019-05-31T14:04:00Z</cp:lastPrinted>
  <dcterms:created xsi:type="dcterms:W3CDTF">2023-09-29T05:19:00Z</dcterms:created>
  <dcterms:modified xsi:type="dcterms:W3CDTF">2024-04-10T00:43:00Z</dcterms:modified>
</cp:coreProperties>
</file>